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797C5" w14:textId="5E65B3B0" w:rsidR="00B776FE" w:rsidRDefault="000D6A30" w:rsidP="000D6A30">
      <w:pPr>
        <w:pStyle w:val="Heading1"/>
      </w:pPr>
      <w:r>
        <w:t>Câu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771C9" w14:paraId="559890CC" w14:textId="77777777" w:rsidTr="002771C9">
        <w:tc>
          <w:tcPr>
            <w:tcW w:w="9061" w:type="dxa"/>
          </w:tcPr>
          <w:p w14:paraId="402B3B8E" w14:textId="58D94743" w:rsidR="002771C9" w:rsidRDefault="0046762B" w:rsidP="002771C9">
            <w:pPr>
              <w:ind w:firstLine="0"/>
            </w:pPr>
            <w:r>
              <w:t xml:space="preserve">Subnet mask: </w:t>
            </w:r>
            <w:r>
              <w:t>255.255.255.248</w:t>
            </w:r>
            <w:r>
              <w:t xml:space="preserve"> = </w:t>
            </w:r>
            <w:r w:rsidR="0068024F">
              <w:t>/29</w:t>
            </w:r>
          </w:p>
        </w:tc>
      </w:tr>
      <w:tr w:rsidR="002771C9" w14:paraId="36F17CE9" w14:textId="77777777" w:rsidTr="002771C9">
        <w:tc>
          <w:tcPr>
            <w:tcW w:w="9061" w:type="dxa"/>
          </w:tcPr>
          <w:p w14:paraId="58F7D69F" w14:textId="3F155B47" w:rsidR="002771C9" w:rsidRDefault="00593150" w:rsidP="002771C9">
            <w:pPr>
              <w:ind w:firstLine="0"/>
            </w:pPr>
            <w:r>
              <w:t>217.65.82.</w:t>
            </w:r>
            <w:r w:rsidRPr="00593150">
              <w:rPr>
                <w:b/>
                <w:bCs/>
                <w:color w:val="FF0000"/>
              </w:rPr>
              <w:t>153</w:t>
            </w:r>
            <w:r>
              <w:t xml:space="preserve"> = … </w:t>
            </w:r>
            <w:r w:rsidR="00DA16BE" w:rsidRPr="00DA16BE">
              <w:rPr>
                <w:b/>
                <w:bCs/>
                <w:color w:val="FF0000"/>
              </w:rPr>
              <w:t>1001 1</w:t>
            </w:r>
            <w:r w:rsidR="00DA16BE">
              <w:t>|001</w:t>
            </w:r>
          </w:p>
        </w:tc>
      </w:tr>
      <w:tr w:rsidR="002771C9" w14:paraId="01424789" w14:textId="77777777" w:rsidTr="002771C9">
        <w:tc>
          <w:tcPr>
            <w:tcW w:w="9061" w:type="dxa"/>
          </w:tcPr>
          <w:p w14:paraId="5B1DE8B6" w14:textId="6AB0E0E7" w:rsidR="00E3458E" w:rsidRDefault="00E3458E" w:rsidP="00E3458E">
            <w:pPr>
              <w:ind w:firstLine="0"/>
            </w:pPr>
            <w:r>
              <w:t xml:space="preserve">A. 217.65.82.152 </w:t>
            </w:r>
            <w:r>
              <w:t xml:space="preserve">= … </w:t>
            </w:r>
            <w:r w:rsidR="00477BAB" w:rsidRPr="00477BAB">
              <w:rPr>
                <w:b/>
                <w:bCs/>
                <w:color w:val="FF0000"/>
              </w:rPr>
              <w:t>1001 1</w:t>
            </w:r>
            <w:r w:rsidR="00477BAB" w:rsidRPr="009218F3">
              <w:rPr>
                <w:i/>
                <w:iCs/>
              </w:rPr>
              <w:t>000</w:t>
            </w:r>
            <w:r w:rsidR="00A23AD5">
              <w:rPr>
                <w:i/>
                <w:iCs/>
              </w:rPr>
              <w:t xml:space="preserve"> (host</w:t>
            </w:r>
            <w:r w:rsidR="003B706B">
              <w:rPr>
                <w:i/>
                <w:iCs/>
              </w:rPr>
              <w:t xml:space="preserve"> id = 0</w:t>
            </w:r>
            <w:r w:rsidR="003B706B" w:rsidRPr="003B706B">
              <w:rPr>
                <w:i/>
                <w:iCs/>
              </w:rPr>
              <w:sym w:font="Wingdings" w:char="F0E0"/>
            </w:r>
            <w:r w:rsidR="003B706B">
              <w:rPr>
                <w:i/>
                <w:iCs/>
              </w:rPr>
              <w:t xml:space="preserve"> địa chỉ subnet)</w:t>
            </w:r>
          </w:p>
          <w:p w14:paraId="5F153C3B" w14:textId="61F1A2E7" w:rsidR="00E3458E" w:rsidRDefault="00E3458E" w:rsidP="00E3458E">
            <w:pPr>
              <w:spacing w:after="0" w:line="240" w:lineRule="auto"/>
              <w:ind w:firstLine="0"/>
            </w:pPr>
            <w:r>
              <w:t xml:space="preserve">B. 217.65.82.160 </w:t>
            </w:r>
            <w:r w:rsidR="00477BAB">
              <w:t xml:space="preserve">= … </w:t>
            </w:r>
            <w:r w:rsidR="00477BAB" w:rsidRPr="009218F3">
              <w:rPr>
                <w:b/>
                <w:bCs/>
              </w:rPr>
              <w:t>1010 0</w:t>
            </w:r>
            <w:r w:rsidR="00477BAB">
              <w:t>000</w:t>
            </w:r>
          </w:p>
          <w:p w14:paraId="2FE791E5" w14:textId="70D4E65C" w:rsidR="00E3458E" w:rsidRDefault="00E3458E" w:rsidP="00E3458E">
            <w:pPr>
              <w:ind w:firstLine="0"/>
            </w:pPr>
            <w:r w:rsidRPr="003B706B">
              <w:rPr>
                <w:highlight w:val="yellow"/>
              </w:rPr>
              <w:t xml:space="preserve">C. 217.65.82.156 </w:t>
            </w:r>
            <w:r w:rsidR="00477BAB" w:rsidRPr="003B706B">
              <w:rPr>
                <w:highlight w:val="yellow"/>
              </w:rPr>
              <w:t xml:space="preserve">= … </w:t>
            </w:r>
            <w:r w:rsidR="001E4347" w:rsidRPr="003B706B">
              <w:rPr>
                <w:b/>
                <w:bCs/>
                <w:color w:val="FF0000"/>
                <w:highlight w:val="yellow"/>
              </w:rPr>
              <w:t>1001 1</w:t>
            </w:r>
            <w:r w:rsidR="001E4347" w:rsidRPr="003B706B">
              <w:rPr>
                <w:highlight w:val="yellow"/>
              </w:rPr>
              <w:t>100</w:t>
            </w:r>
          </w:p>
          <w:p w14:paraId="6951C6BE" w14:textId="7C3B3546" w:rsidR="002771C9" w:rsidRDefault="00E3458E" w:rsidP="00E3458E">
            <w:pPr>
              <w:ind w:firstLine="0"/>
            </w:pPr>
            <w:r>
              <w:t>D. 217.65.82.151</w:t>
            </w:r>
            <w:r w:rsidR="001E4347">
              <w:t xml:space="preserve"> = … </w:t>
            </w:r>
            <w:r w:rsidR="009218F3" w:rsidRPr="009218F3">
              <w:rPr>
                <w:b/>
                <w:bCs/>
              </w:rPr>
              <w:t>1001 0</w:t>
            </w:r>
            <w:r w:rsidR="009218F3" w:rsidRPr="009218F3">
              <w:t>111</w:t>
            </w:r>
          </w:p>
        </w:tc>
      </w:tr>
    </w:tbl>
    <w:p w14:paraId="40F539AD" w14:textId="7BAECF22" w:rsidR="002771C9" w:rsidRDefault="00A23AD5" w:rsidP="00E34DE6">
      <w:pPr>
        <w:pStyle w:val="Heading1"/>
      </w:pPr>
      <w:r>
        <w:t xml:space="preserve">Câu 2 </w:t>
      </w:r>
    </w:p>
    <w:p w14:paraId="51A728C6" w14:textId="77A12BEE" w:rsidR="008D662D" w:rsidRPr="005325DB" w:rsidRDefault="008D662D" w:rsidP="008D662D">
      <w:pPr>
        <w:rPr>
          <w:highlight w:val="green"/>
          <w:u w:val="single"/>
        </w:rPr>
      </w:pPr>
      <w:r w:rsidRPr="005325DB">
        <w:rPr>
          <w:highlight w:val="green"/>
          <w:u w:val="single"/>
        </w:rPr>
        <w:t xml:space="preserve">Bit trong hostID = 1 </w:t>
      </w:r>
      <w:r w:rsidRPr="005325DB">
        <w:rPr>
          <w:highlight w:val="green"/>
          <w:u w:val="single"/>
        </w:rPr>
        <w:sym w:font="Wingdings" w:char="F0E8"/>
      </w:r>
      <w:r w:rsidRPr="005325DB">
        <w:rPr>
          <w:highlight w:val="green"/>
          <w:u w:val="single"/>
        </w:rPr>
        <w:t xml:space="preserve"> </w:t>
      </w:r>
      <w:r w:rsidR="005325DB" w:rsidRPr="005325DB">
        <w:rPr>
          <w:highlight w:val="green"/>
          <w:u w:val="single"/>
        </w:rPr>
        <w:t>địa chỉ broadcast</w:t>
      </w:r>
    </w:p>
    <w:p w14:paraId="33A1D8C8" w14:textId="03A21A95" w:rsidR="005325DB" w:rsidRPr="005325DB" w:rsidRDefault="005325DB" w:rsidP="008D662D">
      <w:pPr>
        <w:rPr>
          <w:u w:val="single"/>
        </w:rPr>
      </w:pPr>
      <w:r w:rsidRPr="005325DB">
        <w:rPr>
          <w:highlight w:val="green"/>
          <w:u w:val="single"/>
        </w:rPr>
        <w:t xml:space="preserve">Bit trong hostID = 0 </w:t>
      </w:r>
      <w:r w:rsidRPr="005325DB">
        <w:rPr>
          <w:highlight w:val="green"/>
          <w:u w:val="single"/>
        </w:rPr>
        <w:sym w:font="Wingdings" w:char="F0E8"/>
      </w:r>
      <w:r w:rsidRPr="005325DB">
        <w:rPr>
          <w:highlight w:val="green"/>
          <w:u w:val="single"/>
        </w:rPr>
        <w:t xml:space="preserve"> địa chỉ subnet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A5605D" w14:paraId="1212BC78" w14:textId="77777777" w:rsidTr="00A5605D">
        <w:tc>
          <w:tcPr>
            <w:tcW w:w="9061" w:type="dxa"/>
          </w:tcPr>
          <w:p w14:paraId="301E7FC4" w14:textId="77777777" w:rsidR="00833B92" w:rsidRDefault="00A5605D" w:rsidP="00A23AD5">
            <w:pPr>
              <w:ind w:firstLine="0"/>
            </w:pPr>
            <w:r>
              <w:t xml:space="preserve">32 – 21 = </w:t>
            </w:r>
            <w:r w:rsidR="00C13051">
              <w:t xml:space="preserve">11 </w:t>
            </w:r>
          </w:p>
          <w:p w14:paraId="7C1256F0" w14:textId="77777777" w:rsidR="00833B92" w:rsidRDefault="00C13051" w:rsidP="00A23AD5">
            <w:pPr>
              <w:ind w:firstLine="0"/>
              <w:rPr>
                <w:b/>
                <w:bCs/>
              </w:rPr>
            </w:pPr>
            <w:r>
              <w:sym w:font="Wingdings" w:char="F0E8"/>
            </w:r>
            <w:r>
              <w:t xml:space="preserve"> 1111</w:t>
            </w:r>
            <w:r w:rsidR="00833B92">
              <w:t>|1111</w:t>
            </w:r>
            <w:r>
              <w:t xml:space="preserve"> 1111</w:t>
            </w:r>
            <w:r w:rsidR="00833B92">
              <w:t>|1111</w:t>
            </w:r>
            <w:r>
              <w:t xml:space="preserve"> 11</w:t>
            </w:r>
            <w:r w:rsidR="00833B92">
              <w:t>111</w:t>
            </w:r>
            <w:r w:rsidR="00833B92" w:rsidRPr="00833B92">
              <w:rPr>
                <w:b/>
                <w:bCs/>
              </w:rPr>
              <w:t>|000 0000|0000</w:t>
            </w:r>
          </w:p>
          <w:p w14:paraId="69D100A5" w14:textId="66F8F27D" w:rsidR="00833B92" w:rsidRPr="00833B92" w:rsidRDefault="00833B92" w:rsidP="00833B9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255.     255.            </w:t>
            </w:r>
            <w:r w:rsidR="000641FE">
              <w:rPr>
                <w:b/>
                <w:bCs/>
              </w:rPr>
              <w:t>248. 0</w:t>
            </w:r>
          </w:p>
        </w:tc>
      </w:tr>
      <w:tr w:rsidR="00A5605D" w14:paraId="4F17D789" w14:textId="77777777" w:rsidTr="00A5605D">
        <w:tc>
          <w:tcPr>
            <w:tcW w:w="9061" w:type="dxa"/>
          </w:tcPr>
          <w:p w14:paraId="159E4FB4" w14:textId="77777777" w:rsidR="00A5605D" w:rsidRDefault="00063875" w:rsidP="00063875">
            <w:pPr>
              <w:ind w:firstLine="0"/>
            </w:pPr>
            <w:r>
              <w:t>223.112.15.143</w:t>
            </w:r>
          </w:p>
          <w:p w14:paraId="23B4830F" w14:textId="54D1327C" w:rsidR="00063875" w:rsidRDefault="00B95CD6" w:rsidP="0006387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</w:t>
            </w:r>
            <w:r w:rsidR="00063875" w:rsidRPr="00063875">
              <w:rPr>
                <w:b/>
                <w:bCs/>
              </w:rPr>
              <w:t>223.112</w:t>
            </w:r>
            <w:r w:rsidR="00063875">
              <w:rPr>
                <w:b/>
                <w:bCs/>
              </w:rPr>
              <w:t xml:space="preserve">. </w:t>
            </w:r>
            <w:r w:rsidR="00C15323">
              <w:rPr>
                <w:b/>
                <w:bCs/>
              </w:rPr>
              <w:t xml:space="preserve"> 00001</w:t>
            </w:r>
            <w:r w:rsidR="009C38A0">
              <w:rPr>
                <w:b/>
                <w:bCs/>
              </w:rPr>
              <w:t>|</w:t>
            </w:r>
            <w:r w:rsidR="00C15323">
              <w:rPr>
                <w:b/>
                <w:bCs/>
              </w:rPr>
              <w:t xml:space="preserve">111 . </w:t>
            </w:r>
            <w:r w:rsidR="009C38A0">
              <w:rPr>
                <w:b/>
                <w:bCs/>
              </w:rPr>
              <w:t>1000|1111</w:t>
            </w:r>
          </w:p>
          <w:p w14:paraId="3C89A026" w14:textId="113DFF00" w:rsidR="009C38A0" w:rsidRPr="00B95CD6" w:rsidRDefault="00B95CD6" w:rsidP="00063875">
            <w:pPr>
              <w:ind w:firstLine="0"/>
              <w:rPr>
                <w:b/>
                <w:bCs/>
                <w:color w:val="FF0000"/>
              </w:rPr>
            </w:pPr>
            <w:r>
              <w:rPr>
                <w:b/>
                <w:bCs/>
              </w:rPr>
              <w:t xml:space="preserve">Địa chỉ broadcast: </w:t>
            </w:r>
            <w:r w:rsidR="00C444A0">
              <w:rPr>
                <w:b/>
                <w:bCs/>
              </w:rPr>
              <w:t xml:space="preserve">223.112.  </w:t>
            </w:r>
            <w:r w:rsidR="00C444A0">
              <w:rPr>
                <w:b/>
                <w:bCs/>
              </w:rPr>
              <w:t>00001|</w:t>
            </w:r>
            <w:r w:rsidRPr="00B95CD6">
              <w:rPr>
                <w:b/>
                <w:bCs/>
                <w:color w:val="FF0000"/>
              </w:rPr>
              <w:t>111 . 11111111</w:t>
            </w:r>
          </w:p>
          <w:p w14:paraId="73D50B1A" w14:textId="5E8A11E1" w:rsidR="00C444A0" w:rsidRPr="00063875" w:rsidRDefault="00C444A0" w:rsidP="00063875">
            <w:pPr>
              <w:ind w:firstLine="0"/>
              <w:rPr>
                <w:b/>
                <w:bCs/>
              </w:rPr>
            </w:pPr>
            <w:r w:rsidRPr="00B02330">
              <w:rPr>
                <w:b/>
                <w:bCs/>
                <w:highlight w:val="yellow"/>
              </w:rPr>
              <w:t xml:space="preserve">223.112. </w:t>
            </w:r>
            <w:r w:rsidR="00B95CD6" w:rsidRPr="00B02330">
              <w:rPr>
                <w:b/>
                <w:bCs/>
                <w:highlight w:val="yellow"/>
              </w:rPr>
              <w:t>15</w:t>
            </w:r>
            <w:r w:rsidR="00CC2E9C" w:rsidRPr="00B02330">
              <w:rPr>
                <w:b/>
                <w:bCs/>
                <w:highlight w:val="yellow"/>
              </w:rPr>
              <w:t>.</w:t>
            </w:r>
            <w:r w:rsidR="00B95CD6" w:rsidRPr="00B02330">
              <w:rPr>
                <w:b/>
                <w:bCs/>
                <w:highlight w:val="yellow"/>
              </w:rPr>
              <w:t>255</w:t>
            </w:r>
            <w:r w:rsidR="00CC2E9C" w:rsidRPr="00B02330">
              <w:rPr>
                <w:b/>
                <w:bCs/>
                <w:highlight w:val="yellow"/>
              </w:rPr>
              <w:t>/21</w:t>
            </w:r>
          </w:p>
        </w:tc>
      </w:tr>
    </w:tbl>
    <w:p w14:paraId="3CA314F9" w14:textId="4B7A23BD" w:rsidR="00A23AD5" w:rsidRDefault="00B95CD6" w:rsidP="00B95CD6">
      <w:pPr>
        <w:pStyle w:val="Heading1"/>
      </w:pPr>
      <w:r>
        <w:t xml:space="preserve">Câu </w:t>
      </w:r>
      <w:r w:rsidR="00315D87"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315D87" w14:paraId="3AC3AAA5" w14:textId="77777777" w:rsidTr="00315D87">
        <w:tc>
          <w:tcPr>
            <w:tcW w:w="9061" w:type="dxa"/>
          </w:tcPr>
          <w:p w14:paraId="1ABAA8D4" w14:textId="25048021" w:rsidR="00315D87" w:rsidRDefault="0078597E" w:rsidP="00315D87">
            <w:pPr>
              <w:ind w:firstLine="0"/>
              <w:rPr>
                <w:b/>
                <w:bCs/>
                <w:color w:val="FF0000"/>
              </w:rPr>
            </w:pPr>
            <w:r>
              <w:t>192.168.100.64</w:t>
            </w:r>
            <w:r>
              <w:t xml:space="preserve"> = … </w:t>
            </w:r>
            <w:r w:rsidR="00BE52EA">
              <w:t>010</w:t>
            </w:r>
            <w:r w:rsidR="00BE52EA" w:rsidRPr="00FE7815">
              <w:rPr>
                <w:b/>
                <w:bCs/>
                <w:color w:val="FF0000"/>
              </w:rPr>
              <w:t>0 0000</w:t>
            </w:r>
          </w:p>
          <w:p w14:paraId="07643EA0" w14:textId="77777777" w:rsidR="00FE7815" w:rsidRDefault="00FE7815" w:rsidP="00315D87">
            <w:pPr>
              <w:ind w:firstLine="0"/>
              <w:rPr>
                <w:b/>
                <w:bCs/>
                <w:color w:val="FF0000"/>
              </w:rPr>
            </w:pPr>
            <w:r>
              <w:t>192.168.100.31</w:t>
            </w:r>
            <w:r>
              <w:t xml:space="preserve"> = … </w:t>
            </w:r>
            <w:r w:rsidR="00E75954">
              <w:t>000</w:t>
            </w:r>
            <w:r w:rsidR="00E75954" w:rsidRPr="00E75954">
              <w:rPr>
                <w:b/>
                <w:bCs/>
                <w:color w:val="FF0000"/>
              </w:rPr>
              <w:t>1 1111</w:t>
            </w:r>
          </w:p>
          <w:p w14:paraId="4FCB0676" w14:textId="1EC69982" w:rsidR="00E75954" w:rsidRDefault="00E75954" w:rsidP="00315D87">
            <w:pPr>
              <w:ind w:firstLine="0"/>
            </w:pPr>
            <w:r>
              <w:t>/27</w:t>
            </w:r>
          </w:p>
        </w:tc>
      </w:tr>
    </w:tbl>
    <w:p w14:paraId="23A3DCCB" w14:textId="384AF985" w:rsidR="00315D87" w:rsidRDefault="003E3948" w:rsidP="003E3948">
      <w:pPr>
        <w:pStyle w:val="Heading1"/>
      </w:pPr>
      <w:r>
        <w:t>Câu 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3E3948" w14:paraId="1008B608" w14:textId="77777777" w:rsidTr="003E3948">
        <w:tc>
          <w:tcPr>
            <w:tcW w:w="9061" w:type="dxa"/>
          </w:tcPr>
          <w:p w14:paraId="5C11261B" w14:textId="77777777" w:rsidR="003E3948" w:rsidRDefault="00AC0E87" w:rsidP="003E3948">
            <w:pPr>
              <w:ind w:firstLine="0"/>
            </w:pPr>
            <w:r>
              <w:t>255.255.224.0</w:t>
            </w:r>
            <w:r>
              <w:t>= /19</w:t>
            </w:r>
          </w:p>
          <w:p w14:paraId="3E455C9F" w14:textId="77777777" w:rsidR="00AC0E87" w:rsidRDefault="00875272" w:rsidP="003E3948">
            <w:pPr>
              <w:ind w:firstLine="0"/>
            </w:pPr>
            <w:r>
              <w:t>143.169.64.0</w:t>
            </w:r>
            <w:r>
              <w:t xml:space="preserve"> = </w:t>
            </w:r>
            <w:r w:rsidRPr="00875272">
              <w:rPr>
                <w:b/>
                <w:bCs/>
                <w:color w:val="FF0000"/>
              </w:rPr>
              <w:t>010</w:t>
            </w:r>
            <w:r w:rsidRPr="0037418B">
              <w:rPr>
                <w:color w:val="000000" w:themeColor="text1"/>
              </w:rPr>
              <w:t>0 0</w:t>
            </w:r>
            <w:r>
              <w:t>000 .0</w:t>
            </w:r>
          </w:p>
          <w:p w14:paraId="0335EA47" w14:textId="77777777" w:rsidR="00875272" w:rsidRDefault="00883813" w:rsidP="003E3948">
            <w:pPr>
              <w:ind w:firstLine="0"/>
            </w:pPr>
            <w:r w:rsidRPr="00883813">
              <w:rPr>
                <w:highlight w:val="yellow"/>
              </w:rPr>
              <w:t>143.169.95.0</w:t>
            </w:r>
            <w:r w:rsidRPr="00883813">
              <w:rPr>
                <w:highlight w:val="yellow"/>
              </w:rPr>
              <w:t xml:space="preserve"> = </w:t>
            </w:r>
            <w:r w:rsidRPr="00883813">
              <w:rPr>
                <w:b/>
                <w:bCs/>
                <w:color w:val="FF0000"/>
                <w:highlight w:val="yellow"/>
              </w:rPr>
              <w:t>010</w:t>
            </w:r>
            <w:r w:rsidRPr="00883813">
              <w:rPr>
                <w:highlight w:val="yellow"/>
              </w:rPr>
              <w:t>1 1111 .0</w:t>
            </w:r>
          </w:p>
          <w:p w14:paraId="1E2F1A17" w14:textId="6B028F1B" w:rsidR="00883813" w:rsidRDefault="00690BC6" w:rsidP="003E3948">
            <w:pPr>
              <w:ind w:firstLine="0"/>
            </w:pPr>
            <w:r>
              <w:t>143.169.96.1</w:t>
            </w:r>
            <w:r>
              <w:t xml:space="preserve"> = </w:t>
            </w:r>
            <w:r w:rsidRPr="00690BC6">
              <w:rPr>
                <w:b/>
                <w:bCs/>
                <w:color w:val="FF0000"/>
              </w:rPr>
              <w:t>011</w:t>
            </w:r>
            <w:r>
              <w:t>0 0000 .0</w:t>
            </w:r>
          </w:p>
        </w:tc>
      </w:tr>
    </w:tbl>
    <w:p w14:paraId="26DC9F06" w14:textId="4F0C4BB8" w:rsidR="003E3948" w:rsidRDefault="00263893" w:rsidP="00263893">
      <w:pPr>
        <w:pStyle w:val="Heading1"/>
      </w:pPr>
      <w:r>
        <w:t>Câu 27</w:t>
      </w:r>
    </w:p>
    <w:p w14:paraId="11FE0916" w14:textId="09306442" w:rsidR="00263893" w:rsidRDefault="00DA51CD" w:rsidP="00263893">
      <w:r>
        <w:t>MTU = 2000 bytes= 1480 data + 20 head</w:t>
      </w:r>
    </w:p>
    <w:p w14:paraId="24C4D70E" w14:textId="06145C1B" w:rsidR="00DA51CD" w:rsidRPr="00263893" w:rsidRDefault="00DA51CD" w:rsidP="00263893">
      <w:r>
        <w:t xml:space="preserve">6000 bytes= 5980 data + </w:t>
      </w:r>
      <w:r w:rsidR="007E25BC">
        <w:t>20 head</w:t>
      </w:r>
    </w:p>
    <w:p w14:paraId="05250EEF" w14:textId="5A3CED9C" w:rsidR="00B95CD6" w:rsidRDefault="007E25BC" w:rsidP="00B95CD6">
      <w:pPr>
        <w:rPr>
          <w:b/>
          <w:bCs/>
          <w:color w:val="FF0000"/>
        </w:rPr>
      </w:pPr>
      <w:r w:rsidRPr="009800D6">
        <w:rPr>
          <w:b/>
          <w:bCs/>
          <w:color w:val="FF0000"/>
        </w:rPr>
        <w:t xml:space="preserve">5980 %1480 = </w:t>
      </w:r>
      <w:r w:rsidR="00616E24" w:rsidRPr="009800D6">
        <w:rPr>
          <w:b/>
          <w:bCs/>
          <w:color w:val="FF0000"/>
        </w:rPr>
        <w:t>4, 60</w:t>
      </w:r>
      <w:r w:rsidR="009800D6" w:rsidRPr="009800D6">
        <w:rPr>
          <w:b/>
          <w:bCs/>
          <w:color w:val="FF0000"/>
        </w:rPr>
        <w:t xml:space="preserve"> bytes</w:t>
      </w:r>
    </w:p>
    <w:p w14:paraId="03BCA2D7" w14:textId="2181BB07" w:rsidR="009800D6" w:rsidRPr="00A60BE3" w:rsidRDefault="009800D6" w:rsidP="00B95CD6">
      <w:r w:rsidRPr="00A60BE3">
        <w:t>Gói th</w:t>
      </w:r>
      <w:r w:rsidR="00A60BE3" w:rsidRPr="00A60BE3">
        <w:t xml:space="preserve">ứ 5 </w:t>
      </w:r>
    </w:p>
    <w:p w14:paraId="14D60039" w14:textId="5688BE5B" w:rsidR="00A60BE3" w:rsidRPr="00A60BE3" w:rsidRDefault="00A60BE3" w:rsidP="00B95CD6">
      <w:r w:rsidRPr="00A60BE3">
        <w:t xml:space="preserve">Fragment flag = 1 (ko phải gói cuối cùng) </w:t>
      </w:r>
    </w:p>
    <w:p w14:paraId="65C12D6C" w14:textId="35422110" w:rsidR="00A60BE3" w:rsidRDefault="00A60BE3" w:rsidP="00B95CD6">
      <w:r w:rsidRPr="00A60BE3">
        <w:t>Fragment flag= 0 (gói cuối cùng)</w:t>
      </w:r>
    </w:p>
    <w:p w14:paraId="17C2B9CE" w14:textId="767D03F1" w:rsidR="00372D8E" w:rsidRDefault="00372D8E" w:rsidP="00372D8E">
      <w:pPr>
        <w:pStyle w:val="Heading1"/>
      </w:pPr>
      <w:r>
        <w:t>Câu 31</w:t>
      </w:r>
    </w:p>
    <w:p w14:paraId="53802662" w14:textId="1AD42CA7" w:rsidR="00372D8E" w:rsidRDefault="00372D8E" w:rsidP="00372D8E">
      <w:r>
        <w:t>L = 1M bytes, R = 10</w:t>
      </w:r>
      <w:r w:rsidR="00E34483">
        <w:t>Mbps</w:t>
      </w:r>
    </w:p>
    <w:p w14:paraId="1C8F02EF" w14:textId="5D65147A" w:rsidR="00E34483" w:rsidRDefault="00E34483" w:rsidP="00372D8E">
      <w:r>
        <w:lastRenderedPageBreak/>
        <w:t>Độ trễ truyền = L/R</w:t>
      </w:r>
    </w:p>
    <w:p w14:paraId="75B7173E" w14:textId="180C49E1" w:rsidR="00E34483" w:rsidRPr="00372D8E" w:rsidRDefault="00BB1EBE" w:rsidP="00372D8E">
      <w:r>
        <w:t>= (10^6 * 8) / (10 * 10^6) = 0,8s</w:t>
      </w:r>
      <w:r w:rsidR="00AE5775">
        <w:t xml:space="preserve"> =800ms</w:t>
      </w:r>
    </w:p>
    <w:sectPr w:rsidR="00E34483" w:rsidRPr="00372D8E" w:rsidSect="008726A2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12A0C"/>
    <w:multiLevelType w:val="hybridMultilevel"/>
    <w:tmpl w:val="133C5B3C"/>
    <w:lvl w:ilvl="0" w:tplc="4C06EFE0">
      <w:start w:val="3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4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D8"/>
    <w:rsid w:val="00063875"/>
    <w:rsid w:val="000641FE"/>
    <w:rsid w:val="000D6A30"/>
    <w:rsid w:val="001E4347"/>
    <w:rsid w:val="00263893"/>
    <w:rsid w:val="002771C9"/>
    <w:rsid w:val="00315D87"/>
    <w:rsid w:val="00372D8E"/>
    <w:rsid w:val="0037418B"/>
    <w:rsid w:val="003B706B"/>
    <w:rsid w:val="003E3948"/>
    <w:rsid w:val="00403A6E"/>
    <w:rsid w:val="0046762B"/>
    <w:rsid w:val="00477BAB"/>
    <w:rsid w:val="005325DB"/>
    <w:rsid w:val="00593150"/>
    <w:rsid w:val="00616E24"/>
    <w:rsid w:val="0068024F"/>
    <w:rsid w:val="00690BC6"/>
    <w:rsid w:val="0071379C"/>
    <w:rsid w:val="0078597E"/>
    <w:rsid w:val="007E25BC"/>
    <w:rsid w:val="00833B92"/>
    <w:rsid w:val="008726A2"/>
    <w:rsid w:val="00875272"/>
    <w:rsid w:val="00883813"/>
    <w:rsid w:val="008D662D"/>
    <w:rsid w:val="009218F3"/>
    <w:rsid w:val="009800D6"/>
    <w:rsid w:val="009C38A0"/>
    <w:rsid w:val="00A23AD5"/>
    <w:rsid w:val="00A5605D"/>
    <w:rsid w:val="00A60BE3"/>
    <w:rsid w:val="00AC0E87"/>
    <w:rsid w:val="00AE5775"/>
    <w:rsid w:val="00B02330"/>
    <w:rsid w:val="00B776FE"/>
    <w:rsid w:val="00B95CD6"/>
    <w:rsid w:val="00BB1EBE"/>
    <w:rsid w:val="00BE52EA"/>
    <w:rsid w:val="00C13051"/>
    <w:rsid w:val="00C15323"/>
    <w:rsid w:val="00C444A0"/>
    <w:rsid w:val="00C540D8"/>
    <w:rsid w:val="00CC2E9C"/>
    <w:rsid w:val="00DA16BE"/>
    <w:rsid w:val="00DA51CD"/>
    <w:rsid w:val="00E34483"/>
    <w:rsid w:val="00E3458E"/>
    <w:rsid w:val="00E34DE6"/>
    <w:rsid w:val="00E75954"/>
    <w:rsid w:val="00FE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0041"/>
  <w15:chartTrackingRefBased/>
  <w15:docId w15:val="{85D978DF-F657-4C2E-9687-542DAB4F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77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3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49</cp:revision>
  <dcterms:created xsi:type="dcterms:W3CDTF">2024-01-04T14:51:00Z</dcterms:created>
  <dcterms:modified xsi:type="dcterms:W3CDTF">2024-01-04T16:22:00Z</dcterms:modified>
</cp:coreProperties>
</file>