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736" w:rsidRPr="004E1061" w:rsidRDefault="00106736" w:rsidP="008B1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067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PHẦN SƯU LIỆU</w:t>
      </w:r>
    </w:p>
    <w:p w:rsidR="00106736" w:rsidRPr="004E1061" w:rsidRDefault="00106736" w:rsidP="008B16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067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 NỘI DUNG</w:t>
      </w:r>
    </w:p>
    <w:p w:rsidR="00106736" w:rsidRPr="00106736" w:rsidRDefault="00106736" w:rsidP="003C3AE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0673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Giới thiệu các thành viên, điểm mạnh/yếu, vai trò đảm nhận</w:t>
      </w:r>
    </w:p>
    <w:tbl>
      <w:tblPr>
        <w:tblW w:w="890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070"/>
        <w:gridCol w:w="2070"/>
        <w:gridCol w:w="2250"/>
      </w:tblGrid>
      <w:tr w:rsidR="00106736" w:rsidRPr="00106736" w:rsidTr="00106736">
        <w:trPr>
          <w:trHeight w:val="908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736" w:rsidRPr="00106736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thành viên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736" w:rsidRPr="00106736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mạnh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736" w:rsidRPr="00106736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yếu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736" w:rsidRPr="00106736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Đảm nhận</w:t>
            </w:r>
          </w:p>
        </w:tc>
      </w:tr>
      <w:tr w:rsidR="00106736" w:rsidRPr="004E1061" w:rsidTr="00106736">
        <w:trPr>
          <w:trHeight w:val="908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Dương Quốc Cường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106736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Siêng năng, kiến thức tốt, </w:t>
            </w:r>
            <w:r w:rsidR="008B1685"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thường xuyên giúp đỡ các thành viên trong nhóm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8B1685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Giao tiếp chưa tốt,</w:t>
            </w:r>
            <w:r w:rsidR="0043590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kỹ năng làm việc nhóm còn kém, chưa thực sự hiểu nhiệm vụ được giao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- Đi phỏng vấn thực nghiệm quản lý cửa hàng điện tử</w:t>
            </w:r>
          </w:p>
          <w:p w:rsidR="003C3AEF" w:rsidRPr="004E1061" w:rsidRDefault="003C3AEF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-Đưa ra hiện</w:t>
            </w:r>
            <w:r w:rsidR="0043590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trạng:</w:t>
            </w:r>
            <w:r w:rsidR="0043590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khó khăn, thách thức, điểm tốt điểm yếu của cửa hàng</w:t>
            </w:r>
          </w:p>
        </w:tc>
      </w:tr>
      <w:tr w:rsidR="00106736" w:rsidRPr="004E1061" w:rsidTr="00106736">
        <w:trPr>
          <w:trHeight w:val="908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Lê Phạm Huy Cường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106736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Kiến thức tốt, khả năng trình bày tốt, giao tiếp tốt.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8B1685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Kỹ năng làm việc nhóm chưa tốt, làm việc chưa chuyên nghiệp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- Vẽ use case mô tả các nhân lực, công việc để tìm rõ ra các quy trình làm việc hiện tại của cửa hàng yếu kém ở đâu</w:t>
            </w:r>
          </w:p>
          <w:p w:rsidR="00F20E61" w:rsidRPr="004E1061" w:rsidRDefault="003C3AEF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- Đặt ra các yêu cầu để nâng cao chất lượng của cửa hàng</w:t>
            </w:r>
          </w:p>
        </w:tc>
      </w:tr>
      <w:tr w:rsidR="00106736" w:rsidRPr="004E1061" w:rsidTr="00106736">
        <w:trPr>
          <w:trHeight w:val="908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106736" w:rsidP="008B16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 Minh Nhựt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106736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Giao tiếp tốt, siêng năng, thường xuyên giúp đỡ các thành viên trong nhóm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8B1685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Khả năng trình bày chưa tốt, phân công thời gian chưa hợp lí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36" w:rsidRPr="004E1061" w:rsidRDefault="008B1685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- Tìm hiểu lý do hình thành dự án</w:t>
            </w:r>
          </w:p>
          <w:p w:rsidR="00F20E61" w:rsidRPr="004E1061" w:rsidRDefault="008B1685" w:rsidP="0043590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- Trình bày mục tiêu của dự án</w:t>
            </w:r>
          </w:p>
        </w:tc>
      </w:tr>
    </w:tbl>
    <w:p w:rsidR="006A3357" w:rsidRPr="004E1061" w:rsidRDefault="003C3AEF" w:rsidP="003C3AE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E1061">
        <w:rPr>
          <w:rFonts w:ascii="Times New Roman" w:hAnsi="Times New Roman" w:cs="Times New Roman"/>
          <w:b/>
          <w:sz w:val="26"/>
          <w:szCs w:val="26"/>
        </w:rPr>
        <w:t>-</w:t>
      </w:r>
      <w:r w:rsidR="006A3357" w:rsidRPr="004E1061">
        <w:rPr>
          <w:rFonts w:ascii="Times New Roman" w:hAnsi="Times New Roman" w:cs="Times New Roman"/>
          <w:b/>
          <w:sz w:val="26"/>
          <w:szCs w:val="26"/>
        </w:rPr>
        <w:t>work breakdown structure</w:t>
      </w:r>
    </w:p>
    <w:p w:rsidR="006A3357" w:rsidRPr="004E1061" w:rsidRDefault="0007550C" w:rsidP="00435902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object w:dxaOrig="10561" w:dyaOrig="20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647.4pt" o:ole="">
            <v:imagedata r:id="rId8" o:title=""/>
          </v:shape>
          <o:OLEObject Type="Embed" ProgID="Visio.Drawing.15" ShapeID="_x0000_i1025" DrawAspect="Content" ObjectID="_1618810016" r:id="rId9"/>
        </w:object>
      </w:r>
    </w:p>
    <w:p w:rsidR="006A3357" w:rsidRPr="004E1061" w:rsidRDefault="00106736" w:rsidP="008B16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73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- Biểu đồ trách nhiệm/ Phân công</w:t>
      </w:r>
    </w:p>
    <w:tbl>
      <w:tblPr>
        <w:tblStyle w:val="LiBang"/>
        <w:tblW w:w="11106" w:type="dxa"/>
        <w:tblInd w:w="-881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</w:tblGrid>
      <w:tr w:rsidR="006B0AAB" w:rsidRPr="004E1061" w:rsidTr="006B0AAB">
        <w:trPr>
          <w:trHeight w:val="1353"/>
        </w:trPr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người thực hiện công việc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Khảo sát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Phân tích chức năng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cơ sở dữ liệu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giao diện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Lập kế hoạch</w:t>
            </w:r>
          </w:p>
        </w:tc>
      </w:tr>
      <w:tr w:rsidR="006B0AAB" w:rsidRPr="004E1061" w:rsidTr="006B0AAB">
        <w:trPr>
          <w:trHeight w:val="1353"/>
        </w:trPr>
        <w:tc>
          <w:tcPr>
            <w:tcW w:w="1851" w:type="dxa"/>
            <w:vAlign w:val="center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Dương Quốc Cường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6B0AAB"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BA6525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B0AAB" w:rsidRPr="004E1061" w:rsidTr="006B0AAB">
        <w:trPr>
          <w:trHeight w:val="1388"/>
        </w:trPr>
        <w:tc>
          <w:tcPr>
            <w:tcW w:w="1851" w:type="dxa"/>
            <w:vAlign w:val="center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Lê Phạm Huy Cường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6B0AAB" w:rsidRPr="004E1061" w:rsidTr="006B0AAB">
        <w:trPr>
          <w:trHeight w:val="1353"/>
        </w:trPr>
        <w:tc>
          <w:tcPr>
            <w:tcW w:w="1851" w:type="dxa"/>
            <w:vAlign w:val="center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 Minh Nhựt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1851" w:type="dxa"/>
          </w:tcPr>
          <w:p w:rsidR="006B0AAB" w:rsidRPr="004E1061" w:rsidRDefault="006B0AAB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6B0AAB" w:rsidRPr="004E1061" w:rsidRDefault="00BA6525" w:rsidP="006B0AA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</w:tbl>
    <w:p w:rsidR="0007550C" w:rsidRDefault="0007550C" w:rsidP="008B16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7550C" w:rsidRDefault="0007550C" w:rsidP="008B16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LiBang"/>
        <w:tblW w:w="11106" w:type="dxa"/>
        <w:tblInd w:w="-881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</w:tblGrid>
      <w:tr w:rsidR="0007550C" w:rsidRPr="004E1061" w:rsidTr="004B1841">
        <w:trPr>
          <w:trHeight w:val="1353"/>
        </w:trPr>
        <w:tc>
          <w:tcPr>
            <w:tcW w:w="1851" w:type="dxa"/>
          </w:tcPr>
          <w:p w:rsidR="0007550C" w:rsidRPr="004E1061" w:rsidRDefault="0007550C" w:rsidP="004B18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người thực hiện công việc</w:t>
            </w:r>
          </w:p>
        </w:tc>
        <w:tc>
          <w:tcPr>
            <w:tcW w:w="1851" w:type="dxa"/>
          </w:tcPr>
          <w:p w:rsidR="0007550C" w:rsidRPr="004E1061" w:rsidRDefault="009B1DE6" w:rsidP="004B18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màn hình</w:t>
            </w:r>
          </w:p>
        </w:tc>
        <w:tc>
          <w:tcPr>
            <w:tcW w:w="1851" w:type="dxa"/>
          </w:tcPr>
          <w:p w:rsidR="0007550C" w:rsidRPr="004E1061" w:rsidRDefault="009B1DE6" w:rsidP="004B18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mô hình 3 lớp</w:t>
            </w:r>
          </w:p>
        </w:tc>
        <w:tc>
          <w:tcPr>
            <w:tcW w:w="1851" w:type="dxa"/>
          </w:tcPr>
          <w:p w:rsidR="0007550C" w:rsidRPr="004E1061" w:rsidRDefault="009B1DE6" w:rsidP="004B18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Phương án thực hiện</w:t>
            </w:r>
          </w:p>
        </w:tc>
        <w:tc>
          <w:tcPr>
            <w:tcW w:w="1851" w:type="dxa"/>
          </w:tcPr>
          <w:p w:rsidR="0007550C" w:rsidRPr="004E1061" w:rsidRDefault="009B1DE6" w:rsidP="004B18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 tính rủi ro chi phí</w:t>
            </w:r>
          </w:p>
        </w:tc>
        <w:tc>
          <w:tcPr>
            <w:tcW w:w="1851" w:type="dxa"/>
          </w:tcPr>
          <w:p w:rsidR="0007550C" w:rsidRPr="004E1061" w:rsidRDefault="009B1DE6" w:rsidP="004B18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 hoạch thực hiện</w:t>
            </w:r>
          </w:p>
        </w:tc>
      </w:tr>
      <w:tr w:rsidR="009B1DE6" w:rsidRPr="004E1061" w:rsidTr="004B1841">
        <w:trPr>
          <w:trHeight w:val="1353"/>
        </w:trPr>
        <w:tc>
          <w:tcPr>
            <w:tcW w:w="1851" w:type="dxa"/>
            <w:vAlign w:val="center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Dương Quốc Cường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B1DE6" w:rsidRPr="004E1061" w:rsidTr="004B1841">
        <w:trPr>
          <w:trHeight w:val="1388"/>
        </w:trPr>
        <w:tc>
          <w:tcPr>
            <w:tcW w:w="1851" w:type="dxa"/>
            <w:vAlign w:val="center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Lê Phạm Huy Cường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9B1DE6" w:rsidRPr="004E1061" w:rsidTr="004B1841">
        <w:trPr>
          <w:trHeight w:val="1353"/>
        </w:trPr>
        <w:tc>
          <w:tcPr>
            <w:tcW w:w="1851" w:type="dxa"/>
            <w:vAlign w:val="center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 Minh Nhựt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1851" w:type="dxa"/>
          </w:tcPr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B1DE6" w:rsidRPr="004E1061" w:rsidRDefault="009B1DE6" w:rsidP="009B1D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</w:tbl>
    <w:p w:rsidR="00046445" w:rsidRPr="00435902" w:rsidRDefault="00106736" w:rsidP="008B16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73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br/>
        <w:t>Chú thích vai trò:</w:t>
      </w:r>
      <w:r w:rsidRPr="00106736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s: hỗ trợ công việc</w:t>
      </w:r>
      <w:r w:rsidRPr="00106736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e: thực hiện công việc</w:t>
      </w:r>
      <w:r w:rsidRPr="00106736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m: quản lý công việc</w:t>
      </w:r>
      <w:r w:rsidRPr="00106736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d: ra quyết địn</w:t>
      </w:r>
      <w:r w:rsidR="00435902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</w:p>
    <w:tbl>
      <w:tblPr>
        <w:tblpPr w:leftFromText="180" w:rightFromText="180" w:vertAnchor="text" w:horzAnchor="margin" w:tblpXSpec="center" w:tblpY="1235"/>
        <w:tblW w:w="106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046445" w:rsidRPr="004E1061" w:rsidTr="00046445">
        <w:trPr>
          <w:trHeight w:val="203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445" w:rsidRPr="00106736" w:rsidRDefault="00046445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Giai 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đoạn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445" w:rsidRPr="00106736" w:rsidRDefault="00046445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Công việc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445" w:rsidRPr="00106736" w:rsidRDefault="00046445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Ước lượng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445" w:rsidRPr="00106736" w:rsidRDefault="00046445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 gian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thực tế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445" w:rsidRPr="00106736" w:rsidRDefault="00046445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Lý do trễ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tiến độ (nếu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có)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445" w:rsidRPr="00106736" w:rsidRDefault="00046445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giải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quyết trễ</w:t>
            </w:r>
            <w:r w:rsidRPr="001067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tiến độ</w:t>
            </w:r>
          </w:p>
        </w:tc>
      </w:tr>
      <w:tr w:rsidR="003C3AEF" w:rsidRPr="004E1061" w:rsidTr="00086D80">
        <w:trPr>
          <w:trHeight w:val="2030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Chuẩn bị công việc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Xác định mục tiêu phạm vi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Các thành viên trong nhóm quyết định xác định lại phạm vi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3C3AEF" w:rsidRPr="004E1061" w:rsidTr="00086D80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Lập bảng phỏng vấn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3C3AEF" w:rsidRPr="004E1061" w:rsidTr="00086D80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Tiến hành phỏng vấn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Thời gian của quản lí cửa hàng có hạn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Ngày thứ 2 đã chuẩn bị nhiều câu hỏi hơn</w:t>
            </w:r>
          </w:p>
        </w:tc>
      </w:tr>
      <w:tr w:rsidR="003C3AEF" w:rsidRPr="004E1061" w:rsidTr="003C3AEF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Lập bảng kết quả phỏng vấn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3C3AEF" w:rsidRPr="004E1061" w:rsidTr="003C3AEF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Mô tả nghiệp vụ và qui trình cho dự án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4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4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AEF" w:rsidRPr="004E1061" w:rsidRDefault="003C3AEF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3C3AEF">
        <w:trPr>
          <w:trHeight w:val="2030"/>
        </w:trPr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tích thiết kế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Xác định yêu cầu chức năng</w:t>
            </w:r>
            <w:r w:rsidR="0043590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,</w:t>
            </w: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phi chức năng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B10BD0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Lập sơ đồ use cases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B10BD0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B10BD0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10B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màn hình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B10BD0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B10BD0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10B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mô hình 3 lớp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1409A3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B10BD0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10BD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cơ sở dữ liệu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Cơ sở dữ liệu ban đầu chưa phù hợp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1409A3">
        <w:trPr>
          <w:trHeight w:val="2030"/>
        </w:trPr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409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Ước tính rủi ro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B10BD0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rủi ro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1409A3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B10BD0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 bảng phân tích rủi ro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1409A3">
        <w:trPr>
          <w:trHeight w:val="2030"/>
        </w:trPr>
        <w:tc>
          <w:tcPr>
            <w:tcW w:w="17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409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Phương án thực hiện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 án tối thiểu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1409A3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 án đề xuất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1409A3" w:rsidRPr="004E1061" w:rsidTr="00435902">
        <w:trPr>
          <w:trHeight w:val="2030"/>
        </w:trPr>
        <w:tc>
          <w:tcPr>
            <w:tcW w:w="177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 án tối đa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09A3" w:rsidRDefault="001409A3" w:rsidP="003C3A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 ngày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09A3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09A3" w:rsidRPr="004E1061" w:rsidRDefault="001409A3" w:rsidP="0004644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3C3AEF" w:rsidRDefault="003C3AEF" w:rsidP="003C3AE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2"/>
        <w:gridCol w:w="968"/>
        <w:gridCol w:w="1129"/>
        <w:gridCol w:w="1129"/>
        <w:gridCol w:w="1152"/>
        <w:gridCol w:w="1544"/>
        <w:gridCol w:w="1576"/>
      </w:tblGrid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lastRenderedPageBreak/>
              <w:t>Tên công việc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Thời lượng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Ngày BD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Ngày KT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Công việc trước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Người thực hiện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F529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Chi phí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Chuẩn bị công việc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Wed 3/20/19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Fri 3/29/19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$100.00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Xác định mục tiêu phạm vi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3/20/19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3/21/19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Minh Nhựt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Lập bảng phỏng vấn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3/20/19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3/21/19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Huy </w:t>
            </w:r>
            <w:proofErr w:type="gramStart"/>
            <w:r w:rsidRPr="006F5297">
              <w:rPr>
                <w:rFonts w:ascii="Calibri" w:eastAsia="Times New Roman" w:hAnsi="Calibri" w:cs="Calibri"/>
                <w:color w:val="000000"/>
              </w:rPr>
              <w:t>Cường[</w:t>
            </w:r>
            <w:proofErr w:type="gramEnd"/>
            <w:r w:rsidRPr="006F5297">
              <w:rPr>
                <w:rFonts w:ascii="Calibri" w:eastAsia="Times New Roman" w:hAnsi="Calibri" w:cs="Calibri"/>
                <w:color w:val="000000"/>
              </w:rPr>
              <w:t>32%]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Tiến hành phỏng vấn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Fri 3/22/19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3/23/19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Lập bảng kết quả phỏng vấn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3/24/19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3/24/19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Mô tả nghiệp vụ và qui trình cho dự án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3/25/19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3/28/19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Cả nhóm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Phân tích thiết kế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10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Fri 3/29/19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Sat 4/13/19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$150.00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Xác định yêu cầu chức năng</w:t>
            </w:r>
            <w:r w:rsidR="00435902">
              <w:rPr>
                <w:rFonts w:ascii="Calibri" w:eastAsia="Times New Roman" w:hAnsi="Calibri" w:cs="Calibri"/>
                <w:color w:val="000000"/>
              </w:rPr>
              <w:t>,</w:t>
            </w:r>
            <w:r w:rsidRPr="006F5297">
              <w:rPr>
                <w:rFonts w:ascii="Calibri" w:eastAsia="Times New Roman" w:hAnsi="Calibri" w:cs="Calibri"/>
                <w:color w:val="000000"/>
              </w:rPr>
              <w:t xml:space="preserve"> phi chức năng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Fri 3/29/19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3/30/19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Lập sơ đồ usecase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3/31/19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4/1/19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Minh </w:t>
            </w:r>
            <w:proofErr w:type="gramStart"/>
            <w:r w:rsidRPr="006F5297">
              <w:rPr>
                <w:rFonts w:ascii="Calibri" w:eastAsia="Times New Roman" w:hAnsi="Calibri" w:cs="Calibri"/>
                <w:color w:val="000000"/>
              </w:rPr>
              <w:t>Nhựt[</w:t>
            </w:r>
            <w:proofErr w:type="gramEnd"/>
            <w:r w:rsidRPr="006F5297">
              <w:rPr>
                <w:rFonts w:ascii="Calibri" w:eastAsia="Times New Roman" w:hAnsi="Calibri" w:cs="Calibri"/>
                <w:color w:val="000000"/>
              </w:rPr>
              <w:t>67%]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Mô tả usecase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4/3/19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4/7/19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Minh Nhựt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$110.00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Thiết kế web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30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Sun 4/14/19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Mon 6/3/19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$1</w:t>
            </w:r>
            <w:r w:rsidR="00435902">
              <w:rPr>
                <w:rFonts w:ascii="Calibri" w:eastAsia="Times New Roman" w:hAnsi="Calibri" w:cs="Calibri"/>
                <w:b/>
                <w:bCs/>
                <w:color w:val="000000"/>
              </w:rPr>
              <w:t>,</w:t>
            </w: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100.00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Thiết kế giao diện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30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Sun 4/14/19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Mon 6/3/19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$300.00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Thiết kế adminpage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Sun 4/14/19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Fri 5/10/19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$150.00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   Giao diện quản lý khách hàng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4/14/19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4/20/19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Minh Nhựt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$70.00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   Giao diện quản lý sản phẩm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4/21/19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4/28/19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Minh Nhựt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$80.00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Thiết kế homepage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5/11/19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6/3/19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Minh Nhựt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$150.00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Thiết kế backend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30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Sun 4/14/19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Mon 6/3/19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b/>
                <w:bCs/>
                <w:color w:val="000000"/>
              </w:rPr>
              <w:t>$800.00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CSDL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4/14/19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5/1/19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$100.00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5/2/19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5/5/19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UC2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5/2/19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5/5/19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5/6/19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5/9/19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5/6/19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5/9/19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UC5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Fri 5/10/19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5/13/19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Xây dựng UC6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Fri 5/10/19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Mon 5/13/19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UC7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Tue 5/14/19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Fri 5/17/19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UC8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Tue 5/14/19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Fri 5/17/19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5/18/19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Tue 5/21/19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5/18/19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Tue 5/21/19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UC11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5/22/19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5/25/19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UC12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5/22/19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5/25/19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5/26/19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5/29/19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5/26/19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Wed 5/29/19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UC15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5/30/19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6/2/19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Huy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      Xây dựng UC16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Thu 5/30/19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Sun 6/2/19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Quốc Cường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$43.75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 xml:space="preserve">Kiểm thử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Tue 6/4/19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6/8/19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$150.00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Sat 6/8/19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Tue 6/11/19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$50.00</w:t>
            </w:r>
          </w:p>
        </w:tc>
      </w:tr>
      <w:tr w:rsidR="006F5297" w:rsidRPr="006F5297" w:rsidTr="006F5297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Kết thúc dự án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F5297" w:rsidRPr="006F5297" w:rsidRDefault="006F5297" w:rsidP="006F529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F5297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</w:tr>
    </w:tbl>
    <w:p w:rsidR="006F5297" w:rsidRPr="004E1061" w:rsidRDefault="006F5297" w:rsidP="003C3AE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046445" w:rsidRPr="004E1061" w:rsidRDefault="003C3AEF" w:rsidP="003C3AE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E1061">
        <w:rPr>
          <w:rFonts w:ascii="Times New Roman" w:hAnsi="Times New Roman" w:cs="Times New Roman"/>
          <w:b/>
          <w:color w:val="000000"/>
          <w:sz w:val="26"/>
          <w:szCs w:val="26"/>
        </w:rPr>
        <w:t>- Kinh nghiệm rút ra được trong quá trình làm việc.</w:t>
      </w:r>
    </w:p>
    <w:tbl>
      <w:tblPr>
        <w:tblStyle w:val="LiBang"/>
        <w:tblW w:w="11430" w:type="dxa"/>
        <w:tblInd w:w="-1043" w:type="dxa"/>
        <w:tblLook w:val="04A0" w:firstRow="1" w:lastRow="0" w:firstColumn="1" w:lastColumn="0" w:noHBand="0" w:noVBand="1"/>
      </w:tblPr>
      <w:tblGrid>
        <w:gridCol w:w="720"/>
        <w:gridCol w:w="5670"/>
        <w:gridCol w:w="5040"/>
      </w:tblGrid>
      <w:tr w:rsidR="004E1061" w:rsidRPr="004E1061" w:rsidTr="00284DDD">
        <w:trPr>
          <w:trHeight w:val="1539"/>
        </w:trPr>
        <w:tc>
          <w:tcPr>
            <w:tcW w:w="720" w:type="dxa"/>
          </w:tcPr>
          <w:p w:rsid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5670" w:type="dxa"/>
          </w:tcPr>
          <w:p w:rsidR="004E1061" w:rsidRDefault="004E1061" w:rsidP="004E1061">
            <w:pPr>
              <w:jc w:val="center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  <w:p w:rsidR="004E1061" w:rsidRPr="004E1061" w:rsidRDefault="004E1061" w:rsidP="004E10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Quan điểm</w:t>
            </w:r>
            <w:r w:rsidR="00435902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,</w:t>
            </w: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kỹ năng trước khi làm đồ</w:t>
            </w:r>
            <w:r w:rsidRPr="004E106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án</w:t>
            </w:r>
          </w:p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5040" w:type="dxa"/>
          </w:tcPr>
          <w:p w:rsidR="004E1061" w:rsidRDefault="004E1061" w:rsidP="004E1061">
            <w:pPr>
              <w:jc w:val="center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  <w:p w:rsidR="004E1061" w:rsidRPr="004E1061" w:rsidRDefault="004E1061" w:rsidP="004E10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Quan điểm</w:t>
            </w:r>
            <w:r w:rsidR="00435902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,</w:t>
            </w: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kỹ năng thay đổi sau khi làm</w:t>
            </w:r>
            <w:r w:rsidRPr="004E106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đồ án</w:t>
            </w:r>
          </w:p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E1061" w:rsidRPr="004E1061" w:rsidTr="00284DDD">
        <w:trPr>
          <w:trHeight w:val="931"/>
        </w:trPr>
        <w:tc>
          <w:tcPr>
            <w:tcW w:w="720" w:type="dxa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670" w:type="dxa"/>
          </w:tcPr>
          <w:p w:rsidR="004E1061" w:rsidRPr="004E1061" w:rsidRDefault="004E1061" w:rsidP="004E1061">
            <w:pPr>
              <w:pStyle w:val="oancuaDanhsac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việc nhóm chỉ cần phân công công việc rồi mỗi người làm phần người đó</w:t>
            </w:r>
          </w:p>
        </w:tc>
        <w:tc>
          <w:tcPr>
            <w:tcW w:w="5040" w:type="dxa"/>
          </w:tcPr>
          <w:p w:rsidR="004E1061" w:rsidRPr="004E1061" w:rsidRDefault="004E1061" w:rsidP="004E1061">
            <w:pPr>
              <w:pStyle w:val="oancuaDanhsac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việc nhóm không những phân công công việc mà còn phải phối hợp với nhau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hỗ trợ nhau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giải thích thắc mắc cho mọi người trong nhóm</w:t>
            </w:r>
          </w:p>
        </w:tc>
      </w:tr>
      <w:tr w:rsidR="004E1061" w:rsidRPr="004E1061" w:rsidTr="00284DDD">
        <w:trPr>
          <w:trHeight w:val="474"/>
        </w:trPr>
        <w:tc>
          <w:tcPr>
            <w:tcW w:w="720" w:type="dxa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670" w:type="dxa"/>
          </w:tcPr>
          <w:p w:rsidR="004E1061" w:rsidRPr="004E1061" w:rsidRDefault="004E1061" w:rsidP="004E1061">
            <w:pPr>
              <w:pStyle w:val="oancuaDanhsac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 năng giao tiếp còn kém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chưa biết cách lấy nhiều thông tin từ cửa hàng</w:t>
            </w:r>
          </w:p>
        </w:tc>
        <w:tc>
          <w:tcPr>
            <w:tcW w:w="5040" w:type="dxa"/>
          </w:tcPr>
          <w:p w:rsidR="004E1061" w:rsidRPr="004E1061" w:rsidRDefault="004E1061" w:rsidP="004E1061">
            <w:pPr>
              <w:pStyle w:val="oancuaDanhsac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 năng giao tiếp đã tốt hơn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biết cách đặt câu hỏi và đưa ra các gợi ý</w:t>
            </w:r>
          </w:p>
        </w:tc>
      </w:tr>
      <w:tr w:rsidR="004E1061" w:rsidRPr="004E1061" w:rsidTr="00284DDD">
        <w:trPr>
          <w:trHeight w:val="460"/>
        </w:trPr>
        <w:tc>
          <w:tcPr>
            <w:tcW w:w="720" w:type="dxa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5670" w:type="dxa"/>
          </w:tcPr>
          <w:p w:rsidR="004E1061" w:rsidRPr="004E1061" w:rsidRDefault="004E1061" w:rsidP="004E1061">
            <w:pPr>
              <w:pStyle w:val="oancuaDanhsac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lập lịch làm việc rõ ràng</w:t>
            </w:r>
            <w:r w:rsidR="004359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muốn làm lúc nào thì làm.</w:t>
            </w:r>
          </w:p>
        </w:tc>
        <w:tc>
          <w:tcPr>
            <w:tcW w:w="5040" w:type="dxa"/>
          </w:tcPr>
          <w:p w:rsidR="004E1061" w:rsidRPr="004E1061" w:rsidRDefault="004E1061" w:rsidP="004E1061">
            <w:pPr>
              <w:pStyle w:val="oancuaDanhsac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 lập kế hoạch thời gian làm việc hằng ngày</w:t>
            </w:r>
          </w:p>
        </w:tc>
      </w:tr>
    </w:tbl>
    <w:p w:rsidR="003C3AEF" w:rsidRPr="004E1061" w:rsidRDefault="003C3AEF" w:rsidP="003C3A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046445" w:rsidRPr="004E1061" w:rsidRDefault="004E1061" w:rsidP="008B168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E1061">
        <w:rPr>
          <w:rFonts w:ascii="Times New Roman" w:hAnsi="Times New Roman" w:cs="Times New Roman"/>
          <w:b/>
          <w:color w:val="000000"/>
          <w:sz w:val="26"/>
          <w:szCs w:val="26"/>
        </w:rPr>
        <w:t>- Đánh giá mức độ hoàn thành công việc của từng cá nhân.</w:t>
      </w:r>
    </w:p>
    <w:p w:rsidR="00046445" w:rsidRPr="004E1061" w:rsidRDefault="00046445" w:rsidP="008B16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LiBang"/>
        <w:tblW w:w="9851" w:type="dxa"/>
        <w:tblLook w:val="04A0" w:firstRow="1" w:lastRow="0" w:firstColumn="1" w:lastColumn="0" w:noHBand="0" w:noVBand="1"/>
      </w:tblPr>
      <w:tblGrid>
        <w:gridCol w:w="3283"/>
        <w:gridCol w:w="3284"/>
        <w:gridCol w:w="3284"/>
      </w:tblGrid>
      <w:tr w:rsidR="004E1061" w:rsidRPr="004E1061" w:rsidTr="004E1061">
        <w:trPr>
          <w:trHeight w:val="602"/>
        </w:trPr>
        <w:tc>
          <w:tcPr>
            <w:tcW w:w="3283" w:type="dxa"/>
            <w:vAlign w:val="center"/>
          </w:tcPr>
          <w:p w:rsidR="004E1061" w:rsidRPr="004E1061" w:rsidRDefault="004E1061" w:rsidP="004E10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</w:p>
        </w:tc>
        <w:tc>
          <w:tcPr>
            <w:tcW w:w="3284" w:type="dxa"/>
            <w:vAlign w:val="center"/>
          </w:tcPr>
          <w:p w:rsidR="004E1061" w:rsidRPr="004E1061" w:rsidRDefault="004E1061" w:rsidP="004E10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Đánh giá của nhóm (%) </w:t>
            </w:r>
          </w:p>
        </w:tc>
        <w:tc>
          <w:tcPr>
            <w:tcW w:w="3284" w:type="dxa"/>
            <w:vAlign w:val="center"/>
          </w:tcPr>
          <w:p w:rsidR="004E1061" w:rsidRPr="004E1061" w:rsidRDefault="004E1061" w:rsidP="004E10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Nhận xét</w:t>
            </w:r>
            <w:r w:rsidR="00435902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,</w:t>
            </w:r>
            <w:r w:rsidRPr="004E1061"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lý do của nhóm</w:t>
            </w:r>
          </w:p>
        </w:tc>
      </w:tr>
      <w:tr w:rsidR="004E1061" w:rsidRPr="004E1061" w:rsidTr="00E11027">
        <w:trPr>
          <w:trHeight w:val="929"/>
        </w:trPr>
        <w:tc>
          <w:tcPr>
            <w:tcW w:w="3283" w:type="dxa"/>
            <w:vAlign w:val="center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Dương Quốc Cường</w:t>
            </w:r>
          </w:p>
        </w:tc>
        <w:tc>
          <w:tcPr>
            <w:tcW w:w="3284" w:type="dxa"/>
          </w:tcPr>
          <w:p w:rsid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3284" w:type="dxa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E1061" w:rsidRPr="004E1061" w:rsidTr="00E11027">
        <w:trPr>
          <w:trHeight w:val="929"/>
        </w:trPr>
        <w:tc>
          <w:tcPr>
            <w:tcW w:w="3283" w:type="dxa"/>
            <w:vAlign w:val="center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Lê Phạm Huy Cường</w:t>
            </w:r>
          </w:p>
        </w:tc>
        <w:tc>
          <w:tcPr>
            <w:tcW w:w="3284" w:type="dxa"/>
          </w:tcPr>
          <w:p w:rsid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3284" w:type="dxa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E1061" w:rsidRPr="004E1061" w:rsidTr="00E11027">
        <w:trPr>
          <w:trHeight w:val="902"/>
        </w:trPr>
        <w:tc>
          <w:tcPr>
            <w:tcW w:w="3283" w:type="dxa"/>
            <w:vAlign w:val="center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106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 Minh Nhựt</w:t>
            </w:r>
          </w:p>
        </w:tc>
        <w:tc>
          <w:tcPr>
            <w:tcW w:w="3284" w:type="dxa"/>
          </w:tcPr>
          <w:p w:rsid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3284" w:type="dxa"/>
          </w:tcPr>
          <w:p w:rsidR="004E1061" w:rsidRPr="004E1061" w:rsidRDefault="004E1061" w:rsidP="004E10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046445" w:rsidRPr="00106736" w:rsidRDefault="00046445" w:rsidP="008B168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6736" w:rsidRPr="004E1061" w:rsidRDefault="00106736" w:rsidP="008B168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06736" w:rsidRPr="004E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ED" w:rsidRDefault="00692BED" w:rsidP="006A3357">
      <w:pPr>
        <w:spacing w:after="0" w:line="240" w:lineRule="auto"/>
      </w:pPr>
      <w:r>
        <w:separator/>
      </w:r>
    </w:p>
  </w:endnote>
  <w:endnote w:type="continuationSeparator" w:id="0">
    <w:p w:rsidR="00692BED" w:rsidRDefault="00692BED" w:rsidP="006A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ED" w:rsidRDefault="00692BED" w:rsidP="006A3357">
      <w:pPr>
        <w:spacing w:after="0" w:line="240" w:lineRule="auto"/>
      </w:pPr>
      <w:r>
        <w:separator/>
      </w:r>
    </w:p>
  </w:footnote>
  <w:footnote w:type="continuationSeparator" w:id="0">
    <w:p w:rsidR="00692BED" w:rsidRDefault="00692BED" w:rsidP="006A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027"/>
    <w:multiLevelType w:val="hybridMultilevel"/>
    <w:tmpl w:val="6D30671A"/>
    <w:lvl w:ilvl="0" w:tplc="265C0D08">
      <w:start w:val="1"/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625"/>
    <w:multiLevelType w:val="hybridMultilevel"/>
    <w:tmpl w:val="BD50334C"/>
    <w:lvl w:ilvl="0" w:tplc="26726D68">
      <w:start w:val="1"/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A14"/>
    <w:multiLevelType w:val="hybridMultilevel"/>
    <w:tmpl w:val="144289EC"/>
    <w:lvl w:ilvl="0" w:tplc="9BE2AC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4AFE"/>
    <w:multiLevelType w:val="hybridMultilevel"/>
    <w:tmpl w:val="7C6CCB9E"/>
    <w:lvl w:ilvl="0" w:tplc="EDD47706">
      <w:start w:val="1"/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175B7"/>
    <w:multiLevelType w:val="hybridMultilevel"/>
    <w:tmpl w:val="855EEB18"/>
    <w:lvl w:ilvl="0" w:tplc="64326080">
      <w:start w:val="1"/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65CF8"/>
    <w:multiLevelType w:val="hybridMultilevel"/>
    <w:tmpl w:val="BB3440C6"/>
    <w:lvl w:ilvl="0" w:tplc="FCA4E340">
      <w:start w:val="1"/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6"/>
    <w:rsid w:val="00046445"/>
    <w:rsid w:val="0007550C"/>
    <w:rsid w:val="000A0C32"/>
    <w:rsid w:val="00106736"/>
    <w:rsid w:val="001409A3"/>
    <w:rsid w:val="001A5B04"/>
    <w:rsid w:val="00284DDD"/>
    <w:rsid w:val="003C3AEF"/>
    <w:rsid w:val="00435902"/>
    <w:rsid w:val="004E1061"/>
    <w:rsid w:val="0069222F"/>
    <w:rsid w:val="00692BED"/>
    <w:rsid w:val="006A3357"/>
    <w:rsid w:val="006A49C8"/>
    <w:rsid w:val="006B0AAB"/>
    <w:rsid w:val="006C6767"/>
    <w:rsid w:val="006F5297"/>
    <w:rsid w:val="008068F0"/>
    <w:rsid w:val="0082474A"/>
    <w:rsid w:val="008B1685"/>
    <w:rsid w:val="009B1DE6"/>
    <w:rsid w:val="00A65F30"/>
    <w:rsid w:val="00B10BD0"/>
    <w:rsid w:val="00BA6525"/>
    <w:rsid w:val="00F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4D43"/>
  <w15:chartTrackingRefBased/>
  <w15:docId w15:val="{4210B2AC-B49E-4C5C-A8FC-BA87B146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106736"/>
    <w:rPr>
      <w:rFonts w:ascii="TimesNewRomanPS-BoldMT" w:hAnsi="TimesNewRomanPS-BoldMT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Phngmcinhcuaoanvn"/>
    <w:rsid w:val="0010673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8B168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A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A3357"/>
  </w:style>
  <w:style w:type="paragraph" w:styleId="Chntrang">
    <w:name w:val="footer"/>
    <w:basedOn w:val="Binhthng"/>
    <w:link w:val="ChntrangChar"/>
    <w:uiPriority w:val="99"/>
    <w:unhideWhenUsed/>
    <w:rsid w:val="006A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A3357"/>
  </w:style>
  <w:style w:type="table" w:styleId="LiBang">
    <w:name w:val="Table Grid"/>
    <w:basedOn w:val="BangThngthng"/>
    <w:uiPriority w:val="39"/>
    <w:rsid w:val="006A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C0FB-F764-4672-B33D-3A127FD7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Cường</dc:creator>
  <cp:keywords/>
  <dc:description/>
  <cp:lastModifiedBy>Nhut Nguyen</cp:lastModifiedBy>
  <cp:revision>7</cp:revision>
  <dcterms:created xsi:type="dcterms:W3CDTF">2019-04-02T13:13:00Z</dcterms:created>
  <dcterms:modified xsi:type="dcterms:W3CDTF">2019-05-08T01:41:00Z</dcterms:modified>
</cp:coreProperties>
</file>