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83338F" w14:textId="64F7C97B" w:rsidR="00192904" w:rsidRPr="007C4485" w:rsidRDefault="007C4485">
      <w:pPr>
        <w:rPr>
          <w:rFonts w:ascii="Times New Roman" w:hAnsi="Times New Roman" w:cs="Times New Roman"/>
          <w:sz w:val="24"/>
          <w:szCs w:val="24"/>
        </w:rPr>
      </w:pPr>
      <w:r w:rsidRPr="007C448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6E0B113" wp14:editId="190B6393">
            <wp:extent cx="5935345" cy="7916545"/>
            <wp:effectExtent l="0" t="0" r="8255" b="8255"/>
            <wp:docPr id="17735756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59F18" w14:textId="77777777" w:rsidR="007C4485" w:rsidRPr="007C4485" w:rsidRDefault="007C4485">
      <w:pPr>
        <w:rPr>
          <w:rFonts w:ascii="Times New Roman" w:hAnsi="Times New Roman" w:cs="Times New Roman"/>
          <w:sz w:val="24"/>
          <w:szCs w:val="24"/>
        </w:rPr>
      </w:pPr>
    </w:p>
    <w:p w14:paraId="23A70FA0" w14:textId="55A8FE95" w:rsidR="007C4485" w:rsidRPr="007C4485" w:rsidRDefault="007C4485">
      <w:pPr>
        <w:rPr>
          <w:rFonts w:ascii="Times New Roman" w:hAnsi="Times New Roman" w:cs="Times New Roman"/>
          <w:sz w:val="24"/>
          <w:szCs w:val="24"/>
        </w:rPr>
      </w:pPr>
      <w:r w:rsidRPr="007C448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C6F3D51" wp14:editId="073D4C69">
            <wp:extent cx="5935345" cy="7916545"/>
            <wp:effectExtent l="0" t="0" r="8255" b="8255"/>
            <wp:docPr id="7251124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791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E816BD" w14:textId="77777777" w:rsidR="007C4485" w:rsidRPr="007C4485" w:rsidRDefault="007C4485">
      <w:pPr>
        <w:rPr>
          <w:rFonts w:ascii="Times New Roman" w:hAnsi="Times New Roman" w:cs="Times New Roman"/>
          <w:sz w:val="24"/>
          <w:szCs w:val="24"/>
        </w:rPr>
      </w:pPr>
    </w:p>
    <w:p w14:paraId="3D11624D" w14:textId="75692C30" w:rsidR="007C4485" w:rsidRDefault="007C4485" w:rsidP="007C4485">
      <w:pPr>
        <w:jc w:val="center"/>
        <w:rPr>
          <w:rFonts w:ascii="Times New Roman" w:hAnsi="Times New Roman" w:cs="Times New Roman"/>
          <w:sz w:val="26"/>
          <w:szCs w:val="26"/>
        </w:rPr>
      </w:pPr>
      <w:r w:rsidRPr="007C4485">
        <w:rPr>
          <w:rFonts w:ascii="Times New Roman" w:hAnsi="Times New Roman" w:cs="Times New Roman"/>
          <w:sz w:val="26"/>
          <w:szCs w:val="26"/>
        </w:rPr>
        <w:lastRenderedPageBreak/>
        <w:t>Giải:</w:t>
      </w:r>
    </w:p>
    <w:p w14:paraId="651965C0" w14:textId="5C7879B5" w:rsidR="007C4485" w:rsidRDefault="007C4485" w:rsidP="007C44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1: Sơ đồ use case:</w:t>
      </w:r>
    </w:p>
    <w:p w14:paraId="3C3A3B7E" w14:textId="2EE8BED3" w:rsidR="007C4485" w:rsidRDefault="00271CFC" w:rsidP="007C44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DEAABA4" wp14:editId="57172B66">
            <wp:extent cx="5915660" cy="6670675"/>
            <wp:effectExtent l="0" t="0" r="8890" b="0"/>
            <wp:docPr id="48498729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660" cy="667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67968" w14:textId="77777777" w:rsidR="007C4485" w:rsidRDefault="007C4485" w:rsidP="007C4485">
      <w:pPr>
        <w:rPr>
          <w:rFonts w:ascii="Times New Roman" w:hAnsi="Times New Roman" w:cs="Times New Roman"/>
          <w:sz w:val="26"/>
          <w:szCs w:val="26"/>
        </w:rPr>
      </w:pPr>
    </w:p>
    <w:p w14:paraId="732F70E3" w14:textId="42D41BCD" w:rsidR="007C4485" w:rsidRDefault="007C4485" w:rsidP="007C4485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Câu 2: Use case bán sách</w:t>
      </w:r>
    </w:p>
    <w:tbl>
      <w:tblPr>
        <w:tblW w:w="9771" w:type="dxa"/>
        <w:tblInd w:w="-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42"/>
        <w:gridCol w:w="7229"/>
      </w:tblGrid>
      <w:tr w:rsidR="007C4485" w14:paraId="69126F42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21DA2CE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lastRenderedPageBreak/>
              <w:t>Tên Use-case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5FB69B1" w14:textId="06D04B3C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Bán sách</w:t>
            </w:r>
          </w:p>
        </w:tc>
      </w:tr>
      <w:tr w:rsidR="007C4485" w14:paraId="052E7A1A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3432D84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Mô tả Use-case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335E211" w14:textId="4E04AB2B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Nhân viên thực hiện bán sách</w:t>
            </w:r>
            <w:r w:rsidR="00271CFC">
              <w:rPr>
                <w:rFonts w:ascii="Times New Roman" w:eastAsia="Calibri" w:hAnsi="Times New Roman"/>
                <w:sz w:val="26"/>
                <w:szCs w:val="26"/>
              </w:rPr>
              <w:t xml:space="preserve">, </w:t>
            </w:r>
            <w:r>
              <w:rPr>
                <w:rFonts w:ascii="Times New Roman" w:eastAsia="Calibri" w:hAnsi="Times New Roman"/>
                <w:sz w:val="26"/>
                <w:szCs w:val="26"/>
              </w:rPr>
              <w:t>tạo hóa đơn mới.</w:t>
            </w:r>
          </w:p>
        </w:tc>
      </w:tr>
      <w:tr w:rsidR="007C4485" w14:paraId="31491818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630EEC58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Kích hoạt (Trigger)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4E8DCEF3" w14:textId="1FD48AE6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Nhân viên đăng nhập vào hệ thống </w:t>
            </w:r>
            <w:r w:rsidR="00271CFC">
              <w:rPr>
                <w:rFonts w:ascii="Times New Roman" w:eastAsia="Calibri" w:hAnsi="Times New Roman"/>
                <w:sz w:val="26"/>
                <w:szCs w:val="26"/>
              </w:rPr>
              <w:t>và thực hiện bán sách</w:t>
            </w:r>
            <w:r>
              <w:rPr>
                <w:rFonts w:ascii="Times New Roman" w:eastAsia="Calibri" w:hAnsi="Times New Roman"/>
                <w:sz w:val="26"/>
                <w:szCs w:val="26"/>
              </w:rPr>
              <w:t>.</w:t>
            </w:r>
          </w:p>
        </w:tc>
      </w:tr>
      <w:tr w:rsidR="007C4485" w14:paraId="7EAFB8B5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C2E2610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Actors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1770961" w14:textId="13EB0D60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Nhân viên</w:t>
            </w:r>
          </w:p>
        </w:tc>
      </w:tr>
      <w:tr w:rsidR="007C4485" w14:paraId="4DDDFAC4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64DFC4E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Use-case liên quan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8D4FC3F" w14:textId="7B4EE52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Use-case Thêm mới hóa đơn (include)</w:t>
            </w:r>
          </w:p>
        </w:tc>
      </w:tr>
      <w:tr w:rsidR="007C4485" w14:paraId="61DA18AD" w14:textId="77777777" w:rsidTr="00517F23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7EA1109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Tiền điều kiện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B5F43E8" w14:textId="77777777" w:rsidR="007C4485" w:rsidRDefault="00517F23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Khách hàng chọn sách xong và yêu cầu thanh toán</w:t>
            </w:r>
            <w:r w:rsidR="00271CFC">
              <w:rPr>
                <w:rFonts w:ascii="Times New Roman" w:eastAsia="Calibri" w:hAnsi="Times New Roman"/>
                <w:sz w:val="26"/>
                <w:szCs w:val="26"/>
              </w:rPr>
              <w:t>.</w:t>
            </w:r>
          </w:p>
          <w:p w14:paraId="0D932AB5" w14:textId="154238D3" w:rsidR="00271CFC" w:rsidRDefault="00271CFC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Nhân viên đăng nhập vào hệ thống.</w:t>
            </w:r>
          </w:p>
        </w:tc>
      </w:tr>
      <w:tr w:rsidR="007C4485" w14:paraId="3FB113FD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6F18429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Hậu điều kiện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</w:tcPr>
          <w:p w14:paraId="6EA9F7BF" w14:textId="77777777" w:rsidR="007C4485" w:rsidRDefault="00517F23" w:rsidP="00517F23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Hóa đơn bán sách được thêm mới vào hệ thống.</w:t>
            </w:r>
          </w:p>
          <w:p w14:paraId="7B5D2714" w14:textId="68A7AB4B" w:rsidR="00271CFC" w:rsidRDefault="00271CFC" w:rsidP="00517F23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Số lượng các đầu sách được cập nhật.</w:t>
            </w:r>
          </w:p>
        </w:tc>
      </w:tr>
      <w:tr w:rsidR="007C4485" w14:paraId="277550B5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758B624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Luồng sự kiện chính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B87EEA4" w14:textId="77777777" w:rsidR="00102977" w:rsidRDefault="00102977" w:rsidP="000876FB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6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Nhân viên đăng nhập vào hệ thống và thực hiện thêm mới hóa đơn bán sách</w:t>
            </w:r>
          </w:p>
          <w:p w14:paraId="3E278633" w14:textId="77777777" w:rsidR="00102977" w:rsidRDefault="00102977" w:rsidP="000876FB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6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Hệ thống hiển thị màn hình nhập thông tin hóa đơn</w:t>
            </w:r>
          </w:p>
          <w:p w14:paraId="6ECB46AB" w14:textId="77777777" w:rsidR="00102977" w:rsidRDefault="00102977" w:rsidP="000876FB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6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Nhân viên nhập thông tin hóa đơn (mã hóa đơn, ngày lập hóa đơn, nhân viên lập hóa đơn, thông tin chi tiết hóa đơn)</w:t>
            </w:r>
          </w:p>
          <w:p w14:paraId="2777A0C6" w14:textId="4F3F8E50" w:rsidR="00102977" w:rsidRDefault="00102977" w:rsidP="000876FB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6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 xml:space="preserve">Hệ thống </w:t>
            </w:r>
            <w:r w:rsidR="00E54EB9">
              <w:rPr>
                <w:rFonts w:ascii="Times New Roman" w:eastAsia="Calibri" w:hAnsi="Times New Roman"/>
                <w:sz w:val="26"/>
                <w:szCs w:val="26"/>
              </w:rPr>
              <w:t xml:space="preserve">tính toán và </w:t>
            </w:r>
            <w:r>
              <w:rPr>
                <w:rFonts w:ascii="Times New Roman" w:eastAsia="Calibri" w:hAnsi="Times New Roman"/>
                <w:sz w:val="26"/>
                <w:szCs w:val="26"/>
              </w:rPr>
              <w:t>hiển thị tổng giá trị hóa đơn</w:t>
            </w:r>
          </w:p>
          <w:p w14:paraId="2D38C6CE" w14:textId="77777777" w:rsidR="00FD5ECC" w:rsidRDefault="00FD5ECC" w:rsidP="000876FB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6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Nhân viên xác nhận thêm hóa đơn</w:t>
            </w:r>
          </w:p>
          <w:p w14:paraId="7C93C89D" w14:textId="77777777" w:rsidR="00FD5ECC" w:rsidRDefault="00FD5ECC" w:rsidP="000876FB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6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Hệ thống lưu trữ thông tin hóa đơn vừa được thêm mới vào cơ sở dữ liệu</w:t>
            </w:r>
          </w:p>
          <w:p w14:paraId="3C052440" w14:textId="598619B5" w:rsidR="00E54EB9" w:rsidRPr="00E54EB9" w:rsidRDefault="00E54EB9" w:rsidP="00E54EB9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6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Hệ thống cập nhật số lượng hiện có của mỗi đầu sách</w:t>
            </w:r>
          </w:p>
          <w:p w14:paraId="08D9D2B6" w14:textId="05906E79" w:rsidR="007C4485" w:rsidRDefault="00FD5ECC" w:rsidP="000876FB">
            <w:pPr>
              <w:pStyle w:val="ListParagraph"/>
              <w:numPr>
                <w:ilvl w:val="0"/>
                <w:numId w:val="1"/>
              </w:numPr>
              <w:spacing w:after="0" w:line="360" w:lineRule="auto"/>
              <w:ind w:left="360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Hệ thống thông báo thêm mới thông tin đơn hàng thành công</w:t>
            </w:r>
            <w:r w:rsidR="007C4485">
              <w:rPr>
                <w:rFonts w:ascii="Times New Roman" w:eastAsia="Calibri" w:hAnsi="Times New Roman"/>
                <w:sz w:val="26"/>
                <w:szCs w:val="26"/>
              </w:rPr>
              <w:t xml:space="preserve"> </w:t>
            </w:r>
          </w:p>
        </w:tc>
      </w:tr>
      <w:tr w:rsidR="007C4485" w14:paraId="0C35DF5F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5AA5F942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t>Luồng sự kiện phụ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4FB9210D" w14:textId="475F3EF5" w:rsidR="007C4485" w:rsidRDefault="00FD5ECC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5a. Nhân viên không xác nhận thêm hóa đơn. Trường hợp này use-case Bán sách sẽ dừng lại.</w:t>
            </w:r>
          </w:p>
        </w:tc>
      </w:tr>
      <w:tr w:rsidR="007C4485" w14:paraId="3A21D66B" w14:textId="77777777" w:rsidTr="007C4485">
        <w:trPr>
          <w:trHeight w:val="584"/>
        </w:trPr>
        <w:tc>
          <w:tcPr>
            <w:tcW w:w="2542" w:type="dxa"/>
            <w:tcBorders>
              <w:top w:val="single" w:sz="8" w:space="0" w:color="0089D0"/>
              <w:left w:val="single" w:sz="8" w:space="0" w:color="0089D0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C6E55B" w14:textId="77777777" w:rsidR="007C4485" w:rsidRDefault="007C4485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b/>
                <w:bCs/>
                <w:sz w:val="26"/>
                <w:szCs w:val="26"/>
              </w:rPr>
              <w:lastRenderedPageBreak/>
              <w:t>Luồng sự kiện ngoại lệ</w:t>
            </w:r>
          </w:p>
        </w:tc>
        <w:tc>
          <w:tcPr>
            <w:tcW w:w="7229" w:type="dxa"/>
            <w:tcBorders>
              <w:top w:val="single" w:sz="8" w:space="0" w:color="0089D0"/>
              <w:left w:val="nil"/>
              <w:bottom w:val="single" w:sz="8" w:space="0" w:color="0089D0"/>
              <w:right w:val="single" w:sz="8" w:space="0" w:color="0089D0"/>
            </w:tcBorders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E597D1F" w14:textId="2B3F6609" w:rsidR="007C4485" w:rsidRDefault="00FD5ECC">
            <w:pPr>
              <w:spacing w:after="0" w:line="360" w:lineRule="auto"/>
              <w:rPr>
                <w:rFonts w:ascii="Times New Roman" w:eastAsia="Calibri" w:hAnsi="Times New Roman"/>
                <w:sz w:val="26"/>
                <w:szCs w:val="26"/>
              </w:rPr>
            </w:pPr>
            <w:r>
              <w:rPr>
                <w:rFonts w:ascii="Times New Roman" w:eastAsia="Calibri" w:hAnsi="Times New Roman"/>
                <w:sz w:val="26"/>
                <w:szCs w:val="26"/>
              </w:rPr>
              <w:t>Nhân viên thoát khỏi màn hình thêm hóa đơn mới. Use-case bán sách dừng lại.</w:t>
            </w:r>
          </w:p>
        </w:tc>
      </w:tr>
    </w:tbl>
    <w:p w14:paraId="56844944" w14:textId="77777777" w:rsidR="007C4485" w:rsidRPr="007C4485" w:rsidRDefault="007C4485" w:rsidP="007C4485">
      <w:pPr>
        <w:rPr>
          <w:rFonts w:ascii="Times New Roman" w:hAnsi="Times New Roman" w:cs="Times New Roman"/>
          <w:sz w:val="26"/>
          <w:szCs w:val="26"/>
        </w:rPr>
      </w:pPr>
    </w:p>
    <w:p w14:paraId="1A43B928" w14:textId="75ADA4EE" w:rsidR="007C4485" w:rsidRDefault="00E54EB9" w:rsidP="007C4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E12348" wp14:editId="5A3F29CC">
            <wp:extent cx="4961936" cy="6664036"/>
            <wp:effectExtent l="0" t="0" r="0" b="3810"/>
            <wp:docPr id="14354138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5053" cy="6668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43217" w14:textId="77777777" w:rsidR="00E54EB9" w:rsidRDefault="00E54EB9" w:rsidP="007C4485">
      <w:pPr>
        <w:rPr>
          <w:rFonts w:ascii="Times New Roman" w:hAnsi="Times New Roman" w:cs="Times New Roman"/>
          <w:sz w:val="24"/>
          <w:szCs w:val="24"/>
        </w:rPr>
      </w:pPr>
    </w:p>
    <w:p w14:paraId="7BD117B3" w14:textId="51B6881B" w:rsidR="00E54EB9" w:rsidRDefault="009D65BE" w:rsidP="007C4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0FC1A5" wp14:editId="5CB61E55">
            <wp:extent cx="5943600" cy="6393815"/>
            <wp:effectExtent l="0" t="0" r="0" b="6985"/>
            <wp:docPr id="178092703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9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F0F3" w14:textId="6936EE39" w:rsidR="00AC6BE3" w:rsidRPr="007C4485" w:rsidRDefault="00AC6BE3" w:rsidP="007C448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1EC893" wp14:editId="125BDCEB">
            <wp:extent cx="5936615" cy="5680075"/>
            <wp:effectExtent l="0" t="0" r="6985" b="0"/>
            <wp:docPr id="63506949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8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6BE3" w:rsidRPr="007C448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7405A"/>
    <w:multiLevelType w:val="multilevel"/>
    <w:tmpl w:val="D94CB19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ascii="Times New Roman" w:hAnsi="Times New Roman" w:cs="Times New Roman" w:hint="default"/>
      </w:rPr>
    </w:lvl>
  </w:abstractNum>
  <w:num w:numId="1" w16cid:durableId="139427894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4485"/>
    <w:rsid w:val="00102977"/>
    <w:rsid w:val="00192904"/>
    <w:rsid w:val="00271CFC"/>
    <w:rsid w:val="0042769D"/>
    <w:rsid w:val="00517F23"/>
    <w:rsid w:val="007C4485"/>
    <w:rsid w:val="009D65BE"/>
    <w:rsid w:val="00AC6BE3"/>
    <w:rsid w:val="00C66BBC"/>
    <w:rsid w:val="00E54EB9"/>
    <w:rsid w:val="00FD5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9D290F"/>
  <w15:chartTrackingRefBased/>
  <w15:docId w15:val="{3F3595D6-D489-4E50-9D99-17A516F8A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99"/>
    <w:qFormat/>
    <w:rsid w:val="007C4485"/>
    <w:pPr>
      <w:spacing w:before="100" w:beforeAutospacing="1" w:line="256" w:lineRule="auto"/>
      <w:ind w:left="720"/>
      <w:contextualSpacing/>
    </w:pPr>
    <w:rPr>
      <w:rFonts w:ascii="Calibri" w:eastAsia="Times New Roman" w:hAnsi="Calibri" w:cs="Times New Roma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8073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184</Words>
  <Characters>1052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Nguyễn</dc:creator>
  <cp:keywords/>
  <dc:description/>
  <cp:lastModifiedBy>Dương Nguyễn</cp:lastModifiedBy>
  <cp:revision>1</cp:revision>
  <dcterms:created xsi:type="dcterms:W3CDTF">2023-06-28T15:38:00Z</dcterms:created>
  <dcterms:modified xsi:type="dcterms:W3CDTF">2023-06-28T18:03:00Z</dcterms:modified>
</cp:coreProperties>
</file>