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0C9F1" w14:textId="70842E3B" w:rsidR="000A02E8" w:rsidRDefault="00E65676" w:rsidP="00F17FCE">
      <w:pPr>
        <w:jc w:val="both"/>
        <w:rPr>
          <w:b/>
          <w:bCs/>
          <w:lang w:val="en-US"/>
        </w:rPr>
      </w:pPr>
      <w:r>
        <w:rPr>
          <w:b/>
          <w:bCs/>
          <w:lang w:val="en-US"/>
        </w:rPr>
        <w:t>5.1</w:t>
      </w:r>
      <w:r w:rsidR="000A02E8" w:rsidRPr="000A02E8">
        <w:rPr>
          <w:b/>
          <w:bCs/>
        </w:rPr>
        <w:t>. Random Forest Classifier</w:t>
      </w:r>
    </w:p>
    <w:p w14:paraId="764BA93C" w14:textId="3F2B7335" w:rsidR="00A704F9" w:rsidRPr="00A704F9" w:rsidRDefault="00A704F9" w:rsidP="00AA033E">
      <w:pPr>
        <w:ind w:firstLine="720"/>
        <w:jc w:val="both"/>
        <w:rPr>
          <w:lang w:val="en-US"/>
        </w:rPr>
      </w:pPr>
      <w:r w:rsidRPr="00BB7DEE">
        <w:t>Hypermeter tuning values for Dataset</w:t>
      </w:r>
      <w:r>
        <w:rPr>
          <w:lang w:val="en-US"/>
        </w:rPr>
        <w:t xml:space="preserve"> I</w:t>
      </w:r>
      <w:r w:rsidR="00AA033E">
        <w:rPr>
          <w:lang w:val="en-US"/>
        </w:rPr>
        <w:t xml:space="preserve"> (Cleveland)</w:t>
      </w:r>
      <w:r>
        <w:rPr>
          <w:lang w:val="en-US"/>
        </w:rPr>
        <w:t xml:space="preserve"> &amp;&amp; </w:t>
      </w:r>
      <w:r w:rsidR="00AA033E">
        <w:rPr>
          <w:lang w:val="en-US"/>
        </w:rPr>
        <w:t>Dataset II (IEEE)</w:t>
      </w:r>
    </w:p>
    <w:tbl>
      <w:tblPr>
        <w:tblStyle w:val="TableGrid"/>
        <w:tblW w:w="0" w:type="auto"/>
        <w:tblLook w:val="04A0" w:firstRow="1" w:lastRow="0" w:firstColumn="1" w:lastColumn="0" w:noHBand="0" w:noVBand="1"/>
      </w:tblPr>
      <w:tblGrid>
        <w:gridCol w:w="1413"/>
        <w:gridCol w:w="2410"/>
        <w:gridCol w:w="5527"/>
      </w:tblGrid>
      <w:tr w:rsidR="00A704F9" w:rsidRPr="00BB7DEE" w14:paraId="20C72977" w14:textId="77777777" w:rsidTr="004F411A">
        <w:tc>
          <w:tcPr>
            <w:tcW w:w="1413" w:type="dxa"/>
          </w:tcPr>
          <w:p w14:paraId="7E8089CD" w14:textId="5BEBADA1" w:rsidR="00A704F9" w:rsidRPr="00A704F9" w:rsidRDefault="00A704F9" w:rsidP="004F411A">
            <w:pPr>
              <w:jc w:val="both"/>
              <w:rPr>
                <w:lang w:val="en-US"/>
              </w:rPr>
            </w:pPr>
            <w:r>
              <w:rPr>
                <w:lang w:val="en-US"/>
              </w:rPr>
              <w:t>Dataset</w:t>
            </w:r>
          </w:p>
        </w:tc>
        <w:tc>
          <w:tcPr>
            <w:tcW w:w="2410" w:type="dxa"/>
          </w:tcPr>
          <w:p w14:paraId="243369F9" w14:textId="77777777" w:rsidR="00A704F9" w:rsidRPr="00BB7DEE" w:rsidRDefault="00A704F9" w:rsidP="004F411A">
            <w:pPr>
              <w:jc w:val="both"/>
              <w:rPr>
                <w:lang w:val="en-US"/>
              </w:rPr>
            </w:pPr>
            <w:r w:rsidRPr="00BB7DEE">
              <w:t>Classifier</w:t>
            </w:r>
          </w:p>
        </w:tc>
        <w:tc>
          <w:tcPr>
            <w:tcW w:w="5527" w:type="dxa"/>
          </w:tcPr>
          <w:p w14:paraId="63752988" w14:textId="77777777" w:rsidR="00A704F9" w:rsidRPr="00BB7DEE" w:rsidRDefault="00A704F9" w:rsidP="004F411A">
            <w:pPr>
              <w:jc w:val="both"/>
              <w:rPr>
                <w:lang w:val="en-US"/>
              </w:rPr>
            </w:pPr>
            <w:r w:rsidRPr="00BB7DEE">
              <w:rPr>
                <w:lang w:val="en-US"/>
              </w:rPr>
              <w:t>GridsearchCV Hypermeter Tuning Values</w:t>
            </w:r>
          </w:p>
        </w:tc>
      </w:tr>
      <w:tr w:rsidR="00A704F9" w:rsidRPr="00BB7DEE" w14:paraId="3F867585" w14:textId="77777777" w:rsidTr="004F411A">
        <w:tc>
          <w:tcPr>
            <w:tcW w:w="1413" w:type="dxa"/>
          </w:tcPr>
          <w:p w14:paraId="138E72A8" w14:textId="5D11F3FB" w:rsidR="00A704F9" w:rsidRPr="00BB7DEE" w:rsidRDefault="00A704F9" w:rsidP="004F411A">
            <w:pPr>
              <w:jc w:val="both"/>
              <w:rPr>
                <w:lang w:val="en-US"/>
              </w:rPr>
            </w:pPr>
            <w:r>
              <w:rPr>
                <w:lang w:val="en-US"/>
              </w:rPr>
              <w:t>I</w:t>
            </w:r>
          </w:p>
        </w:tc>
        <w:tc>
          <w:tcPr>
            <w:tcW w:w="2410" w:type="dxa"/>
          </w:tcPr>
          <w:p w14:paraId="5AD141E4" w14:textId="77777777" w:rsidR="00A704F9" w:rsidRPr="00BB7DEE" w:rsidRDefault="00A704F9" w:rsidP="004F411A">
            <w:pPr>
              <w:jc w:val="both"/>
              <w:rPr>
                <w:lang w:val="en-US"/>
              </w:rPr>
            </w:pPr>
            <w:r>
              <w:rPr>
                <w:lang w:val="en-US"/>
              </w:rPr>
              <w:t>RF</w:t>
            </w:r>
          </w:p>
        </w:tc>
        <w:tc>
          <w:tcPr>
            <w:tcW w:w="5527" w:type="dxa"/>
          </w:tcPr>
          <w:p w14:paraId="28D99DC6" w14:textId="77777777" w:rsidR="00A704F9" w:rsidRPr="00BB7DEE" w:rsidRDefault="00A704F9" w:rsidP="004F411A">
            <w:pPr>
              <w:jc w:val="both"/>
              <w:rPr>
                <w:lang w:val="en-US"/>
              </w:rPr>
            </w:pPr>
            <w:r w:rsidRPr="005822D0">
              <w:t>n_estimators = 500, random_state = 42, max_leaf_nodes = 20, min_samples_split = 15</w:t>
            </w:r>
          </w:p>
        </w:tc>
      </w:tr>
      <w:tr w:rsidR="00AA033E" w:rsidRPr="00BB7DEE" w14:paraId="1A049D2E" w14:textId="77777777" w:rsidTr="004F411A">
        <w:tc>
          <w:tcPr>
            <w:tcW w:w="1413" w:type="dxa"/>
          </w:tcPr>
          <w:p w14:paraId="245738D3" w14:textId="01EC12D3" w:rsidR="00AA033E" w:rsidRPr="00BB7DEE" w:rsidRDefault="00AA033E" w:rsidP="00AA033E">
            <w:pPr>
              <w:jc w:val="both"/>
              <w:rPr>
                <w:lang w:val="en-US"/>
              </w:rPr>
            </w:pPr>
            <w:r>
              <w:rPr>
                <w:lang w:val="en-US"/>
              </w:rPr>
              <w:t>II</w:t>
            </w:r>
          </w:p>
        </w:tc>
        <w:tc>
          <w:tcPr>
            <w:tcW w:w="2410" w:type="dxa"/>
          </w:tcPr>
          <w:p w14:paraId="412BB165" w14:textId="4A970D7F" w:rsidR="00AA033E" w:rsidRPr="00AA033E" w:rsidRDefault="00AA033E" w:rsidP="00AA033E">
            <w:pPr>
              <w:jc w:val="both"/>
              <w:rPr>
                <w:lang w:val="en-US"/>
              </w:rPr>
            </w:pPr>
            <w:r w:rsidRPr="00AA033E">
              <w:rPr>
                <w:lang w:val="en-US"/>
              </w:rPr>
              <w:t>RF</w:t>
            </w:r>
          </w:p>
        </w:tc>
        <w:tc>
          <w:tcPr>
            <w:tcW w:w="5527" w:type="dxa"/>
          </w:tcPr>
          <w:p w14:paraId="4441591E" w14:textId="7A1FD1D3" w:rsidR="00AA033E" w:rsidRPr="00AA033E" w:rsidRDefault="00AA033E" w:rsidP="00AA033E">
            <w:pPr>
              <w:jc w:val="both"/>
              <w:rPr>
                <w:lang w:val="en-US"/>
              </w:rPr>
            </w:pPr>
            <w:r w:rsidRPr="00AA033E">
              <w:t>‘criterion’: ‘gini’, ‘max_depth’: 8, ‘max_features’: ‘</w:t>
            </w:r>
            <w:r w:rsidRPr="00AA033E">
              <w:rPr>
                <w:lang w:val="en-US"/>
              </w:rPr>
              <w:t>sqrt</w:t>
            </w:r>
            <w:r w:rsidRPr="00AA033E">
              <w:t>’, ‘n_estimators’: 200</w:t>
            </w:r>
          </w:p>
        </w:tc>
      </w:tr>
    </w:tbl>
    <w:p w14:paraId="275B918A" w14:textId="77777777" w:rsidR="009C251B" w:rsidRPr="009C251B" w:rsidRDefault="009C251B" w:rsidP="00F17FCE">
      <w:pPr>
        <w:jc w:val="both"/>
        <w:rPr>
          <w:b/>
          <w:bCs/>
          <w:lang w:val="en-US"/>
        </w:rPr>
      </w:pPr>
    </w:p>
    <w:p w14:paraId="2DD41D4B" w14:textId="20B99C7D" w:rsidR="0076518A" w:rsidRPr="00EE48F5" w:rsidRDefault="0076518A" w:rsidP="00F17FCE">
      <w:pPr>
        <w:ind w:firstLine="720"/>
        <w:jc w:val="both"/>
      </w:pPr>
      <w:r w:rsidRPr="0076518A">
        <w:t>Thuật toán phân loại RF dự đoán bằng cách trung bình các dự đoán từ các cây quyết định thực của nó. RF là một phương pháp học máy có giám sát dựa trên học tổ hợp. Nó sử dụng bagging để kết hợp nhiều cây quyết định, qua đó cải thiện độ chính xác của dự đoán. Quá trình đào tạo bagging được thực hiện riêng lẻ cho từng cá nhân. Trong quá trình đào tạo, mỗi cây quyết định được đánh giá bằng cách sử dụng các mẫu dữ liệu khác nhau được tạo ngẫu nhiên bằng cách lấy mẫu có hoàn lại từ tập dữ liệu gốc. Khi xây dựng các cây, cũng có một lựa chọn ngẫu nhiên các đặc trưng. Một phiếu bầu đa số được sử dụng để kết hợp các dự đoán của nhiều cây</w:t>
      </w:r>
      <w:r w:rsidR="00EE48F5" w:rsidRPr="00EE48F5">
        <w:rPr>
          <w:vertAlign w:val="superscript"/>
        </w:rPr>
        <w:t xml:space="preserve"> [1]</w:t>
      </w:r>
      <w:r w:rsidRPr="00EE48F5">
        <w:rPr>
          <w:vertAlign w:val="superscript"/>
        </w:rPr>
        <w:t>.</w:t>
      </w:r>
    </w:p>
    <w:p w14:paraId="6DAEF368" w14:textId="19A7A14F" w:rsidR="00EF7618" w:rsidRDefault="00EF7618" w:rsidP="00EF7618">
      <w:pPr>
        <w:ind w:firstLine="720"/>
        <w:jc w:val="both"/>
      </w:pPr>
      <w:r>
        <w:t>Thuật toán Random Forest là một phương pháp học máy được sử dụng để giải quyết các bài toán phân loại và hồi quy. Đây là cách Random Forest hoạt động</w:t>
      </w:r>
      <w:r w:rsidR="005A77D2" w:rsidRPr="005A77D2">
        <w:rPr>
          <w:vertAlign w:val="superscript"/>
        </w:rPr>
        <w:t>[2]</w:t>
      </w:r>
      <w:r w:rsidR="0028779B" w:rsidRPr="0028779B">
        <w:rPr>
          <w:vertAlign w:val="superscript"/>
        </w:rPr>
        <w:t>[3]</w:t>
      </w:r>
      <w:r>
        <w:t>, được mô tả thông qua các bước:</w:t>
      </w:r>
    </w:p>
    <w:p w14:paraId="1C8D8C6C" w14:textId="1D8A9751" w:rsidR="00CC39DE" w:rsidRDefault="009D689C" w:rsidP="009D689C">
      <w:pPr>
        <w:pStyle w:val="ListParagraph"/>
        <w:numPr>
          <w:ilvl w:val="0"/>
          <w:numId w:val="3"/>
        </w:numPr>
        <w:jc w:val="both"/>
      </w:pPr>
      <w:r w:rsidRPr="009D689C">
        <w:t xml:space="preserve">Tạo tập dữ liệu ngẫu nhiên: </w:t>
      </w:r>
      <w:r w:rsidR="00CC39DE">
        <w:t>Random Forest sử dụng phương pháp lấy mẫu bootstrap để tạo ra nhiều tập con ngẫu nhiên từ tập dữ liệu ban đầu. Mỗi tập con bootstrap thường chỉ bao gồm một phần nhỏ của tập dữ liệu gốc, vì vậy sẽ có các điểm dữ liệu không được bao gồm trong mỗi tập con này. Những điểm dữ liệu bị loại bỏ này tạo thành những mẫu "out-of-bag" (OOB), hữu ích trong việc kiểm tra cách cây quyết định được phát triển từ các mẫu trong tập con.</w:t>
      </w:r>
    </w:p>
    <w:p w14:paraId="7D50CC7E" w14:textId="0E8B1058" w:rsidR="00CC39DE" w:rsidRDefault="00745980" w:rsidP="009D689C">
      <w:pPr>
        <w:pStyle w:val="ListParagraph"/>
        <w:numPr>
          <w:ilvl w:val="0"/>
          <w:numId w:val="3"/>
        </w:numPr>
        <w:jc w:val="both"/>
      </w:pPr>
      <w:r w:rsidRPr="00745980">
        <w:t xml:space="preserve">Xây dựng cây quyết định: </w:t>
      </w:r>
      <w:r w:rsidR="00CC39DE">
        <w:t>Tại mỗi nút, một tập con ngẫu nhiên các đặc trưng được chọn. Thuật toán thử nghiệm tất cả các ngưỡng có thể để xác định phân chia tốt nhất. Quá trình này được lặp lại cho đến khi đạt được các nút chỉ chứa các trường hợp hoặc các điều kiện dừng đã được định nghĩa trước đó.</w:t>
      </w:r>
    </w:p>
    <w:p w14:paraId="1FC205FF" w14:textId="438D2C82" w:rsidR="00CC39DE" w:rsidRDefault="005368DB" w:rsidP="00FF2469">
      <w:pPr>
        <w:pStyle w:val="ListParagraph"/>
        <w:numPr>
          <w:ilvl w:val="0"/>
          <w:numId w:val="3"/>
        </w:numPr>
        <w:jc w:val="both"/>
      </w:pPr>
      <w:r w:rsidRPr="005368DB">
        <w:t>Tổng hợp kết quả:</w:t>
      </w:r>
      <w:r w:rsidRPr="005368DB">
        <w:t xml:space="preserve"> </w:t>
      </w:r>
      <w:r w:rsidR="00CC39DE">
        <w:t>Khi tất cả các cây quyết định đã được xây dựng, dự đoán được thực hiện bởi từng cây một. Dự đoán cuối cùng được xác định bằng phương pháp bầu chọn đa số giữa tất cả các cây.</w:t>
      </w:r>
    </w:p>
    <w:p w14:paraId="7CBCC740" w14:textId="52CD0FD7" w:rsidR="005B3546" w:rsidRDefault="00315F04" w:rsidP="00F17FCE">
      <w:pPr>
        <w:ind w:firstLine="720"/>
        <w:jc w:val="both"/>
        <w:rPr>
          <w:lang w:val="en-US"/>
        </w:rPr>
      </w:pPr>
      <w:r w:rsidRPr="00315F04">
        <w:t xml:space="preserve">Tóm lại, Random Forest là một phương pháp học máy mạnh mẽ, sử dụng lấy mẫu bootstrap để xây dựng nhiều cây quyết định độc lập. Mỗi cây được huấn luyện trên một tập con dữ liệu ngẫu nhiên và một tập con ngẫu nhiên các đặc trưng, và dự đoán cuối cùng </w:t>
      </w:r>
      <w:r w:rsidRPr="00315F04">
        <w:lastRenderedPageBreak/>
        <w:t>được quyết định bằng bầu chọn đa số từ tất cả các cây trong rừng. Đây là cách Random Forest cải thiện độ chính xác và khả năng tổng quát hóa trên các bài toán phân loại và hồi quy.</w:t>
      </w:r>
    </w:p>
    <w:p w14:paraId="6B5D1CE4" w14:textId="77777777" w:rsidR="00553CB2" w:rsidRDefault="00553CB2" w:rsidP="00553CB2">
      <w:pPr>
        <w:tabs>
          <w:tab w:val="left" w:pos="1307"/>
        </w:tabs>
        <w:jc w:val="both"/>
        <w:rPr>
          <w:b/>
          <w:bCs/>
          <w:szCs w:val="26"/>
          <w:lang w:val="en-US"/>
        </w:rPr>
      </w:pPr>
      <w:r>
        <w:rPr>
          <w:b/>
          <w:bCs/>
          <w:szCs w:val="26"/>
          <w:lang w:val="en-US"/>
        </w:rPr>
        <w:t>5</w:t>
      </w:r>
      <w:r w:rsidRPr="00884762">
        <w:rPr>
          <w:b/>
          <w:bCs/>
          <w:szCs w:val="26"/>
        </w:rPr>
        <w:t>.5. Naive Bayes Classifier</w:t>
      </w:r>
    </w:p>
    <w:p w14:paraId="11256B1A" w14:textId="358FB20F" w:rsidR="00A51018" w:rsidRDefault="00A51018" w:rsidP="00553CB2">
      <w:pPr>
        <w:tabs>
          <w:tab w:val="left" w:pos="1307"/>
        </w:tabs>
        <w:jc w:val="both"/>
        <w:rPr>
          <w:b/>
          <w:bCs/>
          <w:szCs w:val="26"/>
          <w:lang w:val="en-US"/>
        </w:rPr>
      </w:pPr>
      <w:r>
        <w:rPr>
          <w:b/>
          <w:bCs/>
          <w:szCs w:val="26"/>
          <w:lang w:val="en-US"/>
        </w:rPr>
        <w:t xml:space="preserve">5.5.1. </w:t>
      </w:r>
      <w:r w:rsidR="00C033EA" w:rsidRPr="00C033EA">
        <w:rPr>
          <w:b/>
          <w:bCs/>
          <w:szCs w:val="26"/>
          <w:lang w:val="en-US"/>
        </w:rPr>
        <w:t>Định lý Bayes</w:t>
      </w:r>
    </w:p>
    <w:p w14:paraId="41EF1824" w14:textId="77777777" w:rsidR="00DA51A4" w:rsidRPr="00A704F9" w:rsidRDefault="00DA51A4" w:rsidP="00DA51A4">
      <w:pPr>
        <w:ind w:firstLine="720"/>
        <w:jc w:val="both"/>
        <w:rPr>
          <w:lang w:val="en-US"/>
        </w:rPr>
      </w:pPr>
      <w:r w:rsidRPr="00BB7DEE">
        <w:t>Hypermeter tuning values for Dataset</w:t>
      </w:r>
      <w:r>
        <w:rPr>
          <w:lang w:val="en-US"/>
        </w:rPr>
        <w:t xml:space="preserve"> I (Cleveland) &amp;&amp; Dataset II (IEEE)</w:t>
      </w:r>
    </w:p>
    <w:tbl>
      <w:tblPr>
        <w:tblStyle w:val="TableGrid"/>
        <w:tblW w:w="0" w:type="auto"/>
        <w:tblLook w:val="04A0" w:firstRow="1" w:lastRow="0" w:firstColumn="1" w:lastColumn="0" w:noHBand="0" w:noVBand="1"/>
      </w:tblPr>
      <w:tblGrid>
        <w:gridCol w:w="1413"/>
        <w:gridCol w:w="2410"/>
        <w:gridCol w:w="5527"/>
      </w:tblGrid>
      <w:tr w:rsidR="00DA51A4" w:rsidRPr="00BB7DEE" w14:paraId="3F58DA06" w14:textId="77777777" w:rsidTr="004F411A">
        <w:tc>
          <w:tcPr>
            <w:tcW w:w="1413" w:type="dxa"/>
          </w:tcPr>
          <w:p w14:paraId="0C7DF26D" w14:textId="77777777" w:rsidR="00DA51A4" w:rsidRPr="00DA51A4" w:rsidRDefault="00DA51A4" w:rsidP="004F411A">
            <w:pPr>
              <w:jc w:val="both"/>
              <w:rPr>
                <w:lang w:val="en-US"/>
              </w:rPr>
            </w:pPr>
            <w:r>
              <w:rPr>
                <w:lang w:val="en-US"/>
              </w:rPr>
              <w:t>Dataset</w:t>
            </w:r>
          </w:p>
        </w:tc>
        <w:tc>
          <w:tcPr>
            <w:tcW w:w="2410" w:type="dxa"/>
          </w:tcPr>
          <w:p w14:paraId="56C9EECD" w14:textId="77777777" w:rsidR="00DA51A4" w:rsidRPr="00BB7DEE" w:rsidRDefault="00DA51A4" w:rsidP="004F411A">
            <w:pPr>
              <w:jc w:val="both"/>
              <w:rPr>
                <w:lang w:val="en-US"/>
              </w:rPr>
            </w:pPr>
            <w:r w:rsidRPr="00BB7DEE">
              <w:t>Classifier</w:t>
            </w:r>
          </w:p>
        </w:tc>
        <w:tc>
          <w:tcPr>
            <w:tcW w:w="5527" w:type="dxa"/>
          </w:tcPr>
          <w:p w14:paraId="1BDB18F3" w14:textId="77777777" w:rsidR="00DA51A4" w:rsidRPr="00BB7DEE" w:rsidRDefault="00DA51A4" w:rsidP="004F411A">
            <w:pPr>
              <w:jc w:val="both"/>
              <w:rPr>
                <w:lang w:val="en-US"/>
              </w:rPr>
            </w:pPr>
            <w:r w:rsidRPr="00BB7DEE">
              <w:rPr>
                <w:lang w:val="en-US"/>
              </w:rPr>
              <w:t>GridsearchCV Hypermeter Tuning Values</w:t>
            </w:r>
          </w:p>
        </w:tc>
      </w:tr>
      <w:tr w:rsidR="00DA51A4" w:rsidRPr="00BB7DEE" w14:paraId="404B6C5F" w14:textId="77777777" w:rsidTr="004F411A">
        <w:tc>
          <w:tcPr>
            <w:tcW w:w="1413" w:type="dxa"/>
          </w:tcPr>
          <w:p w14:paraId="4EB0F76A" w14:textId="77777777" w:rsidR="00DA51A4" w:rsidRPr="00BB7DEE" w:rsidRDefault="00DA51A4" w:rsidP="004F411A">
            <w:pPr>
              <w:jc w:val="both"/>
              <w:rPr>
                <w:lang w:val="en-US"/>
              </w:rPr>
            </w:pPr>
            <w:r>
              <w:rPr>
                <w:lang w:val="en-US"/>
              </w:rPr>
              <w:t>I</w:t>
            </w:r>
          </w:p>
        </w:tc>
        <w:tc>
          <w:tcPr>
            <w:tcW w:w="2410" w:type="dxa"/>
          </w:tcPr>
          <w:p w14:paraId="7610722C" w14:textId="77777777" w:rsidR="00DA51A4" w:rsidRPr="00DA51A4" w:rsidRDefault="00DA51A4" w:rsidP="004F411A">
            <w:pPr>
              <w:jc w:val="both"/>
              <w:rPr>
                <w:lang w:val="en-US"/>
              </w:rPr>
            </w:pPr>
            <w:r w:rsidRPr="00DA51A4">
              <w:rPr>
                <w:lang w:val="en-US"/>
              </w:rPr>
              <w:t>NB</w:t>
            </w:r>
          </w:p>
        </w:tc>
        <w:tc>
          <w:tcPr>
            <w:tcW w:w="5527" w:type="dxa"/>
          </w:tcPr>
          <w:p w14:paraId="6FF90BED" w14:textId="77777777" w:rsidR="00DA51A4" w:rsidRPr="00DA51A4" w:rsidRDefault="00DA51A4" w:rsidP="004F411A">
            <w:pPr>
              <w:jc w:val="both"/>
              <w:rPr>
                <w:lang w:val="en-US"/>
              </w:rPr>
            </w:pPr>
            <w:r w:rsidRPr="00DA51A4">
              <w:t>var_smoothing: 0.1873817422860384</w:t>
            </w:r>
          </w:p>
        </w:tc>
      </w:tr>
      <w:tr w:rsidR="00DA51A4" w:rsidRPr="00BB7DEE" w14:paraId="5EF95CDA" w14:textId="77777777" w:rsidTr="004F411A">
        <w:tc>
          <w:tcPr>
            <w:tcW w:w="1413" w:type="dxa"/>
          </w:tcPr>
          <w:p w14:paraId="28895A4B" w14:textId="77777777" w:rsidR="00DA51A4" w:rsidRPr="00BB7DEE" w:rsidRDefault="00DA51A4" w:rsidP="004F411A">
            <w:pPr>
              <w:jc w:val="both"/>
              <w:rPr>
                <w:lang w:val="en-US"/>
              </w:rPr>
            </w:pPr>
            <w:r>
              <w:rPr>
                <w:lang w:val="en-US"/>
              </w:rPr>
              <w:t>II</w:t>
            </w:r>
          </w:p>
        </w:tc>
        <w:tc>
          <w:tcPr>
            <w:tcW w:w="2410" w:type="dxa"/>
          </w:tcPr>
          <w:p w14:paraId="3859CAA9" w14:textId="77777777" w:rsidR="00DA51A4" w:rsidRPr="00DA51A4" w:rsidRDefault="00DA51A4" w:rsidP="004F411A">
            <w:pPr>
              <w:jc w:val="both"/>
              <w:rPr>
                <w:lang w:val="en-US"/>
              </w:rPr>
            </w:pPr>
            <w:r w:rsidRPr="00DA51A4">
              <w:rPr>
                <w:lang w:val="en-US"/>
              </w:rPr>
              <w:t>NB</w:t>
            </w:r>
          </w:p>
        </w:tc>
        <w:tc>
          <w:tcPr>
            <w:tcW w:w="5527" w:type="dxa"/>
          </w:tcPr>
          <w:p w14:paraId="67C07FF2" w14:textId="77777777" w:rsidR="00DA51A4" w:rsidRPr="00DA51A4" w:rsidRDefault="00DA51A4" w:rsidP="004F411A">
            <w:pPr>
              <w:jc w:val="both"/>
              <w:rPr>
                <w:lang w:val="en-US"/>
              </w:rPr>
            </w:pPr>
            <w:r w:rsidRPr="00DA51A4">
              <w:rPr>
                <w:lang w:val="en-US"/>
              </w:rPr>
              <w:t>‘</w:t>
            </w:r>
            <w:r w:rsidRPr="00DA51A4">
              <w:t>var_smoothing’: 0.1873817422860384</w:t>
            </w:r>
          </w:p>
        </w:tc>
      </w:tr>
    </w:tbl>
    <w:p w14:paraId="6E2A389B" w14:textId="22656D7D" w:rsidR="00553CB2" w:rsidRPr="006C1FD6" w:rsidRDefault="00FD5D7F" w:rsidP="00553CB2">
      <w:pPr>
        <w:tabs>
          <w:tab w:val="left" w:pos="1307"/>
        </w:tabs>
        <w:jc w:val="both"/>
        <w:rPr>
          <w:szCs w:val="26"/>
        </w:rPr>
      </w:pPr>
      <w:r w:rsidRPr="00FD5D7F">
        <w:rPr>
          <w:szCs w:val="26"/>
        </w:rPr>
        <w:t xml:space="preserve">          </w:t>
      </w:r>
      <w:r w:rsidR="00553CB2" w:rsidRPr="00EA7F1B">
        <w:rPr>
          <w:szCs w:val="26"/>
        </w:rPr>
        <w:t xml:space="preserve">Một trong những thuật toán học máy có giám sát (supervised ML) phổ biến nhất cho các bài toán phân loại đa lớp là thuật toán Naive Bayes (NB). Nhiều vấn đề phân loại có thể được giải quyết bằng thuật toán NB, dựa trên định lý Bayes. Khái niệm cơ bản của NB là ước tính xác suất của từng lớp mà chúng ta muốn dự đoán, dựa trên xác suất của từng đặc trưng có mặt trong dữ liệu. Theo </w:t>
      </w:r>
      <w:r w:rsidR="00553CB2" w:rsidRPr="00E03213">
        <w:rPr>
          <w:szCs w:val="26"/>
        </w:rPr>
        <w:t>p</w:t>
      </w:r>
      <w:r w:rsidR="00553CB2" w:rsidRPr="00EA7F1B">
        <w:rPr>
          <w:szCs w:val="26"/>
        </w:rPr>
        <w:t>hương trình, các mô hình naive giả định rằng các đặc trưng của một mô hình là độc lập với nhau</w:t>
      </w:r>
      <w:r w:rsidR="00553CB2" w:rsidRPr="00127458">
        <w:rPr>
          <w:szCs w:val="26"/>
          <w:vertAlign w:val="superscript"/>
        </w:rPr>
        <w:t>[1].</w:t>
      </w:r>
    </w:p>
    <w:p w14:paraId="64CA9428" w14:textId="77777777" w:rsidR="00553CB2" w:rsidRPr="00E03213" w:rsidRDefault="00553CB2" w:rsidP="00553CB2">
      <w:pPr>
        <w:tabs>
          <w:tab w:val="left" w:pos="1320"/>
        </w:tabs>
        <w:jc w:val="both"/>
        <w:rPr>
          <w:rFonts w:eastAsiaTheme="minorEastAsia"/>
          <w:szCs w:val="26"/>
          <w:lang w:val="en-US"/>
        </w:rPr>
      </w:pPr>
      <m:oMathPara>
        <m:oMath>
          <m:r>
            <w:rPr>
              <w:rFonts w:ascii="Cambria Math" w:hAnsi="Cambria Math"/>
              <w:szCs w:val="26"/>
              <w:lang w:val="en-US"/>
            </w:rPr>
            <m:t>P(</m:t>
          </m:r>
          <m:f>
            <m:fPr>
              <m:ctrlPr>
                <w:rPr>
                  <w:rFonts w:ascii="Cambria Math" w:hAnsi="Cambria Math"/>
                  <w:i/>
                  <w:szCs w:val="26"/>
                  <w:lang w:val="en-US"/>
                </w:rPr>
              </m:ctrlPr>
            </m:fPr>
            <m:num>
              <m:r>
                <w:rPr>
                  <w:rFonts w:ascii="Cambria Math" w:hAnsi="Cambria Math"/>
                  <w:szCs w:val="26"/>
                  <w:lang w:val="en-US"/>
                </w:rPr>
                <m:t>c</m:t>
              </m:r>
            </m:num>
            <m:den>
              <m:r>
                <w:rPr>
                  <w:rFonts w:ascii="Cambria Math" w:hAnsi="Cambria Math"/>
                  <w:szCs w:val="26"/>
                  <w:lang w:val="en-US"/>
                </w:rPr>
                <m:t>x</m:t>
              </m:r>
            </m:den>
          </m:f>
          <m:r>
            <w:rPr>
              <w:rFonts w:ascii="Cambria Math" w:hAnsi="Cambria Math"/>
              <w:szCs w:val="26"/>
              <w:lang w:val="en-US"/>
            </w:rPr>
            <m:t xml:space="preserve">)= </m:t>
          </m:r>
          <m:f>
            <m:fPr>
              <m:ctrlPr>
                <w:rPr>
                  <w:rFonts w:ascii="Cambria Math" w:hAnsi="Cambria Math"/>
                  <w:i/>
                  <w:szCs w:val="26"/>
                  <w:lang w:val="en-US"/>
                </w:rPr>
              </m:ctrlPr>
            </m:fPr>
            <m:num>
              <m:r>
                <w:rPr>
                  <w:rFonts w:ascii="Cambria Math" w:hAnsi="Cambria Math"/>
                  <w:szCs w:val="26"/>
                  <w:lang w:val="en-US"/>
                </w:rPr>
                <m:t>p</m:t>
              </m:r>
              <m:d>
                <m:dPr>
                  <m:ctrlPr>
                    <w:rPr>
                      <w:rFonts w:ascii="Cambria Math" w:hAnsi="Cambria Math"/>
                      <w:i/>
                      <w:szCs w:val="26"/>
                      <w:lang w:val="en-US"/>
                    </w:rPr>
                  </m:ctrlPr>
                </m:dPr>
                <m:e>
                  <m:f>
                    <m:fPr>
                      <m:ctrlPr>
                        <w:rPr>
                          <w:rFonts w:ascii="Cambria Math" w:hAnsi="Cambria Math"/>
                          <w:i/>
                          <w:szCs w:val="26"/>
                          <w:lang w:val="en-US"/>
                        </w:rPr>
                      </m:ctrlPr>
                    </m:fPr>
                    <m:num>
                      <m:r>
                        <w:rPr>
                          <w:rFonts w:ascii="Cambria Math" w:hAnsi="Cambria Math"/>
                          <w:szCs w:val="26"/>
                          <w:lang w:val="en-US"/>
                        </w:rPr>
                        <m:t>x</m:t>
                      </m:r>
                    </m:num>
                    <m:den>
                      <m:r>
                        <w:rPr>
                          <w:rFonts w:ascii="Cambria Math" w:hAnsi="Cambria Math"/>
                          <w:szCs w:val="26"/>
                          <w:lang w:val="en-US"/>
                        </w:rPr>
                        <m:t>c</m:t>
                      </m:r>
                    </m:den>
                  </m:f>
                </m:e>
              </m:d>
              <m:r>
                <w:rPr>
                  <w:rFonts w:ascii="Cambria Math" w:hAnsi="Cambria Math"/>
                  <w:szCs w:val="26"/>
                  <w:lang w:val="en-US"/>
                </w:rPr>
                <m:t>p(c)</m:t>
              </m:r>
            </m:num>
            <m:den>
              <m:r>
                <w:rPr>
                  <w:rFonts w:ascii="Cambria Math" w:hAnsi="Cambria Math"/>
                  <w:szCs w:val="26"/>
                  <w:lang w:val="en-US"/>
                </w:rPr>
                <m:t>p(x)</m:t>
              </m:r>
            </m:den>
          </m:f>
        </m:oMath>
      </m:oMathPara>
    </w:p>
    <w:p w14:paraId="4AA2BA7E" w14:textId="77777777" w:rsidR="00553CB2" w:rsidRDefault="00553CB2" w:rsidP="00553CB2">
      <w:pPr>
        <w:ind w:firstLine="720"/>
        <w:jc w:val="both"/>
        <w:rPr>
          <w:rFonts w:eastAsiaTheme="minorEastAsia"/>
          <w:szCs w:val="26"/>
          <w:lang w:val="en-US"/>
        </w:rPr>
      </w:pPr>
      <w:r w:rsidRPr="00E03213">
        <w:rPr>
          <w:rFonts w:eastAsiaTheme="minorEastAsia"/>
          <w:szCs w:val="26"/>
          <w:lang w:val="en-US"/>
        </w:rPr>
        <w:t>Trong đó, P(c/x) đại diện cho xác suất hậu nghiệm (posterior probability), là xác suất của một giả thuyết (hoặc lớp) dựa trên dữ liệu quan sát được. Thuật ngữ p(x/c) biểu thị độ khả dĩ (likelihood), tức là xác suất quan sát dữ liệu dựa trên giả thuyết (hoặc lớp). Xác suất tiên nghiệm của lớp được ký hiệu là p(c), thể hiện xác suất quan sát giả thuyết (hoặc lớp) khi không có dữ liệu. Cuối cùng, xác suất tiên nghiệm của dữ liệu, ký hiệu là p(x)biểu thị xác suất quan sát dữ liệu khi không có giả thuyết (hoặc lớp). Thuật toán Naive Bayes (NB) giả định rằng mỗi đặc trưng trong dữ liệu có một điều kiện độc lập về cách xác suất của một kết quả sẽ xảy ra cho mỗi lớp dữ liệu duy nhất trong tập dữ liệu.</w:t>
      </w:r>
    </w:p>
    <w:p w14:paraId="4A6E0EEE" w14:textId="4531B3B5" w:rsidR="00DA51A4" w:rsidRPr="00DE6215" w:rsidRDefault="00C033EA" w:rsidP="00553CB2">
      <w:pPr>
        <w:jc w:val="both"/>
        <w:rPr>
          <w:b/>
          <w:bCs/>
          <w:lang w:val="en-US"/>
        </w:rPr>
      </w:pPr>
      <w:r w:rsidRPr="00DE6215">
        <w:rPr>
          <w:b/>
          <w:bCs/>
          <w:lang w:val="en-US"/>
        </w:rPr>
        <w:t xml:space="preserve">5.5.2. </w:t>
      </w:r>
      <w:r w:rsidR="00DE6215" w:rsidRPr="00DE6215">
        <w:rPr>
          <w:b/>
          <w:bCs/>
          <w:lang w:val="en-US"/>
        </w:rPr>
        <w:t>Thuật toán phân loại Naive Bayes</w:t>
      </w:r>
    </w:p>
    <w:p w14:paraId="3017B428" w14:textId="77777777" w:rsidR="0052651A" w:rsidRDefault="00567243" w:rsidP="0052651A">
      <w:pPr>
        <w:ind w:firstLine="360"/>
        <w:jc w:val="both"/>
        <w:rPr>
          <w:lang w:val="en-US"/>
        </w:rPr>
      </w:pPr>
      <w:r>
        <w:t>Phân loại Naive Bayes là một thuật toán phân loại dựa trên tính toán xác suất áp dụng Định lý Bayes. Thuật toán này thuộc nhóm các thuật toán học có giám sát.</w:t>
      </w:r>
      <w:r w:rsidR="0019745A" w:rsidRPr="0019745A">
        <w:t xml:space="preserve">  </w:t>
      </w:r>
    </w:p>
    <w:p w14:paraId="1EEA79DA" w14:textId="4C0C708B" w:rsidR="00567243" w:rsidRPr="0052651A" w:rsidRDefault="0052651A" w:rsidP="0052651A">
      <w:pPr>
        <w:ind w:firstLine="360"/>
        <w:jc w:val="both"/>
      </w:pPr>
      <w:r w:rsidRPr="00A0142E">
        <w:rPr>
          <w:color w:val="000000"/>
          <w:sz w:val="28"/>
          <w:szCs w:val="28"/>
          <w:bdr w:val="none" w:sz="0" w:space="0" w:color="auto" w:frame="1"/>
        </w:rPr>
        <w:lastRenderedPageBreak/>
        <w:drawing>
          <wp:anchor distT="0" distB="0" distL="114300" distR="114300" simplePos="0" relativeHeight="251668480" behindDoc="0" locked="0" layoutInCell="1" allowOverlap="1" wp14:anchorId="56A2826B" wp14:editId="3FC33F84">
            <wp:simplePos x="0" y="0"/>
            <wp:positionH relativeFrom="column">
              <wp:posOffset>2319232</wp:posOffset>
            </wp:positionH>
            <wp:positionV relativeFrom="paragraph">
              <wp:posOffset>1225127</wp:posOffset>
            </wp:positionV>
            <wp:extent cx="1447800" cy="487680"/>
            <wp:effectExtent l="0" t="0" r="0" b="7620"/>
            <wp:wrapTopAndBottom/>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48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42E">
        <w:rPr>
          <w:color w:val="000000"/>
          <w:sz w:val="28"/>
          <w:szCs w:val="28"/>
          <w:bdr w:val="none" w:sz="0" w:space="0" w:color="auto" w:frame="1"/>
        </w:rPr>
        <w:drawing>
          <wp:anchor distT="0" distB="0" distL="114300" distR="114300" simplePos="0" relativeHeight="251667456" behindDoc="0" locked="0" layoutInCell="1" allowOverlap="1" wp14:anchorId="6F9C0CFB" wp14:editId="4FBFEBED">
            <wp:simplePos x="0" y="0"/>
            <wp:positionH relativeFrom="column">
              <wp:posOffset>1497330</wp:posOffset>
            </wp:positionH>
            <wp:positionV relativeFrom="paragraph">
              <wp:posOffset>774911</wp:posOffset>
            </wp:positionV>
            <wp:extent cx="2838450" cy="427355"/>
            <wp:effectExtent l="0" t="0" r="0" b="0"/>
            <wp:wrapTopAndBottom/>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42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243">
        <w:t>Mỗi mẫu dữ liệu được biểu diễn bởi X = (x1, x2, ..., xn) với các thuộc tính A1, A2, ..., An và thuộc lớp C1, C2, ..., Cm. Khi có một mẫu X chưa biết, Phân loại Naive Bayes sẽ xác định rằng X thuộc lớp Ci nếu và chỉ nếu:</w:t>
      </w:r>
    </w:p>
    <w:p w14:paraId="7C32CECA" w14:textId="21516E98" w:rsidR="00DE6215" w:rsidRDefault="0052651A" w:rsidP="009D1D32">
      <w:pPr>
        <w:tabs>
          <w:tab w:val="left" w:pos="1240"/>
        </w:tabs>
        <w:jc w:val="both"/>
        <w:rPr>
          <w:lang w:val="en-US"/>
        </w:rPr>
      </w:pPr>
      <w:r w:rsidRPr="00A0142E">
        <w:rPr>
          <w:rFonts w:cs="Times New Roman"/>
          <w:sz w:val="28"/>
          <w:szCs w:val="28"/>
          <w:bdr w:val="none" w:sz="0" w:space="0" w:color="auto" w:frame="1"/>
        </w:rPr>
        <w:drawing>
          <wp:anchor distT="0" distB="0" distL="114300" distR="114300" simplePos="0" relativeHeight="251670528" behindDoc="0" locked="0" layoutInCell="1" allowOverlap="1" wp14:anchorId="676548AC" wp14:editId="409B761C">
            <wp:simplePos x="0" y="0"/>
            <wp:positionH relativeFrom="column">
              <wp:posOffset>1862244</wp:posOffset>
            </wp:positionH>
            <wp:positionV relativeFrom="paragraph">
              <wp:posOffset>1667933</wp:posOffset>
            </wp:positionV>
            <wp:extent cx="1506855" cy="48006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6855"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33A" w:rsidRPr="0052651A">
        <w:tab/>
      </w:r>
      <w:r w:rsidR="001D733A" w:rsidRPr="001D733A">
        <w:t>Theo Định lý Bayes, với giả định rằng P(X) là hằng số đối với tất cả các lớp, chỉ cần tối đa hóa P(X|Ci) x P(Ci). Nếu không biết P(Ci), ta cần giả định rằng P(C1) = P(C2) = ...</w:t>
      </w:r>
    </w:p>
    <w:p w14:paraId="371D858B" w14:textId="6F2D4CD3" w:rsidR="0076518A" w:rsidRPr="0019745A" w:rsidRDefault="00380B3A" w:rsidP="002553F3">
      <w:pPr>
        <w:jc w:val="both"/>
        <w:rPr>
          <w:lang w:val="en-US"/>
        </w:rPr>
      </w:pPr>
      <w:r>
        <w:t>= P(Cm) và tối đa hóa P(X|Ci). Nếu biết P(Ci), ta tối đa hóa P(X|Ci) x P(Ci). Tuy nhiên, việc tính toán P(X|Ci) rất phức tạp. Thay vì đó, ta có thể dụng giả định Naïve, cho rằng có sự độc lập giữa các thuộc tính, từ đó có thể tính toán xấp xỉ P(x1|Ci), ..., P(xn|Ci) từ các mẫu huấn luyện:</w:t>
      </w:r>
    </w:p>
    <w:p w14:paraId="66EFBB3B" w14:textId="4AF81BEF" w:rsidR="002553F3" w:rsidRDefault="00376B73" w:rsidP="002553F3">
      <w:pPr>
        <w:jc w:val="both"/>
        <w:rPr>
          <w:b/>
          <w:bCs/>
          <w:lang w:val="en-US"/>
        </w:rPr>
      </w:pPr>
      <w:r w:rsidRPr="00376B73">
        <w:rPr>
          <w:b/>
          <w:bCs/>
          <w:lang w:val="en-US"/>
        </w:rPr>
        <w:t>6.5. Huấn luyện mô hình và đánh giá</w:t>
      </w:r>
    </w:p>
    <w:p w14:paraId="61C3CC53" w14:textId="2B5F552F" w:rsidR="00376B73" w:rsidRDefault="00376B73" w:rsidP="002553F3">
      <w:pPr>
        <w:jc w:val="both"/>
        <w:rPr>
          <w:b/>
          <w:bCs/>
          <w:lang w:val="en-US"/>
        </w:rPr>
      </w:pPr>
      <w:r>
        <w:rPr>
          <w:b/>
          <w:bCs/>
          <w:lang w:val="en-US"/>
        </w:rPr>
        <w:t>RANDOM FOREST</w:t>
      </w:r>
    </w:p>
    <w:p w14:paraId="6E5BCCD5" w14:textId="78929470" w:rsidR="00376B73" w:rsidRDefault="00F14694" w:rsidP="002553F3">
      <w:pPr>
        <w:jc w:val="both"/>
        <w:rPr>
          <w:b/>
          <w:bCs/>
          <w:lang w:val="en-US"/>
        </w:rPr>
      </w:pPr>
      <w:r>
        <w:rPr>
          <w:b/>
          <w:bCs/>
          <w:lang w:val="en-US"/>
        </w:rPr>
        <w:t>Dataset I:</w:t>
      </w:r>
    </w:p>
    <w:p w14:paraId="1AA66347" w14:textId="77777777" w:rsidR="002A7164" w:rsidRDefault="002A7164" w:rsidP="002553F3">
      <w:pPr>
        <w:jc w:val="both"/>
        <w:rPr>
          <w:b/>
          <w:bCs/>
          <w:lang w:val="en-US"/>
        </w:rPr>
      </w:pPr>
    </w:p>
    <w:p w14:paraId="095EE871" w14:textId="77777777" w:rsidR="002A7164" w:rsidRDefault="002A7164" w:rsidP="002553F3">
      <w:pPr>
        <w:jc w:val="both"/>
        <w:rPr>
          <w:b/>
          <w:bCs/>
          <w:lang w:val="en-US"/>
        </w:rPr>
      </w:pPr>
    </w:p>
    <w:p w14:paraId="60020B9C" w14:textId="77777777" w:rsidR="002A7164" w:rsidRDefault="002A7164" w:rsidP="002553F3">
      <w:pPr>
        <w:jc w:val="both"/>
        <w:rPr>
          <w:b/>
          <w:bCs/>
          <w:lang w:val="en-US"/>
        </w:rPr>
      </w:pPr>
    </w:p>
    <w:p w14:paraId="72FACD1A" w14:textId="77777777" w:rsidR="002A7164" w:rsidRDefault="002A7164" w:rsidP="002553F3">
      <w:pPr>
        <w:jc w:val="both"/>
        <w:rPr>
          <w:b/>
          <w:bCs/>
          <w:lang w:val="en-US"/>
        </w:rPr>
      </w:pPr>
    </w:p>
    <w:p w14:paraId="52437DD0" w14:textId="77777777" w:rsidR="002A7164" w:rsidRDefault="002A7164" w:rsidP="002553F3">
      <w:pPr>
        <w:jc w:val="both"/>
        <w:rPr>
          <w:b/>
          <w:bCs/>
          <w:lang w:val="en-US"/>
        </w:rPr>
      </w:pPr>
    </w:p>
    <w:p w14:paraId="3334B387" w14:textId="77777777" w:rsidR="002A7164" w:rsidRDefault="002A7164" w:rsidP="002553F3">
      <w:pPr>
        <w:jc w:val="both"/>
        <w:rPr>
          <w:b/>
          <w:bCs/>
          <w:lang w:val="en-US"/>
        </w:rPr>
      </w:pPr>
    </w:p>
    <w:p w14:paraId="05851A61" w14:textId="77777777" w:rsidR="002A7164" w:rsidRDefault="002A7164" w:rsidP="002553F3">
      <w:pPr>
        <w:jc w:val="both"/>
        <w:rPr>
          <w:b/>
          <w:bCs/>
          <w:lang w:val="en-US"/>
        </w:rPr>
      </w:pPr>
    </w:p>
    <w:p w14:paraId="7F88AA10" w14:textId="77777777" w:rsidR="002A7164" w:rsidRDefault="002A7164" w:rsidP="002553F3">
      <w:pPr>
        <w:jc w:val="both"/>
        <w:rPr>
          <w:b/>
          <w:bCs/>
          <w:lang w:val="en-US"/>
        </w:rPr>
      </w:pPr>
    </w:p>
    <w:p w14:paraId="145A0D11" w14:textId="77777777" w:rsidR="002A7164" w:rsidRDefault="002A7164" w:rsidP="002553F3">
      <w:pPr>
        <w:jc w:val="both"/>
        <w:rPr>
          <w:b/>
          <w:bCs/>
          <w:lang w:val="en-US"/>
        </w:rPr>
      </w:pPr>
    </w:p>
    <w:p w14:paraId="6019E504" w14:textId="3BF6B4E5" w:rsidR="002A7164" w:rsidRDefault="0019745A" w:rsidP="00F14694">
      <w:pPr>
        <w:tabs>
          <w:tab w:val="left" w:pos="800"/>
        </w:tabs>
        <w:jc w:val="both"/>
        <w:rPr>
          <w:b/>
          <w:bCs/>
          <w:lang w:val="en-US"/>
        </w:rPr>
      </w:pPr>
      <w:r w:rsidRPr="0019745A">
        <w:rPr>
          <w:b/>
          <w:bCs/>
          <w:lang w:val="en-US"/>
        </w:rPr>
        <w:lastRenderedPageBreak/>
        <w:drawing>
          <wp:inline distT="0" distB="0" distL="0" distR="0" wp14:anchorId="02867735" wp14:editId="35B3A11B">
            <wp:extent cx="5494867" cy="3821163"/>
            <wp:effectExtent l="0" t="0" r="0" b="8255"/>
            <wp:docPr id="209854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4884" name="Picture 1" descr="A screenshot of a computer&#10;&#10;Description automatically generated"/>
                    <pic:cNvPicPr/>
                  </pic:nvPicPr>
                  <pic:blipFill>
                    <a:blip r:embed="rId10"/>
                    <a:stretch>
                      <a:fillRect/>
                    </a:stretch>
                  </pic:blipFill>
                  <pic:spPr>
                    <a:xfrm>
                      <a:off x="0" y="0"/>
                      <a:ext cx="5513037" cy="3833798"/>
                    </a:xfrm>
                    <a:prstGeom prst="rect">
                      <a:avLst/>
                    </a:prstGeom>
                  </pic:spPr>
                </pic:pic>
              </a:graphicData>
            </a:graphic>
          </wp:inline>
        </w:drawing>
      </w:r>
      <w:r w:rsidR="00F14694">
        <w:rPr>
          <w:b/>
          <w:bCs/>
          <w:lang w:val="en-US"/>
        </w:rPr>
        <w:tab/>
      </w:r>
    </w:p>
    <w:p w14:paraId="161AD0E0" w14:textId="53A9BD6F" w:rsidR="00F14694" w:rsidRDefault="00F14694" w:rsidP="00F14694">
      <w:pPr>
        <w:tabs>
          <w:tab w:val="left" w:pos="800"/>
        </w:tabs>
        <w:jc w:val="both"/>
        <w:rPr>
          <w:b/>
          <w:bCs/>
          <w:lang w:val="en-US"/>
        </w:rPr>
      </w:pPr>
      <w:r>
        <w:rPr>
          <w:b/>
          <w:bCs/>
          <w:lang w:val="en-US"/>
        </w:rPr>
        <w:t>Dataset II:</w:t>
      </w:r>
    </w:p>
    <w:p w14:paraId="5BAE8F05" w14:textId="7F03FB11" w:rsidR="00F14694" w:rsidRPr="00376B73" w:rsidRDefault="009D1729" w:rsidP="00F14694">
      <w:pPr>
        <w:tabs>
          <w:tab w:val="left" w:pos="800"/>
        </w:tabs>
        <w:jc w:val="both"/>
        <w:rPr>
          <w:b/>
          <w:bCs/>
          <w:lang w:val="en-US"/>
        </w:rPr>
      </w:pPr>
      <w:r w:rsidRPr="009D1729">
        <w:rPr>
          <w:b/>
          <w:bCs/>
          <w:lang w:val="en-US"/>
        </w:rPr>
        <w:drawing>
          <wp:inline distT="0" distB="0" distL="0" distR="0" wp14:anchorId="56C3B42F" wp14:editId="119B5D61">
            <wp:extent cx="5630333" cy="3675355"/>
            <wp:effectExtent l="0" t="0" r="8890" b="1905"/>
            <wp:docPr id="170501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823" name="Picture 1" descr="A screenshot of a computer&#10;&#10;Description automatically generated"/>
                    <pic:cNvPicPr/>
                  </pic:nvPicPr>
                  <pic:blipFill>
                    <a:blip r:embed="rId11"/>
                    <a:stretch>
                      <a:fillRect/>
                    </a:stretch>
                  </pic:blipFill>
                  <pic:spPr>
                    <a:xfrm>
                      <a:off x="0" y="0"/>
                      <a:ext cx="5637029" cy="3679726"/>
                    </a:xfrm>
                    <a:prstGeom prst="rect">
                      <a:avLst/>
                    </a:prstGeom>
                  </pic:spPr>
                </pic:pic>
              </a:graphicData>
            </a:graphic>
          </wp:inline>
        </w:drawing>
      </w:r>
    </w:p>
    <w:p w14:paraId="6F24CA43" w14:textId="768029E5" w:rsidR="00B577D9" w:rsidRPr="00FF2469" w:rsidRDefault="00B577D9" w:rsidP="00F17FCE">
      <w:pPr>
        <w:ind w:firstLine="720"/>
        <w:jc w:val="both"/>
      </w:pPr>
      <w:r w:rsidRPr="0076518A">
        <w:lastRenderedPageBreak/>
        <w:t xml:space="preserve">Đối với Dataset I, confusion matrix của mô hình cho thấy nó đã dự đoán chính xác </w:t>
      </w:r>
      <w:r w:rsidR="00CB1A66" w:rsidRPr="0076518A">
        <w:t>26</w:t>
      </w:r>
      <w:r w:rsidRPr="0076518A">
        <w:t xml:space="preserve"> trường hợp dương tính (positive cases) và </w:t>
      </w:r>
      <w:r w:rsidR="00CB1A66" w:rsidRPr="0076518A">
        <w:t>26</w:t>
      </w:r>
      <w:r w:rsidRPr="0076518A">
        <w:t xml:space="preserve"> trường hợp âm tính (negative cases). </w:t>
      </w:r>
      <w:r w:rsidRPr="00FF2469">
        <w:t xml:space="preserve">Tuy nhiên, có 9 dự đoán sai, bao gồm </w:t>
      </w:r>
      <w:r w:rsidR="00262CAC" w:rsidRPr="00FF2469">
        <w:t>3</w:t>
      </w:r>
      <w:r w:rsidRPr="00FF2469">
        <w:t xml:space="preserve"> false negatives và</w:t>
      </w:r>
      <w:r w:rsidR="00262CAC" w:rsidRPr="00FF2469">
        <w:t xml:space="preserve"> 6</w:t>
      </w:r>
      <w:r w:rsidRPr="00FF2469">
        <w:t xml:space="preserve"> false positive. Đối với Dataset II, confusion matrix cho thấy mô hình đã dự đoán chính xác 7</w:t>
      </w:r>
      <w:r w:rsidR="009F4BE2" w:rsidRPr="00FF2469">
        <w:t>0</w:t>
      </w:r>
      <w:r w:rsidRPr="00FF2469">
        <w:t xml:space="preserve"> trường hợp dương tính và 9</w:t>
      </w:r>
      <w:r w:rsidR="006D5CFD" w:rsidRPr="00FF2469">
        <w:t>4</w:t>
      </w:r>
      <w:r w:rsidRPr="00FF2469">
        <w:t xml:space="preserve"> trường hợp âm tính, nhưng cũng mắc </w:t>
      </w:r>
      <w:r w:rsidR="00EF5890" w:rsidRPr="00FF2469">
        <w:t>20</w:t>
      </w:r>
      <w:r w:rsidRPr="00FF2469">
        <w:t xml:space="preserve"> dự đoán sai, bao gồm 1</w:t>
      </w:r>
      <w:r w:rsidR="00EF5890" w:rsidRPr="00FF2469">
        <w:t>2</w:t>
      </w:r>
      <w:r w:rsidRPr="00FF2469">
        <w:t xml:space="preserve"> false negatives và </w:t>
      </w:r>
      <w:r w:rsidR="006D5CFD" w:rsidRPr="00FF2469">
        <w:t xml:space="preserve">8 </w:t>
      </w:r>
      <w:r w:rsidRPr="00FF2469">
        <w:t>false positives.</w:t>
      </w:r>
    </w:p>
    <w:p w14:paraId="088BBC2D" w14:textId="1C4CC480" w:rsidR="00053027" w:rsidRPr="009D1729" w:rsidRDefault="00B577D9" w:rsidP="009D1729">
      <w:pPr>
        <w:ind w:firstLine="720"/>
        <w:jc w:val="both"/>
        <w:rPr>
          <w:lang w:val="en-US"/>
        </w:rPr>
      </w:pPr>
      <w:r w:rsidRPr="00FF2469">
        <w:t>Bảng dưới thể hiện hiệu suất của RF trong việc dự đoán bệnh tim trên hai tập dữ liệu: Dataset I (Cleveland) và Dataset II (IEEE Dataport). Các chỉ số đánh giá mô hình bao gồm precision, recall và F1 score, áp dụng cho cả hai lớp: lớp 0 (không mắc bệnh tim) và lớp 1 (mắc bệnh tim).</w:t>
      </w:r>
    </w:p>
    <w:p w14:paraId="7620A95C" w14:textId="3E4B06E0" w:rsidR="00053027" w:rsidRPr="00B577D9" w:rsidRDefault="00053027" w:rsidP="00F17FCE">
      <w:pPr>
        <w:ind w:firstLine="720"/>
        <w:jc w:val="both"/>
        <w:rPr>
          <w:lang w:val="en-US"/>
        </w:rPr>
      </w:pPr>
      <w:r>
        <w:rPr>
          <w:lang w:val="en-US"/>
        </w:rPr>
        <w:t>Ta</w:t>
      </w:r>
      <w:r w:rsidR="0082145B">
        <w:rPr>
          <w:lang w:val="en-US"/>
        </w:rPr>
        <w:t xml:space="preserve">ble : </w:t>
      </w:r>
      <w:r w:rsidR="004E5BD0" w:rsidRPr="004E5BD0">
        <w:t>Performance measure curve values of RF (Datasets I and II).</w:t>
      </w:r>
    </w:p>
    <w:tbl>
      <w:tblPr>
        <w:tblStyle w:val="TableGrid"/>
        <w:tblW w:w="0" w:type="auto"/>
        <w:tblLook w:val="04A0" w:firstRow="1" w:lastRow="0" w:firstColumn="1" w:lastColumn="0" w:noHBand="0" w:noVBand="1"/>
      </w:tblPr>
      <w:tblGrid>
        <w:gridCol w:w="1267"/>
        <w:gridCol w:w="1153"/>
        <w:gridCol w:w="1240"/>
        <w:gridCol w:w="1144"/>
        <w:gridCol w:w="1136"/>
        <w:gridCol w:w="1184"/>
        <w:gridCol w:w="1116"/>
        <w:gridCol w:w="1110"/>
      </w:tblGrid>
      <w:tr w:rsidR="004C302A" w:rsidRPr="0008307F" w14:paraId="5D8FA223" w14:textId="77777777" w:rsidTr="0008307F">
        <w:tc>
          <w:tcPr>
            <w:tcW w:w="1270" w:type="dxa"/>
            <w:vMerge w:val="restart"/>
          </w:tcPr>
          <w:p w14:paraId="4F2825CD" w14:textId="6C59EDC8" w:rsidR="004C302A" w:rsidRPr="0008307F" w:rsidRDefault="00971312" w:rsidP="00E26A85">
            <w:pPr>
              <w:jc w:val="center"/>
              <w:rPr>
                <w:szCs w:val="26"/>
                <w:lang w:val="en-US"/>
              </w:rPr>
            </w:pPr>
            <w:r w:rsidRPr="0008307F">
              <w:rPr>
                <w:szCs w:val="26"/>
              </w:rPr>
              <w:t>Model Accuracy</w:t>
            </w:r>
          </w:p>
        </w:tc>
        <w:tc>
          <w:tcPr>
            <w:tcW w:w="1159" w:type="dxa"/>
            <w:vMerge w:val="restart"/>
          </w:tcPr>
          <w:p w14:paraId="523EF6DF" w14:textId="4721AE1F" w:rsidR="004C302A" w:rsidRPr="0008307F" w:rsidRDefault="00971312" w:rsidP="00E26A85">
            <w:pPr>
              <w:jc w:val="center"/>
              <w:rPr>
                <w:szCs w:val="26"/>
                <w:lang w:val="en-US"/>
              </w:rPr>
            </w:pPr>
            <w:r w:rsidRPr="0008307F">
              <w:rPr>
                <w:szCs w:val="26"/>
              </w:rPr>
              <w:t>Classes</w:t>
            </w:r>
          </w:p>
        </w:tc>
        <w:tc>
          <w:tcPr>
            <w:tcW w:w="3545" w:type="dxa"/>
            <w:gridSpan w:val="3"/>
          </w:tcPr>
          <w:p w14:paraId="0372CA82" w14:textId="7A8CE007" w:rsidR="004C302A" w:rsidRPr="0008307F" w:rsidRDefault="00971312" w:rsidP="00E26A85">
            <w:pPr>
              <w:jc w:val="center"/>
              <w:rPr>
                <w:szCs w:val="26"/>
                <w:lang w:val="en-US"/>
              </w:rPr>
            </w:pPr>
            <w:r w:rsidRPr="0008307F">
              <w:rPr>
                <w:szCs w:val="26"/>
              </w:rPr>
              <w:t>Dataset I (Cleveland)</w:t>
            </w:r>
          </w:p>
        </w:tc>
        <w:tc>
          <w:tcPr>
            <w:tcW w:w="3376" w:type="dxa"/>
            <w:gridSpan w:val="3"/>
          </w:tcPr>
          <w:p w14:paraId="6C539532" w14:textId="5BFFC0B8" w:rsidR="004C302A" w:rsidRPr="0008307F" w:rsidRDefault="00971312" w:rsidP="00E26A85">
            <w:pPr>
              <w:jc w:val="center"/>
              <w:rPr>
                <w:szCs w:val="26"/>
                <w:lang w:val="en-US"/>
              </w:rPr>
            </w:pPr>
            <w:r w:rsidRPr="0008307F">
              <w:rPr>
                <w:szCs w:val="26"/>
              </w:rPr>
              <w:t>Dataset II (IEEE Dataport)</w:t>
            </w:r>
          </w:p>
        </w:tc>
      </w:tr>
      <w:tr w:rsidR="0008307F" w:rsidRPr="0008307F" w14:paraId="19A2F61D" w14:textId="77777777" w:rsidTr="0008307F">
        <w:tc>
          <w:tcPr>
            <w:tcW w:w="1270" w:type="dxa"/>
            <w:vMerge/>
          </w:tcPr>
          <w:p w14:paraId="6A4C0608" w14:textId="77777777" w:rsidR="0008307F" w:rsidRPr="0008307F" w:rsidRDefault="0008307F" w:rsidP="00E26A85">
            <w:pPr>
              <w:jc w:val="center"/>
              <w:rPr>
                <w:szCs w:val="26"/>
                <w:lang w:val="en-US"/>
              </w:rPr>
            </w:pPr>
          </w:p>
        </w:tc>
        <w:tc>
          <w:tcPr>
            <w:tcW w:w="1159" w:type="dxa"/>
            <w:vMerge/>
          </w:tcPr>
          <w:p w14:paraId="019061A3" w14:textId="77777777" w:rsidR="0008307F" w:rsidRPr="0008307F" w:rsidRDefault="0008307F" w:rsidP="00E26A85">
            <w:pPr>
              <w:jc w:val="center"/>
              <w:rPr>
                <w:szCs w:val="26"/>
                <w:lang w:val="en-US"/>
              </w:rPr>
            </w:pPr>
          </w:p>
        </w:tc>
        <w:tc>
          <w:tcPr>
            <w:tcW w:w="1242" w:type="dxa"/>
          </w:tcPr>
          <w:p w14:paraId="1AFE5FF1" w14:textId="5A56A758" w:rsidR="0008307F" w:rsidRPr="0008307F" w:rsidRDefault="0008307F" w:rsidP="00E26A85">
            <w:pPr>
              <w:jc w:val="center"/>
              <w:rPr>
                <w:szCs w:val="26"/>
                <w:lang w:val="en-US"/>
              </w:rPr>
            </w:pPr>
            <w:r w:rsidRPr="0008307F">
              <w:rPr>
                <w:szCs w:val="26"/>
              </w:rPr>
              <w:t>Precision (%)</w:t>
            </w:r>
          </w:p>
        </w:tc>
        <w:tc>
          <w:tcPr>
            <w:tcW w:w="1154" w:type="dxa"/>
          </w:tcPr>
          <w:p w14:paraId="2BB35D18" w14:textId="590200F3" w:rsidR="0008307F" w:rsidRPr="0008307F" w:rsidRDefault="0008307F" w:rsidP="00E26A85">
            <w:pPr>
              <w:jc w:val="center"/>
              <w:rPr>
                <w:szCs w:val="26"/>
                <w:lang w:val="en-US"/>
              </w:rPr>
            </w:pPr>
            <w:r w:rsidRPr="0008307F">
              <w:rPr>
                <w:szCs w:val="26"/>
              </w:rPr>
              <w:t>Recall (%)</w:t>
            </w:r>
          </w:p>
        </w:tc>
        <w:tc>
          <w:tcPr>
            <w:tcW w:w="1149" w:type="dxa"/>
          </w:tcPr>
          <w:p w14:paraId="1B073E12" w14:textId="7E26711A" w:rsidR="0008307F" w:rsidRPr="0008307F" w:rsidRDefault="0008307F" w:rsidP="00E26A85">
            <w:pPr>
              <w:jc w:val="center"/>
              <w:rPr>
                <w:szCs w:val="26"/>
                <w:lang w:val="en-US"/>
              </w:rPr>
            </w:pPr>
            <w:r w:rsidRPr="0008307F">
              <w:rPr>
                <w:szCs w:val="26"/>
              </w:rPr>
              <w:t>F1 Score (%)</w:t>
            </w:r>
          </w:p>
        </w:tc>
        <w:tc>
          <w:tcPr>
            <w:tcW w:w="1129" w:type="dxa"/>
          </w:tcPr>
          <w:p w14:paraId="7FE4FA49" w14:textId="762FC180" w:rsidR="0008307F" w:rsidRPr="0008307F" w:rsidRDefault="0008307F" w:rsidP="00E26A85">
            <w:pPr>
              <w:jc w:val="center"/>
              <w:rPr>
                <w:szCs w:val="26"/>
                <w:lang w:val="en-US"/>
              </w:rPr>
            </w:pPr>
            <w:r w:rsidRPr="0008307F">
              <w:rPr>
                <w:szCs w:val="26"/>
              </w:rPr>
              <w:t>Precision (%)</w:t>
            </w:r>
          </w:p>
        </w:tc>
        <w:tc>
          <w:tcPr>
            <w:tcW w:w="1125" w:type="dxa"/>
          </w:tcPr>
          <w:p w14:paraId="0E62BE7E" w14:textId="211F4EDA" w:rsidR="0008307F" w:rsidRPr="0008307F" w:rsidRDefault="0008307F" w:rsidP="00E26A85">
            <w:pPr>
              <w:jc w:val="center"/>
              <w:rPr>
                <w:szCs w:val="26"/>
                <w:lang w:val="en-US"/>
              </w:rPr>
            </w:pPr>
            <w:r w:rsidRPr="0008307F">
              <w:rPr>
                <w:szCs w:val="26"/>
              </w:rPr>
              <w:t>Recall (%)</w:t>
            </w:r>
          </w:p>
        </w:tc>
        <w:tc>
          <w:tcPr>
            <w:tcW w:w="1122" w:type="dxa"/>
          </w:tcPr>
          <w:p w14:paraId="7D329C4B" w14:textId="4920C4B5" w:rsidR="0008307F" w:rsidRPr="0008307F" w:rsidRDefault="0008307F" w:rsidP="00E26A85">
            <w:pPr>
              <w:jc w:val="center"/>
              <w:rPr>
                <w:szCs w:val="26"/>
                <w:lang w:val="en-US"/>
              </w:rPr>
            </w:pPr>
            <w:r w:rsidRPr="0008307F">
              <w:rPr>
                <w:szCs w:val="26"/>
              </w:rPr>
              <w:t>F1 Score (%)</w:t>
            </w:r>
          </w:p>
        </w:tc>
      </w:tr>
      <w:tr w:rsidR="0008307F" w:rsidRPr="0008307F" w14:paraId="1AF7D928" w14:textId="77777777" w:rsidTr="0008307F">
        <w:tc>
          <w:tcPr>
            <w:tcW w:w="1270" w:type="dxa"/>
          </w:tcPr>
          <w:p w14:paraId="1BC87C98" w14:textId="77777777" w:rsidR="00494D06" w:rsidRPr="0008307F" w:rsidRDefault="00494D06" w:rsidP="00E26A85">
            <w:pPr>
              <w:jc w:val="center"/>
              <w:rPr>
                <w:szCs w:val="26"/>
                <w:lang w:val="en-US"/>
              </w:rPr>
            </w:pPr>
          </w:p>
        </w:tc>
        <w:tc>
          <w:tcPr>
            <w:tcW w:w="1159" w:type="dxa"/>
          </w:tcPr>
          <w:p w14:paraId="7560A6B0" w14:textId="64BAC767" w:rsidR="00494D06" w:rsidRPr="0008307F" w:rsidRDefault="0008307F" w:rsidP="00E26A85">
            <w:pPr>
              <w:jc w:val="center"/>
              <w:rPr>
                <w:szCs w:val="26"/>
                <w:lang w:val="en-US"/>
              </w:rPr>
            </w:pPr>
            <w:r>
              <w:rPr>
                <w:szCs w:val="26"/>
                <w:lang w:val="en-US"/>
              </w:rPr>
              <w:t>0</w:t>
            </w:r>
          </w:p>
        </w:tc>
        <w:tc>
          <w:tcPr>
            <w:tcW w:w="1242" w:type="dxa"/>
          </w:tcPr>
          <w:p w14:paraId="17E7951E" w14:textId="2B767915" w:rsidR="00494D06" w:rsidRPr="0008307F" w:rsidRDefault="00161118" w:rsidP="00E26A85">
            <w:pPr>
              <w:jc w:val="center"/>
              <w:rPr>
                <w:szCs w:val="26"/>
                <w:lang w:val="en-US"/>
              </w:rPr>
            </w:pPr>
            <w:r>
              <w:rPr>
                <w:szCs w:val="26"/>
                <w:lang w:val="en-US"/>
              </w:rPr>
              <w:t>81</w:t>
            </w:r>
          </w:p>
        </w:tc>
        <w:tc>
          <w:tcPr>
            <w:tcW w:w="1154" w:type="dxa"/>
          </w:tcPr>
          <w:p w14:paraId="2A505805" w14:textId="6B7667F6" w:rsidR="00494D06" w:rsidRPr="0008307F" w:rsidRDefault="00161118" w:rsidP="00E26A85">
            <w:pPr>
              <w:jc w:val="center"/>
              <w:rPr>
                <w:szCs w:val="26"/>
                <w:lang w:val="en-US"/>
              </w:rPr>
            </w:pPr>
            <w:r>
              <w:rPr>
                <w:szCs w:val="26"/>
                <w:lang w:val="en-US"/>
              </w:rPr>
              <w:t>90</w:t>
            </w:r>
          </w:p>
        </w:tc>
        <w:tc>
          <w:tcPr>
            <w:tcW w:w="1149" w:type="dxa"/>
          </w:tcPr>
          <w:p w14:paraId="674D9387" w14:textId="430173EC" w:rsidR="00494D06" w:rsidRPr="0008307F" w:rsidRDefault="00161118" w:rsidP="00E26A85">
            <w:pPr>
              <w:jc w:val="center"/>
              <w:rPr>
                <w:szCs w:val="26"/>
                <w:lang w:val="en-US"/>
              </w:rPr>
            </w:pPr>
            <w:r>
              <w:rPr>
                <w:szCs w:val="26"/>
                <w:lang w:val="en-US"/>
              </w:rPr>
              <w:t>85</w:t>
            </w:r>
          </w:p>
        </w:tc>
        <w:tc>
          <w:tcPr>
            <w:tcW w:w="1129" w:type="dxa"/>
          </w:tcPr>
          <w:p w14:paraId="26218879" w14:textId="4C0D2432" w:rsidR="00494D06" w:rsidRPr="0008307F" w:rsidRDefault="006669CE" w:rsidP="00E26A85">
            <w:pPr>
              <w:jc w:val="center"/>
              <w:rPr>
                <w:szCs w:val="26"/>
                <w:lang w:val="en-US"/>
              </w:rPr>
            </w:pPr>
            <w:r>
              <w:rPr>
                <w:szCs w:val="26"/>
                <w:lang w:val="en-US"/>
              </w:rPr>
              <w:t>90</w:t>
            </w:r>
          </w:p>
        </w:tc>
        <w:tc>
          <w:tcPr>
            <w:tcW w:w="1125" w:type="dxa"/>
          </w:tcPr>
          <w:p w14:paraId="6F7D490B" w14:textId="5EEE2F4A" w:rsidR="00494D06" w:rsidRPr="0008307F" w:rsidRDefault="005C00C0" w:rsidP="00E26A85">
            <w:pPr>
              <w:jc w:val="center"/>
              <w:rPr>
                <w:szCs w:val="26"/>
                <w:lang w:val="en-US"/>
              </w:rPr>
            </w:pPr>
            <w:r>
              <w:rPr>
                <w:szCs w:val="26"/>
                <w:lang w:val="en-US"/>
              </w:rPr>
              <w:t>85</w:t>
            </w:r>
          </w:p>
        </w:tc>
        <w:tc>
          <w:tcPr>
            <w:tcW w:w="1122" w:type="dxa"/>
          </w:tcPr>
          <w:p w14:paraId="346828F4" w14:textId="1EDF9C14" w:rsidR="00494D06" w:rsidRPr="0008307F" w:rsidRDefault="005C00C0" w:rsidP="00E26A85">
            <w:pPr>
              <w:jc w:val="center"/>
              <w:rPr>
                <w:szCs w:val="26"/>
                <w:lang w:val="en-US"/>
              </w:rPr>
            </w:pPr>
            <w:r>
              <w:rPr>
                <w:szCs w:val="26"/>
                <w:lang w:val="en-US"/>
              </w:rPr>
              <w:t>88</w:t>
            </w:r>
          </w:p>
        </w:tc>
      </w:tr>
      <w:tr w:rsidR="0008307F" w:rsidRPr="0008307F" w14:paraId="637DCA0B" w14:textId="77777777" w:rsidTr="0008307F">
        <w:tc>
          <w:tcPr>
            <w:tcW w:w="1270" w:type="dxa"/>
          </w:tcPr>
          <w:p w14:paraId="31529612" w14:textId="77777777" w:rsidR="00494D06" w:rsidRPr="0008307F" w:rsidRDefault="00494D06" w:rsidP="00E26A85">
            <w:pPr>
              <w:jc w:val="center"/>
              <w:rPr>
                <w:szCs w:val="26"/>
                <w:lang w:val="en-US"/>
              </w:rPr>
            </w:pPr>
          </w:p>
        </w:tc>
        <w:tc>
          <w:tcPr>
            <w:tcW w:w="1159" w:type="dxa"/>
          </w:tcPr>
          <w:p w14:paraId="4853EF67" w14:textId="6C8095AE" w:rsidR="00494D06" w:rsidRPr="0008307F" w:rsidRDefault="0008307F" w:rsidP="00E26A85">
            <w:pPr>
              <w:jc w:val="center"/>
              <w:rPr>
                <w:szCs w:val="26"/>
                <w:lang w:val="en-US"/>
              </w:rPr>
            </w:pPr>
            <w:r>
              <w:rPr>
                <w:szCs w:val="26"/>
                <w:lang w:val="en-US"/>
              </w:rPr>
              <w:t>1</w:t>
            </w:r>
          </w:p>
        </w:tc>
        <w:tc>
          <w:tcPr>
            <w:tcW w:w="1242" w:type="dxa"/>
          </w:tcPr>
          <w:p w14:paraId="57142B77" w14:textId="366A4C7C" w:rsidR="00494D06" w:rsidRPr="0008307F" w:rsidRDefault="0008307F" w:rsidP="00E26A85">
            <w:pPr>
              <w:jc w:val="center"/>
              <w:rPr>
                <w:szCs w:val="26"/>
                <w:lang w:val="en-US"/>
              </w:rPr>
            </w:pPr>
            <w:r>
              <w:rPr>
                <w:szCs w:val="26"/>
                <w:lang w:val="en-US"/>
              </w:rPr>
              <w:t>90</w:t>
            </w:r>
          </w:p>
        </w:tc>
        <w:tc>
          <w:tcPr>
            <w:tcW w:w="1154" w:type="dxa"/>
          </w:tcPr>
          <w:p w14:paraId="3BD46765" w14:textId="013BD266" w:rsidR="00494D06" w:rsidRPr="0008307F" w:rsidRDefault="00161118" w:rsidP="00E26A85">
            <w:pPr>
              <w:jc w:val="center"/>
              <w:rPr>
                <w:szCs w:val="26"/>
                <w:lang w:val="en-US"/>
              </w:rPr>
            </w:pPr>
            <w:r>
              <w:rPr>
                <w:szCs w:val="26"/>
                <w:lang w:val="en-US"/>
              </w:rPr>
              <w:t>81</w:t>
            </w:r>
          </w:p>
        </w:tc>
        <w:tc>
          <w:tcPr>
            <w:tcW w:w="1149" w:type="dxa"/>
          </w:tcPr>
          <w:p w14:paraId="5E8F6E7F" w14:textId="1EDB1F14" w:rsidR="00494D06" w:rsidRPr="0008307F" w:rsidRDefault="00161118" w:rsidP="00E26A85">
            <w:pPr>
              <w:jc w:val="center"/>
              <w:rPr>
                <w:szCs w:val="26"/>
                <w:lang w:val="en-US"/>
              </w:rPr>
            </w:pPr>
            <w:r>
              <w:rPr>
                <w:szCs w:val="26"/>
                <w:lang w:val="en-US"/>
              </w:rPr>
              <w:t>85</w:t>
            </w:r>
          </w:p>
        </w:tc>
        <w:tc>
          <w:tcPr>
            <w:tcW w:w="1129" w:type="dxa"/>
          </w:tcPr>
          <w:p w14:paraId="3F8EF20D" w14:textId="3CE2C489" w:rsidR="00494D06" w:rsidRPr="0008307F" w:rsidRDefault="005C00C0" w:rsidP="00E26A85">
            <w:pPr>
              <w:jc w:val="center"/>
              <w:rPr>
                <w:szCs w:val="26"/>
                <w:lang w:val="en-US"/>
              </w:rPr>
            </w:pPr>
            <w:r>
              <w:rPr>
                <w:szCs w:val="26"/>
                <w:lang w:val="en-US"/>
              </w:rPr>
              <w:t>89</w:t>
            </w:r>
          </w:p>
        </w:tc>
        <w:tc>
          <w:tcPr>
            <w:tcW w:w="1125" w:type="dxa"/>
          </w:tcPr>
          <w:p w14:paraId="69E8B67C" w14:textId="74E58E38" w:rsidR="00494D06" w:rsidRPr="0008307F" w:rsidRDefault="005C00C0" w:rsidP="00E26A85">
            <w:pPr>
              <w:jc w:val="center"/>
              <w:rPr>
                <w:szCs w:val="26"/>
                <w:lang w:val="en-US"/>
              </w:rPr>
            </w:pPr>
            <w:r>
              <w:rPr>
                <w:szCs w:val="26"/>
                <w:lang w:val="en-US"/>
              </w:rPr>
              <w:t>92</w:t>
            </w:r>
          </w:p>
        </w:tc>
        <w:tc>
          <w:tcPr>
            <w:tcW w:w="1122" w:type="dxa"/>
          </w:tcPr>
          <w:p w14:paraId="1FADA41E" w14:textId="7D738044" w:rsidR="00494D06" w:rsidRPr="0008307F" w:rsidRDefault="005C00C0" w:rsidP="00E26A85">
            <w:pPr>
              <w:jc w:val="center"/>
              <w:rPr>
                <w:szCs w:val="26"/>
                <w:lang w:val="en-US"/>
              </w:rPr>
            </w:pPr>
            <w:r>
              <w:rPr>
                <w:szCs w:val="26"/>
                <w:lang w:val="en-US"/>
              </w:rPr>
              <w:t>90</w:t>
            </w:r>
          </w:p>
        </w:tc>
      </w:tr>
      <w:tr w:rsidR="0008307F" w:rsidRPr="0008307F" w14:paraId="71ACD527" w14:textId="77777777" w:rsidTr="0008307F">
        <w:tc>
          <w:tcPr>
            <w:tcW w:w="1270" w:type="dxa"/>
          </w:tcPr>
          <w:p w14:paraId="6BBCFC35" w14:textId="5B89428B" w:rsidR="00494D06" w:rsidRPr="0008307F" w:rsidRDefault="0008307F" w:rsidP="00E26A85">
            <w:pPr>
              <w:jc w:val="center"/>
              <w:rPr>
                <w:szCs w:val="26"/>
                <w:lang w:val="en-US"/>
              </w:rPr>
            </w:pPr>
            <w:r w:rsidRPr="0008307F">
              <w:rPr>
                <w:szCs w:val="26"/>
              </w:rPr>
              <w:t>Accuracy</w:t>
            </w:r>
          </w:p>
        </w:tc>
        <w:tc>
          <w:tcPr>
            <w:tcW w:w="1159" w:type="dxa"/>
          </w:tcPr>
          <w:p w14:paraId="4C2472E4" w14:textId="77777777" w:rsidR="00494D06" w:rsidRPr="0008307F" w:rsidRDefault="00494D06" w:rsidP="00E26A85">
            <w:pPr>
              <w:jc w:val="center"/>
              <w:rPr>
                <w:szCs w:val="26"/>
                <w:lang w:val="en-US"/>
              </w:rPr>
            </w:pPr>
          </w:p>
        </w:tc>
        <w:tc>
          <w:tcPr>
            <w:tcW w:w="1242" w:type="dxa"/>
          </w:tcPr>
          <w:p w14:paraId="2D587590" w14:textId="77777777" w:rsidR="00494D06" w:rsidRPr="0008307F" w:rsidRDefault="00494D06" w:rsidP="00E26A85">
            <w:pPr>
              <w:jc w:val="center"/>
              <w:rPr>
                <w:szCs w:val="26"/>
                <w:lang w:val="en-US"/>
              </w:rPr>
            </w:pPr>
          </w:p>
        </w:tc>
        <w:tc>
          <w:tcPr>
            <w:tcW w:w="1154" w:type="dxa"/>
          </w:tcPr>
          <w:p w14:paraId="35A2DBE5" w14:textId="77777777" w:rsidR="00494D06" w:rsidRPr="0008307F" w:rsidRDefault="00494D06" w:rsidP="00E26A85">
            <w:pPr>
              <w:jc w:val="center"/>
              <w:rPr>
                <w:szCs w:val="26"/>
                <w:lang w:val="en-US"/>
              </w:rPr>
            </w:pPr>
          </w:p>
        </w:tc>
        <w:tc>
          <w:tcPr>
            <w:tcW w:w="1149" w:type="dxa"/>
          </w:tcPr>
          <w:p w14:paraId="43DABE14" w14:textId="65260C78" w:rsidR="00494D06" w:rsidRPr="0008307F" w:rsidRDefault="00161118" w:rsidP="00E26A85">
            <w:pPr>
              <w:jc w:val="center"/>
              <w:rPr>
                <w:szCs w:val="26"/>
                <w:lang w:val="en-US"/>
              </w:rPr>
            </w:pPr>
            <w:r>
              <w:rPr>
                <w:szCs w:val="26"/>
                <w:lang w:val="en-US"/>
              </w:rPr>
              <w:t>85</w:t>
            </w:r>
          </w:p>
        </w:tc>
        <w:tc>
          <w:tcPr>
            <w:tcW w:w="1129" w:type="dxa"/>
          </w:tcPr>
          <w:p w14:paraId="39BACF98" w14:textId="54446F66" w:rsidR="00494D06" w:rsidRPr="0008307F" w:rsidRDefault="00494D06" w:rsidP="00E26A85">
            <w:pPr>
              <w:jc w:val="center"/>
              <w:rPr>
                <w:szCs w:val="26"/>
                <w:lang w:val="en-US"/>
              </w:rPr>
            </w:pPr>
          </w:p>
        </w:tc>
        <w:tc>
          <w:tcPr>
            <w:tcW w:w="1125" w:type="dxa"/>
          </w:tcPr>
          <w:p w14:paraId="4EBADB40" w14:textId="7148BD35" w:rsidR="00494D06" w:rsidRPr="0008307F" w:rsidRDefault="00494D06" w:rsidP="00E26A85">
            <w:pPr>
              <w:jc w:val="center"/>
              <w:rPr>
                <w:szCs w:val="26"/>
                <w:lang w:val="en-US"/>
              </w:rPr>
            </w:pPr>
          </w:p>
        </w:tc>
        <w:tc>
          <w:tcPr>
            <w:tcW w:w="1122" w:type="dxa"/>
          </w:tcPr>
          <w:p w14:paraId="717A08B4" w14:textId="466A5E3A" w:rsidR="00494D06" w:rsidRPr="0008307F" w:rsidRDefault="005C00C0" w:rsidP="00E26A85">
            <w:pPr>
              <w:jc w:val="center"/>
              <w:rPr>
                <w:szCs w:val="26"/>
                <w:lang w:val="en-US"/>
              </w:rPr>
            </w:pPr>
            <w:r>
              <w:rPr>
                <w:szCs w:val="26"/>
                <w:lang w:val="en-US"/>
              </w:rPr>
              <w:t>89</w:t>
            </w:r>
          </w:p>
        </w:tc>
      </w:tr>
      <w:tr w:rsidR="0008307F" w:rsidRPr="0008307F" w14:paraId="3A898F11" w14:textId="77777777" w:rsidTr="0008307F">
        <w:tc>
          <w:tcPr>
            <w:tcW w:w="1270" w:type="dxa"/>
          </w:tcPr>
          <w:p w14:paraId="0E7A2B70" w14:textId="58127CEC" w:rsidR="00494D06" w:rsidRPr="0008307F" w:rsidRDefault="0008307F" w:rsidP="00E26A85">
            <w:pPr>
              <w:jc w:val="center"/>
              <w:rPr>
                <w:szCs w:val="26"/>
                <w:lang w:val="en-US"/>
              </w:rPr>
            </w:pPr>
            <w:r w:rsidRPr="0008307F">
              <w:rPr>
                <w:szCs w:val="26"/>
              </w:rPr>
              <w:t>Macro average</w:t>
            </w:r>
          </w:p>
        </w:tc>
        <w:tc>
          <w:tcPr>
            <w:tcW w:w="1159" w:type="dxa"/>
          </w:tcPr>
          <w:p w14:paraId="7FE11B4F" w14:textId="77777777" w:rsidR="00494D06" w:rsidRPr="0008307F" w:rsidRDefault="00494D06" w:rsidP="00E26A85">
            <w:pPr>
              <w:jc w:val="center"/>
              <w:rPr>
                <w:szCs w:val="26"/>
                <w:lang w:val="en-US"/>
              </w:rPr>
            </w:pPr>
          </w:p>
        </w:tc>
        <w:tc>
          <w:tcPr>
            <w:tcW w:w="1242" w:type="dxa"/>
          </w:tcPr>
          <w:p w14:paraId="79E1ABAB" w14:textId="353EF0E0" w:rsidR="00494D06" w:rsidRPr="0008307F" w:rsidRDefault="00161118" w:rsidP="00E26A85">
            <w:pPr>
              <w:jc w:val="center"/>
              <w:rPr>
                <w:szCs w:val="26"/>
                <w:lang w:val="en-US"/>
              </w:rPr>
            </w:pPr>
            <w:r>
              <w:rPr>
                <w:szCs w:val="26"/>
                <w:lang w:val="en-US"/>
              </w:rPr>
              <w:t>85</w:t>
            </w:r>
          </w:p>
        </w:tc>
        <w:tc>
          <w:tcPr>
            <w:tcW w:w="1154" w:type="dxa"/>
          </w:tcPr>
          <w:p w14:paraId="6183B6A1" w14:textId="6DC96927" w:rsidR="00494D06" w:rsidRPr="0008307F" w:rsidRDefault="00161118" w:rsidP="00E26A85">
            <w:pPr>
              <w:jc w:val="center"/>
              <w:rPr>
                <w:szCs w:val="26"/>
                <w:lang w:val="en-US"/>
              </w:rPr>
            </w:pPr>
            <w:r>
              <w:rPr>
                <w:szCs w:val="26"/>
                <w:lang w:val="en-US"/>
              </w:rPr>
              <w:t>85</w:t>
            </w:r>
          </w:p>
        </w:tc>
        <w:tc>
          <w:tcPr>
            <w:tcW w:w="1149" w:type="dxa"/>
          </w:tcPr>
          <w:p w14:paraId="150233E7" w14:textId="024D9719" w:rsidR="00494D06" w:rsidRPr="0008307F" w:rsidRDefault="00161118" w:rsidP="00E26A85">
            <w:pPr>
              <w:jc w:val="center"/>
              <w:rPr>
                <w:szCs w:val="26"/>
                <w:lang w:val="en-US"/>
              </w:rPr>
            </w:pPr>
            <w:r>
              <w:rPr>
                <w:szCs w:val="26"/>
                <w:lang w:val="en-US"/>
              </w:rPr>
              <w:t>85</w:t>
            </w:r>
          </w:p>
        </w:tc>
        <w:tc>
          <w:tcPr>
            <w:tcW w:w="1129" w:type="dxa"/>
          </w:tcPr>
          <w:p w14:paraId="108DF099" w14:textId="60726F86" w:rsidR="00494D06" w:rsidRPr="0008307F" w:rsidRDefault="005C00C0" w:rsidP="00E26A85">
            <w:pPr>
              <w:jc w:val="center"/>
              <w:rPr>
                <w:szCs w:val="26"/>
                <w:lang w:val="en-US"/>
              </w:rPr>
            </w:pPr>
            <w:r>
              <w:rPr>
                <w:szCs w:val="26"/>
                <w:lang w:val="en-US"/>
              </w:rPr>
              <w:t>89</w:t>
            </w:r>
          </w:p>
        </w:tc>
        <w:tc>
          <w:tcPr>
            <w:tcW w:w="1125" w:type="dxa"/>
          </w:tcPr>
          <w:p w14:paraId="3053E298" w14:textId="50E334D9" w:rsidR="00494D06" w:rsidRPr="0008307F" w:rsidRDefault="005C00C0" w:rsidP="00E26A85">
            <w:pPr>
              <w:jc w:val="center"/>
              <w:rPr>
                <w:szCs w:val="26"/>
                <w:lang w:val="en-US"/>
              </w:rPr>
            </w:pPr>
            <w:r>
              <w:rPr>
                <w:szCs w:val="26"/>
                <w:lang w:val="en-US"/>
              </w:rPr>
              <w:t>89</w:t>
            </w:r>
          </w:p>
        </w:tc>
        <w:tc>
          <w:tcPr>
            <w:tcW w:w="1122" w:type="dxa"/>
          </w:tcPr>
          <w:p w14:paraId="1D289FDC" w14:textId="166BB7B3" w:rsidR="00494D06" w:rsidRPr="0008307F" w:rsidRDefault="005C00C0" w:rsidP="00E26A85">
            <w:pPr>
              <w:jc w:val="center"/>
              <w:rPr>
                <w:szCs w:val="26"/>
                <w:lang w:val="en-US"/>
              </w:rPr>
            </w:pPr>
            <w:r>
              <w:rPr>
                <w:szCs w:val="26"/>
                <w:lang w:val="en-US"/>
              </w:rPr>
              <w:t>89</w:t>
            </w:r>
          </w:p>
        </w:tc>
      </w:tr>
      <w:tr w:rsidR="0008307F" w:rsidRPr="0008307F" w14:paraId="30000BD6" w14:textId="77777777" w:rsidTr="0008307F">
        <w:tc>
          <w:tcPr>
            <w:tcW w:w="1270" w:type="dxa"/>
          </w:tcPr>
          <w:p w14:paraId="4A425857" w14:textId="3F26442C" w:rsidR="00494D06" w:rsidRPr="0008307F" w:rsidRDefault="0008307F" w:rsidP="00E26A85">
            <w:pPr>
              <w:jc w:val="center"/>
              <w:rPr>
                <w:szCs w:val="26"/>
                <w:lang w:val="en-US"/>
              </w:rPr>
            </w:pPr>
            <w:r w:rsidRPr="0008307F">
              <w:rPr>
                <w:szCs w:val="26"/>
              </w:rPr>
              <w:t>Weighted average</w:t>
            </w:r>
          </w:p>
        </w:tc>
        <w:tc>
          <w:tcPr>
            <w:tcW w:w="1159" w:type="dxa"/>
          </w:tcPr>
          <w:p w14:paraId="6E43E149" w14:textId="77777777" w:rsidR="00494D06" w:rsidRPr="0008307F" w:rsidRDefault="00494D06" w:rsidP="00E26A85">
            <w:pPr>
              <w:jc w:val="center"/>
              <w:rPr>
                <w:szCs w:val="26"/>
                <w:lang w:val="en-US"/>
              </w:rPr>
            </w:pPr>
          </w:p>
        </w:tc>
        <w:tc>
          <w:tcPr>
            <w:tcW w:w="1242" w:type="dxa"/>
          </w:tcPr>
          <w:p w14:paraId="3D26AC00" w14:textId="5DDECBDB" w:rsidR="00494D06" w:rsidRPr="0008307F" w:rsidRDefault="00161118" w:rsidP="00E26A85">
            <w:pPr>
              <w:jc w:val="center"/>
              <w:rPr>
                <w:szCs w:val="26"/>
                <w:lang w:val="en-US"/>
              </w:rPr>
            </w:pPr>
            <w:r>
              <w:rPr>
                <w:szCs w:val="26"/>
                <w:lang w:val="en-US"/>
              </w:rPr>
              <w:t>86</w:t>
            </w:r>
          </w:p>
        </w:tc>
        <w:tc>
          <w:tcPr>
            <w:tcW w:w="1154" w:type="dxa"/>
          </w:tcPr>
          <w:p w14:paraId="0FA146DB" w14:textId="76535DCB" w:rsidR="00494D06" w:rsidRPr="0008307F" w:rsidRDefault="00161118" w:rsidP="00E26A85">
            <w:pPr>
              <w:jc w:val="center"/>
              <w:rPr>
                <w:szCs w:val="26"/>
                <w:lang w:val="en-US"/>
              </w:rPr>
            </w:pPr>
            <w:r>
              <w:rPr>
                <w:szCs w:val="26"/>
                <w:lang w:val="en-US"/>
              </w:rPr>
              <w:t>85</w:t>
            </w:r>
          </w:p>
        </w:tc>
        <w:tc>
          <w:tcPr>
            <w:tcW w:w="1149" w:type="dxa"/>
          </w:tcPr>
          <w:p w14:paraId="392804A5" w14:textId="22822C36" w:rsidR="00494D06" w:rsidRPr="0008307F" w:rsidRDefault="00161118" w:rsidP="00E26A85">
            <w:pPr>
              <w:jc w:val="center"/>
              <w:rPr>
                <w:szCs w:val="26"/>
                <w:lang w:val="en-US"/>
              </w:rPr>
            </w:pPr>
            <w:r>
              <w:rPr>
                <w:szCs w:val="26"/>
                <w:lang w:val="en-US"/>
              </w:rPr>
              <w:t>85</w:t>
            </w:r>
          </w:p>
        </w:tc>
        <w:tc>
          <w:tcPr>
            <w:tcW w:w="1129" w:type="dxa"/>
          </w:tcPr>
          <w:p w14:paraId="4F46F38D" w14:textId="623705F7" w:rsidR="00494D06" w:rsidRPr="0008307F" w:rsidRDefault="005C00C0" w:rsidP="00E26A85">
            <w:pPr>
              <w:jc w:val="center"/>
              <w:rPr>
                <w:szCs w:val="26"/>
                <w:lang w:val="en-US"/>
              </w:rPr>
            </w:pPr>
            <w:r>
              <w:rPr>
                <w:szCs w:val="26"/>
                <w:lang w:val="en-US"/>
              </w:rPr>
              <w:t>89</w:t>
            </w:r>
          </w:p>
        </w:tc>
        <w:tc>
          <w:tcPr>
            <w:tcW w:w="1125" w:type="dxa"/>
          </w:tcPr>
          <w:p w14:paraId="6FFA383E" w14:textId="46150759" w:rsidR="00494D06" w:rsidRPr="0008307F" w:rsidRDefault="005C00C0" w:rsidP="00E26A85">
            <w:pPr>
              <w:jc w:val="center"/>
              <w:rPr>
                <w:szCs w:val="26"/>
                <w:lang w:val="en-US"/>
              </w:rPr>
            </w:pPr>
            <w:r>
              <w:rPr>
                <w:szCs w:val="26"/>
                <w:lang w:val="en-US"/>
              </w:rPr>
              <w:t>89</w:t>
            </w:r>
          </w:p>
        </w:tc>
        <w:tc>
          <w:tcPr>
            <w:tcW w:w="1122" w:type="dxa"/>
          </w:tcPr>
          <w:p w14:paraId="6D4CA26C" w14:textId="029CE60E" w:rsidR="00494D06" w:rsidRPr="0008307F" w:rsidRDefault="005C00C0" w:rsidP="00E26A85">
            <w:pPr>
              <w:jc w:val="center"/>
              <w:rPr>
                <w:szCs w:val="26"/>
                <w:lang w:val="en-US"/>
              </w:rPr>
            </w:pPr>
            <w:r>
              <w:rPr>
                <w:szCs w:val="26"/>
                <w:lang w:val="en-US"/>
              </w:rPr>
              <w:t>89</w:t>
            </w:r>
          </w:p>
        </w:tc>
      </w:tr>
    </w:tbl>
    <w:p w14:paraId="06AA48DF" w14:textId="77777777" w:rsidR="000A02E8" w:rsidRDefault="000A02E8" w:rsidP="00F17FCE">
      <w:pPr>
        <w:jc w:val="both"/>
        <w:rPr>
          <w:b/>
          <w:bCs/>
          <w:szCs w:val="26"/>
          <w:lang w:val="en-US"/>
        </w:rPr>
      </w:pPr>
    </w:p>
    <w:p w14:paraId="75D7098E" w14:textId="77777777" w:rsidR="00C77182" w:rsidRPr="00C77182" w:rsidRDefault="00C77182" w:rsidP="00F17FCE">
      <w:pPr>
        <w:ind w:firstLine="720"/>
        <w:jc w:val="both"/>
        <w:rPr>
          <w:szCs w:val="26"/>
          <w:lang w:val="en-US"/>
        </w:rPr>
      </w:pPr>
      <w:r w:rsidRPr="00C77182">
        <w:rPr>
          <w:szCs w:val="26"/>
          <w:lang w:val="en-US"/>
        </w:rPr>
        <w:t xml:space="preserve">Đối với Dataset I </w:t>
      </w:r>
      <w:r w:rsidRPr="00C77182">
        <w:rPr>
          <w:i/>
          <w:iCs/>
          <w:szCs w:val="26"/>
          <w:lang w:val="en-US"/>
        </w:rPr>
        <w:t>(Cleveland),</w:t>
      </w:r>
      <w:r w:rsidRPr="00C77182">
        <w:rPr>
          <w:szCs w:val="26"/>
          <w:lang w:val="en-US"/>
        </w:rPr>
        <w:t xml:space="preserve"> Class 0 có precision là 81%, recall là 90%, F1 score là 85%. Class 1 có precision là 90%, recall là 81%, F1 score là 85%. Độ chính xác tổng thể (accuracy), macro average, và weighted average lần lượt là 85%, 85%, và 85% trên tổng số dataset.</w:t>
      </w:r>
    </w:p>
    <w:p w14:paraId="5596952E" w14:textId="436730DB" w:rsidR="00C77182" w:rsidRPr="00C77182" w:rsidRDefault="00C77182" w:rsidP="00F17FCE">
      <w:pPr>
        <w:ind w:firstLine="720"/>
        <w:jc w:val="both"/>
        <w:rPr>
          <w:szCs w:val="26"/>
          <w:lang w:val="en-US"/>
        </w:rPr>
      </w:pPr>
      <w:r w:rsidRPr="00C77182">
        <w:rPr>
          <w:szCs w:val="26"/>
          <w:lang w:val="en-US"/>
        </w:rPr>
        <w:t xml:space="preserve">Đối với Dataset II </w:t>
      </w:r>
      <w:r w:rsidRPr="00C77182">
        <w:rPr>
          <w:i/>
          <w:iCs/>
          <w:szCs w:val="26"/>
          <w:lang w:val="en-US"/>
        </w:rPr>
        <w:t>(IEEE Dataport),</w:t>
      </w:r>
      <w:r w:rsidRPr="00C77182">
        <w:rPr>
          <w:szCs w:val="26"/>
          <w:lang w:val="en-US"/>
        </w:rPr>
        <w:t xml:space="preserve"> Class 0 có precision là 90%, recall là 8</w:t>
      </w:r>
      <w:r w:rsidR="00EF5890">
        <w:rPr>
          <w:szCs w:val="26"/>
          <w:lang w:val="en-US"/>
        </w:rPr>
        <w:t>5</w:t>
      </w:r>
      <w:r w:rsidRPr="00C77182">
        <w:rPr>
          <w:szCs w:val="26"/>
          <w:lang w:val="en-US"/>
        </w:rPr>
        <w:t>%, F1 score là 8</w:t>
      </w:r>
      <w:r w:rsidR="00EF5890">
        <w:rPr>
          <w:szCs w:val="26"/>
          <w:lang w:val="en-US"/>
        </w:rPr>
        <w:t>8</w:t>
      </w:r>
      <w:r w:rsidRPr="00C77182">
        <w:rPr>
          <w:szCs w:val="26"/>
          <w:lang w:val="en-US"/>
        </w:rPr>
        <w:t xml:space="preserve">%. Class 1 có precision là </w:t>
      </w:r>
      <w:r w:rsidR="00EF5890">
        <w:rPr>
          <w:szCs w:val="26"/>
          <w:lang w:val="en-US"/>
        </w:rPr>
        <w:t>89</w:t>
      </w:r>
      <w:r w:rsidRPr="00C77182">
        <w:rPr>
          <w:szCs w:val="26"/>
          <w:lang w:val="en-US"/>
        </w:rPr>
        <w:t>%, recall là 92%, F1 score là 9</w:t>
      </w:r>
      <w:r w:rsidR="00EF5890">
        <w:rPr>
          <w:szCs w:val="26"/>
          <w:lang w:val="en-US"/>
        </w:rPr>
        <w:t>0</w:t>
      </w:r>
      <w:r w:rsidRPr="00C77182">
        <w:rPr>
          <w:szCs w:val="26"/>
          <w:lang w:val="en-US"/>
        </w:rPr>
        <w:t xml:space="preserve">%. Độ chính xác tổng thể (accuracy), macro average, và weighted average đều đạt </w:t>
      </w:r>
      <w:r w:rsidR="00EF5890">
        <w:rPr>
          <w:szCs w:val="26"/>
          <w:lang w:val="en-US"/>
        </w:rPr>
        <w:t>89</w:t>
      </w:r>
      <w:r w:rsidRPr="00C77182">
        <w:rPr>
          <w:szCs w:val="26"/>
          <w:lang w:val="en-US"/>
        </w:rPr>
        <w:t>% trên toàn bộ dataset.</w:t>
      </w:r>
    </w:p>
    <w:p w14:paraId="1490CED7" w14:textId="55DB1FA8" w:rsidR="00CF55CA" w:rsidRDefault="00CF55CA" w:rsidP="00F17FCE">
      <w:pPr>
        <w:jc w:val="both"/>
        <w:rPr>
          <w:b/>
          <w:bCs/>
          <w:szCs w:val="26"/>
          <w:lang w:val="en-US"/>
        </w:rPr>
      </w:pPr>
      <w:r>
        <w:rPr>
          <w:b/>
          <w:bCs/>
          <w:szCs w:val="26"/>
          <w:lang w:val="en-US"/>
        </w:rPr>
        <w:br w:type="page"/>
      </w:r>
    </w:p>
    <w:p w14:paraId="525A5735" w14:textId="1B76E472" w:rsidR="004E5BD0" w:rsidRDefault="00AD1971" w:rsidP="00F17FCE">
      <w:pPr>
        <w:tabs>
          <w:tab w:val="left" w:pos="1307"/>
        </w:tabs>
        <w:jc w:val="both"/>
        <w:rPr>
          <w:b/>
          <w:bCs/>
          <w:szCs w:val="26"/>
          <w:lang w:val="en-US"/>
        </w:rPr>
      </w:pPr>
      <w:r>
        <w:rPr>
          <w:b/>
          <w:bCs/>
          <w:szCs w:val="26"/>
          <w:lang w:val="en-US"/>
        </w:rPr>
        <w:lastRenderedPageBreak/>
        <w:drawing>
          <wp:anchor distT="0" distB="0" distL="114300" distR="114300" simplePos="0" relativeHeight="251661312" behindDoc="0" locked="0" layoutInCell="1" allowOverlap="1" wp14:anchorId="057D1146" wp14:editId="4038DC06">
            <wp:simplePos x="0" y="0"/>
            <wp:positionH relativeFrom="column">
              <wp:posOffset>708660</wp:posOffset>
            </wp:positionH>
            <wp:positionV relativeFrom="paragraph">
              <wp:posOffset>3829050</wp:posOffset>
            </wp:positionV>
            <wp:extent cx="4453890" cy="3597910"/>
            <wp:effectExtent l="0" t="0" r="3810" b="2540"/>
            <wp:wrapTopAndBottom/>
            <wp:docPr id="183276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343"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53890"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EB0">
        <mc:AlternateContent>
          <mc:Choice Requires="wps">
            <w:drawing>
              <wp:anchor distT="0" distB="0" distL="114300" distR="114300" simplePos="0" relativeHeight="251663360" behindDoc="0" locked="0" layoutInCell="1" allowOverlap="1" wp14:anchorId="3A5BD007" wp14:editId="54495DE5">
                <wp:simplePos x="0" y="0"/>
                <wp:positionH relativeFrom="column">
                  <wp:posOffset>584200</wp:posOffset>
                </wp:positionH>
                <wp:positionV relativeFrom="paragraph">
                  <wp:posOffset>7524115</wp:posOffset>
                </wp:positionV>
                <wp:extent cx="4453890" cy="635"/>
                <wp:effectExtent l="0" t="0" r="0" b="0"/>
                <wp:wrapTopAndBottom/>
                <wp:docPr id="1552716199" name="Text Box 1"/>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0E97EECE" w14:textId="30F6EEAA" w:rsidR="00245EB0" w:rsidRPr="00B3294B" w:rsidRDefault="00245EB0" w:rsidP="00245EB0">
                            <w:pPr>
                              <w:pStyle w:val="Caption"/>
                              <w:rPr>
                                <w:b/>
                                <w:bCs/>
                                <w:sz w:val="26"/>
                                <w:szCs w:val="26"/>
                              </w:rPr>
                            </w:pPr>
                            <w:r>
                              <w:t xml:space="preserve">Hình </w:t>
                            </w:r>
                            <w:r>
                              <w:fldChar w:fldCharType="begin"/>
                            </w:r>
                            <w:r>
                              <w:instrText xml:space="preserve"> SEQ Hình \* ARABIC </w:instrText>
                            </w:r>
                            <w:r>
                              <w:fldChar w:fldCharType="separate"/>
                            </w:r>
                            <w:r w:rsidR="003E11FC">
                              <w:t>1</w:t>
                            </w:r>
                            <w:r>
                              <w:fldChar w:fldCharType="end"/>
                            </w:r>
                            <w:r>
                              <w:rPr>
                                <w:lang w:val="en-US"/>
                              </w:rPr>
                              <w:t xml:space="preserve"> </w:t>
                            </w:r>
                            <w:r w:rsidRPr="006C1D15">
                              <w:rPr>
                                <w:lang w:val="en-US"/>
                              </w:rPr>
                              <w:t>Các đường cong đo lường hiệu suất của RF trên Dataset I</w:t>
                            </w:r>
                            <w:r>
                              <w:rPr>
                                <w:lang w:val="en-US"/>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5BD007" id="_x0000_t202" coordsize="21600,21600" o:spt="202" path="m,l,21600r21600,l21600,xe">
                <v:stroke joinstyle="miter"/>
                <v:path gradientshapeok="t" o:connecttype="rect"/>
              </v:shapetype>
              <v:shape id="Text Box 1" o:spid="_x0000_s1026" type="#_x0000_t202" style="position:absolute;left:0;text-align:left;margin-left:46pt;margin-top:592.45pt;width:35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" stroked="f">
                <v:textbox style="mso-fit-shape-to-text:t" inset="0,0,0,0">
                  <w:txbxContent>
                    <w:p w14:paraId="0E97EECE" w14:textId="30F6EEAA" w:rsidR="00245EB0" w:rsidRPr="00B3294B" w:rsidRDefault="00245EB0" w:rsidP="00245EB0">
                      <w:pPr>
                        <w:pStyle w:val="Caption"/>
                        <w:rPr>
                          <w:b/>
                          <w:bCs/>
                          <w:sz w:val="26"/>
                          <w:szCs w:val="26"/>
                        </w:rPr>
                      </w:pPr>
                      <w:r>
                        <w:t xml:space="preserve">Hình </w:t>
                      </w:r>
                      <w:r>
                        <w:fldChar w:fldCharType="begin"/>
                      </w:r>
                      <w:r>
                        <w:instrText xml:space="preserve"> SEQ Hình \* ARABIC </w:instrText>
                      </w:r>
                      <w:r>
                        <w:fldChar w:fldCharType="separate"/>
                      </w:r>
                      <w:r w:rsidR="003E11FC">
                        <w:t>1</w:t>
                      </w:r>
                      <w:r>
                        <w:fldChar w:fldCharType="end"/>
                      </w:r>
                      <w:r>
                        <w:rPr>
                          <w:lang w:val="en-US"/>
                        </w:rPr>
                        <w:t xml:space="preserve"> </w:t>
                      </w:r>
                      <w:r w:rsidRPr="006C1D15">
                        <w:rPr>
                          <w:lang w:val="en-US"/>
                        </w:rPr>
                        <w:t>Các đường cong đo lường hiệu suất của RF trên Dataset I</w:t>
                      </w:r>
                      <w:r>
                        <w:rPr>
                          <w:lang w:val="en-US"/>
                        </w:rPr>
                        <w:t>I.</w:t>
                      </w:r>
                    </w:p>
                  </w:txbxContent>
                </v:textbox>
                <w10:wrap type="topAndBottom"/>
              </v:shape>
            </w:pict>
          </mc:Fallback>
        </mc:AlternateContent>
      </w:r>
      <w:r w:rsidR="00245EB0">
        <mc:AlternateContent>
          <mc:Choice Requires="wps">
            <w:drawing>
              <wp:anchor distT="0" distB="0" distL="114300" distR="114300" simplePos="0" relativeHeight="251660288" behindDoc="0" locked="0" layoutInCell="1" allowOverlap="1" wp14:anchorId="11141784" wp14:editId="321F1CD1">
                <wp:simplePos x="0" y="0"/>
                <wp:positionH relativeFrom="column">
                  <wp:posOffset>304800</wp:posOffset>
                </wp:positionH>
                <wp:positionV relativeFrom="paragraph">
                  <wp:posOffset>3405717</wp:posOffset>
                </wp:positionV>
                <wp:extent cx="5037455" cy="635"/>
                <wp:effectExtent l="0" t="0" r="0" b="0"/>
                <wp:wrapTopAndBottom/>
                <wp:docPr id="65015255" name="Text Box 1"/>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52AFEA98" w14:textId="5ADA32B8" w:rsidR="00654B62" w:rsidRPr="00950A24" w:rsidRDefault="00654B62" w:rsidP="00654B62">
                            <w:pPr>
                              <w:pStyle w:val="Caption"/>
                              <w:rPr>
                                <w:b/>
                                <w:bCs/>
                                <w:sz w:val="26"/>
                                <w:szCs w:val="26"/>
                              </w:rPr>
                            </w:pPr>
                            <w:r>
                              <w:t xml:space="preserve">Hình </w:t>
                            </w:r>
                            <w:r>
                              <w:fldChar w:fldCharType="begin"/>
                            </w:r>
                            <w:r>
                              <w:instrText xml:space="preserve"> SEQ Hình \* ARABIC </w:instrText>
                            </w:r>
                            <w:r>
                              <w:fldChar w:fldCharType="separate"/>
                            </w:r>
                            <w:r w:rsidR="003E11FC">
                              <w:t>2</w:t>
                            </w:r>
                            <w:r>
                              <w:fldChar w:fldCharType="end"/>
                            </w:r>
                            <w:r>
                              <w:rPr>
                                <w:lang w:val="en-US"/>
                              </w:rPr>
                              <w:t xml:space="preserve"> </w:t>
                            </w:r>
                            <w:r w:rsidRPr="00F45F66">
                              <w:rPr>
                                <w:lang w:val="en-US"/>
                              </w:rPr>
                              <w:t>Các đường cong đo lường hiệu suất của RF trên Dataset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41784" id="_x0000_s1027" type="#_x0000_t202" style="position:absolute;left:0;text-align:left;margin-left:24pt;margin-top:268.15pt;width:396.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VIGQ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nn0+tPH+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" stroked="f">
                <v:textbox style="mso-fit-shape-to-text:t" inset="0,0,0,0">
                  <w:txbxContent>
                    <w:p w14:paraId="52AFEA98" w14:textId="5ADA32B8" w:rsidR="00654B62" w:rsidRPr="00950A24" w:rsidRDefault="00654B62" w:rsidP="00654B62">
                      <w:pPr>
                        <w:pStyle w:val="Caption"/>
                        <w:rPr>
                          <w:b/>
                          <w:bCs/>
                          <w:sz w:val="26"/>
                          <w:szCs w:val="26"/>
                        </w:rPr>
                      </w:pPr>
                      <w:r>
                        <w:t xml:space="preserve">Hình </w:t>
                      </w:r>
                      <w:r>
                        <w:fldChar w:fldCharType="begin"/>
                      </w:r>
                      <w:r>
                        <w:instrText xml:space="preserve"> SEQ Hình \* ARABIC </w:instrText>
                      </w:r>
                      <w:r>
                        <w:fldChar w:fldCharType="separate"/>
                      </w:r>
                      <w:r w:rsidR="003E11FC">
                        <w:t>2</w:t>
                      </w:r>
                      <w:r>
                        <w:fldChar w:fldCharType="end"/>
                      </w:r>
                      <w:r>
                        <w:rPr>
                          <w:lang w:val="en-US"/>
                        </w:rPr>
                        <w:t xml:space="preserve"> </w:t>
                      </w:r>
                      <w:r w:rsidRPr="00F45F66">
                        <w:rPr>
                          <w:lang w:val="en-US"/>
                        </w:rPr>
                        <w:t>Các đường cong đo lường hiệu suất của RF trên Dataset I.</w:t>
                      </w:r>
                    </w:p>
                  </w:txbxContent>
                </v:textbox>
                <w10:wrap type="topAndBottom"/>
              </v:shape>
            </w:pict>
          </mc:Fallback>
        </mc:AlternateContent>
      </w:r>
      <w:r w:rsidR="00245EB0">
        <w:rPr>
          <w:b/>
          <w:bCs/>
          <w:szCs w:val="26"/>
          <w:lang w:val="en-US"/>
        </w:rPr>
        <w:drawing>
          <wp:anchor distT="0" distB="0" distL="114300" distR="114300" simplePos="0" relativeHeight="251658240" behindDoc="0" locked="0" layoutInCell="1" allowOverlap="1" wp14:anchorId="256F792D" wp14:editId="33AA3168">
            <wp:simplePos x="0" y="0"/>
            <wp:positionH relativeFrom="margin">
              <wp:posOffset>880533</wp:posOffset>
            </wp:positionH>
            <wp:positionV relativeFrom="paragraph">
              <wp:posOffset>0</wp:posOffset>
            </wp:positionV>
            <wp:extent cx="4117340" cy="3318510"/>
            <wp:effectExtent l="0" t="0" r="0" b="0"/>
            <wp:wrapTopAndBottom/>
            <wp:docPr id="1128158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734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Cs w:val="26"/>
          <w:lang w:val="en-US"/>
        </w:rPr>
        <w:tab/>
      </w:r>
    </w:p>
    <w:p w14:paraId="5B71AE69" w14:textId="77777777" w:rsidR="005F118A" w:rsidRDefault="005F118A" w:rsidP="005F118A">
      <w:pPr>
        <w:keepNext/>
        <w:tabs>
          <w:tab w:val="left" w:pos="1307"/>
        </w:tabs>
        <w:jc w:val="both"/>
      </w:pPr>
      <w:r>
        <w:rPr>
          <w:b/>
          <w:bCs/>
          <w:szCs w:val="26"/>
          <w:lang w:val="en-US"/>
        </w:rPr>
        <w:lastRenderedPageBreak/>
        <w:drawing>
          <wp:anchor distT="0" distB="0" distL="114300" distR="114300" simplePos="0" relativeHeight="251673600" behindDoc="0" locked="0" layoutInCell="1" allowOverlap="1" wp14:anchorId="13E9461D" wp14:editId="709373E5">
            <wp:simplePos x="0" y="0"/>
            <wp:positionH relativeFrom="column">
              <wp:posOffset>0</wp:posOffset>
            </wp:positionH>
            <wp:positionV relativeFrom="paragraph">
              <wp:posOffset>0</wp:posOffset>
            </wp:positionV>
            <wp:extent cx="5932805" cy="1524000"/>
            <wp:effectExtent l="0" t="0" r="0" b="0"/>
            <wp:wrapTopAndBottom/>
            <wp:docPr id="88847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1524000"/>
                    </a:xfrm>
                    <a:prstGeom prst="rect">
                      <a:avLst/>
                    </a:prstGeom>
                    <a:noFill/>
                    <a:ln>
                      <a:noFill/>
                    </a:ln>
                  </pic:spPr>
                </pic:pic>
              </a:graphicData>
            </a:graphic>
          </wp:anchor>
        </w:drawing>
      </w:r>
    </w:p>
    <w:p w14:paraId="276BAFAC" w14:textId="6DBE035B" w:rsidR="009A4B3A" w:rsidRPr="005F118A" w:rsidRDefault="00115601" w:rsidP="005F118A">
      <w:pPr>
        <w:pStyle w:val="Caption"/>
        <w:rPr>
          <w:b/>
          <w:bCs/>
          <w:szCs w:val="26"/>
        </w:rPr>
      </w:pPr>
      <w:r>
        <mc:AlternateContent>
          <mc:Choice Requires="wps">
            <w:drawing>
              <wp:anchor distT="0" distB="0" distL="114300" distR="114300" simplePos="0" relativeHeight="251675648" behindDoc="0" locked="0" layoutInCell="1" allowOverlap="1" wp14:anchorId="24B3C1C5" wp14:editId="08A79549">
                <wp:simplePos x="0" y="0"/>
                <wp:positionH relativeFrom="column">
                  <wp:posOffset>0</wp:posOffset>
                </wp:positionH>
                <wp:positionV relativeFrom="paragraph">
                  <wp:posOffset>1925955</wp:posOffset>
                </wp:positionV>
                <wp:extent cx="5930900" cy="635"/>
                <wp:effectExtent l="0" t="0" r="0" b="0"/>
                <wp:wrapTopAndBottom/>
                <wp:docPr id="1920377132" name="Text Box 1"/>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D4812CC" w14:textId="314026D8" w:rsidR="00115601" w:rsidRPr="00FE0990" w:rsidRDefault="00115601" w:rsidP="00115601">
                            <w:pPr>
                              <w:pStyle w:val="Caption"/>
                              <w:rPr>
                                <w:b/>
                                <w:bCs/>
                                <w:szCs w:val="26"/>
                              </w:rPr>
                            </w:pPr>
                            <w:r>
                              <w:t xml:space="preserve">Hình </w:t>
                            </w:r>
                            <w:r w:rsidR="00494E42">
                              <w:rPr>
                                <w:lang w:val="en-US"/>
                              </w:rPr>
                              <w:t>5</w:t>
                            </w:r>
                            <w:r>
                              <w:rPr>
                                <w:lang w:val="en-US"/>
                              </w:rPr>
                              <w:t xml:space="preserve"> </w:t>
                            </w:r>
                            <w:r w:rsidRPr="000F6F31">
                              <w:rPr>
                                <w:lang w:val="en-US"/>
                              </w:rPr>
                              <w:t>Các biểu đồ độ chính xác 5-fold và giá trị loss của mô hình RF cho Dataset I</w:t>
                            </w:r>
                            <w:r>
                              <w:rPr>
                                <w:lang w:val="en-US"/>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C1C5" id="_x0000_s1028" type="#_x0000_t202" style="position:absolute;left:0;text-align:left;margin-left:0;margin-top:151.65pt;width:4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" stroked="f">
                <v:textbox style="mso-fit-shape-to-text:t" inset="0,0,0,0">
                  <w:txbxContent>
                    <w:p w14:paraId="3D4812CC" w14:textId="314026D8" w:rsidR="00115601" w:rsidRPr="00FE0990" w:rsidRDefault="00115601" w:rsidP="00115601">
                      <w:pPr>
                        <w:pStyle w:val="Caption"/>
                        <w:rPr>
                          <w:b/>
                          <w:bCs/>
                          <w:szCs w:val="26"/>
                        </w:rPr>
                      </w:pPr>
                      <w:r>
                        <w:t xml:space="preserve">Hình </w:t>
                      </w:r>
                      <w:r w:rsidR="00494E42">
                        <w:rPr>
                          <w:lang w:val="en-US"/>
                        </w:rPr>
                        <w:t>5</w:t>
                      </w:r>
                      <w:r>
                        <w:rPr>
                          <w:lang w:val="en-US"/>
                        </w:rPr>
                        <w:t xml:space="preserve"> </w:t>
                      </w:r>
                      <w:r w:rsidRPr="000F6F31">
                        <w:rPr>
                          <w:lang w:val="en-US"/>
                        </w:rPr>
                        <w:t>Các biểu đồ độ chính xác 5-fold và giá trị loss của mô hình RF cho Dataset I</w:t>
                      </w:r>
                      <w:r>
                        <w:rPr>
                          <w:lang w:val="en-US"/>
                        </w:rPr>
                        <w:t>I.</w:t>
                      </w:r>
                    </w:p>
                  </w:txbxContent>
                </v:textbox>
                <w10:wrap type="topAndBottom"/>
              </v:shape>
            </w:pict>
          </mc:Fallback>
        </mc:AlternateContent>
      </w:r>
      <w:r>
        <w:rPr>
          <w:b/>
          <w:bCs/>
          <w:szCs w:val="26"/>
        </w:rPr>
        <w:drawing>
          <wp:anchor distT="0" distB="0" distL="114300" distR="114300" simplePos="0" relativeHeight="251672576" behindDoc="0" locked="0" layoutInCell="1" allowOverlap="1" wp14:anchorId="130556C3" wp14:editId="2EF686EA">
            <wp:simplePos x="0" y="0"/>
            <wp:positionH relativeFrom="margin">
              <wp:align>left</wp:align>
            </wp:positionH>
            <wp:positionV relativeFrom="paragraph">
              <wp:posOffset>319405</wp:posOffset>
            </wp:positionV>
            <wp:extent cx="5930900" cy="1549400"/>
            <wp:effectExtent l="0" t="0" r="0" b="0"/>
            <wp:wrapTopAndBottom/>
            <wp:docPr id="219489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1549400"/>
                    </a:xfrm>
                    <a:prstGeom prst="rect">
                      <a:avLst/>
                    </a:prstGeom>
                    <a:noFill/>
                    <a:ln>
                      <a:noFill/>
                    </a:ln>
                  </pic:spPr>
                </pic:pic>
              </a:graphicData>
            </a:graphic>
          </wp:anchor>
        </w:drawing>
      </w:r>
      <w:r w:rsidR="005F118A">
        <w:t xml:space="preserve">Hình </w:t>
      </w:r>
      <w:r w:rsidR="005F118A">
        <w:fldChar w:fldCharType="begin"/>
      </w:r>
      <w:r w:rsidR="005F118A">
        <w:instrText xml:space="preserve"> SEQ Hình \* ARABIC </w:instrText>
      </w:r>
      <w:r w:rsidR="005F118A">
        <w:fldChar w:fldCharType="separate"/>
      </w:r>
      <w:r w:rsidR="003E11FC">
        <w:t>3</w:t>
      </w:r>
      <w:r w:rsidR="005F118A">
        <w:fldChar w:fldCharType="end"/>
      </w:r>
      <w:r w:rsidR="005F118A" w:rsidRPr="005F118A">
        <w:t xml:space="preserve"> Các biểu đồ độ chính xác 5-fold và giá trị loss của mô hình RF cho Dataset I.</w:t>
      </w:r>
    </w:p>
    <w:p w14:paraId="11393B57" w14:textId="3DCCE5C9" w:rsidR="008A6401" w:rsidRPr="005F118A" w:rsidRDefault="008A6401" w:rsidP="00F17FCE">
      <w:pPr>
        <w:tabs>
          <w:tab w:val="left" w:pos="1307"/>
        </w:tabs>
        <w:jc w:val="both"/>
        <w:rPr>
          <w:b/>
          <w:bCs/>
          <w:szCs w:val="26"/>
        </w:rPr>
      </w:pPr>
    </w:p>
    <w:p w14:paraId="0F4FCD81" w14:textId="2FA77E01" w:rsidR="00127458" w:rsidRDefault="00376B73" w:rsidP="00376B73">
      <w:pPr>
        <w:jc w:val="both"/>
        <w:rPr>
          <w:rFonts w:eastAsiaTheme="minorEastAsia"/>
          <w:b/>
          <w:bCs/>
          <w:szCs w:val="26"/>
          <w:lang w:val="en-US"/>
        </w:rPr>
      </w:pPr>
      <w:r w:rsidRPr="00376B73">
        <w:rPr>
          <w:rFonts w:eastAsiaTheme="minorEastAsia"/>
          <w:b/>
          <w:bCs/>
          <w:szCs w:val="26"/>
          <w:lang w:val="en-US"/>
        </w:rPr>
        <w:t>NAÏVE BAYES</w:t>
      </w:r>
    </w:p>
    <w:p w14:paraId="4BE2DB5F" w14:textId="2E49AF64" w:rsidR="00041677" w:rsidRDefault="00041677" w:rsidP="00376B73">
      <w:pPr>
        <w:jc w:val="both"/>
        <w:rPr>
          <w:rFonts w:eastAsiaTheme="minorEastAsia"/>
          <w:b/>
          <w:bCs/>
          <w:szCs w:val="26"/>
          <w:lang w:val="en-US"/>
        </w:rPr>
      </w:pPr>
      <w:r>
        <w:rPr>
          <w:rFonts w:eastAsiaTheme="minorEastAsia"/>
          <w:b/>
          <w:bCs/>
          <w:szCs w:val="26"/>
          <w:lang w:val="en-US"/>
        </w:rPr>
        <w:t xml:space="preserve">Dataset </w:t>
      </w:r>
      <w:r w:rsidR="00987BCF">
        <w:rPr>
          <w:rFonts w:eastAsiaTheme="minorEastAsia"/>
          <w:b/>
          <w:bCs/>
          <w:szCs w:val="26"/>
          <w:lang w:val="en-US"/>
        </w:rPr>
        <w:t>I</w:t>
      </w:r>
    </w:p>
    <w:p w14:paraId="44727F40" w14:textId="5988B302" w:rsidR="00BE1765" w:rsidRDefault="00987BCF" w:rsidP="00987BCF">
      <w:pPr>
        <w:tabs>
          <w:tab w:val="left" w:pos="1120"/>
        </w:tabs>
        <w:jc w:val="both"/>
        <w:rPr>
          <w:rFonts w:eastAsiaTheme="minorEastAsia"/>
          <w:b/>
          <w:bCs/>
          <w:szCs w:val="26"/>
          <w:lang w:val="en-US"/>
        </w:rPr>
      </w:pPr>
      <w:r w:rsidRPr="00987BCF">
        <w:rPr>
          <w:rFonts w:eastAsiaTheme="minorEastAsia"/>
          <w:b/>
          <w:bCs/>
          <w:szCs w:val="26"/>
          <w:lang w:val="en-US"/>
        </w:rPr>
        <w:lastRenderedPageBreak/>
        <w:drawing>
          <wp:anchor distT="0" distB="0" distL="114300" distR="114300" simplePos="0" relativeHeight="251671552" behindDoc="0" locked="0" layoutInCell="1" allowOverlap="1" wp14:anchorId="435F8BEC" wp14:editId="114EF4D3">
            <wp:simplePos x="0" y="0"/>
            <wp:positionH relativeFrom="column">
              <wp:posOffset>0</wp:posOffset>
            </wp:positionH>
            <wp:positionV relativeFrom="paragraph">
              <wp:posOffset>212</wp:posOffset>
            </wp:positionV>
            <wp:extent cx="5943600" cy="3173095"/>
            <wp:effectExtent l="0" t="0" r="0" b="8255"/>
            <wp:wrapTopAndBottom/>
            <wp:docPr id="133155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485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anchor>
        </w:drawing>
      </w:r>
      <w:r>
        <w:rPr>
          <w:rFonts w:eastAsiaTheme="minorEastAsia"/>
          <w:b/>
          <w:bCs/>
          <w:szCs w:val="26"/>
          <w:lang w:val="en-US"/>
        </w:rPr>
        <w:tab/>
      </w:r>
    </w:p>
    <w:p w14:paraId="37D4651E" w14:textId="4FCAE3F2" w:rsidR="00987BCF" w:rsidRDefault="00987BCF" w:rsidP="00987BCF">
      <w:pPr>
        <w:tabs>
          <w:tab w:val="left" w:pos="1120"/>
        </w:tabs>
        <w:jc w:val="both"/>
        <w:rPr>
          <w:rFonts w:eastAsiaTheme="minorEastAsia"/>
          <w:b/>
          <w:bCs/>
          <w:szCs w:val="26"/>
          <w:lang w:val="en-US"/>
        </w:rPr>
      </w:pPr>
      <w:r>
        <w:rPr>
          <w:rFonts w:eastAsiaTheme="minorEastAsia"/>
          <w:b/>
          <w:bCs/>
          <w:szCs w:val="26"/>
          <w:lang w:val="en-US"/>
        </w:rPr>
        <w:t>Dataset II</w:t>
      </w:r>
    </w:p>
    <w:p w14:paraId="2E2DF82F" w14:textId="77D0171C" w:rsidR="00BE1765" w:rsidRPr="00376B73" w:rsidRDefault="00BE1765" w:rsidP="00987BCF">
      <w:pPr>
        <w:tabs>
          <w:tab w:val="left" w:pos="1120"/>
        </w:tabs>
        <w:jc w:val="both"/>
        <w:rPr>
          <w:rFonts w:eastAsiaTheme="minorEastAsia"/>
          <w:b/>
          <w:bCs/>
          <w:szCs w:val="26"/>
          <w:lang w:val="en-US"/>
        </w:rPr>
      </w:pPr>
      <w:r w:rsidRPr="00BE1765">
        <w:rPr>
          <w:rFonts w:eastAsiaTheme="minorEastAsia"/>
          <w:b/>
          <w:bCs/>
          <w:szCs w:val="26"/>
          <w:lang w:val="en-US"/>
        </w:rPr>
        <w:drawing>
          <wp:inline distT="0" distB="0" distL="0" distR="0" wp14:anchorId="051385E3" wp14:editId="34C50A28">
            <wp:extent cx="5943600" cy="3220720"/>
            <wp:effectExtent l="0" t="0" r="0" b="0"/>
            <wp:docPr id="436849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9303" name="Picture 1" descr="A screenshot of a computer program&#10;&#10;Description automatically generated"/>
                    <pic:cNvPicPr/>
                  </pic:nvPicPr>
                  <pic:blipFill>
                    <a:blip r:embed="rId17"/>
                    <a:stretch>
                      <a:fillRect/>
                    </a:stretch>
                  </pic:blipFill>
                  <pic:spPr>
                    <a:xfrm>
                      <a:off x="0" y="0"/>
                      <a:ext cx="5943600" cy="3220720"/>
                    </a:xfrm>
                    <a:prstGeom prst="rect">
                      <a:avLst/>
                    </a:prstGeom>
                  </pic:spPr>
                </pic:pic>
              </a:graphicData>
            </a:graphic>
          </wp:inline>
        </w:drawing>
      </w:r>
    </w:p>
    <w:p w14:paraId="01BD85E0" w14:textId="4FC5349E" w:rsidR="00E03213" w:rsidRPr="00E03213" w:rsidRDefault="00E03213" w:rsidP="00F17FCE">
      <w:pPr>
        <w:ind w:firstLine="720"/>
        <w:jc w:val="both"/>
        <w:rPr>
          <w:rFonts w:eastAsiaTheme="minorEastAsia"/>
          <w:szCs w:val="26"/>
          <w:lang w:val="en-US"/>
        </w:rPr>
      </w:pPr>
      <w:r w:rsidRPr="00E03213">
        <w:rPr>
          <w:rFonts w:eastAsiaTheme="minorEastAsia"/>
          <w:szCs w:val="26"/>
          <w:lang w:val="en-US"/>
        </w:rPr>
        <w:t>Đối với Dataset I, ma trận nhầm lẫn cho thấy mô hình dự đoán chính xác 2</w:t>
      </w:r>
      <w:r w:rsidR="00F17FCE">
        <w:rPr>
          <w:rFonts w:eastAsiaTheme="minorEastAsia"/>
          <w:szCs w:val="26"/>
          <w:lang w:val="en-US"/>
        </w:rPr>
        <w:t xml:space="preserve">6 </w:t>
      </w:r>
      <w:r w:rsidRPr="00E03213">
        <w:rPr>
          <w:rFonts w:eastAsiaTheme="minorEastAsia"/>
          <w:szCs w:val="26"/>
          <w:lang w:val="en-US"/>
        </w:rPr>
        <w:t xml:space="preserve">trường hợp dương tính và </w:t>
      </w:r>
      <w:r w:rsidR="00F17FCE">
        <w:rPr>
          <w:rFonts w:eastAsiaTheme="minorEastAsia"/>
          <w:szCs w:val="26"/>
          <w:lang w:val="en-US"/>
        </w:rPr>
        <w:t>27</w:t>
      </w:r>
      <w:r w:rsidRPr="00E03213">
        <w:rPr>
          <w:rFonts w:eastAsiaTheme="minorEastAsia"/>
          <w:szCs w:val="26"/>
          <w:lang w:val="en-US"/>
        </w:rPr>
        <w:t xml:space="preserve"> trường hợp âm tính, trong khi có </w:t>
      </w:r>
      <w:r w:rsidR="0043343A">
        <w:rPr>
          <w:rFonts w:eastAsiaTheme="minorEastAsia"/>
          <w:szCs w:val="26"/>
          <w:lang w:val="en-US"/>
        </w:rPr>
        <w:t>8</w:t>
      </w:r>
      <w:r w:rsidRPr="00E03213">
        <w:rPr>
          <w:rFonts w:eastAsiaTheme="minorEastAsia"/>
          <w:szCs w:val="26"/>
          <w:lang w:val="en-US"/>
        </w:rPr>
        <w:t xml:space="preserve"> dự đoán sai, bao gồm </w:t>
      </w:r>
      <w:r w:rsidR="0043343A">
        <w:rPr>
          <w:rFonts w:eastAsiaTheme="minorEastAsia"/>
          <w:szCs w:val="26"/>
          <w:lang w:val="en-US"/>
        </w:rPr>
        <w:t>3</w:t>
      </w:r>
      <w:r w:rsidRPr="00E03213">
        <w:rPr>
          <w:rFonts w:eastAsiaTheme="minorEastAsia"/>
          <w:szCs w:val="26"/>
          <w:lang w:val="en-US"/>
        </w:rPr>
        <w:t xml:space="preserve"> âm tính giả và </w:t>
      </w:r>
      <w:r w:rsidR="0043343A">
        <w:rPr>
          <w:rFonts w:eastAsiaTheme="minorEastAsia"/>
          <w:szCs w:val="26"/>
          <w:lang w:val="en-US"/>
        </w:rPr>
        <w:t>5</w:t>
      </w:r>
      <w:r w:rsidRPr="00E03213">
        <w:rPr>
          <w:rFonts w:eastAsiaTheme="minorEastAsia"/>
          <w:szCs w:val="26"/>
          <w:lang w:val="en-US"/>
        </w:rPr>
        <w:t xml:space="preserve"> dương tính giả. Đối với Dataset II, ma trận nhầm lẫn cho thấy mô hình dự đoán thành công 7</w:t>
      </w:r>
      <w:r w:rsidR="0043343A">
        <w:rPr>
          <w:rFonts w:eastAsiaTheme="minorEastAsia"/>
          <w:szCs w:val="26"/>
          <w:lang w:val="en-US"/>
        </w:rPr>
        <w:t>2</w:t>
      </w:r>
      <w:r w:rsidRPr="00E03213">
        <w:rPr>
          <w:rFonts w:eastAsiaTheme="minorEastAsia"/>
          <w:szCs w:val="26"/>
          <w:lang w:val="en-US"/>
        </w:rPr>
        <w:t xml:space="preserve"> trường hợp dương tính và </w:t>
      </w:r>
      <w:r w:rsidR="0043343A">
        <w:rPr>
          <w:rFonts w:eastAsiaTheme="minorEastAsia"/>
          <w:szCs w:val="26"/>
          <w:lang w:val="en-US"/>
        </w:rPr>
        <w:t>94</w:t>
      </w:r>
      <w:r w:rsidRPr="00E03213">
        <w:rPr>
          <w:rFonts w:eastAsiaTheme="minorEastAsia"/>
          <w:szCs w:val="26"/>
          <w:lang w:val="en-US"/>
        </w:rPr>
        <w:t xml:space="preserve"> trường hợp âm tính, nhưng cũng có </w:t>
      </w:r>
      <w:r w:rsidR="0043343A">
        <w:rPr>
          <w:rFonts w:eastAsiaTheme="minorEastAsia"/>
          <w:szCs w:val="26"/>
          <w:lang w:val="en-US"/>
        </w:rPr>
        <w:t>18</w:t>
      </w:r>
      <w:r w:rsidRPr="00E03213">
        <w:rPr>
          <w:rFonts w:eastAsiaTheme="minorEastAsia"/>
          <w:szCs w:val="26"/>
          <w:lang w:val="en-US"/>
        </w:rPr>
        <w:t xml:space="preserve"> dự đoán </w:t>
      </w:r>
      <w:r w:rsidRPr="00E03213">
        <w:rPr>
          <w:rFonts w:eastAsiaTheme="minorEastAsia"/>
          <w:szCs w:val="26"/>
          <w:lang w:val="en-US"/>
        </w:rPr>
        <w:lastRenderedPageBreak/>
        <w:t>sai, gồm 1</w:t>
      </w:r>
      <w:r w:rsidR="0043343A">
        <w:rPr>
          <w:rFonts w:eastAsiaTheme="minorEastAsia"/>
          <w:szCs w:val="26"/>
          <w:lang w:val="en-US"/>
        </w:rPr>
        <w:t>0</w:t>
      </w:r>
      <w:r w:rsidRPr="00E03213">
        <w:rPr>
          <w:rFonts w:eastAsiaTheme="minorEastAsia"/>
          <w:szCs w:val="26"/>
          <w:lang w:val="en-US"/>
        </w:rPr>
        <w:t xml:space="preserve"> âm tính giả và </w:t>
      </w:r>
      <w:r w:rsidR="0043343A">
        <w:rPr>
          <w:rFonts w:eastAsiaTheme="minorEastAsia"/>
          <w:szCs w:val="26"/>
          <w:lang w:val="en-US"/>
        </w:rPr>
        <w:t>8</w:t>
      </w:r>
      <w:r w:rsidRPr="00E03213">
        <w:rPr>
          <w:rFonts w:eastAsiaTheme="minorEastAsia"/>
          <w:szCs w:val="26"/>
          <w:lang w:val="en-US"/>
        </w:rPr>
        <w:t xml:space="preserve"> dương tính giả. Bảng trình bày hiệu suất của mô hình NB trong việc dự đoán bệnh tim cho hai tập dữ liệu: Dataset I (Cleveland) và Dataset II (IEEE Dataport). Các chỉ số đánh giá bao gồm độ chính xác (precision), độ nhạy (recall), điểm F1 (F1 score</w:t>
      </w:r>
      <w:r w:rsidR="00786C8E">
        <w:rPr>
          <w:rFonts w:eastAsiaTheme="minorEastAsia"/>
          <w:szCs w:val="26"/>
          <w:lang w:val="en-US"/>
        </w:rPr>
        <w:t xml:space="preserve">) </w:t>
      </w:r>
      <w:r w:rsidRPr="00E03213">
        <w:rPr>
          <w:rFonts w:eastAsiaTheme="minorEastAsia"/>
          <w:szCs w:val="26"/>
          <w:lang w:val="en-US"/>
        </w:rPr>
        <w:t>cho cả hai lớp: 0 (không có bệnh tim) và 1 (có bệnh tim).</w:t>
      </w:r>
    </w:p>
    <w:p w14:paraId="063EA16E" w14:textId="1ACF4F78" w:rsidR="00704A96" w:rsidRPr="00B577D9" w:rsidRDefault="00704A96" w:rsidP="00F17FCE">
      <w:pPr>
        <w:ind w:firstLine="720"/>
        <w:jc w:val="both"/>
        <w:rPr>
          <w:lang w:val="en-US"/>
        </w:rPr>
      </w:pPr>
      <w:r>
        <w:rPr>
          <w:lang w:val="en-US"/>
        </w:rPr>
        <w:t xml:space="preserve">Table : </w:t>
      </w:r>
      <w:r w:rsidRPr="004E5BD0">
        <w:t xml:space="preserve">Performance measure curve values of </w:t>
      </w:r>
      <w:r>
        <w:rPr>
          <w:lang w:val="en-US"/>
        </w:rPr>
        <w:t>NB</w:t>
      </w:r>
      <w:r w:rsidRPr="004E5BD0">
        <w:t xml:space="preserve"> (Datasets I and II).</w:t>
      </w:r>
    </w:p>
    <w:tbl>
      <w:tblPr>
        <w:tblStyle w:val="TableGrid"/>
        <w:tblW w:w="0" w:type="auto"/>
        <w:tblLook w:val="04A0" w:firstRow="1" w:lastRow="0" w:firstColumn="1" w:lastColumn="0" w:noHBand="0" w:noVBand="1"/>
      </w:tblPr>
      <w:tblGrid>
        <w:gridCol w:w="1267"/>
        <w:gridCol w:w="1153"/>
        <w:gridCol w:w="1240"/>
        <w:gridCol w:w="1144"/>
        <w:gridCol w:w="1136"/>
        <w:gridCol w:w="1184"/>
        <w:gridCol w:w="1116"/>
        <w:gridCol w:w="1110"/>
      </w:tblGrid>
      <w:tr w:rsidR="00704A96" w:rsidRPr="0008307F" w14:paraId="25B0C967" w14:textId="77777777" w:rsidTr="003010F3">
        <w:tc>
          <w:tcPr>
            <w:tcW w:w="1270" w:type="dxa"/>
            <w:vMerge w:val="restart"/>
          </w:tcPr>
          <w:p w14:paraId="2BC3BA4D" w14:textId="77777777" w:rsidR="00704A96" w:rsidRPr="0008307F" w:rsidRDefault="00704A96" w:rsidP="00E26A85">
            <w:pPr>
              <w:jc w:val="center"/>
              <w:rPr>
                <w:szCs w:val="26"/>
                <w:lang w:val="en-US"/>
              </w:rPr>
            </w:pPr>
            <w:r w:rsidRPr="0008307F">
              <w:rPr>
                <w:szCs w:val="26"/>
              </w:rPr>
              <w:t>Model Accuracy</w:t>
            </w:r>
          </w:p>
        </w:tc>
        <w:tc>
          <w:tcPr>
            <w:tcW w:w="1159" w:type="dxa"/>
            <w:vMerge w:val="restart"/>
          </w:tcPr>
          <w:p w14:paraId="0ECEDE70" w14:textId="77777777" w:rsidR="00704A96" w:rsidRPr="0008307F" w:rsidRDefault="00704A96" w:rsidP="00E26A85">
            <w:pPr>
              <w:jc w:val="center"/>
              <w:rPr>
                <w:szCs w:val="26"/>
                <w:lang w:val="en-US"/>
              </w:rPr>
            </w:pPr>
            <w:r w:rsidRPr="0008307F">
              <w:rPr>
                <w:szCs w:val="26"/>
              </w:rPr>
              <w:t>Classes</w:t>
            </w:r>
          </w:p>
        </w:tc>
        <w:tc>
          <w:tcPr>
            <w:tcW w:w="3545" w:type="dxa"/>
            <w:gridSpan w:val="3"/>
          </w:tcPr>
          <w:p w14:paraId="31382696" w14:textId="77777777" w:rsidR="00704A96" w:rsidRPr="0008307F" w:rsidRDefault="00704A96" w:rsidP="00E26A85">
            <w:pPr>
              <w:jc w:val="center"/>
              <w:rPr>
                <w:szCs w:val="26"/>
                <w:lang w:val="en-US"/>
              </w:rPr>
            </w:pPr>
            <w:r w:rsidRPr="0008307F">
              <w:rPr>
                <w:szCs w:val="26"/>
              </w:rPr>
              <w:t>Dataset I (Cleveland)</w:t>
            </w:r>
          </w:p>
        </w:tc>
        <w:tc>
          <w:tcPr>
            <w:tcW w:w="3376" w:type="dxa"/>
            <w:gridSpan w:val="3"/>
          </w:tcPr>
          <w:p w14:paraId="522D0F4C" w14:textId="77777777" w:rsidR="00704A96" w:rsidRPr="0008307F" w:rsidRDefault="00704A96" w:rsidP="00E26A85">
            <w:pPr>
              <w:jc w:val="center"/>
              <w:rPr>
                <w:szCs w:val="26"/>
                <w:lang w:val="en-US"/>
              </w:rPr>
            </w:pPr>
            <w:r w:rsidRPr="0008307F">
              <w:rPr>
                <w:szCs w:val="26"/>
              </w:rPr>
              <w:t>Dataset II (IEEE Dataport)</w:t>
            </w:r>
          </w:p>
        </w:tc>
      </w:tr>
      <w:tr w:rsidR="00704A96" w:rsidRPr="0008307F" w14:paraId="2942BF24" w14:textId="77777777" w:rsidTr="003010F3">
        <w:tc>
          <w:tcPr>
            <w:tcW w:w="1270" w:type="dxa"/>
            <w:vMerge/>
          </w:tcPr>
          <w:p w14:paraId="0A2B3263" w14:textId="77777777" w:rsidR="00704A96" w:rsidRPr="0008307F" w:rsidRDefault="00704A96" w:rsidP="00E26A85">
            <w:pPr>
              <w:jc w:val="center"/>
              <w:rPr>
                <w:szCs w:val="26"/>
                <w:lang w:val="en-US"/>
              </w:rPr>
            </w:pPr>
          </w:p>
        </w:tc>
        <w:tc>
          <w:tcPr>
            <w:tcW w:w="1159" w:type="dxa"/>
            <w:vMerge/>
          </w:tcPr>
          <w:p w14:paraId="3638BBC2" w14:textId="77777777" w:rsidR="00704A96" w:rsidRPr="0008307F" w:rsidRDefault="00704A96" w:rsidP="00E26A85">
            <w:pPr>
              <w:jc w:val="center"/>
              <w:rPr>
                <w:szCs w:val="26"/>
                <w:lang w:val="en-US"/>
              </w:rPr>
            </w:pPr>
          </w:p>
        </w:tc>
        <w:tc>
          <w:tcPr>
            <w:tcW w:w="1242" w:type="dxa"/>
          </w:tcPr>
          <w:p w14:paraId="3987D95E" w14:textId="77777777" w:rsidR="00704A96" w:rsidRPr="0008307F" w:rsidRDefault="00704A96" w:rsidP="00E26A85">
            <w:pPr>
              <w:jc w:val="center"/>
              <w:rPr>
                <w:szCs w:val="26"/>
                <w:lang w:val="en-US"/>
              </w:rPr>
            </w:pPr>
            <w:r w:rsidRPr="0008307F">
              <w:rPr>
                <w:szCs w:val="26"/>
              </w:rPr>
              <w:t>Precision (%)</w:t>
            </w:r>
          </w:p>
        </w:tc>
        <w:tc>
          <w:tcPr>
            <w:tcW w:w="1154" w:type="dxa"/>
          </w:tcPr>
          <w:p w14:paraId="2BAAC776" w14:textId="77777777" w:rsidR="00704A96" w:rsidRPr="0008307F" w:rsidRDefault="00704A96" w:rsidP="00E26A85">
            <w:pPr>
              <w:jc w:val="center"/>
              <w:rPr>
                <w:szCs w:val="26"/>
                <w:lang w:val="en-US"/>
              </w:rPr>
            </w:pPr>
            <w:r w:rsidRPr="0008307F">
              <w:rPr>
                <w:szCs w:val="26"/>
              </w:rPr>
              <w:t>Recall (%)</w:t>
            </w:r>
          </w:p>
        </w:tc>
        <w:tc>
          <w:tcPr>
            <w:tcW w:w="1149" w:type="dxa"/>
          </w:tcPr>
          <w:p w14:paraId="51B2CB50" w14:textId="77777777" w:rsidR="00704A96" w:rsidRPr="0008307F" w:rsidRDefault="00704A96" w:rsidP="00E26A85">
            <w:pPr>
              <w:jc w:val="center"/>
              <w:rPr>
                <w:szCs w:val="26"/>
                <w:lang w:val="en-US"/>
              </w:rPr>
            </w:pPr>
            <w:r w:rsidRPr="0008307F">
              <w:rPr>
                <w:szCs w:val="26"/>
              </w:rPr>
              <w:t>F1 Score (%)</w:t>
            </w:r>
          </w:p>
        </w:tc>
        <w:tc>
          <w:tcPr>
            <w:tcW w:w="1129" w:type="dxa"/>
          </w:tcPr>
          <w:p w14:paraId="532EA6E9" w14:textId="77777777" w:rsidR="00704A96" w:rsidRPr="0008307F" w:rsidRDefault="00704A96" w:rsidP="00E26A85">
            <w:pPr>
              <w:jc w:val="center"/>
              <w:rPr>
                <w:szCs w:val="26"/>
                <w:lang w:val="en-US"/>
              </w:rPr>
            </w:pPr>
            <w:r w:rsidRPr="0008307F">
              <w:rPr>
                <w:szCs w:val="26"/>
              </w:rPr>
              <w:t>Precision (%)</w:t>
            </w:r>
          </w:p>
        </w:tc>
        <w:tc>
          <w:tcPr>
            <w:tcW w:w="1125" w:type="dxa"/>
          </w:tcPr>
          <w:p w14:paraId="3FC6133C" w14:textId="77777777" w:rsidR="00704A96" w:rsidRPr="0008307F" w:rsidRDefault="00704A96" w:rsidP="00E26A85">
            <w:pPr>
              <w:jc w:val="center"/>
              <w:rPr>
                <w:szCs w:val="26"/>
                <w:lang w:val="en-US"/>
              </w:rPr>
            </w:pPr>
            <w:r w:rsidRPr="0008307F">
              <w:rPr>
                <w:szCs w:val="26"/>
              </w:rPr>
              <w:t>Recall (%)</w:t>
            </w:r>
          </w:p>
        </w:tc>
        <w:tc>
          <w:tcPr>
            <w:tcW w:w="1122" w:type="dxa"/>
          </w:tcPr>
          <w:p w14:paraId="2CDCAF6D" w14:textId="77777777" w:rsidR="00704A96" w:rsidRPr="0008307F" w:rsidRDefault="00704A96" w:rsidP="00E26A85">
            <w:pPr>
              <w:jc w:val="center"/>
              <w:rPr>
                <w:szCs w:val="26"/>
                <w:lang w:val="en-US"/>
              </w:rPr>
            </w:pPr>
            <w:r w:rsidRPr="0008307F">
              <w:rPr>
                <w:szCs w:val="26"/>
              </w:rPr>
              <w:t>F1 Score (%)</w:t>
            </w:r>
          </w:p>
        </w:tc>
      </w:tr>
      <w:tr w:rsidR="00704A96" w:rsidRPr="0008307F" w14:paraId="31537D01" w14:textId="77777777" w:rsidTr="003010F3">
        <w:tc>
          <w:tcPr>
            <w:tcW w:w="1270" w:type="dxa"/>
          </w:tcPr>
          <w:p w14:paraId="00AB9A0E" w14:textId="77777777" w:rsidR="00704A96" w:rsidRPr="0008307F" w:rsidRDefault="00704A96" w:rsidP="00E26A85">
            <w:pPr>
              <w:jc w:val="center"/>
              <w:rPr>
                <w:szCs w:val="26"/>
                <w:lang w:val="en-US"/>
              </w:rPr>
            </w:pPr>
          </w:p>
        </w:tc>
        <w:tc>
          <w:tcPr>
            <w:tcW w:w="1159" w:type="dxa"/>
          </w:tcPr>
          <w:p w14:paraId="5241B39F" w14:textId="77777777" w:rsidR="00704A96" w:rsidRPr="0008307F" w:rsidRDefault="00704A96" w:rsidP="00E26A85">
            <w:pPr>
              <w:jc w:val="center"/>
              <w:rPr>
                <w:szCs w:val="26"/>
                <w:lang w:val="en-US"/>
              </w:rPr>
            </w:pPr>
            <w:r>
              <w:rPr>
                <w:szCs w:val="26"/>
                <w:lang w:val="en-US"/>
              </w:rPr>
              <w:t>0</w:t>
            </w:r>
          </w:p>
        </w:tc>
        <w:tc>
          <w:tcPr>
            <w:tcW w:w="1242" w:type="dxa"/>
          </w:tcPr>
          <w:p w14:paraId="3D94BEDE" w14:textId="6D9CA546" w:rsidR="00704A96" w:rsidRPr="0008307F" w:rsidRDefault="00363296" w:rsidP="00E26A85">
            <w:pPr>
              <w:jc w:val="center"/>
              <w:rPr>
                <w:szCs w:val="26"/>
                <w:lang w:val="en-US"/>
              </w:rPr>
            </w:pPr>
            <w:r>
              <w:rPr>
                <w:szCs w:val="26"/>
                <w:lang w:val="en-US"/>
              </w:rPr>
              <w:t>84</w:t>
            </w:r>
          </w:p>
        </w:tc>
        <w:tc>
          <w:tcPr>
            <w:tcW w:w="1154" w:type="dxa"/>
          </w:tcPr>
          <w:p w14:paraId="0E6B235E" w14:textId="3B242013" w:rsidR="00704A96" w:rsidRPr="0008307F" w:rsidRDefault="00363296" w:rsidP="00E26A85">
            <w:pPr>
              <w:jc w:val="center"/>
              <w:rPr>
                <w:szCs w:val="26"/>
                <w:lang w:val="en-US"/>
              </w:rPr>
            </w:pPr>
            <w:r>
              <w:rPr>
                <w:szCs w:val="26"/>
                <w:lang w:val="en-US"/>
              </w:rPr>
              <w:t>90</w:t>
            </w:r>
          </w:p>
        </w:tc>
        <w:tc>
          <w:tcPr>
            <w:tcW w:w="1149" w:type="dxa"/>
          </w:tcPr>
          <w:p w14:paraId="3F388306" w14:textId="2D98C4F0" w:rsidR="00704A96" w:rsidRPr="0008307F" w:rsidRDefault="00363296" w:rsidP="00E26A85">
            <w:pPr>
              <w:jc w:val="center"/>
              <w:rPr>
                <w:szCs w:val="26"/>
                <w:lang w:val="en-US"/>
              </w:rPr>
            </w:pPr>
            <w:r>
              <w:rPr>
                <w:szCs w:val="26"/>
                <w:lang w:val="en-US"/>
              </w:rPr>
              <w:t>87</w:t>
            </w:r>
          </w:p>
        </w:tc>
        <w:tc>
          <w:tcPr>
            <w:tcW w:w="1129" w:type="dxa"/>
          </w:tcPr>
          <w:p w14:paraId="760747A8" w14:textId="77777777" w:rsidR="00704A96" w:rsidRPr="0008307F" w:rsidRDefault="00704A96" w:rsidP="00E26A85">
            <w:pPr>
              <w:jc w:val="center"/>
              <w:rPr>
                <w:szCs w:val="26"/>
                <w:lang w:val="en-US"/>
              </w:rPr>
            </w:pPr>
            <w:r>
              <w:rPr>
                <w:szCs w:val="26"/>
                <w:lang w:val="en-US"/>
              </w:rPr>
              <w:t>90</w:t>
            </w:r>
          </w:p>
        </w:tc>
        <w:tc>
          <w:tcPr>
            <w:tcW w:w="1125" w:type="dxa"/>
          </w:tcPr>
          <w:p w14:paraId="1054E701" w14:textId="77777777" w:rsidR="00704A96" w:rsidRPr="0008307F" w:rsidRDefault="00704A96" w:rsidP="00E26A85">
            <w:pPr>
              <w:jc w:val="center"/>
              <w:rPr>
                <w:szCs w:val="26"/>
                <w:lang w:val="en-US"/>
              </w:rPr>
            </w:pPr>
            <w:r>
              <w:rPr>
                <w:szCs w:val="26"/>
                <w:lang w:val="en-US"/>
              </w:rPr>
              <w:t>88</w:t>
            </w:r>
          </w:p>
        </w:tc>
        <w:tc>
          <w:tcPr>
            <w:tcW w:w="1122" w:type="dxa"/>
          </w:tcPr>
          <w:p w14:paraId="242EC54A" w14:textId="77777777" w:rsidR="00704A96" w:rsidRPr="0008307F" w:rsidRDefault="00704A96" w:rsidP="00E26A85">
            <w:pPr>
              <w:jc w:val="center"/>
              <w:rPr>
                <w:szCs w:val="26"/>
                <w:lang w:val="en-US"/>
              </w:rPr>
            </w:pPr>
            <w:r>
              <w:rPr>
                <w:szCs w:val="26"/>
                <w:lang w:val="en-US"/>
              </w:rPr>
              <w:t>89</w:t>
            </w:r>
          </w:p>
        </w:tc>
      </w:tr>
      <w:tr w:rsidR="00704A96" w:rsidRPr="0008307F" w14:paraId="5315F546" w14:textId="77777777" w:rsidTr="003010F3">
        <w:tc>
          <w:tcPr>
            <w:tcW w:w="1270" w:type="dxa"/>
          </w:tcPr>
          <w:p w14:paraId="6AEF5006" w14:textId="77777777" w:rsidR="00704A96" w:rsidRPr="0008307F" w:rsidRDefault="00704A96" w:rsidP="00E26A85">
            <w:pPr>
              <w:jc w:val="center"/>
              <w:rPr>
                <w:szCs w:val="26"/>
                <w:lang w:val="en-US"/>
              </w:rPr>
            </w:pPr>
          </w:p>
        </w:tc>
        <w:tc>
          <w:tcPr>
            <w:tcW w:w="1159" w:type="dxa"/>
          </w:tcPr>
          <w:p w14:paraId="79DDED03" w14:textId="77777777" w:rsidR="00704A96" w:rsidRPr="0008307F" w:rsidRDefault="00704A96" w:rsidP="00E26A85">
            <w:pPr>
              <w:jc w:val="center"/>
              <w:rPr>
                <w:szCs w:val="26"/>
                <w:lang w:val="en-US"/>
              </w:rPr>
            </w:pPr>
            <w:r>
              <w:rPr>
                <w:szCs w:val="26"/>
                <w:lang w:val="en-US"/>
              </w:rPr>
              <w:t>1</w:t>
            </w:r>
          </w:p>
        </w:tc>
        <w:tc>
          <w:tcPr>
            <w:tcW w:w="1242" w:type="dxa"/>
          </w:tcPr>
          <w:p w14:paraId="51DA8F97" w14:textId="3D3B6EEE" w:rsidR="00704A96" w:rsidRPr="0008307F" w:rsidRDefault="00363296" w:rsidP="00E26A85">
            <w:pPr>
              <w:jc w:val="center"/>
              <w:rPr>
                <w:szCs w:val="26"/>
                <w:lang w:val="en-US"/>
              </w:rPr>
            </w:pPr>
            <w:r>
              <w:rPr>
                <w:szCs w:val="26"/>
                <w:lang w:val="en-US"/>
              </w:rPr>
              <w:t>90</w:t>
            </w:r>
          </w:p>
        </w:tc>
        <w:tc>
          <w:tcPr>
            <w:tcW w:w="1154" w:type="dxa"/>
          </w:tcPr>
          <w:p w14:paraId="48C3654D" w14:textId="23F918E2" w:rsidR="00704A96" w:rsidRPr="0008307F" w:rsidRDefault="00363296" w:rsidP="00E26A85">
            <w:pPr>
              <w:jc w:val="center"/>
              <w:rPr>
                <w:szCs w:val="26"/>
                <w:lang w:val="en-US"/>
              </w:rPr>
            </w:pPr>
            <w:r>
              <w:rPr>
                <w:szCs w:val="26"/>
                <w:lang w:val="en-US"/>
              </w:rPr>
              <w:t>84</w:t>
            </w:r>
          </w:p>
        </w:tc>
        <w:tc>
          <w:tcPr>
            <w:tcW w:w="1149" w:type="dxa"/>
          </w:tcPr>
          <w:p w14:paraId="0B1225D3" w14:textId="098D30B7" w:rsidR="00704A96" w:rsidRPr="0008307F" w:rsidRDefault="00363296" w:rsidP="00E26A85">
            <w:pPr>
              <w:jc w:val="center"/>
              <w:rPr>
                <w:szCs w:val="26"/>
                <w:lang w:val="en-US"/>
              </w:rPr>
            </w:pPr>
            <w:r>
              <w:rPr>
                <w:szCs w:val="26"/>
                <w:lang w:val="en-US"/>
              </w:rPr>
              <w:t>87</w:t>
            </w:r>
          </w:p>
        </w:tc>
        <w:tc>
          <w:tcPr>
            <w:tcW w:w="1129" w:type="dxa"/>
          </w:tcPr>
          <w:p w14:paraId="5241C3E0" w14:textId="77777777" w:rsidR="00704A96" w:rsidRPr="0008307F" w:rsidRDefault="00704A96" w:rsidP="00E26A85">
            <w:pPr>
              <w:jc w:val="center"/>
              <w:rPr>
                <w:szCs w:val="26"/>
                <w:lang w:val="en-US"/>
              </w:rPr>
            </w:pPr>
            <w:r>
              <w:rPr>
                <w:szCs w:val="26"/>
                <w:lang w:val="en-US"/>
              </w:rPr>
              <w:t>90</w:t>
            </w:r>
          </w:p>
        </w:tc>
        <w:tc>
          <w:tcPr>
            <w:tcW w:w="1125" w:type="dxa"/>
          </w:tcPr>
          <w:p w14:paraId="4004595E" w14:textId="77777777" w:rsidR="00704A96" w:rsidRPr="0008307F" w:rsidRDefault="00704A96" w:rsidP="00E26A85">
            <w:pPr>
              <w:jc w:val="center"/>
              <w:rPr>
                <w:szCs w:val="26"/>
                <w:lang w:val="en-US"/>
              </w:rPr>
            </w:pPr>
            <w:r>
              <w:rPr>
                <w:szCs w:val="26"/>
                <w:lang w:val="en-US"/>
              </w:rPr>
              <w:t>92</w:t>
            </w:r>
          </w:p>
        </w:tc>
        <w:tc>
          <w:tcPr>
            <w:tcW w:w="1122" w:type="dxa"/>
          </w:tcPr>
          <w:p w14:paraId="01E541B2" w14:textId="77777777" w:rsidR="00704A96" w:rsidRPr="0008307F" w:rsidRDefault="00704A96" w:rsidP="00E26A85">
            <w:pPr>
              <w:jc w:val="center"/>
              <w:rPr>
                <w:szCs w:val="26"/>
                <w:lang w:val="en-US"/>
              </w:rPr>
            </w:pPr>
            <w:r>
              <w:rPr>
                <w:szCs w:val="26"/>
                <w:lang w:val="en-US"/>
              </w:rPr>
              <w:t>91</w:t>
            </w:r>
          </w:p>
        </w:tc>
      </w:tr>
      <w:tr w:rsidR="00704A96" w:rsidRPr="0008307F" w14:paraId="5C59D0BA" w14:textId="77777777" w:rsidTr="003010F3">
        <w:tc>
          <w:tcPr>
            <w:tcW w:w="1270" w:type="dxa"/>
          </w:tcPr>
          <w:p w14:paraId="0C6F4D56" w14:textId="77777777" w:rsidR="00704A96" w:rsidRPr="0008307F" w:rsidRDefault="00704A96" w:rsidP="00E26A85">
            <w:pPr>
              <w:jc w:val="center"/>
              <w:rPr>
                <w:szCs w:val="26"/>
                <w:lang w:val="en-US"/>
              </w:rPr>
            </w:pPr>
            <w:r w:rsidRPr="0008307F">
              <w:rPr>
                <w:szCs w:val="26"/>
              </w:rPr>
              <w:t>Accuracy</w:t>
            </w:r>
          </w:p>
        </w:tc>
        <w:tc>
          <w:tcPr>
            <w:tcW w:w="1159" w:type="dxa"/>
          </w:tcPr>
          <w:p w14:paraId="24F68AA0" w14:textId="77777777" w:rsidR="00704A96" w:rsidRPr="0008307F" w:rsidRDefault="00704A96" w:rsidP="00E26A85">
            <w:pPr>
              <w:jc w:val="center"/>
              <w:rPr>
                <w:szCs w:val="26"/>
                <w:lang w:val="en-US"/>
              </w:rPr>
            </w:pPr>
          </w:p>
        </w:tc>
        <w:tc>
          <w:tcPr>
            <w:tcW w:w="1242" w:type="dxa"/>
          </w:tcPr>
          <w:p w14:paraId="2130E050" w14:textId="77777777" w:rsidR="00704A96" w:rsidRPr="0008307F" w:rsidRDefault="00704A96" w:rsidP="00E26A85">
            <w:pPr>
              <w:jc w:val="center"/>
              <w:rPr>
                <w:szCs w:val="26"/>
                <w:lang w:val="en-US"/>
              </w:rPr>
            </w:pPr>
          </w:p>
        </w:tc>
        <w:tc>
          <w:tcPr>
            <w:tcW w:w="1154" w:type="dxa"/>
          </w:tcPr>
          <w:p w14:paraId="6B1A1BC6" w14:textId="77777777" w:rsidR="00704A96" w:rsidRPr="0008307F" w:rsidRDefault="00704A96" w:rsidP="00E26A85">
            <w:pPr>
              <w:jc w:val="center"/>
              <w:rPr>
                <w:szCs w:val="26"/>
                <w:lang w:val="en-US"/>
              </w:rPr>
            </w:pPr>
          </w:p>
        </w:tc>
        <w:tc>
          <w:tcPr>
            <w:tcW w:w="1149" w:type="dxa"/>
          </w:tcPr>
          <w:p w14:paraId="63A87C67" w14:textId="7892A838" w:rsidR="00704A96" w:rsidRPr="0008307F" w:rsidRDefault="00363296" w:rsidP="00E26A85">
            <w:pPr>
              <w:jc w:val="center"/>
              <w:rPr>
                <w:szCs w:val="26"/>
                <w:lang w:val="en-US"/>
              </w:rPr>
            </w:pPr>
            <w:r>
              <w:rPr>
                <w:szCs w:val="26"/>
                <w:lang w:val="en-US"/>
              </w:rPr>
              <w:t>87</w:t>
            </w:r>
          </w:p>
        </w:tc>
        <w:tc>
          <w:tcPr>
            <w:tcW w:w="1129" w:type="dxa"/>
          </w:tcPr>
          <w:p w14:paraId="51B976D3" w14:textId="77777777" w:rsidR="00704A96" w:rsidRPr="0008307F" w:rsidRDefault="00704A96" w:rsidP="00E26A85">
            <w:pPr>
              <w:jc w:val="center"/>
              <w:rPr>
                <w:szCs w:val="26"/>
                <w:lang w:val="en-US"/>
              </w:rPr>
            </w:pPr>
          </w:p>
        </w:tc>
        <w:tc>
          <w:tcPr>
            <w:tcW w:w="1125" w:type="dxa"/>
          </w:tcPr>
          <w:p w14:paraId="53105CB6" w14:textId="77777777" w:rsidR="00704A96" w:rsidRPr="0008307F" w:rsidRDefault="00704A96" w:rsidP="00E26A85">
            <w:pPr>
              <w:jc w:val="center"/>
              <w:rPr>
                <w:szCs w:val="26"/>
                <w:lang w:val="en-US"/>
              </w:rPr>
            </w:pPr>
          </w:p>
        </w:tc>
        <w:tc>
          <w:tcPr>
            <w:tcW w:w="1122" w:type="dxa"/>
          </w:tcPr>
          <w:p w14:paraId="35C186B6" w14:textId="77777777" w:rsidR="00704A96" w:rsidRPr="0008307F" w:rsidRDefault="00704A96" w:rsidP="00E26A85">
            <w:pPr>
              <w:jc w:val="center"/>
              <w:rPr>
                <w:szCs w:val="26"/>
                <w:lang w:val="en-US"/>
              </w:rPr>
            </w:pPr>
            <w:r>
              <w:rPr>
                <w:szCs w:val="26"/>
                <w:lang w:val="en-US"/>
              </w:rPr>
              <w:t>90</w:t>
            </w:r>
          </w:p>
        </w:tc>
      </w:tr>
      <w:tr w:rsidR="00704A96" w:rsidRPr="0008307F" w14:paraId="1B766B35" w14:textId="77777777" w:rsidTr="003010F3">
        <w:tc>
          <w:tcPr>
            <w:tcW w:w="1270" w:type="dxa"/>
          </w:tcPr>
          <w:p w14:paraId="7CA95CE3" w14:textId="77777777" w:rsidR="00704A96" w:rsidRPr="0008307F" w:rsidRDefault="00704A96" w:rsidP="00E26A85">
            <w:pPr>
              <w:jc w:val="center"/>
              <w:rPr>
                <w:szCs w:val="26"/>
                <w:lang w:val="en-US"/>
              </w:rPr>
            </w:pPr>
            <w:r w:rsidRPr="0008307F">
              <w:rPr>
                <w:szCs w:val="26"/>
              </w:rPr>
              <w:t>Macro average</w:t>
            </w:r>
          </w:p>
        </w:tc>
        <w:tc>
          <w:tcPr>
            <w:tcW w:w="1159" w:type="dxa"/>
          </w:tcPr>
          <w:p w14:paraId="085D7132" w14:textId="77777777" w:rsidR="00704A96" w:rsidRPr="0008307F" w:rsidRDefault="00704A96" w:rsidP="00E26A85">
            <w:pPr>
              <w:jc w:val="center"/>
              <w:rPr>
                <w:szCs w:val="26"/>
                <w:lang w:val="en-US"/>
              </w:rPr>
            </w:pPr>
          </w:p>
        </w:tc>
        <w:tc>
          <w:tcPr>
            <w:tcW w:w="1242" w:type="dxa"/>
          </w:tcPr>
          <w:p w14:paraId="03CC410B" w14:textId="35550BF7" w:rsidR="00704A96" w:rsidRPr="0008307F" w:rsidRDefault="00363296" w:rsidP="00E26A85">
            <w:pPr>
              <w:jc w:val="center"/>
              <w:rPr>
                <w:szCs w:val="26"/>
                <w:lang w:val="en-US"/>
              </w:rPr>
            </w:pPr>
            <w:r>
              <w:rPr>
                <w:szCs w:val="26"/>
                <w:lang w:val="en-US"/>
              </w:rPr>
              <w:t>87</w:t>
            </w:r>
          </w:p>
        </w:tc>
        <w:tc>
          <w:tcPr>
            <w:tcW w:w="1154" w:type="dxa"/>
          </w:tcPr>
          <w:p w14:paraId="4DE7E71C" w14:textId="761573F0" w:rsidR="00704A96" w:rsidRPr="0008307F" w:rsidRDefault="00363296" w:rsidP="00E26A85">
            <w:pPr>
              <w:jc w:val="center"/>
              <w:rPr>
                <w:szCs w:val="26"/>
                <w:lang w:val="en-US"/>
              </w:rPr>
            </w:pPr>
            <w:r>
              <w:rPr>
                <w:szCs w:val="26"/>
                <w:lang w:val="en-US"/>
              </w:rPr>
              <w:t>87</w:t>
            </w:r>
          </w:p>
        </w:tc>
        <w:tc>
          <w:tcPr>
            <w:tcW w:w="1149" w:type="dxa"/>
          </w:tcPr>
          <w:p w14:paraId="549A0C24" w14:textId="64860FB7" w:rsidR="00704A96" w:rsidRPr="0008307F" w:rsidRDefault="00363296" w:rsidP="00E26A85">
            <w:pPr>
              <w:jc w:val="center"/>
              <w:rPr>
                <w:szCs w:val="26"/>
                <w:lang w:val="en-US"/>
              </w:rPr>
            </w:pPr>
            <w:r>
              <w:rPr>
                <w:szCs w:val="26"/>
                <w:lang w:val="en-US"/>
              </w:rPr>
              <w:t>87</w:t>
            </w:r>
          </w:p>
        </w:tc>
        <w:tc>
          <w:tcPr>
            <w:tcW w:w="1129" w:type="dxa"/>
          </w:tcPr>
          <w:p w14:paraId="34D09B4B" w14:textId="77777777" w:rsidR="00704A96" w:rsidRPr="0008307F" w:rsidRDefault="00704A96" w:rsidP="00E26A85">
            <w:pPr>
              <w:jc w:val="center"/>
              <w:rPr>
                <w:szCs w:val="26"/>
                <w:lang w:val="en-US"/>
              </w:rPr>
            </w:pPr>
            <w:r>
              <w:rPr>
                <w:szCs w:val="26"/>
                <w:lang w:val="en-US"/>
              </w:rPr>
              <w:t>90</w:t>
            </w:r>
          </w:p>
        </w:tc>
        <w:tc>
          <w:tcPr>
            <w:tcW w:w="1125" w:type="dxa"/>
          </w:tcPr>
          <w:p w14:paraId="41E25A66" w14:textId="77777777" w:rsidR="00704A96" w:rsidRPr="0008307F" w:rsidRDefault="00704A96" w:rsidP="00E26A85">
            <w:pPr>
              <w:jc w:val="center"/>
              <w:rPr>
                <w:szCs w:val="26"/>
                <w:lang w:val="en-US"/>
              </w:rPr>
            </w:pPr>
            <w:r>
              <w:rPr>
                <w:szCs w:val="26"/>
                <w:lang w:val="en-US"/>
              </w:rPr>
              <w:t>90</w:t>
            </w:r>
          </w:p>
        </w:tc>
        <w:tc>
          <w:tcPr>
            <w:tcW w:w="1122" w:type="dxa"/>
          </w:tcPr>
          <w:p w14:paraId="23B2BFD7" w14:textId="77777777" w:rsidR="00704A96" w:rsidRPr="0008307F" w:rsidRDefault="00704A96" w:rsidP="00E26A85">
            <w:pPr>
              <w:jc w:val="center"/>
              <w:rPr>
                <w:szCs w:val="26"/>
                <w:lang w:val="en-US"/>
              </w:rPr>
            </w:pPr>
            <w:r>
              <w:rPr>
                <w:szCs w:val="26"/>
                <w:lang w:val="en-US"/>
              </w:rPr>
              <w:t>90</w:t>
            </w:r>
          </w:p>
        </w:tc>
      </w:tr>
      <w:tr w:rsidR="00704A96" w:rsidRPr="0008307F" w14:paraId="5B4E2067" w14:textId="77777777" w:rsidTr="003010F3">
        <w:tc>
          <w:tcPr>
            <w:tcW w:w="1270" w:type="dxa"/>
          </w:tcPr>
          <w:p w14:paraId="28FB8A66" w14:textId="77777777" w:rsidR="00704A96" w:rsidRPr="0008307F" w:rsidRDefault="00704A96" w:rsidP="00E26A85">
            <w:pPr>
              <w:jc w:val="center"/>
              <w:rPr>
                <w:szCs w:val="26"/>
                <w:lang w:val="en-US"/>
              </w:rPr>
            </w:pPr>
            <w:r w:rsidRPr="0008307F">
              <w:rPr>
                <w:szCs w:val="26"/>
              </w:rPr>
              <w:t>Weighted average</w:t>
            </w:r>
          </w:p>
        </w:tc>
        <w:tc>
          <w:tcPr>
            <w:tcW w:w="1159" w:type="dxa"/>
          </w:tcPr>
          <w:p w14:paraId="54F94318" w14:textId="77777777" w:rsidR="00704A96" w:rsidRPr="0008307F" w:rsidRDefault="00704A96" w:rsidP="00E26A85">
            <w:pPr>
              <w:jc w:val="center"/>
              <w:rPr>
                <w:szCs w:val="26"/>
                <w:lang w:val="en-US"/>
              </w:rPr>
            </w:pPr>
          </w:p>
        </w:tc>
        <w:tc>
          <w:tcPr>
            <w:tcW w:w="1242" w:type="dxa"/>
          </w:tcPr>
          <w:p w14:paraId="798FD9F7" w14:textId="3E99D9BE" w:rsidR="00704A96" w:rsidRPr="0008307F" w:rsidRDefault="00363296" w:rsidP="00E26A85">
            <w:pPr>
              <w:jc w:val="center"/>
              <w:rPr>
                <w:szCs w:val="26"/>
                <w:lang w:val="en-US"/>
              </w:rPr>
            </w:pPr>
            <w:r>
              <w:rPr>
                <w:szCs w:val="26"/>
                <w:lang w:val="en-US"/>
              </w:rPr>
              <w:t>87</w:t>
            </w:r>
          </w:p>
        </w:tc>
        <w:tc>
          <w:tcPr>
            <w:tcW w:w="1154" w:type="dxa"/>
          </w:tcPr>
          <w:p w14:paraId="1EA9C84D" w14:textId="189BC788" w:rsidR="00704A96" w:rsidRPr="0008307F" w:rsidRDefault="00363296" w:rsidP="00E26A85">
            <w:pPr>
              <w:jc w:val="center"/>
              <w:rPr>
                <w:szCs w:val="26"/>
                <w:lang w:val="en-US"/>
              </w:rPr>
            </w:pPr>
            <w:r>
              <w:rPr>
                <w:szCs w:val="26"/>
                <w:lang w:val="en-US"/>
              </w:rPr>
              <w:t>87</w:t>
            </w:r>
          </w:p>
        </w:tc>
        <w:tc>
          <w:tcPr>
            <w:tcW w:w="1149" w:type="dxa"/>
          </w:tcPr>
          <w:p w14:paraId="7275F747" w14:textId="0D89CCE6" w:rsidR="00704A96" w:rsidRPr="0008307F" w:rsidRDefault="00363296" w:rsidP="00E26A85">
            <w:pPr>
              <w:jc w:val="center"/>
              <w:rPr>
                <w:szCs w:val="26"/>
                <w:lang w:val="en-US"/>
              </w:rPr>
            </w:pPr>
            <w:r>
              <w:rPr>
                <w:szCs w:val="26"/>
                <w:lang w:val="en-US"/>
              </w:rPr>
              <w:t>87</w:t>
            </w:r>
          </w:p>
        </w:tc>
        <w:tc>
          <w:tcPr>
            <w:tcW w:w="1129" w:type="dxa"/>
          </w:tcPr>
          <w:p w14:paraId="329C5FAC" w14:textId="77777777" w:rsidR="00704A96" w:rsidRPr="0008307F" w:rsidRDefault="00704A96" w:rsidP="00E26A85">
            <w:pPr>
              <w:jc w:val="center"/>
              <w:rPr>
                <w:szCs w:val="26"/>
                <w:lang w:val="en-US"/>
              </w:rPr>
            </w:pPr>
            <w:r>
              <w:rPr>
                <w:szCs w:val="26"/>
                <w:lang w:val="en-US"/>
              </w:rPr>
              <w:t>90</w:t>
            </w:r>
          </w:p>
        </w:tc>
        <w:tc>
          <w:tcPr>
            <w:tcW w:w="1125" w:type="dxa"/>
          </w:tcPr>
          <w:p w14:paraId="340F0D25" w14:textId="77777777" w:rsidR="00704A96" w:rsidRPr="0008307F" w:rsidRDefault="00704A96" w:rsidP="00E26A85">
            <w:pPr>
              <w:jc w:val="center"/>
              <w:rPr>
                <w:szCs w:val="26"/>
                <w:lang w:val="en-US"/>
              </w:rPr>
            </w:pPr>
            <w:r>
              <w:rPr>
                <w:szCs w:val="26"/>
                <w:lang w:val="en-US"/>
              </w:rPr>
              <w:t>90</w:t>
            </w:r>
          </w:p>
        </w:tc>
        <w:tc>
          <w:tcPr>
            <w:tcW w:w="1122" w:type="dxa"/>
          </w:tcPr>
          <w:p w14:paraId="40781F1B" w14:textId="77777777" w:rsidR="00704A96" w:rsidRPr="0008307F" w:rsidRDefault="00704A96" w:rsidP="00E26A85">
            <w:pPr>
              <w:jc w:val="center"/>
              <w:rPr>
                <w:szCs w:val="26"/>
                <w:lang w:val="en-US"/>
              </w:rPr>
            </w:pPr>
            <w:r>
              <w:rPr>
                <w:szCs w:val="26"/>
                <w:lang w:val="en-US"/>
              </w:rPr>
              <w:t>90</w:t>
            </w:r>
          </w:p>
        </w:tc>
      </w:tr>
    </w:tbl>
    <w:p w14:paraId="09B21387" w14:textId="33AE5682" w:rsidR="00E03213" w:rsidRDefault="00E03213" w:rsidP="00F17FCE">
      <w:pPr>
        <w:jc w:val="both"/>
        <w:rPr>
          <w:rFonts w:eastAsiaTheme="minorEastAsia"/>
          <w:szCs w:val="26"/>
          <w:lang w:val="en-US"/>
        </w:rPr>
      </w:pPr>
    </w:p>
    <w:p w14:paraId="5C4AA215" w14:textId="5901E69B" w:rsidR="008C189D" w:rsidRPr="008C189D" w:rsidRDefault="008C189D" w:rsidP="00F17FCE">
      <w:pPr>
        <w:ind w:firstLine="720"/>
        <w:jc w:val="both"/>
        <w:rPr>
          <w:rFonts w:eastAsiaTheme="minorEastAsia"/>
          <w:szCs w:val="26"/>
          <w:lang w:val="en-US"/>
        </w:rPr>
      </w:pPr>
      <w:r w:rsidRPr="008C189D">
        <w:rPr>
          <w:rFonts w:eastAsiaTheme="minorEastAsia"/>
          <w:szCs w:val="26"/>
          <w:lang w:val="en-US"/>
        </w:rPr>
        <w:t>Trong Dataset I, Class 0 có độ chính xác (precision) là 84%, độ nhạy (recall) là 90%, điểm F1 là 87%. Class 1 có độ chính xác (precision) là 90%, độ nhạy (recall) là 84%, điểm F1 là 87%. Tổng số mẫu là 61, độ chính xác tổng thể (overall accuracy), trung bình theo macro (macro average), và trung bình theo trọng số (weighted average) đều là 87%.</w:t>
      </w:r>
    </w:p>
    <w:p w14:paraId="3638D858" w14:textId="3B662FBA" w:rsidR="008C189D" w:rsidRPr="008C189D" w:rsidRDefault="000B6603" w:rsidP="00F17FCE">
      <w:pPr>
        <w:ind w:firstLine="720"/>
        <w:jc w:val="both"/>
        <w:rPr>
          <w:rFonts w:eastAsiaTheme="minorEastAsia"/>
          <w:szCs w:val="26"/>
          <w:lang w:val="en-US"/>
        </w:rPr>
      </w:pPr>
      <w:r>
        <w:lastRenderedPageBreak/>
        <mc:AlternateContent>
          <mc:Choice Requires="wps">
            <w:drawing>
              <wp:anchor distT="0" distB="0" distL="114300" distR="114300" simplePos="0" relativeHeight="251666432" behindDoc="0" locked="0" layoutInCell="1" allowOverlap="1" wp14:anchorId="08015205" wp14:editId="25A853B8">
                <wp:simplePos x="0" y="0"/>
                <wp:positionH relativeFrom="column">
                  <wp:posOffset>409575</wp:posOffset>
                </wp:positionH>
                <wp:positionV relativeFrom="paragraph">
                  <wp:posOffset>5470525</wp:posOffset>
                </wp:positionV>
                <wp:extent cx="5241290" cy="635"/>
                <wp:effectExtent l="0" t="0" r="0" b="0"/>
                <wp:wrapTopAndBottom/>
                <wp:docPr id="276463329" name="Text Box 1"/>
                <wp:cNvGraphicFramePr/>
                <a:graphic xmlns:a="http://schemas.openxmlformats.org/drawingml/2006/main">
                  <a:graphicData uri="http://schemas.microsoft.com/office/word/2010/wordprocessingShape">
                    <wps:wsp>
                      <wps:cNvSpPr txBox="1"/>
                      <wps:spPr>
                        <a:xfrm>
                          <a:off x="0" y="0"/>
                          <a:ext cx="5241290" cy="635"/>
                        </a:xfrm>
                        <a:prstGeom prst="rect">
                          <a:avLst/>
                        </a:prstGeom>
                        <a:solidFill>
                          <a:prstClr val="white"/>
                        </a:solidFill>
                        <a:ln>
                          <a:noFill/>
                        </a:ln>
                      </wps:spPr>
                      <wps:txbx>
                        <w:txbxContent>
                          <w:p w14:paraId="21E5C515" w14:textId="3B13A0CD" w:rsidR="000B6603" w:rsidRPr="00726DF7" w:rsidRDefault="000B6603" w:rsidP="000B6603">
                            <w:pPr>
                              <w:pStyle w:val="Caption"/>
                              <w:rPr>
                                <w:sz w:val="26"/>
                                <w:szCs w:val="26"/>
                              </w:rPr>
                            </w:pPr>
                            <w:r>
                              <w:t xml:space="preserve">Hình </w:t>
                            </w:r>
                            <w:r>
                              <w:fldChar w:fldCharType="begin"/>
                            </w:r>
                            <w:r>
                              <w:instrText xml:space="preserve"> SEQ Hình \* ARABIC </w:instrText>
                            </w:r>
                            <w:r>
                              <w:fldChar w:fldCharType="separate"/>
                            </w:r>
                            <w:r w:rsidR="003E11FC">
                              <w:t>4</w:t>
                            </w:r>
                            <w:r>
                              <w:fldChar w:fldCharType="end"/>
                            </w:r>
                            <w:r>
                              <w:rPr>
                                <w:lang w:val="en-US"/>
                              </w:rPr>
                              <w:t xml:space="preserve"> </w:t>
                            </w:r>
                            <w:r w:rsidRPr="00DD01FF">
                              <w:rPr>
                                <w:lang w:val="en-US"/>
                              </w:rPr>
                              <w:t xml:space="preserve">Các đường cong đo lường hiệu suất của </w:t>
                            </w:r>
                            <w:r>
                              <w:rPr>
                                <w:lang w:val="en-US"/>
                              </w:rPr>
                              <w:t>NB</w:t>
                            </w:r>
                            <w:r w:rsidRPr="00DD01FF">
                              <w:rPr>
                                <w:lang w:val="en-US"/>
                              </w:rPr>
                              <w:t xml:space="preserve"> trên Dataset I</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15205" id="_x0000_s1029" type="#_x0000_t202" style="position:absolute;left:0;text-align:left;margin-left:32.25pt;margin-top:430.75pt;width:412.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AqO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cfZ/JZ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" stroked="f">
                <v:textbox style="mso-fit-shape-to-text:t" inset="0,0,0,0">
                  <w:txbxContent>
                    <w:p w14:paraId="21E5C515" w14:textId="3B13A0CD" w:rsidR="000B6603" w:rsidRPr="00726DF7" w:rsidRDefault="000B6603" w:rsidP="000B6603">
                      <w:pPr>
                        <w:pStyle w:val="Caption"/>
                        <w:rPr>
                          <w:sz w:val="26"/>
                          <w:szCs w:val="26"/>
                        </w:rPr>
                      </w:pPr>
                      <w:r>
                        <w:t xml:space="preserve">Hình </w:t>
                      </w:r>
                      <w:r>
                        <w:fldChar w:fldCharType="begin"/>
                      </w:r>
                      <w:r>
                        <w:instrText xml:space="preserve"> SEQ Hình \* ARABIC </w:instrText>
                      </w:r>
                      <w:r>
                        <w:fldChar w:fldCharType="separate"/>
                      </w:r>
                      <w:r w:rsidR="003E11FC">
                        <w:t>4</w:t>
                      </w:r>
                      <w:r>
                        <w:fldChar w:fldCharType="end"/>
                      </w:r>
                      <w:r>
                        <w:rPr>
                          <w:lang w:val="en-US"/>
                        </w:rPr>
                        <w:t xml:space="preserve"> </w:t>
                      </w:r>
                      <w:r w:rsidRPr="00DD01FF">
                        <w:rPr>
                          <w:lang w:val="en-US"/>
                        </w:rPr>
                        <w:t xml:space="preserve">Các đường cong đo lường hiệu suất của </w:t>
                      </w:r>
                      <w:r>
                        <w:rPr>
                          <w:lang w:val="en-US"/>
                        </w:rPr>
                        <w:t>NB</w:t>
                      </w:r>
                      <w:r w:rsidRPr="00DD01FF">
                        <w:rPr>
                          <w:lang w:val="en-US"/>
                        </w:rPr>
                        <w:t xml:space="preserve"> trên Dataset I</w:t>
                      </w:r>
                      <w:r>
                        <w:rPr>
                          <w:lang w:val="en-US"/>
                        </w:rPr>
                        <w:t>.</w:t>
                      </w:r>
                    </w:p>
                  </w:txbxContent>
                </v:textbox>
                <w10:wrap type="topAndBottom"/>
              </v:shape>
            </w:pict>
          </mc:Fallback>
        </mc:AlternateContent>
      </w:r>
      <w:r>
        <w:rPr>
          <w:rFonts w:eastAsiaTheme="minorEastAsia"/>
          <w:szCs w:val="26"/>
          <w:lang w:val="en-US"/>
        </w:rPr>
        <w:drawing>
          <wp:anchor distT="0" distB="0" distL="114300" distR="114300" simplePos="0" relativeHeight="251664384" behindDoc="0" locked="0" layoutInCell="1" allowOverlap="1" wp14:anchorId="03D2848C" wp14:editId="1E92E9BF">
            <wp:simplePos x="0" y="0"/>
            <wp:positionH relativeFrom="column">
              <wp:posOffset>409575</wp:posOffset>
            </wp:positionH>
            <wp:positionV relativeFrom="paragraph">
              <wp:posOffset>1198245</wp:posOffset>
            </wp:positionV>
            <wp:extent cx="5241290" cy="4267200"/>
            <wp:effectExtent l="0" t="0" r="0" b="0"/>
            <wp:wrapTopAndBottom/>
            <wp:docPr id="1560846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1290" cy="4267200"/>
                    </a:xfrm>
                    <a:prstGeom prst="rect">
                      <a:avLst/>
                    </a:prstGeom>
                    <a:noFill/>
                    <a:ln>
                      <a:noFill/>
                    </a:ln>
                  </pic:spPr>
                </pic:pic>
              </a:graphicData>
            </a:graphic>
          </wp:anchor>
        </w:drawing>
      </w:r>
      <w:r w:rsidR="008C189D" w:rsidRPr="008C189D">
        <w:rPr>
          <w:rFonts w:eastAsiaTheme="minorEastAsia"/>
          <w:szCs w:val="26"/>
          <w:lang w:val="en-US"/>
        </w:rPr>
        <w:t>Đối với Dataset II, Class 0 có độ chính xác (precision) là 90%, độ nhạy (recall) là 88%, điểm F1 là 89%. Class 1 có độ chính xác (precision) là 90%, độ nhạy (recall) là 92%, điểm F1 là 91%. Với tổng số 184 mẫu, độ chính xác tổng thể (overall accuracy), trung bình theo macro (macro average), và trung bình theo trọng số (weighted average) đều là 90%.</w:t>
      </w:r>
    </w:p>
    <w:p w14:paraId="47DBBBC3" w14:textId="4AE9645D" w:rsidR="008C189D" w:rsidRDefault="00EF2CAA" w:rsidP="00F17FCE">
      <w:pPr>
        <w:jc w:val="both"/>
        <w:rPr>
          <w:rFonts w:eastAsiaTheme="minorEastAsia"/>
          <w:szCs w:val="26"/>
          <w:lang w:val="en-US"/>
        </w:rPr>
      </w:pPr>
      <w:r>
        <w:rPr>
          <w:rFonts w:eastAsiaTheme="minorEastAsia"/>
          <w:szCs w:val="26"/>
          <w:lang w:val="en-US"/>
        </w:rPr>
        <w:t xml:space="preserve"> </w:t>
      </w:r>
    </w:p>
    <w:p w14:paraId="164B7A4C" w14:textId="009401A7" w:rsidR="00786C8E" w:rsidRDefault="00786C8E" w:rsidP="00786C8E">
      <w:pPr>
        <w:tabs>
          <w:tab w:val="left" w:pos="2280"/>
        </w:tabs>
        <w:rPr>
          <w:rFonts w:eastAsiaTheme="minorEastAsia"/>
          <w:szCs w:val="26"/>
          <w:lang w:val="en-US"/>
        </w:rPr>
      </w:pPr>
      <w:r>
        <w:rPr>
          <w:rFonts w:eastAsiaTheme="minorEastAsia"/>
          <w:szCs w:val="26"/>
          <w:lang w:val="en-US"/>
        </w:rPr>
        <w:tab/>
      </w:r>
    </w:p>
    <w:p w14:paraId="259BD140" w14:textId="77777777" w:rsidR="00786C8E" w:rsidRDefault="00786C8E" w:rsidP="00786C8E">
      <w:pPr>
        <w:keepNext/>
      </w:pPr>
      <w:r>
        <w:rPr>
          <w:rFonts w:eastAsiaTheme="minorEastAsia"/>
          <w:szCs w:val="26"/>
          <w:lang w:val="en-US"/>
        </w:rPr>
        <w:lastRenderedPageBreak/>
        <w:drawing>
          <wp:inline distT="0" distB="0" distL="0" distR="0" wp14:anchorId="6B7C5D48" wp14:editId="363BCE64">
            <wp:extent cx="5936615" cy="4807585"/>
            <wp:effectExtent l="0" t="0" r="6985" b="0"/>
            <wp:docPr id="1633577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807585"/>
                    </a:xfrm>
                    <a:prstGeom prst="rect">
                      <a:avLst/>
                    </a:prstGeom>
                    <a:noFill/>
                    <a:ln>
                      <a:noFill/>
                    </a:ln>
                  </pic:spPr>
                </pic:pic>
              </a:graphicData>
            </a:graphic>
          </wp:inline>
        </w:drawing>
      </w:r>
    </w:p>
    <w:p w14:paraId="65B75E03" w14:textId="086A3243" w:rsidR="00786C8E" w:rsidRPr="00786C8E" w:rsidRDefault="00786C8E" w:rsidP="00786C8E">
      <w:pPr>
        <w:pStyle w:val="Caption"/>
      </w:pPr>
      <w:r>
        <w:t xml:space="preserve">Hình </w:t>
      </w:r>
      <w:r>
        <w:fldChar w:fldCharType="begin"/>
      </w:r>
      <w:r>
        <w:instrText xml:space="preserve"> SEQ Hình \* ARABIC </w:instrText>
      </w:r>
      <w:r>
        <w:fldChar w:fldCharType="separate"/>
      </w:r>
      <w:r w:rsidR="003E11FC">
        <w:t>5</w:t>
      </w:r>
      <w:r>
        <w:fldChar w:fldCharType="end"/>
      </w:r>
      <w:r w:rsidRPr="00786C8E">
        <w:t xml:space="preserve"> Các đường cong đo lường hiệu suất của NB trên Dataset II.</w:t>
      </w:r>
    </w:p>
    <w:p w14:paraId="73E7E2AB" w14:textId="5DFDABBB" w:rsidR="00786C8E" w:rsidRPr="00943127" w:rsidRDefault="00786C8E" w:rsidP="00786C8E">
      <w:pPr>
        <w:rPr>
          <w:rFonts w:eastAsiaTheme="minorEastAsia"/>
          <w:szCs w:val="26"/>
        </w:rPr>
      </w:pPr>
    </w:p>
    <w:p w14:paraId="1D12FD9B" w14:textId="68185CE8" w:rsidR="00E37A6F" w:rsidRPr="003E11FC" w:rsidRDefault="00943127" w:rsidP="00943127">
      <w:pPr>
        <w:tabs>
          <w:tab w:val="left" w:pos="1167"/>
        </w:tabs>
        <w:rPr>
          <w:rFonts w:eastAsiaTheme="minorEastAsia"/>
          <w:szCs w:val="26"/>
        </w:rPr>
      </w:pPr>
      <w:r>
        <mc:AlternateContent>
          <mc:Choice Requires="wps">
            <w:drawing>
              <wp:anchor distT="0" distB="0" distL="114300" distR="114300" simplePos="0" relativeHeight="251678720" behindDoc="0" locked="0" layoutInCell="1" allowOverlap="1" wp14:anchorId="179ACB38" wp14:editId="03A168BB">
                <wp:simplePos x="0" y="0"/>
                <wp:positionH relativeFrom="column">
                  <wp:posOffset>0</wp:posOffset>
                </wp:positionH>
                <wp:positionV relativeFrom="paragraph">
                  <wp:posOffset>1610360</wp:posOffset>
                </wp:positionV>
                <wp:extent cx="5929630" cy="635"/>
                <wp:effectExtent l="0" t="0" r="0" b="0"/>
                <wp:wrapTopAndBottom/>
                <wp:docPr id="1731385480" name="Text Box 1"/>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2698E235" w14:textId="77DC8DF6" w:rsidR="00943127" w:rsidRPr="008F31A8" w:rsidRDefault="00943127" w:rsidP="00943127">
                            <w:pPr>
                              <w:pStyle w:val="Caption"/>
                              <w:rPr>
                                <w:sz w:val="26"/>
                                <w:szCs w:val="26"/>
                              </w:rPr>
                            </w:pPr>
                            <w:r>
                              <w:t xml:space="preserve">Hình </w:t>
                            </w:r>
                            <w:r>
                              <w:fldChar w:fldCharType="begin"/>
                            </w:r>
                            <w:r>
                              <w:instrText xml:space="preserve"> SEQ Hình \* ARABIC </w:instrText>
                            </w:r>
                            <w:r>
                              <w:fldChar w:fldCharType="separate"/>
                            </w:r>
                            <w:r w:rsidR="003E11FC">
                              <w:t>6</w:t>
                            </w:r>
                            <w:r>
                              <w:fldChar w:fldCharType="end"/>
                            </w:r>
                            <w:r>
                              <w:rPr>
                                <w:lang w:val="en-US"/>
                              </w:rPr>
                              <w:t xml:space="preserve"> </w:t>
                            </w:r>
                            <w:r w:rsidRPr="004333D2">
                              <w:rPr>
                                <w:lang w:val="en-US"/>
                              </w:rPr>
                              <w:t xml:space="preserve">Các biểu đồ độ chính xác 5-fold và giá trị loss của mô hình </w:t>
                            </w:r>
                            <w:r>
                              <w:rPr>
                                <w:lang w:val="en-US"/>
                              </w:rPr>
                              <w:t>NB</w:t>
                            </w:r>
                            <w:r w:rsidRPr="004333D2">
                              <w:rPr>
                                <w:lang w:val="en-US"/>
                              </w:rPr>
                              <w:t xml:space="preserve"> cho Dataset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ACB38" id="_x0000_s1030" type="#_x0000_t202" style="position:absolute;margin-left:0;margin-top:126.8pt;width:46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EN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nd7IZ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" stroked="f">
                <v:textbox style="mso-fit-shape-to-text:t" inset="0,0,0,0">
                  <w:txbxContent>
                    <w:p w14:paraId="2698E235" w14:textId="77DC8DF6" w:rsidR="00943127" w:rsidRPr="008F31A8" w:rsidRDefault="00943127" w:rsidP="00943127">
                      <w:pPr>
                        <w:pStyle w:val="Caption"/>
                        <w:rPr>
                          <w:sz w:val="26"/>
                          <w:szCs w:val="26"/>
                        </w:rPr>
                      </w:pPr>
                      <w:r>
                        <w:t xml:space="preserve">Hình </w:t>
                      </w:r>
                      <w:r>
                        <w:fldChar w:fldCharType="begin"/>
                      </w:r>
                      <w:r>
                        <w:instrText xml:space="preserve"> SEQ Hình \* ARABIC </w:instrText>
                      </w:r>
                      <w:r>
                        <w:fldChar w:fldCharType="separate"/>
                      </w:r>
                      <w:r w:rsidR="003E11FC">
                        <w:t>6</w:t>
                      </w:r>
                      <w:r>
                        <w:fldChar w:fldCharType="end"/>
                      </w:r>
                      <w:r>
                        <w:rPr>
                          <w:lang w:val="en-US"/>
                        </w:rPr>
                        <w:t xml:space="preserve"> </w:t>
                      </w:r>
                      <w:r w:rsidRPr="004333D2">
                        <w:rPr>
                          <w:lang w:val="en-US"/>
                        </w:rPr>
                        <w:t xml:space="preserve">Các biểu đồ độ chính xác 5-fold và giá trị loss của mô hình </w:t>
                      </w:r>
                      <w:r>
                        <w:rPr>
                          <w:lang w:val="en-US"/>
                        </w:rPr>
                        <w:t>NB</w:t>
                      </w:r>
                      <w:r w:rsidRPr="004333D2">
                        <w:rPr>
                          <w:lang w:val="en-US"/>
                        </w:rPr>
                        <w:t xml:space="preserve"> cho Dataset I.</w:t>
                      </w:r>
                    </w:p>
                  </w:txbxContent>
                </v:textbox>
                <w10:wrap type="topAndBottom"/>
              </v:shape>
            </w:pict>
          </mc:Fallback>
        </mc:AlternateContent>
      </w:r>
      <w:r>
        <w:rPr>
          <w:rFonts w:eastAsiaTheme="minorEastAsia"/>
          <w:szCs w:val="26"/>
          <w:lang w:val="en-US"/>
        </w:rPr>
        <w:drawing>
          <wp:anchor distT="0" distB="0" distL="114300" distR="114300" simplePos="0" relativeHeight="251676672" behindDoc="0" locked="0" layoutInCell="1" allowOverlap="1" wp14:anchorId="37421221" wp14:editId="115ABE25">
            <wp:simplePos x="0" y="0"/>
            <wp:positionH relativeFrom="column">
              <wp:posOffset>0</wp:posOffset>
            </wp:positionH>
            <wp:positionV relativeFrom="paragraph">
              <wp:posOffset>1616</wp:posOffset>
            </wp:positionV>
            <wp:extent cx="5929630" cy="1551940"/>
            <wp:effectExtent l="0" t="0" r="0" b="0"/>
            <wp:wrapTopAndBottom/>
            <wp:docPr id="584503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9630" cy="1551940"/>
                    </a:xfrm>
                    <a:prstGeom prst="rect">
                      <a:avLst/>
                    </a:prstGeom>
                    <a:noFill/>
                    <a:ln>
                      <a:noFill/>
                    </a:ln>
                  </pic:spPr>
                </pic:pic>
              </a:graphicData>
            </a:graphic>
          </wp:anchor>
        </w:drawing>
      </w:r>
      <w:r>
        <w:rPr>
          <w:rFonts w:eastAsiaTheme="minorEastAsia"/>
          <w:szCs w:val="26"/>
        </w:rPr>
        <w:tab/>
      </w:r>
    </w:p>
    <w:p w14:paraId="6D9816FA" w14:textId="77777777" w:rsidR="00943127" w:rsidRPr="003E11FC" w:rsidRDefault="00943127" w:rsidP="00943127">
      <w:pPr>
        <w:tabs>
          <w:tab w:val="left" w:pos="1167"/>
        </w:tabs>
        <w:rPr>
          <w:rFonts w:eastAsiaTheme="minorEastAsia"/>
          <w:szCs w:val="26"/>
        </w:rPr>
      </w:pPr>
    </w:p>
    <w:p w14:paraId="3C7BC788" w14:textId="77777777" w:rsidR="003E11FC" w:rsidRPr="003E11FC" w:rsidRDefault="003E11FC" w:rsidP="00943127">
      <w:pPr>
        <w:tabs>
          <w:tab w:val="left" w:pos="1167"/>
        </w:tabs>
        <w:rPr>
          <w:rFonts w:eastAsiaTheme="minorEastAsia"/>
          <w:szCs w:val="26"/>
        </w:rPr>
      </w:pPr>
    </w:p>
    <w:p w14:paraId="43C5ABC0" w14:textId="5670A258" w:rsidR="00943127" w:rsidRPr="003E11FC" w:rsidRDefault="003E11FC" w:rsidP="00943127">
      <w:pPr>
        <w:tabs>
          <w:tab w:val="left" w:pos="1167"/>
        </w:tabs>
        <w:rPr>
          <w:rFonts w:eastAsiaTheme="minorEastAsia"/>
          <w:szCs w:val="26"/>
          <w:lang w:val="en-US"/>
        </w:rPr>
      </w:pPr>
      <w:r>
        <w:lastRenderedPageBreak/>
        <mc:AlternateContent>
          <mc:Choice Requires="wps">
            <w:drawing>
              <wp:anchor distT="0" distB="0" distL="114300" distR="114300" simplePos="0" relativeHeight="251681792" behindDoc="0" locked="0" layoutInCell="1" allowOverlap="1" wp14:anchorId="4842C1D9" wp14:editId="6A3600AF">
                <wp:simplePos x="0" y="0"/>
                <wp:positionH relativeFrom="column">
                  <wp:posOffset>0</wp:posOffset>
                </wp:positionH>
                <wp:positionV relativeFrom="paragraph">
                  <wp:posOffset>1657350</wp:posOffset>
                </wp:positionV>
                <wp:extent cx="5936615" cy="635"/>
                <wp:effectExtent l="0" t="0" r="0" b="0"/>
                <wp:wrapTopAndBottom/>
                <wp:docPr id="1725070883" name="Text Box 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9D1963C" w14:textId="32C8A310" w:rsidR="003E11FC" w:rsidRPr="00DD74F0" w:rsidRDefault="003E11FC" w:rsidP="003E11FC">
                            <w:pPr>
                              <w:pStyle w:val="Caption"/>
                              <w:rPr>
                                <w:sz w:val="26"/>
                                <w:szCs w:val="26"/>
                              </w:rPr>
                            </w:pPr>
                            <w:r>
                              <w:t xml:space="preserve">Hình </w:t>
                            </w:r>
                            <w:r>
                              <w:fldChar w:fldCharType="begin"/>
                            </w:r>
                            <w:r>
                              <w:instrText xml:space="preserve"> SEQ Hình \* ARABIC </w:instrText>
                            </w:r>
                            <w:r>
                              <w:fldChar w:fldCharType="separate"/>
                            </w:r>
                            <w:r>
                              <w:t>7</w:t>
                            </w:r>
                            <w:r>
                              <w:fldChar w:fldCharType="end"/>
                            </w:r>
                            <w:r>
                              <w:rPr>
                                <w:lang w:val="en-US"/>
                              </w:rPr>
                              <w:t xml:space="preserve"> </w:t>
                            </w:r>
                            <w:r w:rsidRPr="004B48BE">
                              <w:rPr>
                                <w:lang w:val="en-US"/>
                              </w:rPr>
                              <w:t xml:space="preserve">Các biểu đồ độ chính xác 5-fold và giá trị loss của mô hình </w:t>
                            </w:r>
                            <w:r>
                              <w:rPr>
                                <w:lang w:val="en-US"/>
                              </w:rPr>
                              <w:t>NB</w:t>
                            </w:r>
                            <w:r w:rsidRPr="004B48BE">
                              <w:rPr>
                                <w:lang w:val="en-US"/>
                              </w:rPr>
                              <w:t xml:space="preserve"> cho Dataset I</w:t>
                            </w:r>
                            <w:r>
                              <w:rPr>
                                <w:lang w:val="en-US"/>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2C1D9" id="_x0000_s1031" type="#_x0000_t202" style="position:absolute;margin-left:0;margin-top:130.5pt;width:467.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iNGgIAAD8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P90uFrM5Z5J8i9t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" stroked="f">
                <v:textbox style="mso-fit-shape-to-text:t" inset="0,0,0,0">
                  <w:txbxContent>
                    <w:p w14:paraId="79D1963C" w14:textId="32C8A310" w:rsidR="003E11FC" w:rsidRPr="00DD74F0" w:rsidRDefault="003E11FC" w:rsidP="003E11FC">
                      <w:pPr>
                        <w:pStyle w:val="Caption"/>
                        <w:rPr>
                          <w:sz w:val="26"/>
                          <w:szCs w:val="26"/>
                        </w:rPr>
                      </w:pPr>
                      <w:r>
                        <w:t xml:space="preserve">Hình </w:t>
                      </w:r>
                      <w:r>
                        <w:fldChar w:fldCharType="begin"/>
                      </w:r>
                      <w:r>
                        <w:instrText xml:space="preserve"> SEQ Hình \* ARABIC </w:instrText>
                      </w:r>
                      <w:r>
                        <w:fldChar w:fldCharType="separate"/>
                      </w:r>
                      <w:r>
                        <w:t>7</w:t>
                      </w:r>
                      <w:r>
                        <w:fldChar w:fldCharType="end"/>
                      </w:r>
                      <w:r>
                        <w:rPr>
                          <w:lang w:val="en-US"/>
                        </w:rPr>
                        <w:t xml:space="preserve"> </w:t>
                      </w:r>
                      <w:r w:rsidRPr="004B48BE">
                        <w:rPr>
                          <w:lang w:val="en-US"/>
                        </w:rPr>
                        <w:t xml:space="preserve">Các biểu đồ độ chính xác 5-fold và giá trị loss của mô hình </w:t>
                      </w:r>
                      <w:r>
                        <w:rPr>
                          <w:lang w:val="en-US"/>
                        </w:rPr>
                        <w:t>NB</w:t>
                      </w:r>
                      <w:r w:rsidRPr="004B48BE">
                        <w:rPr>
                          <w:lang w:val="en-US"/>
                        </w:rPr>
                        <w:t xml:space="preserve"> cho Dataset I</w:t>
                      </w:r>
                      <w:r>
                        <w:rPr>
                          <w:lang w:val="en-US"/>
                        </w:rPr>
                        <w:t>I.</w:t>
                      </w:r>
                    </w:p>
                  </w:txbxContent>
                </v:textbox>
                <w10:wrap type="topAndBottom"/>
              </v:shape>
            </w:pict>
          </mc:Fallback>
        </mc:AlternateContent>
      </w:r>
      <w:r>
        <w:rPr>
          <w:rFonts w:eastAsiaTheme="minorEastAsia"/>
          <w:szCs w:val="26"/>
          <w:lang w:val="en-US"/>
        </w:rPr>
        <w:drawing>
          <wp:anchor distT="0" distB="0" distL="114300" distR="114300" simplePos="0" relativeHeight="251679744" behindDoc="0" locked="0" layoutInCell="1" allowOverlap="1" wp14:anchorId="708313D1" wp14:editId="3A10F50B">
            <wp:simplePos x="0" y="0"/>
            <wp:positionH relativeFrom="column">
              <wp:posOffset>0</wp:posOffset>
            </wp:positionH>
            <wp:positionV relativeFrom="paragraph">
              <wp:posOffset>0</wp:posOffset>
            </wp:positionV>
            <wp:extent cx="5936615" cy="1600200"/>
            <wp:effectExtent l="0" t="0" r="6985" b="0"/>
            <wp:wrapTopAndBottom/>
            <wp:docPr id="1493822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1600200"/>
                    </a:xfrm>
                    <a:prstGeom prst="rect">
                      <a:avLst/>
                    </a:prstGeom>
                    <a:noFill/>
                    <a:ln>
                      <a:noFill/>
                    </a:ln>
                  </pic:spPr>
                </pic:pic>
              </a:graphicData>
            </a:graphic>
          </wp:anchor>
        </w:drawing>
      </w:r>
    </w:p>
    <w:p w14:paraId="7D797BA0" w14:textId="77777777" w:rsidR="00C023FA" w:rsidRDefault="00D57F38" w:rsidP="00786C8E">
      <w:pPr>
        <w:rPr>
          <w:rFonts w:eastAsiaTheme="minorEastAsia"/>
          <w:szCs w:val="26"/>
          <w:lang w:val="en-US"/>
        </w:rPr>
      </w:pPr>
      <w:r>
        <w:rPr>
          <w:rFonts w:eastAsiaTheme="minorEastAsia"/>
          <w:szCs w:val="26"/>
          <w:lang w:val="en-US"/>
        </w:rPr>
        <w:t xml:space="preserve">[1] </w:t>
      </w:r>
      <w:hyperlink r:id="rId22" w:history="1">
        <w:r w:rsidR="00C023FA">
          <w:rPr>
            <w:rStyle w:val="Hyperlink"/>
            <w:rFonts w:eastAsiaTheme="minorEastAsia"/>
            <w:szCs w:val="26"/>
            <w:lang w:val="en-US"/>
          </w:rPr>
          <w:t>Enhancing Heart Disease Prediction Accuracy through Machine Learning Techniques and Optimization</w:t>
        </w:r>
      </w:hyperlink>
    </w:p>
    <w:p w14:paraId="192B97E4" w14:textId="1E20F24D" w:rsidR="005A77D2" w:rsidRDefault="005A77D2" w:rsidP="00786C8E">
      <w:pPr>
        <w:rPr>
          <w:rFonts w:eastAsiaTheme="minorEastAsia"/>
          <w:szCs w:val="26"/>
          <w:lang w:val="en-US"/>
        </w:rPr>
      </w:pPr>
      <w:r>
        <w:rPr>
          <w:rFonts w:eastAsiaTheme="minorEastAsia"/>
          <w:szCs w:val="26"/>
          <w:lang w:val="en-US"/>
        </w:rPr>
        <w:t xml:space="preserve">[2] </w:t>
      </w:r>
      <w:hyperlink r:id="rId23" w:history="1">
        <w:r>
          <w:rPr>
            <w:rStyle w:val="Hyperlink"/>
            <w:rFonts w:eastAsiaTheme="minorEastAsia"/>
            <w:szCs w:val="26"/>
            <w:lang w:val="en-US"/>
          </w:rPr>
          <w:t>S. J. Rigatti, Random Forest, Journal of Insurance Medicine, 2017, 47(1), 31–39.</w:t>
        </w:r>
      </w:hyperlink>
      <w:r>
        <w:rPr>
          <w:rFonts w:eastAsiaTheme="minorEastAsia"/>
          <w:szCs w:val="26"/>
          <w:lang w:val="en-US"/>
        </w:rPr>
        <w:t xml:space="preserve"> </w:t>
      </w:r>
    </w:p>
    <w:p w14:paraId="1E8688EB" w14:textId="3B92B833" w:rsidR="0028779B" w:rsidRDefault="0028779B" w:rsidP="00786C8E">
      <w:pPr>
        <w:rPr>
          <w:rFonts w:eastAsiaTheme="minorEastAsia"/>
          <w:szCs w:val="26"/>
          <w:lang w:val="en-US"/>
        </w:rPr>
      </w:pPr>
      <w:r>
        <w:rPr>
          <w:rFonts w:eastAsiaTheme="minorEastAsia"/>
          <w:szCs w:val="26"/>
          <w:lang w:val="en-US"/>
        </w:rPr>
        <w:t xml:space="preserve">[3] </w:t>
      </w:r>
      <w:hyperlink r:id="rId24" w:history="1">
        <w:r w:rsidR="005950EA">
          <w:rPr>
            <w:rStyle w:val="Hyperlink"/>
            <w:rFonts w:eastAsiaTheme="minorEastAsia"/>
            <w:szCs w:val="26"/>
            <w:lang w:val="en-US"/>
          </w:rPr>
          <w:t>https://machinelearningcoban.com</w:t>
        </w:r>
      </w:hyperlink>
      <w:r w:rsidR="005950EA">
        <w:rPr>
          <w:rFonts w:eastAsiaTheme="minorEastAsia"/>
          <w:szCs w:val="26"/>
          <w:lang w:val="en-US"/>
        </w:rPr>
        <w:t xml:space="preserve"> </w:t>
      </w:r>
    </w:p>
    <w:p w14:paraId="5D5DB36A" w14:textId="7364CF81" w:rsidR="009122D7" w:rsidRPr="009122D7" w:rsidRDefault="00C023FA" w:rsidP="00786C8E">
      <w:pPr>
        <w:rPr>
          <w:rFonts w:eastAsiaTheme="minorEastAsia"/>
          <w:szCs w:val="26"/>
          <w:lang w:val="en-US"/>
        </w:rPr>
      </w:pPr>
      <w:r>
        <w:rPr>
          <w:rFonts w:eastAsiaTheme="minorEastAsia"/>
          <w:szCs w:val="26"/>
          <w:lang w:val="en-US"/>
        </w:rPr>
        <w:t xml:space="preserve"> </w:t>
      </w:r>
    </w:p>
    <w:sectPr w:rsidR="009122D7" w:rsidRPr="009122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87595" w14:textId="77777777" w:rsidR="00123937" w:rsidRDefault="00123937" w:rsidP="000B6603">
      <w:pPr>
        <w:spacing w:after="0" w:line="240" w:lineRule="auto"/>
      </w:pPr>
      <w:r>
        <w:separator/>
      </w:r>
    </w:p>
  </w:endnote>
  <w:endnote w:type="continuationSeparator" w:id="0">
    <w:p w14:paraId="44926DE3" w14:textId="77777777" w:rsidR="00123937" w:rsidRDefault="00123937" w:rsidP="000B6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BD7DA" w14:textId="77777777" w:rsidR="00123937" w:rsidRDefault="00123937" w:rsidP="000B6603">
      <w:pPr>
        <w:spacing w:after="0" w:line="240" w:lineRule="auto"/>
      </w:pPr>
      <w:r>
        <w:separator/>
      </w:r>
    </w:p>
  </w:footnote>
  <w:footnote w:type="continuationSeparator" w:id="0">
    <w:p w14:paraId="31F313FF" w14:textId="77777777" w:rsidR="00123937" w:rsidRDefault="00123937" w:rsidP="000B6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A1AF5"/>
    <w:multiLevelType w:val="hybridMultilevel"/>
    <w:tmpl w:val="43B031E2"/>
    <w:lvl w:ilvl="0" w:tplc="02165AF6">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BC6BB0"/>
    <w:multiLevelType w:val="hybridMultilevel"/>
    <w:tmpl w:val="40F0A6A6"/>
    <w:lvl w:ilvl="0" w:tplc="3C4ED73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6D57B0"/>
    <w:multiLevelType w:val="hybridMultilevel"/>
    <w:tmpl w:val="6F42D4E2"/>
    <w:lvl w:ilvl="0" w:tplc="54DAA61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575711">
    <w:abstractNumId w:val="1"/>
  </w:num>
  <w:num w:numId="2" w16cid:durableId="311328603">
    <w:abstractNumId w:val="2"/>
  </w:num>
  <w:num w:numId="3" w16cid:durableId="253368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7B6"/>
    <w:rsid w:val="00030CC1"/>
    <w:rsid w:val="00041677"/>
    <w:rsid w:val="00053027"/>
    <w:rsid w:val="0008307F"/>
    <w:rsid w:val="000977B6"/>
    <w:rsid w:val="000A02E8"/>
    <w:rsid w:val="000B6603"/>
    <w:rsid w:val="00115601"/>
    <w:rsid w:val="00123937"/>
    <w:rsid w:val="00127458"/>
    <w:rsid w:val="00161118"/>
    <w:rsid w:val="0019745A"/>
    <w:rsid w:val="001B540E"/>
    <w:rsid w:val="001D733A"/>
    <w:rsid w:val="001F31A2"/>
    <w:rsid w:val="002158B7"/>
    <w:rsid w:val="00245EB0"/>
    <w:rsid w:val="002553F3"/>
    <w:rsid w:val="00262CAC"/>
    <w:rsid w:val="0028779B"/>
    <w:rsid w:val="002A350F"/>
    <w:rsid w:val="002A7164"/>
    <w:rsid w:val="002E42FD"/>
    <w:rsid w:val="00315F04"/>
    <w:rsid w:val="00334A2D"/>
    <w:rsid w:val="00363296"/>
    <w:rsid w:val="00376B73"/>
    <w:rsid w:val="00380B3A"/>
    <w:rsid w:val="003E11FC"/>
    <w:rsid w:val="0043343A"/>
    <w:rsid w:val="004446A1"/>
    <w:rsid w:val="00494D06"/>
    <w:rsid w:val="00494E42"/>
    <w:rsid w:val="004C302A"/>
    <w:rsid w:val="004E5BD0"/>
    <w:rsid w:val="005237F3"/>
    <w:rsid w:val="0052651A"/>
    <w:rsid w:val="005368DB"/>
    <w:rsid w:val="00553CB2"/>
    <w:rsid w:val="00567243"/>
    <w:rsid w:val="005822D0"/>
    <w:rsid w:val="005950EA"/>
    <w:rsid w:val="005A77D2"/>
    <w:rsid w:val="005B3546"/>
    <w:rsid w:val="005C00C0"/>
    <w:rsid w:val="005F118A"/>
    <w:rsid w:val="00654B62"/>
    <w:rsid w:val="006669CE"/>
    <w:rsid w:val="006C1FD6"/>
    <w:rsid w:val="006C4C9E"/>
    <w:rsid w:val="006D5CFD"/>
    <w:rsid w:val="006E3E51"/>
    <w:rsid w:val="006E6FAE"/>
    <w:rsid w:val="006F5511"/>
    <w:rsid w:val="00704A96"/>
    <w:rsid w:val="00745980"/>
    <w:rsid w:val="0076518A"/>
    <w:rsid w:val="00786C8E"/>
    <w:rsid w:val="007D11D5"/>
    <w:rsid w:val="0082145B"/>
    <w:rsid w:val="00884762"/>
    <w:rsid w:val="008A6401"/>
    <w:rsid w:val="008C189D"/>
    <w:rsid w:val="009122D7"/>
    <w:rsid w:val="00943127"/>
    <w:rsid w:val="00970729"/>
    <w:rsid w:val="00971312"/>
    <w:rsid w:val="00987BCF"/>
    <w:rsid w:val="009A4B3A"/>
    <w:rsid w:val="009C251B"/>
    <w:rsid w:val="009C4D32"/>
    <w:rsid w:val="009D1729"/>
    <w:rsid w:val="009D1D32"/>
    <w:rsid w:val="009D689C"/>
    <w:rsid w:val="009F4BE2"/>
    <w:rsid w:val="00A06DF8"/>
    <w:rsid w:val="00A22363"/>
    <w:rsid w:val="00A51018"/>
    <w:rsid w:val="00A527DB"/>
    <w:rsid w:val="00A704F9"/>
    <w:rsid w:val="00AA033E"/>
    <w:rsid w:val="00AD1971"/>
    <w:rsid w:val="00B46213"/>
    <w:rsid w:val="00B577D9"/>
    <w:rsid w:val="00B9159F"/>
    <w:rsid w:val="00BB7DEE"/>
    <w:rsid w:val="00BC621F"/>
    <w:rsid w:val="00BE1765"/>
    <w:rsid w:val="00C023FA"/>
    <w:rsid w:val="00C033EA"/>
    <w:rsid w:val="00C600E1"/>
    <w:rsid w:val="00C72973"/>
    <w:rsid w:val="00C77182"/>
    <w:rsid w:val="00CB1A66"/>
    <w:rsid w:val="00CC39DE"/>
    <w:rsid w:val="00CF55CA"/>
    <w:rsid w:val="00D57B34"/>
    <w:rsid w:val="00D57F38"/>
    <w:rsid w:val="00D758BF"/>
    <w:rsid w:val="00DA51A4"/>
    <w:rsid w:val="00DC70D1"/>
    <w:rsid w:val="00DE6215"/>
    <w:rsid w:val="00DF30DB"/>
    <w:rsid w:val="00E03213"/>
    <w:rsid w:val="00E26A85"/>
    <w:rsid w:val="00E34659"/>
    <w:rsid w:val="00E37A6F"/>
    <w:rsid w:val="00E65676"/>
    <w:rsid w:val="00E91971"/>
    <w:rsid w:val="00EA7F1B"/>
    <w:rsid w:val="00EB73DB"/>
    <w:rsid w:val="00EC2CC9"/>
    <w:rsid w:val="00EC696D"/>
    <w:rsid w:val="00EE48F5"/>
    <w:rsid w:val="00EF2CAA"/>
    <w:rsid w:val="00EF5890"/>
    <w:rsid w:val="00EF7618"/>
    <w:rsid w:val="00F07B89"/>
    <w:rsid w:val="00F14694"/>
    <w:rsid w:val="00F17FCE"/>
    <w:rsid w:val="00F822B1"/>
    <w:rsid w:val="00FC3006"/>
    <w:rsid w:val="00FD5D7F"/>
    <w:rsid w:val="00FF2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3242"/>
  <w15:chartTrackingRefBased/>
  <w15:docId w15:val="{6E433837-450B-4951-9FD6-A89C41C7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1A4"/>
    <w:rPr>
      <w:noProof/>
      <w:lang w:val="vi-VN"/>
    </w:rPr>
  </w:style>
  <w:style w:type="paragraph" w:styleId="Heading1">
    <w:name w:val="heading 1"/>
    <w:basedOn w:val="Normal"/>
    <w:next w:val="Normal"/>
    <w:link w:val="Heading1Char"/>
    <w:uiPriority w:val="9"/>
    <w:qFormat/>
    <w:rsid w:val="000977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7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77B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977B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77B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977B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977B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977B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977B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7B6"/>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0977B6"/>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rsid w:val="000977B6"/>
    <w:rPr>
      <w:rFonts w:asciiTheme="minorHAnsi" w:eastAsiaTheme="majorEastAsia" w:hAnsiTheme="minorHAnsi"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0977B6"/>
    <w:rPr>
      <w:rFonts w:asciiTheme="minorHAnsi" w:eastAsiaTheme="majorEastAsia" w:hAnsiTheme="minorHAnsi"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0977B6"/>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0977B6"/>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0977B6"/>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0977B6"/>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0977B6"/>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097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7B6"/>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0977B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7B6"/>
    <w:rPr>
      <w:rFonts w:asciiTheme="minorHAnsi" w:eastAsiaTheme="majorEastAsia" w:hAnsiTheme="minorHAnsi"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0977B6"/>
    <w:pPr>
      <w:spacing w:before="160"/>
      <w:jc w:val="center"/>
    </w:pPr>
    <w:rPr>
      <w:i/>
      <w:iCs/>
      <w:color w:val="404040" w:themeColor="text1" w:themeTint="BF"/>
    </w:rPr>
  </w:style>
  <w:style w:type="character" w:customStyle="1" w:styleId="QuoteChar">
    <w:name w:val="Quote Char"/>
    <w:basedOn w:val="DefaultParagraphFont"/>
    <w:link w:val="Quote"/>
    <w:uiPriority w:val="29"/>
    <w:rsid w:val="000977B6"/>
    <w:rPr>
      <w:i/>
      <w:iCs/>
      <w:noProof/>
      <w:color w:val="404040" w:themeColor="text1" w:themeTint="BF"/>
      <w:lang w:val="vi-VN"/>
    </w:rPr>
  </w:style>
  <w:style w:type="paragraph" w:styleId="ListParagraph">
    <w:name w:val="List Paragraph"/>
    <w:basedOn w:val="Normal"/>
    <w:uiPriority w:val="34"/>
    <w:qFormat/>
    <w:rsid w:val="000977B6"/>
    <w:pPr>
      <w:ind w:left="720"/>
      <w:contextualSpacing/>
    </w:pPr>
  </w:style>
  <w:style w:type="character" w:styleId="IntenseEmphasis">
    <w:name w:val="Intense Emphasis"/>
    <w:basedOn w:val="DefaultParagraphFont"/>
    <w:uiPriority w:val="21"/>
    <w:qFormat/>
    <w:rsid w:val="000977B6"/>
    <w:rPr>
      <w:i/>
      <w:iCs/>
      <w:color w:val="0F4761" w:themeColor="accent1" w:themeShade="BF"/>
    </w:rPr>
  </w:style>
  <w:style w:type="paragraph" w:styleId="IntenseQuote">
    <w:name w:val="Intense Quote"/>
    <w:basedOn w:val="Normal"/>
    <w:next w:val="Normal"/>
    <w:link w:val="IntenseQuoteChar"/>
    <w:uiPriority w:val="30"/>
    <w:qFormat/>
    <w:rsid w:val="00097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7B6"/>
    <w:rPr>
      <w:i/>
      <w:iCs/>
      <w:noProof/>
      <w:color w:val="0F4761" w:themeColor="accent1" w:themeShade="BF"/>
      <w:lang w:val="vi-VN"/>
    </w:rPr>
  </w:style>
  <w:style w:type="character" w:styleId="IntenseReference">
    <w:name w:val="Intense Reference"/>
    <w:basedOn w:val="DefaultParagraphFont"/>
    <w:uiPriority w:val="32"/>
    <w:qFormat/>
    <w:rsid w:val="000977B6"/>
    <w:rPr>
      <w:b/>
      <w:bCs/>
      <w:smallCaps/>
      <w:color w:val="0F4761" w:themeColor="accent1" w:themeShade="BF"/>
      <w:spacing w:val="5"/>
    </w:rPr>
  </w:style>
  <w:style w:type="table" w:styleId="TableGrid">
    <w:name w:val="Table Grid"/>
    <w:basedOn w:val="TableNormal"/>
    <w:uiPriority w:val="39"/>
    <w:rsid w:val="007D1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4B62"/>
    <w:pPr>
      <w:spacing w:after="200" w:line="240" w:lineRule="auto"/>
      <w:jc w:val="center"/>
    </w:pPr>
    <w:rPr>
      <w:i/>
      <w:iCs/>
      <w:color w:val="0E2841" w:themeColor="text2"/>
      <w:sz w:val="18"/>
      <w:szCs w:val="18"/>
    </w:rPr>
  </w:style>
  <w:style w:type="character" w:styleId="PlaceholderText">
    <w:name w:val="Placeholder Text"/>
    <w:basedOn w:val="DefaultParagraphFont"/>
    <w:uiPriority w:val="99"/>
    <w:semiHidden/>
    <w:rsid w:val="00334A2D"/>
    <w:rPr>
      <w:color w:val="666666"/>
    </w:rPr>
  </w:style>
  <w:style w:type="paragraph" w:styleId="Header">
    <w:name w:val="header"/>
    <w:basedOn w:val="Normal"/>
    <w:link w:val="HeaderChar"/>
    <w:uiPriority w:val="99"/>
    <w:unhideWhenUsed/>
    <w:rsid w:val="000B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603"/>
    <w:rPr>
      <w:noProof/>
      <w:lang w:val="vi-VN"/>
    </w:rPr>
  </w:style>
  <w:style w:type="paragraph" w:styleId="Footer">
    <w:name w:val="footer"/>
    <w:basedOn w:val="Normal"/>
    <w:link w:val="FooterChar"/>
    <w:uiPriority w:val="99"/>
    <w:unhideWhenUsed/>
    <w:rsid w:val="000B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603"/>
    <w:rPr>
      <w:noProof/>
      <w:lang w:val="vi-VN"/>
    </w:rPr>
  </w:style>
  <w:style w:type="character" w:styleId="Hyperlink">
    <w:name w:val="Hyperlink"/>
    <w:basedOn w:val="DefaultParagraphFont"/>
    <w:uiPriority w:val="99"/>
    <w:unhideWhenUsed/>
    <w:rsid w:val="00C023FA"/>
    <w:rPr>
      <w:color w:val="467886" w:themeColor="hyperlink"/>
      <w:u w:val="single"/>
    </w:rPr>
  </w:style>
  <w:style w:type="character" w:styleId="UnresolvedMention">
    <w:name w:val="Unresolved Mention"/>
    <w:basedOn w:val="DefaultParagraphFont"/>
    <w:uiPriority w:val="99"/>
    <w:semiHidden/>
    <w:unhideWhenUsed/>
    <w:rsid w:val="00C02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50239">
      <w:bodyDiv w:val="1"/>
      <w:marLeft w:val="0"/>
      <w:marRight w:val="0"/>
      <w:marTop w:val="0"/>
      <w:marBottom w:val="0"/>
      <w:divBdr>
        <w:top w:val="none" w:sz="0" w:space="0" w:color="auto"/>
        <w:left w:val="none" w:sz="0" w:space="0" w:color="auto"/>
        <w:bottom w:val="none" w:sz="0" w:space="0" w:color="auto"/>
        <w:right w:val="none" w:sz="0" w:space="0" w:color="auto"/>
      </w:divBdr>
    </w:div>
    <w:div w:id="185559534">
      <w:bodyDiv w:val="1"/>
      <w:marLeft w:val="0"/>
      <w:marRight w:val="0"/>
      <w:marTop w:val="0"/>
      <w:marBottom w:val="0"/>
      <w:divBdr>
        <w:top w:val="none" w:sz="0" w:space="0" w:color="auto"/>
        <w:left w:val="none" w:sz="0" w:space="0" w:color="auto"/>
        <w:bottom w:val="none" w:sz="0" w:space="0" w:color="auto"/>
        <w:right w:val="none" w:sz="0" w:space="0" w:color="auto"/>
      </w:divBdr>
    </w:div>
    <w:div w:id="271598354">
      <w:bodyDiv w:val="1"/>
      <w:marLeft w:val="0"/>
      <w:marRight w:val="0"/>
      <w:marTop w:val="0"/>
      <w:marBottom w:val="0"/>
      <w:divBdr>
        <w:top w:val="none" w:sz="0" w:space="0" w:color="auto"/>
        <w:left w:val="none" w:sz="0" w:space="0" w:color="auto"/>
        <w:bottom w:val="none" w:sz="0" w:space="0" w:color="auto"/>
        <w:right w:val="none" w:sz="0" w:space="0" w:color="auto"/>
      </w:divBdr>
    </w:div>
    <w:div w:id="684672749">
      <w:bodyDiv w:val="1"/>
      <w:marLeft w:val="0"/>
      <w:marRight w:val="0"/>
      <w:marTop w:val="0"/>
      <w:marBottom w:val="0"/>
      <w:divBdr>
        <w:top w:val="none" w:sz="0" w:space="0" w:color="auto"/>
        <w:left w:val="none" w:sz="0" w:space="0" w:color="auto"/>
        <w:bottom w:val="none" w:sz="0" w:space="0" w:color="auto"/>
        <w:right w:val="none" w:sz="0" w:space="0" w:color="auto"/>
      </w:divBdr>
    </w:div>
    <w:div w:id="714935028">
      <w:bodyDiv w:val="1"/>
      <w:marLeft w:val="0"/>
      <w:marRight w:val="0"/>
      <w:marTop w:val="0"/>
      <w:marBottom w:val="0"/>
      <w:divBdr>
        <w:top w:val="none" w:sz="0" w:space="0" w:color="auto"/>
        <w:left w:val="none" w:sz="0" w:space="0" w:color="auto"/>
        <w:bottom w:val="none" w:sz="0" w:space="0" w:color="auto"/>
        <w:right w:val="none" w:sz="0" w:space="0" w:color="auto"/>
      </w:divBdr>
    </w:div>
    <w:div w:id="904880992">
      <w:bodyDiv w:val="1"/>
      <w:marLeft w:val="0"/>
      <w:marRight w:val="0"/>
      <w:marTop w:val="0"/>
      <w:marBottom w:val="0"/>
      <w:divBdr>
        <w:top w:val="none" w:sz="0" w:space="0" w:color="auto"/>
        <w:left w:val="none" w:sz="0" w:space="0" w:color="auto"/>
        <w:bottom w:val="none" w:sz="0" w:space="0" w:color="auto"/>
        <w:right w:val="none" w:sz="0" w:space="0" w:color="auto"/>
      </w:divBdr>
    </w:div>
    <w:div w:id="927692231">
      <w:bodyDiv w:val="1"/>
      <w:marLeft w:val="0"/>
      <w:marRight w:val="0"/>
      <w:marTop w:val="0"/>
      <w:marBottom w:val="0"/>
      <w:divBdr>
        <w:top w:val="none" w:sz="0" w:space="0" w:color="auto"/>
        <w:left w:val="none" w:sz="0" w:space="0" w:color="auto"/>
        <w:bottom w:val="none" w:sz="0" w:space="0" w:color="auto"/>
        <w:right w:val="none" w:sz="0" w:space="0" w:color="auto"/>
      </w:divBdr>
    </w:div>
    <w:div w:id="1035042714">
      <w:bodyDiv w:val="1"/>
      <w:marLeft w:val="0"/>
      <w:marRight w:val="0"/>
      <w:marTop w:val="0"/>
      <w:marBottom w:val="0"/>
      <w:divBdr>
        <w:top w:val="none" w:sz="0" w:space="0" w:color="auto"/>
        <w:left w:val="none" w:sz="0" w:space="0" w:color="auto"/>
        <w:bottom w:val="none" w:sz="0" w:space="0" w:color="auto"/>
        <w:right w:val="none" w:sz="0" w:space="0" w:color="auto"/>
      </w:divBdr>
    </w:div>
    <w:div w:id="1329748806">
      <w:bodyDiv w:val="1"/>
      <w:marLeft w:val="0"/>
      <w:marRight w:val="0"/>
      <w:marTop w:val="0"/>
      <w:marBottom w:val="0"/>
      <w:divBdr>
        <w:top w:val="none" w:sz="0" w:space="0" w:color="auto"/>
        <w:left w:val="none" w:sz="0" w:space="0" w:color="auto"/>
        <w:bottom w:val="none" w:sz="0" w:space="0" w:color="auto"/>
        <w:right w:val="none" w:sz="0" w:space="0" w:color="auto"/>
      </w:divBdr>
    </w:div>
    <w:div w:id="19849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chinelearningcoban.com/tabml_book/ch_model/random_fores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ubmed.ncbi.nlm.nih.gov/2883690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mdpi.com/2227-9717/11/4/1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12</Pages>
  <Words>1351</Words>
  <Characters>7707</Characters>
  <Application>Microsoft Office Word</Application>
  <DocSecurity>0</DocSecurity>
  <Lines>64</Lines>
  <Paragraphs>18</Paragraphs>
  <ScaleCrop>false</ScaleCrop>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Trinh</dc:creator>
  <cp:keywords/>
  <dc:description/>
  <cp:lastModifiedBy>Nguyễn Thị Trinh</cp:lastModifiedBy>
  <cp:revision>111</cp:revision>
  <dcterms:created xsi:type="dcterms:W3CDTF">2025-01-07T04:02:00Z</dcterms:created>
  <dcterms:modified xsi:type="dcterms:W3CDTF">2025-01-08T17:26:00Z</dcterms:modified>
</cp:coreProperties>
</file>