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117" w:rsidRPr="00E12117" w:rsidRDefault="00E12117" w:rsidP="00E12117">
      <w:pPr>
        <w:shd w:val="clear" w:color="auto" w:fill="FFFFFF"/>
        <w:spacing w:after="0" w:line="240" w:lineRule="auto"/>
        <w:outlineLvl w:val="0"/>
        <w:rPr>
          <w:rFonts w:ascii="Helvetica" w:eastAsia="Times New Roman" w:hAnsi="Helvetica" w:cs="Helvetica"/>
          <w:b/>
          <w:bCs/>
          <w:color w:val="000113"/>
          <w:kern w:val="36"/>
          <w:sz w:val="72"/>
          <w:szCs w:val="72"/>
        </w:rPr>
      </w:pPr>
      <w:r w:rsidRPr="00E12117">
        <w:rPr>
          <w:rFonts w:ascii="Helvetica" w:eastAsia="Times New Roman" w:hAnsi="Helvetica" w:cs="Helvetica"/>
          <w:b/>
          <w:bCs/>
          <w:color w:val="000113"/>
          <w:kern w:val="36"/>
          <w:sz w:val="72"/>
          <w:szCs w:val="72"/>
        </w:rPr>
        <w:t>Kiểu dữ liệu MySQL</w:t>
      </w:r>
    </w:p>
    <w:p w:rsidR="00E12117" w:rsidRPr="00E12117" w:rsidRDefault="00E12117" w:rsidP="00E12117">
      <w:pPr>
        <w:shd w:val="clear" w:color="auto" w:fill="FFFFFF"/>
        <w:spacing w:after="0" w:line="240" w:lineRule="auto"/>
        <w:rPr>
          <w:rFonts w:ascii="Arial" w:eastAsia="Times New Roman" w:hAnsi="Arial" w:cs="Arial"/>
          <w:color w:val="000000"/>
          <w:sz w:val="27"/>
          <w:szCs w:val="27"/>
        </w:rPr>
      </w:pPr>
      <w:r w:rsidRPr="00E12117">
        <w:rPr>
          <w:rFonts w:ascii="Arial" w:eastAsia="Times New Roman" w:hAnsi="Arial" w:cs="Arial"/>
          <w:noProof/>
          <w:color w:val="000000"/>
          <w:sz w:val="27"/>
          <w:szCs w:val="27"/>
        </w:rPr>
        <w:drawing>
          <wp:inline distT="0" distB="0" distL="0" distR="0">
            <wp:extent cx="283210" cy="283210"/>
            <wp:effectExtent l="0" t="0" r="2540" b="2540"/>
            <wp:docPr id="1" name="Picture 1" descr="facebook-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profil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p>
    <w:p w:rsidR="00E12117" w:rsidRPr="00E12117" w:rsidRDefault="00E12117" w:rsidP="00E12117">
      <w:pPr>
        <w:shd w:val="clear" w:color="auto" w:fill="FFFFFF"/>
        <w:spacing w:after="0" w:line="240" w:lineRule="auto"/>
        <w:rPr>
          <w:rFonts w:ascii="Arial" w:eastAsia="Times New Roman" w:hAnsi="Arial" w:cs="Arial"/>
          <w:color w:val="000000"/>
          <w:sz w:val="27"/>
          <w:szCs w:val="27"/>
        </w:rPr>
      </w:pPr>
      <w:hyperlink r:id="rId6" w:tooltip="Đăng bởi rootsvn" w:history="1">
        <w:r w:rsidRPr="00E12117">
          <w:rPr>
            <w:rFonts w:ascii="Arial" w:eastAsia="Times New Roman" w:hAnsi="Arial" w:cs="Arial"/>
            <w:b/>
            <w:bCs/>
            <w:color w:val="111111"/>
            <w:sz w:val="18"/>
            <w:szCs w:val="18"/>
            <w:u w:val="single"/>
          </w:rPr>
          <w:t>rootsvn</w:t>
        </w:r>
      </w:hyperlink>
      <w:r w:rsidRPr="00E12117">
        <w:rPr>
          <w:rFonts w:ascii="Arial" w:eastAsia="Times New Roman" w:hAnsi="Arial" w:cs="Arial"/>
          <w:color w:val="949494"/>
          <w:sz w:val="19"/>
          <w:szCs w:val="19"/>
        </w:rPr>
        <w:t>2 Tháng Bảy, 2017</w:t>
      </w:r>
    </w:p>
    <w:p w:rsidR="00E12117" w:rsidRPr="00E12117" w:rsidRDefault="00E12117" w:rsidP="00E12117">
      <w:pPr>
        <w:numPr>
          <w:ilvl w:val="0"/>
          <w:numId w:val="1"/>
        </w:numPr>
        <w:shd w:val="clear" w:color="auto" w:fill="FFFFFF"/>
        <w:spacing w:before="100" w:beforeAutospacing="1" w:after="100" w:afterAutospacing="1" w:line="240" w:lineRule="auto"/>
        <w:ind w:left="60"/>
        <w:rPr>
          <w:rFonts w:ascii="Arial" w:eastAsia="Times New Roman" w:hAnsi="Arial" w:cs="Arial"/>
          <w:color w:val="000000"/>
          <w:sz w:val="27"/>
          <w:szCs w:val="27"/>
        </w:rPr>
      </w:pPr>
      <w:hyperlink r:id="rId7" w:tgtFrame="_blank" w:history="1">
        <w:r w:rsidRPr="00E12117">
          <w:rPr>
            <w:rFonts w:ascii="Arial" w:eastAsia="Times New Roman" w:hAnsi="Arial" w:cs="Arial"/>
            <w:color w:val="FFFFFF"/>
            <w:sz w:val="23"/>
            <w:szCs w:val="23"/>
            <w:u w:val="single"/>
            <w:shd w:val="clear" w:color="auto" w:fill="4769A8"/>
          </w:rPr>
          <w:t>Share Post</w:t>
        </w:r>
      </w:hyperlink>
    </w:p>
    <w:p w:rsidR="00E12117" w:rsidRPr="00E12117" w:rsidRDefault="00E12117" w:rsidP="00E12117">
      <w:pPr>
        <w:numPr>
          <w:ilvl w:val="0"/>
          <w:numId w:val="1"/>
        </w:numPr>
        <w:shd w:val="clear" w:color="auto" w:fill="FFFFFF"/>
        <w:spacing w:before="100" w:beforeAutospacing="1" w:after="100" w:afterAutospacing="1" w:line="240" w:lineRule="auto"/>
        <w:ind w:left="60"/>
        <w:rPr>
          <w:rFonts w:ascii="Arial" w:eastAsia="Times New Roman" w:hAnsi="Arial" w:cs="Arial"/>
          <w:color w:val="000000"/>
          <w:sz w:val="27"/>
          <w:szCs w:val="27"/>
        </w:rPr>
      </w:pPr>
      <w:hyperlink r:id="rId8" w:tgtFrame="_blank" w:history="1">
        <w:r w:rsidRPr="00E12117">
          <w:rPr>
            <w:rFonts w:ascii="Arial" w:eastAsia="Times New Roman" w:hAnsi="Arial" w:cs="Arial"/>
            <w:color w:val="FFFFFF"/>
            <w:sz w:val="23"/>
            <w:szCs w:val="23"/>
            <w:u w:val="single"/>
            <w:shd w:val="clear" w:color="auto" w:fill="63CCF1"/>
          </w:rPr>
          <w:t>Share On Twitter</w:t>
        </w:r>
      </w:hyperlink>
    </w:p>
    <w:p w:rsidR="00E12117" w:rsidRPr="00E12117" w:rsidRDefault="00E12117" w:rsidP="00E12117">
      <w:pPr>
        <w:numPr>
          <w:ilvl w:val="0"/>
          <w:numId w:val="1"/>
        </w:numPr>
        <w:shd w:val="clear" w:color="auto" w:fill="B8B8B8"/>
        <w:spacing w:beforeAutospacing="1" w:after="0" w:afterAutospacing="1" w:line="240" w:lineRule="auto"/>
        <w:ind w:left="60"/>
        <w:rPr>
          <w:rFonts w:ascii="Arial" w:eastAsia="Times New Roman" w:hAnsi="Arial" w:cs="Arial"/>
          <w:color w:val="FFFFFF"/>
          <w:sz w:val="36"/>
          <w:szCs w:val="36"/>
        </w:rPr>
      </w:pPr>
      <w:r w:rsidRPr="00E12117">
        <w:rPr>
          <w:rFonts w:ascii="Arial" w:eastAsia="Times New Roman" w:hAnsi="Arial" w:cs="Arial"/>
          <w:color w:val="FFFFFF"/>
          <w:sz w:val="36"/>
          <w:szCs w:val="36"/>
        </w:rPr>
        <w: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Để tìm hiểu về hệ quản trị cơ sở dữ liệu</w:t>
      </w:r>
      <w:r w:rsidRPr="00E12117">
        <w:rPr>
          <w:rFonts w:ascii="Arial" w:eastAsia="Times New Roman" w:hAnsi="Arial" w:cs="Arial"/>
          <w:b/>
          <w:bCs/>
          <w:color w:val="1B1C2A"/>
          <w:sz w:val="26"/>
          <w:szCs w:val="26"/>
        </w:rPr>
        <w:t>MySQL</w:t>
      </w:r>
      <w:r w:rsidRPr="00E12117">
        <w:rPr>
          <w:rFonts w:ascii="Arial" w:eastAsia="Times New Roman" w:hAnsi="Arial" w:cs="Arial"/>
          <w:color w:val="1B1C2A"/>
          <w:sz w:val="26"/>
          <w:szCs w:val="26"/>
        </w:rPr>
        <w:t>, việc đầu tiên bạn cần là hiểu được những kiểu dữ liệu trong </w:t>
      </w:r>
      <w:r w:rsidRPr="00E12117">
        <w:rPr>
          <w:rFonts w:ascii="Arial" w:eastAsia="Times New Roman" w:hAnsi="Arial" w:cs="Arial"/>
          <w:b/>
          <w:bCs/>
          <w:color w:val="1B1C2A"/>
          <w:sz w:val="26"/>
          <w:szCs w:val="26"/>
        </w:rPr>
        <w:t>MySQL</w:t>
      </w:r>
      <w:r w:rsidRPr="00E12117">
        <w:rPr>
          <w:rFonts w:ascii="Arial" w:eastAsia="Times New Roman" w:hAnsi="Arial" w:cs="Arial"/>
          <w:color w:val="1B1C2A"/>
          <w:sz w:val="26"/>
          <w:szCs w:val="26"/>
        </w:rPr>
        <w:t>. Bây giờ chúng ta sẽ tìm hiểu về các kiểu dữ liệu có trong MySQL để gán cho field trong table.</w:t>
      </w:r>
    </w:p>
    <w:p w:rsidR="00E12117" w:rsidRPr="00E12117" w:rsidRDefault="00E12117" w:rsidP="00E12117">
      <w:pPr>
        <w:shd w:val="clear" w:color="auto" w:fill="FFFFFF"/>
        <w:spacing w:after="0" w:line="240" w:lineRule="auto"/>
        <w:outlineLvl w:val="2"/>
        <w:rPr>
          <w:rFonts w:ascii="Helvetica" w:eastAsia="Times New Roman" w:hAnsi="Helvetica" w:cs="Helvetica"/>
          <w:color w:val="000113"/>
          <w:sz w:val="42"/>
          <w:szCs w:val="42"/>
        </w:rPr>
      </w:pPr>
      <w:r w:rsidRPr="00E12117">
        <w:rPr>
          <w:rFonts w:ascii="Helvetica" w:eastAsia="Times New Roman" w:hAnsi="Helvetica" w:cs="Helvetica"/>
          <w:b/>
          <w:bCs/>
          <w:color w:val="000113"/>
          <w:sz w:val="42"/>
          <w:szCs w:val="42"/>
        </w:rPr>
        <w:t>Kiểu chuỗi văn bản</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MySQL có 7 kiểu dành cho dữ liệu kiểu chuỗi văn bản:</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char</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varchar</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tinytext</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text</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mediumtext</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longtext</w:t>
      </w:r>
    </w:p>
    <w:p w:rsidR="00E12117" w:rsidRPr="00E12117" w:rsidRDefault="00E12117" w:rsidP="00E12117">
      <w:pPr>
        <w:numPr>
          <w:ilvl w:val="0"/>
          <w:numId w:val="2"/>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enum</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CHAR</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char(length)</w:t>
      </w:r>
      <w:r w:rsidRPr="00E12117">
        <w:rPr>
          <w:rFonts w:ascii="Arial" w:eastAsia="Times New Roman" w:hAnsi="Arial" w:cs="Arial"/>
          <w:color w:val="1B1C2A"/>
          <w:sz w:val="26"/>
          <w:szCs w:val="26"/>
        </w:rPr>
        <w: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Length có giá trị tối đa là 255. Giả sử bạn sử dụng khai báo </w:t>
      </w:r>
      <w:r w:rsidRPr="00E12117">
        <w:rPr>
          <w:rFonts w:ascii="Arial" w:eastAsia="Times New Roman" w:hAnsi="Arial" w:cs="Arial"/>
          <w:b/>
          <w:bCs/>
          <w:color w:val="1B1C2A"/>
          <w:sz w:val="26"/>
          <w:szCs w:val="26"/>
        </w:rPr>
        <w:t>char(10)</w:t>
      </w:r>
      <w:r w:rsidRPr="00E12117">
        <w:rPr>
          <w:rFonts w:ascii="Arial" w:eastAsia="Times New Roman" w:hAnsi="Arial" w:cs="Arial"/>
          <w:color w:val="1B1C2A"/>
          <w:sz w:val="26"/>
          <w:szCs w:val="26"/>
        </w:rPr>
        <w:t> thì bạn chỉ được phép nhập vào tối đa 10 ký tự.</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VARCHAR</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varchar(length)</w:t>
      </w:r>
      <w:r w:rsidRPr="00E12117">
        <w:rPr>
          <w:rFonts w:ascii="Arial" w:eastAsia="Times New Roman" w:hAnsi="Arial" w:cs="Arial"/>
          <w:color w:val="1B1C2A"/>
          <w:sz w:val="26"/>
          <w:szCs w:val="26"/>
        </w:rPr>
        <w: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Kiểu này cũng gần giống như kiểu </w:t>
      </w:r>
      <w:r w:rsidRPr="00E12117">
        <w:rPr>
          <w:rFonts w:ascii="Arial" w:eastAsia="Times New Roman" w:hAnsi="Arial" w:cs="Arial"/>
          <w:b/>
          <w:bCs/>
          <w:color w:val="1B1C2A"/>
          <w:sz w:val="26"/>
          <w:szCs w:val="26"/>
        </w:rPr>
        <w:t>char</w:t>
      </w:r>
      <w:r w:rsidRPr="00E12117">
        <w:rPr>
          <w:rFonts w:ascii="Arial" w:eastAsia="Times New Roman" w:hAnsi="Arial" w:cs="Arial"/>
          <w:color w:val="1B1C2A"/>
          <w:sz w:val="26"/>
          <w:szCs w:val="26"/>
        </w:rPr>
        <w:t> có độ dài tối đa cũng là 255. Điểm khác biệt của </w:t>
      </w:r>
      <w:r w:rsidRPr="00E12117">
        <w:rPr>
          <w:rFonts w:ascii="Arial" w:eastAsia="Times New Roman" w:hAnsi="Arial" w:cs="Arial"/>
          <w:b/>
          <w:bCs/>
          <w:color w:val="1B1C2A"/>
          <w:sz w:val="26"/>
          <w:szCs w:val="26"/>
        </w:rPr>
        <w:t>varchar</w:t>
      </w:r>
      <w:r w:rsidRPr="00E12117">
        <w:rPr>
          <w:rFonts w:ascii="Arial" w:eastAsia="Times New Roman" w:hAnsi="Arial" w:cs="Arial"/>
          <w:color w:val="1B1C2A"/>
          <w:sz w:val="26"/>
          <w:szCs w:val="26"/>
        </w:rPr>
        <w:t> là nếu dữ liệu nhập vào ít hơn giá trị </w:t>
      </w:r>
      <w:r w:rsidRPr="00E12117">
        <w:rPr>
          <w:rFonts w:ascii="Arial" w:eastAsia="Times New Roman" w:hAnsi="Arial" w:cs="Arial"/>
          <w:b/>
          <w:bCs/>
          <w:color w:val="1B1C2A"/>
          <w:sz w:val="26"/>
          <w:szCs w:val="26"/>
        </w:rPr>
        <w:t>length</w:t>
      </w:r>
      <w:r w:rsidRPr="00E12117">
        <w:rPr>
          <w:rFonts w:ascii="Arial" w:eastAsia="Times New Roman" w:hAnsi="Arial" w:cs="Arial"/>
          <w:color w:val="1B1C2A"/>
          <w:sz w:val="26"/>
          <w:szCs w:val="26"/>
        </w:rPr>
        <w:t> thì những ô dữ liệu chưa sử dụng sẽ bị loại bỏ. Đối với </w:t>
      </w:r>
      <w:r w:rsidRPr="00E12117">
        <w:rPr>
          <w:rFonts w:ascii="Arial" w:eastAsia="Times New Roman" w:hAnsi="Arial" w:cs="Arial"/>
          <w:b/>
          <w:bCs/>
          <w:color w:val="1B1C2A"/>
          <w:sz w:val="26"/>
          <w:szCs w:val="26"/>
        </w:rPr>
        <w:t>char</w:t>
      </w:r>
      <w:r w:rsidRPr="00E12117">
        <w:rPr>
          <w:rFonts w:ascii="Arial" w:eastAsia="Times New Roman" w:hAnsi="Arial" w:cs="Arial"/>
          <w:color w:val="1B1C2A"/>
          <w:sz w:val="26"/>
          <w:szCs w:val="26"/>
        </w:rPr>
        <w:t> những ô dữ liệu chưa sữ dụng sẽ được chèn dấu trống (space).</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Sử dụng CHAR hay VARCHAR</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Có sự khác nhau trong việc sử dụng </w:t>
      </w:r>
      <w:r w:rsidRPr="00E12117">
        <w:rPr>
          <w:rFonts w:ascii="Arial" w:eastAsia="Times New Roman" w:hAnsi="Arial" w:cs="Arial"/>
          <w:b/>
          <w:bCs/>
          <w:color w:val="1B1C2A"/>
          <w:sz w:val="26"/>
          <w:szCs w:val="26"/>
        </w:rPr>
        <w:t>CHAR</w:t>
      </w:r>
      <w:r w:rsidRPr="00E12117">
        <w:rPr>
          <w:rFonts w:ascii="Arial" w:eastAsia="Times New Roman" w:hAnsi="Arial" w:cs="Arial"/>
          <w:color w:val="1B1C2A"/>
          <w:sz w:val="26"/>
          <w:szCs w:val="26"/>
        </w:rPr>
        <w:t> và </w:t>
      </w:r>
      <w:r w:rsidRPr="00E12117">
        <w:rPr>
          <w:rFonts w:ascii="Arial" w:eastAsia="Times New Roman" w:hAnsi="Arial" w:cs="Arial"/>
          <w:b/>
          <w:bCs/>
          <w:color w:val="1B1C2A"/>
          <w:sz w:val="26"/>
          <w:szCs w:val="26"/>
        </w:rPr>
        <w:t>VARCHAR</w:t>
      </w:r>
      <w:r w:rsidRPr="00E12117">
        <w:rPr>
          <w:rFonts w:ascii="Arial" w:eastAsia="Times New Roman" w:hAnsi="Arial" w:cs="Arial"/>
          <w:color w:val="1B1C2A"/>
          <w:sz w:val="26"/>
          <w:szCs w:val="26"/>
        </w:rPr>
        <w: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Ví dụ bạn tạo một field là </w:t>
      </w:r>
      <w:r w:rsidRPr="00E12117">
        <w:rPr>
          <w:rFonts w:ascii="Arial" w:eastAsia="Times New Roman" w:hAnsi="Arial" w:cs="Arial"/>
          <w:b/>
          <w:bCs/>
          <w:color w:val="1B1C2A"/>
          <w:sz w:val="26"/>
          <w:szCs w:val="26"/>
        </w:rPr>
        <w:t>Họ và Tên</w:t>
      </w:r>
      <w:r w:rsidRPr="00E12117">
        <w:rPr>
          <w:rFonts w:ascii="Arial" w:eastAsia="Times New Roman" w:hAnsi="Arial" w:cs="Arial"/>
          <w:color w:val="1B1C2A"/>
          <w:sz w:val="26"/>
          <w:szCs w:val="26"/>
        </w:rPr>
        <w:t> và độ dài dự tính là 150. Có những trường hợp tên và họ ngắn hơn 150 ký tự, như vậy còn trống những ký tự không dùng đến. Trong trường hợp này bạn nên sử dụng kiểu </w:t>
      </w:r>
      <w:r w:rsidRPr="00E12117">
        <w:rPr>
          <w:rFonts w:ascii="Arial" w:eastAsia="Times New Roman" w:hAnsi="Arial" w:cs="Arial"/>
          <w:b/>
          <w:bCs/>
          <w:color w:val="1B1C2A"/>
          <w:sz w:val="26"/>
          <w:szCs w:val="26"/>
        </w:rPr>
        <w:t>VARCHAR(150)</w:t>
      </w:r>
      <w:r w:rsidRPr="00E12117">
        <w:rPr>
          <w:rFonts w:ascii="Arial" w:eastAsia="Times New Roman" w:hAnsi="Arial" w:cs="Arial"/>
          <w:color w:val="1B1C2A"/>
          <w:sz w:val="26"/>
          <w:szCs w:val="26"/>
        </w:rPr>
        <w: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Trường hợp field là </w:t>
      </w:r>
      <w:r w:rsidRPr="00E12117">
        <w:rPr>
          <w:rFonts w:ascii="Arial" w:eastAsia="Times New Roman" w:hAnsi="Arial" w:cs="Arial"/>
          <w:b/>
          <w:bCs/>
          <w:color w:val="1B1C2A"/>
          <w:sz w:val="26"/>
          <w:szCs w:val="26"/>
        </w:rPr>
        <w:t>Mã Sản Phẩm</w:t>
      </w:r>
      <w:r w:rsidRPr="00E12117">
        <w:rPr>
          <w:rFonts w:ascii="Arial" w:eastAsia="Times New Roman" w:hAnsi="Arial" w:cs="Arial"/>
          <w:color w:val="1B1C2A"/>
          <w:sz w:val="26"/>
          <w:szCs w:val="26"/>
        </w:rPr>
        <w:t>, và bạn quy ước độ dài mã sản phẩm là 6 ký tự ví dụ </w:t>
      </w:r>
      <w:r w:rsidRPr="00E12117">
        <w:rPr>
          <w:rFonts w:ascii="Arial" w:eastAsia="Times New Roman" w:hAnsi="Arial" w:cs="Arial"/>
          <w:b/>
          <w:bCs/>
          <w:color w:val="1B1C2A"/>
          <w:sz w:val="26"/>
          <w:szCs w:val="26"/>
        </w:rPr>
        <w:t>SP0001</w:t>
      </w:r>
      <w:r w:rsidRPr="00E12117">
        <w:rPr>
          <w:rFonts w:ascii="Arial" w:eastAsia="Times New Roman" w:hAnsi="Arial" w:cs="Arial"/>
          <w:color w:val="1B1C2A"/>
          <w:sz w:val="26"/>
          <w:szCs w:val="26"/>
        </w:rPr>
        <w:t xml:space="preserve">. Trong trường hợp này các ô đều được nhập theo chuẩn định </w:t>
      </w:r>
      <w:r w:rsidRPr="00E12117">
        <w:rPr>
          <w:rFonts w:ascii="Arial" w:eastAsia="Times New Roman" w:hAnsi="Arial" w:cs="Arial"/>
          <w:color w:val="1B1C2A"/>
          <w:sz w:val="26"/>
          <w:szCs w:val="26"/>
        </w:rPr>
        <w:lastRenderedPageBreak/>
        <w:t>trước là 6 ký tự nên không việc gì bạn phải sử dụng VARCHAR để MySQL phải theo dỗi độ dài của các ô mỗi khi nhập. Bạn chỉ cần sử dung </w:t>
      </w:r>
      <w:r w:rsidRPr="00E12117">
        <w:rPr>
          <w:rFonts w:ascii="Arial" w:eastAsia="Times New Roman" w:hAnsi="Arial" w:cs="Arial"/>
          <w:b/>
          <w:bCs/>
          <w:color w:val="1B1C2A"/>
          <w:sz w:val="26"/>
          <w:szCs w:val="26"/>
        </w:rPr>
        <w:t>CHAR(6)</w:t>
      </w:r>
      <w:r w:rsidRPr="00E12117">
        <w:rPr>
          <w:rFonts w:ascii="Arial" w:eastAsia="Times New Roman" w:hAnsi="Arial" w:cs="Arial"/>
          <w:color w:val="1B1C2A"/>
          <w:sz w:val="26"/>
          <w:szCs w:val="26"/>
        </w:rPr>
        <w:t>.</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TINYTEXT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w:t>
      </w:r>
      <w:r w:rsidRPr="00E12117">
        <w:rPr>
          <w:rFonts w:ascii="Arial" w:eastAsia="Times New Roman" w:hAnsi="Arial" w:cs="Arial"/>
          <w:b/>
          <w:bCs/>
          <w:color w:val="1B1C2A"/>
          <w:sz w:val="26"/>
          <w:szCs w:val="26"/>
        </w:rPr>
        <w:t> text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Cho phép độ dài tối đa là 65,535 ký tự. Có thể tạo index trên 255 ký tự đầu.</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MEDIUMTEXT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mediumtext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Cho phép độ dài tối đa là 16,777,215 ký tự. Có thể tạo index trên 255 ký tự đầu.</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LONGTEXT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longtext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Cho phép độ dài tối đa là 4,294,967,295 ký tự. Có thể tạo index trên 255 ký tự đầu. Tuy nhiên loại này không thông dụng vì MySQL chỉ hỗ trợ chuỗi 16 triệu bytes.</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ENUM</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enum(‘value1′,’value2′,’value3’,…)(default ‘value’)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Với enum bạn có thể giới hạn các giá trị được định sẵn cho một field. Cho phép bạn định trước tối đa 65.535 giá trị.</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Thông thường người ta dùng kiểu này cho field chứa giá trị Yes hoặc No.</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SET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set(‘value1′,’value2′,’value3’,…)(default ‘value’)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Kiểu này định nghĩa một tập hợp hàng loạt các giá trị định trước. Tuy nhiên, cách này ít được dùng bởi vì nó phá vỡ cấu trúc thiết kế CSDL (một field có quá nhiều kiểu).</w:t>
      </w:r>
    </w:p>
    <w:p w:rsidR="00E12117" w:rsidRPr="00E12117" w:rsidRDefault="00E12117" w:rsidP="00E12117">
      <w:pPr>
        <w:shd w:val="clear" w:color="auto" w:fill="FFFFFF"/>
        <w:spacing w:after="0" w:line="240" w:lineRule="auto"/>
        <w:outlineLvl w:val="2"/>
        <w:rPr>
          <w:rFonts w:ascii="Helvetica" w:eastAsia="Times New Roman" w:hAnsi="Helvetica" w:cs="Helvetica"/>
          <w:color w:val="000113"/>
          <w:sz w:val="42"/>
          <w:szCs w:val="42"/>
        </w:rPr>
      </w:pPr>
      <w:r w:rsidRPr="00E12117">
        <w:rPr>
          <w:rFonts w:ascii="Helvetica" w:eastAsia="Times New Roman" w:hAnsi="Helvetica" w:cs="Helvetica"/>
          <w:b/>
          <w:bCs/>
          <w:color w:val="000113"/>
          <w:sz w:val="42"/>
          <w:szCs w:val="42"/>
        </w:rPr>
        <w:t>Kiểu dữ liệu số</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MySQL có tất cả 7 kiểu số. Lưu ý rằng các kiểu sau đây là giống nhau: int/integer, double/double precision/real, decimal/numeric.</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int/integer</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tinyint</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mediumint</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bigint</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float</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double/double precision/real</w:t>
      </w:r>
    </w:p>
    <w:p w:rsidR="00E12117" w:rsidRPr="00E12117" w:rsidRDefault="00E12117" w:rsidP="00E12117">
      <w:pPr>
        <w:numPr>
          <w:ilvl w:val="0"/>
          <w:numId w:val="3"/>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decimal/numeric</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Đối với tất cả kiểu số, giá trị lớn nhất cho phép là 255. Đối với một số kiểu cho phép bạn thể hiện các số 0 đứng đầu. Ví dụ bạn có một field có độ dài là 5 thì số 99 trong ô dữ liệu sẽ được thể hiện 00099. Field số còn được định nghĩa là có dấu (signed) hoặc không dấu (unsigned). Mặc định là có.</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INT/INTEGER</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lastRenderedPageBreak/>
        <w:t>Cách sử dụng: </w:t>
      </w:r>
      <w:r w:rsidRPr="00E12117">
        <w:rPr>
          <w:rFonts w:ascii="Arial" w:eastAsia="Times New Roman" w:hAnsi="Arial" w:cs="Arial"/>
          <w:b/>
          <w:bCs/>
          <w:color w:val="1B1C2A"/>
          <w:sz w:val="26"/>
          <w:szCs w:val="26"/>
        </w:rPr>
        <w:t>int(display size) [unsigned] [zerofill]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Nếu bạn dùng không dấu thì giá trị của field cho phép là từ 0 đến 4.294.967.295. Nếu dùng có dấu thì giá trị từ -2.147.483.648 đến 2.147.483.647. Kiểu INT sẽ sử dụng auto_increment ( tự động theo chiều tăng) để định nghĩa khóa chính của table.</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TINYINT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tinyint(display size) [unsigned] [zerofill]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Nếu không dấu, tinyint sẽ chứa các giá trị nguyên từ 0 đến 255. Nếu có dấu thì từ -128 đến 127.</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MEDIUMINT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medium(display size) [unsigned] [zerofill]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Nếu không dấu, medium sẽ chứa các giá trị nguyên từ 0 đến 1.677.215. Nếu có dấu thì từ -8.388.608 đến 8.388.607.</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BIGINT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bigint(display size) [unsigned] [zerofill]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Nếu không dấu, bigint sẽ chứa các giá trị nguyên từ 0 đến 18.446.744.073.709.551.615. Nếu có dấu thì từ -9.223.372.036.854.775.808  đến 9.223.372.036.854.775.807.</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FLOAT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float[(M,D)] [zerofill]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Cho phép giá trị từ -3.402823466E+38 đến -1.175494351E-38, số 0, và 1.175494351E-38 đến 3.402823466E+38.</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DOUBLE/DOUBLE PRECISION/REAL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double[(M,D)] [zerofill]</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Cho phép giá trị từ -1.7976931348623157E+ 308 đến -2.2250738585072014E- 308, số 0, và 2.2250738585072014E- 308 đến 1.7976931348623157E+ 308.</w:t>
      </w:r>
    </w:p>
    <w:p w:rsidR="00E12117" w:rsidRPr="00E12117" w:rsidRDefault="00E12117" w:rsidP="00E12117">
      <w:pPr>
        <w:shd w:val="clear" w:color="auto" w:fill="FFFFFF"/>
        <w:spacing w:after="0" w:line="240" w:lineRule="auto"/>
        <w:outlineLvl w:val="2"/>
        <w:rPr>
          <w:rFonts w:ascii="Helvetica" w:eastAsia="Times New Roman" w:hAnsi="Helvetica" w:cs="Helvetica"/>
          <w:color w:val="000113"/>
          <w:sz w:val="42"/>
          <w:szCs w:val="42"/>
        </w:rPr>
      </w:pPr>
      <w:r w:rsidRPr="00E12117">
        <w:rPr>
          <w:rFonts w:ascii="Helvetica" w:eastAsia="Times New Roman" w:hAnsi="Helvetica" w:cs="Helvetica"/>
          <w:b/>
          <w:bCs/>
          <w:color w:val="000113"/>
          <w:sz w:val="42"/>
          <w:szCs w:val="42"/>
        </w:rPr>
        <w:t>Kiểu dữ liệu ngày giờ</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MySQL có 5 dạng ngày giờ:</w:t>
      </w:r>
    </w:p>
    <w:p w:rsidR="00E12117" w:rsidRPr="00E12117" w:rsidRDefault="00E12117" w:rsidP="00E12117">
      <w:pPr>
        <w:numPr>
          <w:ilvl w:val="0"/>
          <w:numId w:val="4"/>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date_time</w:t>
      </w:r>
    </w:p>
    <w:p w:rsidR="00E12117" w:rsidRPr="00E12117" w:rsidRDefault="00E12117" w:rsidP="00E12117">
      <w:pPr>
        <w:numPr>
          <w:ilvl w:val="0"/>
          <w:numId w:val="4"/>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datetime_year</w:t>
      </w:r>
    </w:p>
    <w:p w:rsidR="00E12117" w:rsidRPr="00E12117" w:rsidRDefault="00E12117" w:rsidP="00E12117">
      <w:pPr>
        <w:numPr>
          <w:ilvl w:val="0"/>
          <w:numId w:val="4"/>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timestamp</w:t>
      </w:r>
    </w:p>
    <w:p w:rsidR="00E12117" w:rsidRPr="00E12117" w:rsidRDefault="00E12117" w:rsidP="00E12117">
      <w:pPr>
        <w:numPr>
          <w:ilvl w:val="0"/>
          <w:numId w:val="4"/>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time</w:t>
      </w:r>
    </w:p>
    <w:p w:rsidR="00E12117" w:rsidRPr="00E12117" w:rsidRDefault="00E12117" w:rsidP="00E12117">
      <w:pPr>
        <w:numPr>
          <w:ilvl w:val="0"/>
          <w:numId w:val="4"/>
        </w:numPr>
        <w:shd w:val="clear" w:color="auto" w:fill="FFFFFF"/>
        <w:spacing w:before="100" w:beforeAutospacing="1" w:after="100" w:afterAutospacing="1" w:line="240" w:lineRule="auto"/>
        <w:ind w:left="300"/>
        <w:rPr>
          <w:rFonts w:ascii="Arial" w:eastAsia="Times New Roman" w:hAnsi="Arial" w:cs="Arial"/>
          <w:color w:val="000000"/>
          <w:sz w:val="27"/>
          <w:szCs w:val="27"/>
        </w:rPr>
      </w:pPr>
      <w:r w:rsidRPr="00E12117">
        <w:rPr>
          <w:rFonts w:ascii="Arial" w:eastAsia="Times New Roman" w:hAnsi="Arial" w:cs="Arial"/>
          <w:color w:val="000000"/>
          <w:sz w:val="27"/>
          <w:szCs w:val="27"/>
        </w:rPr>
        <w:t>year</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Ngày giờ trong MySQL rất uyển chuyển, nó có thể chấp nhận kiểu chuỗi hoặc số .</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Ví dụ:</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t>create table date_test(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t>id int unsigned auto_increment,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lastRenderedPageBreak/>
        <w:t>a_date date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Sau đó dùng insert để đưa giá trị ngày vào a_date: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t>insert into date_test(a_date) values (’00-08-02′);</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t>insert into date_test(a_date) values (‘2017-08-02’);</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3366FF"/>
          <w:sz w:val="26"/>
          <w:szCs w:val="26"/>
        </w:rPr>
        <w:t>insert into date_test(a_date) values (‘20170802’);</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MySQL có hỗ trợ một số hàm giúp bạn trong việc rút trích dữ liệu dạng ngày.</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DATE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date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Định dạng của ngày như sau: YYY-MM-DD. Có giá trị cho phép từ 1000-01-01 đên 9999-12-31.</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DATETIME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datetime[null | not null][default]</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Định dạng của ngày giờ như sau: YYYY-MM-DD HH:MM:SS. Có giá trị cho phép từ 1000-01-01 00:00:00 đến 9999-12-31 23:59:59.</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TIMESTAMP</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timestamp(size)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Đây là kiểu dữ liệu ghi nhận tự động giờ sửa đổi gần nhất đối với một record, bất cứ khi nào nó được tạo ra, hoặc cập nhật. Size của nó có thể định nghĩa trong khoảng từ 2 đến 14. Bảng sau trình bày các size. Giá trị mặc định là 14.</w:t>
      </w:r>
    </w:p>
    <w:tbl>
      <w:tblPr>
        <w:tblW w:w="10356" w:type="dxa"/>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769"/>
        <w:gridCol w:w="8587"/>
      </w:tblGrid>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Size</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Định dạng</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2</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4</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YYMM</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6</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YYMMDD</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8</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YYYYMMDD</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10</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YYMMDDHHMM</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12</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YYMMDDHHMMSS</w:t>
            </w:r>
          </w:p>
        </w:tc>
      </w:tr>
      <w:tr w:rsidR="00E12117" w:rsidRPr="00E12117" w:rsidTr="00E12117">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14</w:t>
            </w:r>
          </w:p>
        </w:tc>
        <w:tc>
          <w:tcPr>
            <w:tcW w:w="0" w:type="auto"/>
            <w:tcBorders>
              <w:top w:val="single" w:sz="6" w:space="0" w:color="EDEDED"/>
            </w:tcBorders>
            <w:tcMar>
              <w:top w:w="90" w:type="dxa"/>
              <w:left w:w="0" w:type="dxa"/>
              <w:bottom w:w="90" w:type="dxa"/>
              <w:right w:w="150" w:type="dxa"/>
            </w:tcMar>
            <w:vAlign w:val="center"/>
            <w:hideMark/>
          </w:tcPr>
          <w:p w:rsidR="00E12117" w:rsidRPr="00E12117" w:rsidRDefault="00E12117" w:rsidP="00E12117">
            <w:pPr>
              <w:spacing w:after="0" w:line="240" w:lineRule="auto"/>
              <w:rPr>
                <w:rFonts w:ascii="Times New Roman" w:eastAsia="Times New Roman" w:hAnsi="Times New Roman" w:cs="Times New Roman"/>
                <w:sz w:val="24"/>
                <w:szCs w:val="24"/>
              </w:rPr>
            </w:pPr>
            <w:r w:rsidRPr="00E12117">
              <w:rPr>
                <w:rFonts w:ascii="Times New Roman" w:eastAsia="Times New Roman" w:hAnsi="Times New Roman" w:cs="Times New Roman"/>
                <w:b/>
                <w:bCs/>
                <w:sz w:val="24"/>
                <w:szCs w:val="24"/>
              </w:rPr>
              <w:t>YYYYMMDDHHMMSS</w:t>
            </w:r>
          </w:p>
        </w:tc>
      </w:tr>
    </w:tbl>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TIME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 </w:t>
      </w:r>
      <w:r w:rsidRPr="00E12117">
        <w:rPr>
          <w:rFonts w:ascii="Arial" w:eastAsia="Times New Roman" w:hAnsi="Arial" w:cs="Arial"/>
          <w:b/>
          <w:bCs/>
          <w:color w:val="1B1C2A"/>
          <w:sz w:val="26"/>
          <w:szCs w:val="26"/>
        </w:rPr>
        <w:t>time</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Lưu trữ dạng giờ theo định dạng HH:MM:SS và có giá trị từ -838:59:59 đến 838:59:59. Lý do mà giá trị này lớn như vậy là để nó có thể chứa được các kết quả tính toán giờ giấc.</w:t>
      </w:r>
    </w:p>
    <w:p w:rsidR="00E12117" w:rsidRPr="00E12117" w:rsidRDefault="00E12117" w:rsidP="00E12117">
      <w:pPr>
        <w:shd w:val="clear" w:color="auto" w:fill="FFFFFF"/>
        <w:spacing w:after="0" w:line="240" w:lineRule="auto"/>
        <w:outlineLvl w:val="3"/>
        <w:rPr>
          <w:rFonts w:ascii="Helvetica" w:eastAsia="Times New Roman" w:hAnsi="Helvetica" w:cs="Helvetica"/>
          <w:color w:val="000113"/>
          <w:sz w:val="36"/>
          <w:szCs w:val="36"/>
        </w:rPr>
      </w:pPr>
      <w:r w:rsidRPr="00E12117">
        <w:rPr>
          <w:rFonts w:ascii="Helvetica" w:eastAsia="Times New Roman" w:hAnsi="Helvetica" w:cs="Helvetica"/>
          <w:b/>
          <w:bCs/>
          <w:color w:val="000113"/>
          <w:sz w:val="36"/>
          <w:szCs w:val="36"/>
        </w:rPr>
        <w:t>YEAR</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Cách sử dụng:</w:t>
      </w:r>
      <w:r w:rsidRPr="00E12117">
        <w:rPr>
          <w:rFonts w:ascii="Arial" w:eastAsia="Times New Roman" w:hAnsi="Arial" w:cs="Arial"/>
          <w:b/>
          <w:bCs/>
          <w:color w:val="1B1C2A"/>
          <w:sz w:val="26"/>
          <w:szCs w:val="26"/>
        </w:rPr>
        <w:t> year[(214)]</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lastRenderedPageBreak/>
        <w:t>Chứa dữ liệu dạng năm. Nếu sử dụng hai ký tự để biểu thị năm thì biểu diễn được giá trị từ 1970 đến 2069, nên nhớ 70 đến 99 biểu thị từ 1970 đên 1999, còn 01 đến 69 biểu thị từ 2001 đến 2069.</w:t>
      </w:r>
    </w:p>
    <w:p w:rsidR="00E12117" w:rsidRPr="00E12117" w:rsidRDefault="00E12117" w:rsidP="00E12117">
      <w:pPr>
        <w:shd w:val="clear" w:color="auto" w:fill="FFFFFF"/>
        <w:spacing w:after="0" w:line="240" w:lineRule="auto"/>
        <w:rPr>
          <w:rFonts w:ascii="Arial" w:eastAsia="Times New Roman" w:hAnsi="Arial" w:cs="Arial"/>
          <w:color w:val="1B1C2A"/>
          <w:sz w:val="26"/>
          <w:szCs w:val="26"/>
        </w:rPr>
      </w:pPr>
      <w:r w:rsidRPr="00E12117">
        <w:rPr>
          <w:rFonts w:ascii="Arial" w:eastAsia="Times New Roman" w:hAnsi="Arial" w:cs="Arial"/>
          <w:color w:val="1B1C2A"/>
          <w:sz w:val="26"/>
          <w:szCs w:val="26"/>
        </w:rPr>
        <w:t>Dùng 4 ký tự thì biểu diễn được từ 1901 đến 2155.</w:t>
      </w:r>
    </w:p>
    <w:p w:rsidR="00091A60" w:rsidRPr="00E12117" w:rsidRDefault="00E12117">
      <w:pPr>
        <w:rPr>
          <w:lang w:val="vi-VN"/>
        </w:rPr>
      </w:pPr>
      <w:r>
        <w:rPr>
          <w:lang w:val="vi-VN"/>
        </w:rPr>
        <w:t>s</w:t>
      </w:r>
      <w:bookmarkStart w:id="0" w:name="_GoBack"/>
      <w:bookmarkEnd w:id="0"/>
    </w:p>
    <w:sectPr w:rsidR="00091A60" w:rsidRPr="00E12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E4663"/>
    <w:multiLevelType w:val="multilevel"/>
    <w:tmpl w:val="E9BE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E12701"/>
    <w:multiLevelType w:val="multilevel"/>
    <w:tmpl w:val="08D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73DD2"/>
    <w:multiLevelType w:val="multilevel"/>
    <w:tmpl w:val="B60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615AD4"/>
    <w:multiLevelType w:val="multilevel"/>
    <w:tmpl w:val="80B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BF"/>
    <w:rsid w:val="00091A60"/>
    <w:rsid w:val="00685DBF"/>
    <w:rsid w:val="00974D47"/>
    <w:rsid w:val="00E1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50E02-4B20-4CDC-8944-9B55ED80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47"/>
  </w:style>
  <w:style w:type="paragraph" w:styleId="Heading1">
    <w:name w:val="heading 1"/>
    <w:basedOn w:val="Normal"/>
    <w:link w:val="Heading1Char"/>
    <w:uiPriority w:val="9"/>
    <w:qFormat/>
    <w:rsid w:val="00E121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21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21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47"/>
    <w:pPr>
      <w:ind w:left="720"/>
      <w:contextualSpacing/>
    </w:pPr>
  </w:style>
  <w:style w:type="character" w:customStyle="1" w:styleId="Heading1Char">
    <w:name w:val="Heading 1 Char"/>
    <w:basedOn w:val="DefaultParagraphFont"/>
    <w:link w:val="Heading1"/>
    <w:uiPriority w:val="9"/>
    <w:rsid w:val="00E121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121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2117"/>
    <w:rPr>
      <w:rFonts w:ascii="Times New Roman" w:eastAsia="Times New Roman" w:hAnsi="Times New Roman" w:cs="Times New Roman"/>
      <w:b/>
      <w:bCs/>
      <w:sz w:val="24"/>
      <w:szCs w:val="24"/>
    </w:rPr>
  </w:style>
  <w:style w:type="character" w:styleId="Strong">
    <w:name w:val="Strong"/>
    <w:basedOn w:val="DefaultParagraphFont"/>
    <w:uiPriority w:val="22"/>
    <w:qFormat/>
    <w:rsid w:val="00E12117"/>
    <w:rPr>
      <w:b/>
      <w:bCs/>
    </w:rPr>
  </w:style>
  <w:style w:type="character" w:styleId="Hyperlink">
    <w:name w:val="Hyperlink"/>
    <w:basedOn w:val="DefaultParagraphFont"/>
    <w:uiPriority w:val="99"/>
    <w:semiHidden/>
    <w:unhideWhenUsed/>
    <w:rsid w:val="00E12117"/>
    <w:rPr>
      <w:color w:val="0000FF"/>
      <w:u w:val="single"/>
    </w:rPr>
  </w:style>
  <w:style w:type="paragraph" w:styleId="NormalWeb">
    <w:name w:val="Normal (Web)"/>
    <w:basedOn w:val="Normal"/>
    <w:uiPriority w:val="99"/>
    <w:semiHidden/>
    <w:unhideWhenUsed/>
    <w:rsid w:val="00E1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first-letter">
    <w:name w:val="mt-first-letter"/>
    <w:basedOn w:val="DefaultParagraphFont"/>
    <w:rsid w:val="00E1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78195">
      <w:bodyDiv w:val="1"/>
      <w:marLeft w:val="0"/>
      <w:marRight w:val="0"/>
      <w:marTop w:val="0"/>
      <w:marBottom w:val="0"/>
      <w:divBdr>
        <w:top w:val="none" w:sz="0" w:space="0" w:color="auto"/>
        <w:left w:val="none" w:sz="0" w:space="0" w:color="auto"/>
        <w:bottom w:val="none" w:sz="0" w:space="0" w:color="auto"/>
        <w:right w:val="none" w:sz="0" w:space="0" w:color="auto"/>
      </w:divBdr>
      <w:divsChild>
        <w:div w:id="1764648979">
          <w:marLeft w:val="0"/>
          <w:marRight w:val="0"/>
          <w:marTop w:val="0"/>
          <w:marBottom w:val="600"/>
          <w:divBdr>
            <w:top w:val="none" w:sz="0" w:space="0" w:color="auto"/>
            <w:left w:val="none" w:sz="0" w:space="0" w:color="auto"/>
            <w:bottom w:val="none" w:sz="0" w:space="0" w:color="auto"/>
            <w:right w:val="none" w:sz="0" w:space="0" w:color="auto"/>
          </w:divBdr>
          <w:divsChild>
            <w:div w:id="778069691">
              <w:marLeft w:val="0"/>
              <w:marRight w:val="0"/>
              <w:marTop w:val="0"/>
              <w:marBottom w:val="0"/>
              <w:divBdr>
                <w:top w:val="none" w:sz="0" w:space="0" w:color="auto"/>
                <w:left w:val="none" w:sz="0" w:space="0" w:color="auto"/>
                <w:bottom w:val="none" w:sz="0" w:space="0" w:color="auto"/>
                <w:right w:val="none" w:sz="0" w:space="0" w:color="auto"/>
              </w:divBdr>
              <w:divsChild>
                <w:div w:id="82536612">
                  <w:marLeft w:val="0"/>
                  <w:marRight w:val="0"/>
                  <w:marTop w:val="0"/>
                  <w:marBottom w:val="0"/>
                  <w:divBdr>
                    <w:top w:val="none" w:sz="0" w:space="0" w:color="auto"/>
                    <w:left w:val="none" w:sz="0" w:space="0" w:color="auto"/>
                    <w:bottom w:val="none" w:sz="0" w:space="0" w:color="auto"/>
                    <w:right w:val="none" w:sz="0" w:space="0" w:color="auto"/>
                  </w:divBdr>
                </w:div>
                <w:div w:id="301614373">
                  <w:marLeft w:val="600"/>
                  <w:marRight w:val="0"/>
                  <w:marTop w:val="0"/>
                  <w:marBottom w:val="0"/>
                  <w:divBdr>
                    <w:top w:val="none" w:sz="0" w:space="0" w:color="auto"/>
                    <w:left w:val="none" w:sz="0" w:space="0" w:color="auto"/>
                    <w:bottom w:val="none" w:sz="0" w:space="0" w:color="auto"/>
                    <w:right w:val="none" w:sz="0" w:space="0" w:color="auto"/>
                  </w:divBdr>
                </w:div>
              </w:divsChild>
            </w:div>
            <w:div w:id="1438017089">
              <w:marLeft w:val="0"/>
              <w:marRight w:val="0"/>
              <w:marTop w:val="0"/>
              <w:marBottom w:val="0"/>
              <w:divBdr>
                <w:top w:val="none" w:sz="0" w:space="0" w:color="auto"/>
                <w:left w:val="none" w:sz="0" w:space="0" w:color="auto"/>
                <w:bottom w:val="none" w:sz="0" w:space="0" w:color="auto"/>
                <w:right w:val="none" w:sz="0" w:space="0" w:color="auto"/>
              </w:divBdr>
              <w:divsChild>
                <w:div w:id="587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home/?status=Ki%E1%BB%83u+d%E1%BB%AF+li%E1%BB%87u+MySQL+https://roots.vn/web-development/database/kieu-du-lieu-mysql.html" TargetMode="External"/><Relationship Id="rId3" Type="http://schemas.openxmlformats.org/officeDocument/2006/relationships/settings" Target="settings.xml"/><Relationship Id="rId7" Type="http://schemas.openxmlformats.org/officeDocument/2006/relationships/hyperlink" Target="http://www.facebook.com/sharer.php?u=https://roots.vn/web-development/database/kieu-du-lieu-my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ots.vn/author/rootsv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2019-10-12T14:05:00Z</dcterms:created>
  <dcterms:modified xsi:type="dcterms:W3CDTF">2019-10-12T14:06:00Z</dcterms:modified>
</cp:coreProperties>
</file>