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F54" w:rsidRDefault="00882B21">
      <w:hyperlink r:id="rId4" w:anchor="database-transactions" w:history="1">
        <w:r w:rsidR="00B72F54">
          <w:rPr>
            <w:rStyle w:val="Hyperlink"/>
          </w:rPr>
          <w:t>https://laravel.com/docs/5.4/database#database-transactions</w:t>
        </w:r>
      </w:hyperlink>
    </w:p>
    <w:p w:rsidR="00711AE7" w:rsidRDefault="007D132D">
      <w:r>
        <w:rPr>
          <w:noProof/>
        </w:rPr>
        <w:drawing>
          <wp:inline distT="0" distB="0" distL="0" distR="0" wp14:anchorId="49653BC6" wp14:editId="10D4FA16">
            <wp:extent cx="4375150" cy="2279191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7028" cy="228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B21" w:rsidRDefault="00882B21">
      <w:r>
        <w:rPr>
          <w:noProof/>
        </w:rPr>
        <w:drawing>
          <wp:inline distT="0" distB="0" distL="0" distR="0" wp14:anchorId="40166991" wp14:editId="1711A992">
            <wp:extent cx="5943600" cy="38334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196"/>
    <w:rsid w:val="00711AE7"/>
    <w:rsid w:val="007A6196"/>
    <w:rsid w:val="007D132D"/>
    <w:rsid w:val="00882B21"/>
    <w:rsid w:val="008A4C94"/>
    <w:rsid w:val="00B7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4614FD-1043-4309-AC4E-76153935D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2F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B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laravel.com/docs/5.4/datab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2020-03-03T09:23:00Z</dcterms:created>
  <dcterms:modified xsi:type="dcterms:W3CDTF">2020-03-09T10:19:00Z</dcterms:modified>
</cp:coreProperties>
</file>