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A619B7" w:rsidP="00A619B7">
      <w:pPr>
        <w:pStyle w:val="ListParagraph"/>
        <w:numPr>
          <w:ilvl w:val="0"/>
          <w:numId w:val="1"/>
        </w:numPr>
      </w:pPr>
      <w:r>
        <w:t>Fundamentals</w:t>
      </w:r>
    </w:p>
    <w:p w:rsidR="00A619B7" w:rsidRDefault="00A619B7" w:rsidP="00A619B7">
      <w:pPr>
        <w:pStyle w:val="ListParagraph"/>
      </w:pPr>
      <w:r>
        <w:rPr>
          <w:noProof/>
        </w:rPr>
        <w:drawing>
          <wp:inline distT="0" distB="0" distL="0" distR="0" wp14:anchorId="7C356ADE" wp14:editId="610D6FFB">
            <wp:extent cx="3219450" cy="21116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000" cy="2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A619B7" w:rsidP="00A619B7">
      <w:pPr>
        <w:pStyle w:val="ListParagraph"/>
      </w:pPr>
      <w:r>
        <w:t>Asp.net core app là một cái console app vào nó tạo web server bằng các main method của nó</w:t>
      </w:r>
    </w:p>
    <w:p w:rsidR="00A619B7" w:rsidRDefault="00A619B7" w:rsidP="00A619B7">
      <w:pPr>
        <w:pStyle w:val="ListParagraph"/>
      </w:pPr>
      <w:r>
        <w:t>Nguyên tắc là các file chứa các class trong namespace, trong các class lại có các method</w:t>
      </w:r>
    </w:p>
    <w:p w:rsidR="00A619B7" w:rsidRDefault="00A619B7" w:rsidP="00A619B7">
      <w:pPr>
        <w:pStyle w:val="ListParagraph"/>
      </w:pPr>
      <w:r>
        <w:rPr>
          <w:noProof/>
        </w:rPr>
        <w:drawing>
          <wp:inline distT="0" distB="0" distL="0" distR="0" wp14:anchorId="185F2735" wp14:editId="7191A0AD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A619B7" w:rsidP="00A619B7">
      <w:pPr>
        <w:pStyle w:val="ListParagraph"/>
      </w:pPr>
      <w:r>
        <w:t>Thư mục solution items chứa file global.json chứ phiên bản của dotnet</w:t>
      </w:r>
    </w:p>
    <w:p w:rsidR="002A09FD" w:rsidRDefault="00A619B7" w:rsidP="00A619B7">
      <w:pPr>
        <w:pStyle w:val="ListParagraph"/>
      </w:pPr>
      <w:r>
        <w:rPr>
          <w:noProof/>
        </w:rPr>
        <w:drawing>
          <wp:inline distT="0" distB="0" distL="0" distR="0" wp14:anchorId="15868330" wp14:editId="46C71985">
            <wp:extent cx="59436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2A09FD" w:rsidP="002A09FD">
      <w:pPr>
        <w:ind w:firstLine="720"/>
      </w:pPr>
      <w:r>
        <w:t>Tạo mở web host và . từng tính năng để build thêm tính năng đó</w:t>
      </w:r>
    </w:p>
    <w:p w:rsidR="002A09FD" w:rsidRDefault="002A09FD" w:rsidP="002A09FD">
      <w:pPr>
        <w:ind w:firstLine="720"/>
      </w:pPr>
      <w:r>
        <w:rPr>
          <w:noProof/>
        </w:rPr>
        <w:drawing>
          <wp:inline distT="0" distB="0" distL="0" distR="0" wp14:anchorId="53435BDF" wp14:editId="34E736C3">
            <wp:extent cx="54673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2A09FD">
      <w:pPr>
        <w:ind w:firstLine="720"/>
      </w:pPr>
      <w:r>
        <w:t>Sử dụng class Startup làm class chính khi khởi động</w:t>
      </w:r>
    </w:p>
    <w:p w:rsidR="002A09FD" w:rsidRDefault="002A09FD" w:rsidP="002A09FD">
      <w:pPr>
        <w:ind w:firstLine="720"/>
      </w:pPr>
      <w:r>
        <w:rPr>
          <w:noProof/>
        </w:rPr>
        <w:lastRenderedPageBreak/>
        <w:drawing>
          <wp:inline distT="0" distB="0" distL="0" distR="0" wp14:anchorId="37C4E70E" wp14:editId="23104BD4">
            <wp:extent cx="5943600" cy="2571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2A09FD">
      <w:pPr>
        <w:ind w:firstLine="720"/>
      </w:pPr>
      <w:r>
        <w:t>Đây là class Startup</w:t>
      </w:r>
    </w:p>
    <w:p w:rsidR="002A09FD" w:rsidRDefault="00DE6C3C" w:rsidP="002A09FD">
      <w:pPr>
        <w:ind w:firstLine="720"/>
      </w:pPr>
      <w:r>
        <w:rPr>
          <w:noProof/>
        </w:rPr>
        <w:drawing>
          <wp:inline distT="0" distB="0" distL="0" distR="0" wp14:anchorId="2D8E3063" wp14:editId="2A6AE62B">
            <wp:extent cx="5943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3C" w:rsidRDefault="00DE6C3C" w:rsidP="002A09FD">
      <w:pPr>
        <w:ind w:firstLine="720"/>
      </w:pPr>
      <w:r>
        <w:t>In ra hello world</w:t>
      </w:r>
    </w:p>
    <w:p w:rsidR="00DE6C3C" w:rsidRDefault="00DE6C3C" w:rsidP="002A09FD">
      <w:pPr>
        <w:ind w:firstLine="720"/>
      </w:pPr>
      <w:r>
        <w:t xml:space="preserve">Program  tror tới class Startup </w:t>
      </w:r>
    </w:p>
    <w:p w:rsidR="00DE6C3C" w:rsidRDefault="00DE6C3C" w:rsidP="002A09FD">
      <w:pPr>
        <w:ind w:firstLine="720"/>
      </w:pPr>
      <w:r>
        <w:t>Hàm app.Run của Startup in ra hello world</w:t>
      </w:r>
    </w:p>
    <w:p w:rsidR="00DE6C3C" w:rsidRDefault="000C1FC3" w:rsidP="000C1FC3">
      <w:pPr>
        <w:pStyle w:val="ListParagraph"/>
        <w:numPr>
          <w:ilvl w:val="0"/>
          <w:numId w:val="1"/>
        </w:numPr>
      </w:pPr>
      <w:r>
        <w:t>Service</w:t>
      </w:r>
    </w:p>
    <w:p w:rsidR="000C1FC3" w:rsidRDefault="000C1FC3" w:rsidP="000C1FC3">
      <w:pPr>
        <w:pStyle w:val="ListParagraph"/>
      </w:pPr>
      <w:r>
        <w:t>Những thành phần dịch vụ chung được dùng cho cả app</w:t>
      </w:r>
    </w:p>
    <w:p w:rsidR="000C1FC3" w:rsidRDefault="000C1FC3" w:rsidP="000C1FC3">
      <w:pPr>
        <w:pStyle w:val="ListParagraph"/>
      </w:pPr>
      <w:r>
        <w:t>Đưa các service vào sử dụng thông qua dependency injection (DI)</w:t>
      </w:r>
    </w:p>
    <w:p w:rsidR="000C1FC3" w:rsidRDefault="000C1FC3" w:rsidP="000C1FC3">
      <w:pPr>
        <w:pStyle w:val="ListParagraph"/>
      </w:pPr>
      <w:r>
        <w:t>ASP&gt;net core thif support consstructor injection sẵn rồi, nên chỉ việc gọi và sử dụng</w:t>
      </w:r>
    </w:p>
    <w:p w:rsidR="000C1FC3" w:rsidRDefault="000C1FC3" w:rsidP="000C1FC3">
      <w:pPr>
        <w:pStyle w:val="ListParagraph"/>
        <w:numPr>
          <w:ilvl w:val="0"/>
          <w:numId w:val="1"/>
        </w:numPr>
      </w:pPr>
      <w:r>
        <w:t>Middleware</w:t>
      </w:r>
    </w:p>
    <w:p w:rsidR="000C1FC3" w:rsidRDefault="007B6151" w:rsidP="000C1FC3">
      <w:pPr>
        <w:pStyle w:val="ListParagraph"/>
      </w:pPr>
      <w:r>
        <w:t>Thành phần để thực hiện các logi trên httpContext và có thể gọi các middleware tiếp sau đó</w:t>
      </w:r>
    </w:p>
    <w:p w:rsidR="007B6151" w:rsidRDefault="007B6151" w:rsidP="000C1FC3">
      <w:pPr>
        <w:pStyle w:val="ListParagraph"/>
      </w:pPr>
      <w:r>
        <w:t>Mỗi lần load trang là thự hiệp httpcontext -&gt; đặt các logic trước khi trang đó load</w:t>
      </w:r>
      <w:r w:rsidR="00A74C15">
        <w:t xml:space="preserve"> -&gt; nằm sau request trước respone -&gt; đặt các logic giới hạn response đó trước khi response đó được trả về</w:t>
      </w:r>
    </w:p>
    <w:p w:rsidR="007B6151" w:rsidRDefault="007B6151" w:rsidP="000C1FC3">
      <w:pPr>
        <w:pStyle w:val="ListParagraph"/>
      </w:pPr>
      <w:r>
        <w:rPr>
          <w:noProof/>
        </w:rPr>
        <w:drawing>
          <wp:inline distT="0" distB="0" distL="0" distR="0" wp14:anchorId="3B217F88" wp14:editId="6EFEDE6F">
            <wp:extent cx="42195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1" w:rsidRDefault="007B6151" w:rsidP="000C1FC3">
      <w:pPr>
        <w:pStyle w:val="ListParagraph"/>
      </w:pPr>
      <w:r>
        <w:t>Sử dụng từ khóa Use và tên middleware kế sau nó để gọi ra middleware</w:t>
      </w:r>
    </w:p>
    <w:p w:rsidR="007B6151" w:rsidRDefault="00A74C15" w:rsidP="00A74C15">
      <w:pPr>
        <w:pStyle w:val="ListParagraph"/>
        <w:numPr>
          <w:ilvl w:val="0"/>
          <w:numId w:val="1"/>
        </w:numPr>
      </w:pPr>
      <w:r>
        <w:t>Server</w:t>
      </w:r>
    </w:p>
    <w:p w:rsidR="00A74C15" w:rsidRDefault="00A74C15" w:rsidP="00A74C15">
      <w:pPr>
        <w:pStyle w:val="ListParagraph"/>
      </w:pPr>
      <w:r>
        <w:t>Asp.net core không trực tiếp listen từ request mà nó sử dụng http server để chuyển tiếp các request to application</w:t>
      </w:r>
    </w:p>
    <w:p w:rsidR="00A74C15" w:rsidRDefault="00A74C15" w:rsidP="00A74C15">
      <w:pPr>
        <w:pStyle w:val="ListParagraph"/>
      </w:pPr>
      <w:r>
        <w:t>Các request sẽ được qaung vào HttpContext</w:t>
      </w:r>
    </w:p>
    <w:p w:rsidR="00A74C15" w:rsidRDefault="00A74C15" w:rsidP="00A74C15">
      <w:pPr>
        <w:pStyle w:val="ListParagraph"/>
      </w:pPr>
      <w:r>
        <w:t>Trên này nó sử dụng Kestrel để làm việc này</w:t>
      </w:r>
    </w:p>
    <w:p w:rsidR="00A74C15" w:rsidRDefault="00A74C15" w:rsidP="00A74C15">
      <w:pPr>
        <w:pStyle w:val="ListParagraph"/>
        <w:numPr>
          <w:ilvl w:val="0"/>
          <w:numId w:val="1"/>
        </w:numPr>
      </w:pPr>
      <w:r>
        <w:t>Content root</w:t>
      </w:r>
    </w:p>
    <w:p w:rsidR="00A74C15" w:rsidRDefault="005E2FD0" w:rsidP="00A74C15">
      <w:pPr>
        <w:pStyle w:val="ListParagraph"/>
      </w:pPr>
      <w:r>
        <w:t xml:space="preserve">Là thư mục chứa content của website, như thực mục view hay thư mục web content </w:t>
      </w:r>
    </w:p>
    <w:p w:rsidR="005E2FD0" w:rsidRDefault="005E2FD0" w:rsidP="00A74C15">
      <w:pPr>
        <w:pStyle w:val="ListParagraph"/>
      </w:pPr>
      <w:r>
        <w:lastRenderedPageBreak/>
        <w:t xml:space="preserve">Cái này có thể được thay đổi trong WebHosstBuilder </w:t>
      </w:r>
    </w:p>
    <w:p w:rsidR="005E2FD0" w:rsidRDefault="005E2FD0" w:rsidP="005E2FD0">
      <w:pPr>
        <w:pStyle w:val="ListParagraph"/>
        <w:numPr>
          <w:ilvl w:val="0"/>
          <w:numId w:val="1"/>
        </w:numPr>
      </w:pPr>
      <w:r>
        <w:t>Web root</w:t>
      </w:r>
    </w:p>
    <w:p w:rsidR="005E2FD0" w:rsidRDefault="005E2FD0" w:rsidP="005E2FD0">
      <w:pPr>
        <w:pStyle w:val="ListParagraph"/>
      </w:pPr>
      <w:r>
        <w:t>Thực mục trong project cho public, chứ các static data như css, js , image</w:t>
      </w:r>
    </w:p>
    <w:p w:rsidR="005E2FD0" w:rsidRDefault="005E2FD0" w:rsidP="005E2FD0">
      <w:pPr>
        <w:pStyle w:val="ListParagraph"/>
      </w:pPr>
      <w:r>
        <w:rPr>
          <w:noProof/>
        </w:rPr>
        <w:drawing>
          <wp:inline distT="0" distB="0" distL="0" distR="0" wp14:anchorId="6F623826" wp14:editId="75D3CAD1">
            <wp:extent cx="21717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D0" w:rsidRDefault="005E2FD0" w:rsidP="005E2FD0">
      <w:pPr>
        <w:pStyle w:val="ListParagraph"/>
      </w:pPr>
      <w:r>
        <w:t>Enable truy cập các thành phần này bằng cách sử dụng middleware UseStatic</w:t>
      </w:r>
    </w:p>
    <w:p w:rsidR="005E2FD0" w:rsidRDefault="005E2FD0" w:rsidP="005E2FD0">
      <w:pPr>
        <w:pStyle w:val="ListParagraph"/>
      </w:pPr>
      <w:r>
        <w:t>Có thể thay đổi web root default là /wwwrout thành thư mục khác bằng cách sử dụng WebHostBuilder</w:t>
      </w:r>
    </w:p>
    <w:p w:rsidR="005E2FD0" w:rsidRDefault="005E2FD0" w:rsidP="005E2FD0">
      <w:pPr>
        <w:pStyle w:val="ListParagraph"/>
        <w:numPr>
          <w:ilvl w:val="0"/>
          <w:numId w:val="1"/>
        </w:numPr>
      </w:pPr>
      <w:r>
        <w:t>Configuration</w:t>
      </w:r>
    </w:p>
    <w:p w:rsidR="00DF43D7" w:rsidRDefault="00DF43D7" w:rsidP="00DF43D7">
      <w:pPr>
        <w:pStyle w:val="ListParagraph"/>
      </w:pPr>
      <w:r>
        <w:t>Là một cái model dùng để config</w:t>
      </w:r>
    </w:p>
    <w:p w:rsidR="00DF43D7" w:rsidRDefault="00DF43D7" w:rsidP="00DF43D7">
      <w:pPr>
        <w:pStyle w:val="ListParagraph"/>
      </w:pPr>
      <w:r>
        <w:t>Các config sẽ được lấy từ configuration provider</w:t>
      </w:r>
    </w:p>
    <w:p w:rsidR="00DF43D7" w:rsidRDefault="00DF43D7" w:rsidP="00DF43D7">
      <w:pPr>
        <w:pStyle w:val="ListParagraph"/>
      </w:pPr>
      <w:r>
        <w:t>configuration provider</w:t>
      </w:r>
      <w:r>
        <w:t xml:space="preserve"> hổ trợ XML, JSON, INI và các biến môi trường để có thể sử dụng enviroment-based configuration</w:t>
      </w:r>
    </w:p>
    <w:p w:rsidR="005E2FD0" w:rsidRDefault="00DF43D7" w:rsidP="00DF43D7">
      <w:pPr>
        <w:pStyle w:val="ListParagraph"/>
        <w:numPr>
          <w:ilvl w:val="0"/>
          <w:numId w:val="1"/>
        </w:numPr>
      </w:pPr>
      <w:r>
        <w:t>Enviroments</w:t>
      </w:r>
    </w:p>
    <w:p w:rsidR="00DF43D7" w:rsidRDefault="00DF43D7" w:rsidP="00DF43D7">
      <w:pPr>
        <w:pStyle w:val="ListParagraph"/>
      </w:pPr>
      <w:r>
        <w:t>Có thể chi môi trường thành nhiều môi truong</w:t>
      </w:r>
    </w:p>
    <w:p w:rsidR="00DF43D7" w:rsidRDefault="00DF43D7" w:rsidP="00DF43D7">
      <w:pPr>
        <w:pStyle w:val="ListParagraph"/>
      </w:pPr>
      <w:r>
        <w:tab/>
        <w:t>Development: các file js dạng ko nén</w:t>
      </w:r>
    </w:p>
    <w:p w:rsidR="00DF43D7" w:rsidRDefault="00DF43D7" w:rsidP="00DF43D7">
      <w:pPr>
        <w:pStyle w:val="ListParagraph"/>
      </w:pPr>
      <w:r>
        <w:tab/>
        <w:t>Production: file js dạng nén</w:t>
      </w:r>
    </w:p>
    <w:p w:rsidR="00DF43D7" w:rsidRDefault="00DF43D7" w:rsidP="00DF43D7">
      <w:pPr>
        <w:pStyle w:val="ListParagraph"/>
        <w:numPr>
          <w:ilvl w:val="0"/>
          <w:numId w:val="2"/>
        </w:numPr>
      </w:pPr>
      <w:r>
        <w:t>Set các biến môi trường phù hợp</w:t>
      </w:r>
    </w:p>
    <w:p w:rsidR="00DF43D7" w:rsidRPr="002A09FD" w:rsidRDefault="00DF43D7" w:rsidP="00DF43D7">
      <w:pPr>
        <w:ind w:left="720"/>
      </w:pPr>
      <w:bookmarkStart w:id="0" w:name="_GoBack"/>
      <w:bookmarkEnd w:id="0"/>
    </w:p>
    <w:sectPr w:rsidR="00DF43D7" w:rsidRPr="002A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E7135"/>
    <w:multiLevelType w:val="hybridMultilevel"/>
    <w:tmpl w:val="EEEEBCC8"/>
    <w:lvl w:ilvl="0" w:tplc="0054CE8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AE330A"/>
    <w:multiLevelType w:val="hybridMultilevel"/>
    <w:tmpl w:val="1432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3F"/>
    <w:rsid w:val="000C1FC3"/>
    <w:rsid w:val="002A09FD"/>
    <w:rsid w:val="005E2FD0"/>
    <w:rsid w:val="00711AE7"/>
    <w:rsid w:val="007B6151"/>
    <w:rsid w:val="00A619B7"/>
    <w:rsid w:val="00A74C15"/>
    <w:rsid w:val="00C8483F"/>
    <w:rsid w:val="00DE6C3C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C8F0-FA93-4BC3-BCA3-0202B8C9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2020-03-13T04:47:00Z</dcterms:created>
  <dcterms:modified xsi:type="dcterms:W3CDTF">2020-03-13T07:23:00Z</dcterms:modified>
</cp:coreProperties>
</file>