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CEE" w:rsidRDefault="004E6CEE">
      <w:hyperlink r:id="rId4" w:history="1">
        <w:r>
          <w:rPr>
            <w:rStyle w:val="Hyperlink"/>
          </w:rPr>
          <w:t>https://docs.microsoft.com/en-us/aspnet/core/web-api/?view=aspnetcore-3.1</w:t>
        </w:r>
      </w:hyperlink>
    </w:p>
    <w:p w:rsidR="00091A60" w:rsidRDefault="00E17660">
      <w:r>
        <w:t>Controller nằm giữa route và view làm nhiệm vụ xử lý ở giữa</w:t>
      </w:r>
    </w:p>
    <w:p w:rsidR="00E17660" w:rsidRDefault="00E17660">
      <w:r>
        <w:t>Controller nằm trong thư mục Controllers, tên của Controller có hậu tố Controller và thừa kế từ ControlerBase</w:t>
      </w:r>
    </w:p>
    <w:p w:rsidR="00E17660" w:rsidRDefault="004E6CEE">
      <w:r>
        <w:rPr>
          <w:noProof/>
        </w:rPr>
        <w:drawing>
          <wp:inline distT="0" distB="0" distL="0" distR="0" wp14:anchorId="508B7803" wp14:editId="19F86F18">
            <wp:extent cx="5943600" cy="2997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CEE" w:rsidRDefault="004E6CEE">
      <w:r>
        <w:rPr>
          <w:noProof/>
        </w:rPr>
        <w:drawing>
          <wp:inline distT="0" distB="0" distL="0" distR="0" wp14:anchorId="509F3821" wp14:editId="431A9C2A">
            <wp:extent cx="5943600" cy="708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CEE" w:rsidRDefault="004E6CEE">
      <w:r>
        <w:t xml:space="preserve">Dùng attribute chỉ ra </w:t>
      </w:r>
    </w:p>
    <w:p w:rsidR="000633BA" w:rsidRDefault="004E6CEE">
      <w:r>
        <w:t>Route api/[controler] phần [controler] được quết định bởi các method</w:t>
      </w:r>
      <w:r w:rsidR="007868B9">
        <w:t xml:space="preserve">, cái này được bật từ </w:t>
      </w:r>
      <w:r w:rsidR="007868B9" w:rsidRPr="000633BA">
        <w:t>[ApiController]</w:t>
      </w:r>
    </w:p>
    <w:p w:rsidR="007868B9" w:rsidRDefault="000633BA" w:rsidP="000633BA">
      <w:r w:rsidRPr="000633BA">
        <w:t>[ApiController]</w:t>
      </w:r>
      <w:r>
        <w:t xml:space="preserve"> : đưa vào để apply các chức năng của Api Controller : routing, 400 response, param inference, Multipart/form-data request inference, error detail</w:t>
      </w:r>
    </w:p>
    <w:p w:rsidR="000633BA" w:rsidRDefault="000633BA" w:rsidP="000633BA">
      <w:r>
        <w:t>Class controller kết thúc bằng hậu tố Controller và inherit từ ControllerBase</w:t>
      </w:r>
    </w:p>
    <w:p w:rsidR="00BE4923" w:rsidRDefault="00BE4923" w:rsidP="000633BA">
      <w:r>
        <w:rPr>
          <w:noProof/>
        </w:rPr>
        <w:drawing>
          <wp:inline distT="0" distB="0" distL="0" distR="0" wp14:anchorId="01BE0ACE" wp14:editId="3B0426D3">
            <wp:extent cx="5943600" cy="927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3BA" w:rsidRDefault="00BE4923" w:rsidP="000633BA">
      <w:r w:rsidRPr="00BE4923">
        <w:t>HTTP 400 responses</w:t>
      </w:r>
      <w:r>
        <w:t>: sẽ được tự động trả về, vì thế không cần code như trên để handler trường hợp này</w:t>
      </w:r>
    </w:p>
    <w:p w:rsidR="00BE4923" w:rsidRDefault="00056C73" w:rsidP="000633BA">
      <w:r w:rsidRPr="00056C73">
        <w:t>Binding source parameter inference</w:t>
      </w:r>
      <w:r>
        <w:t>: đính kèm các ràng buộc về param</w:t>
      </w:r>
    </w:p>
    <w:p w:rsidR="00056C73" w:rsidRDefault="00056C73" w:rsidP="000633BA">
      <w:r>
        <w:rPr>
          <w:noProof/>
        </w:rPr>
        <w:lastRenderedPageBreak/>
        <w:drawing>
          <wp:inline distT="0" distB="0" distL="0" distR="0" wp14:anchorId="2489320A" wp14:editId="6FCCA104">
            <wp:extent cx="5943600" cy="20104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73" w:rsidRDefault="00056C73" w:rsidP="000633BA">
      <w:r>
        <w:t>Định nghĩa vị trí để lấy param</w:t>
      </w:r>
    </w:p>
    <w:p w:rsidR="00056C73" w:rsidRDefault="00056C73" w:rsidP="000633BA">
      <w:r>
        <w:rPr>
          <w:noProof/>
        </w:rPr>
        <w:drawing>
          <wp:inline distT="0" distB="0" distL="0" distR="0" wp14:anchorId="469F110F" wp14:editId="62B2FDA4">
            <wp:extent cx="5943600" cy="1327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A0" w:rsidRDefault="00B971A0" w:rsidP="000633BA">
      <w:r>
        <w:t>Những biến được lấy từ các vị trị khác url, thì sẽ được định nghĩa thêm attribute này</w:t>
      </w:r>
    </w:p>
    <w:p w:rsidR="00B971A0" w:rsidRDefault="00FC0078" w:rsidP="000633BA">
      <w:r w:rsidRPr="00FC0078">
        <w:t>[FromForm] attribute</w:t>
      </w:r>
      <w:r>
        <w:t xml:space="preserve"> sẽ chỉ ra dữ liệu được lấy theo </w:t>
      </w:r>
      <w:r w:rsidRPr="00FC0078">
        <w:t>multipart/form-data</w:t>
      </w:r>
    </w:p>
    <w:p w:rsidR="00C91FE9" w:rsidRDefault="00C91FE9" w:rsidP="000633BA">
      <w:r w:rsidRPr="00C91FE9">
        <w:t>Define supported request content types with the [Consumes] attribute</w:t>
      </w:r>
      <w:r>
        <w:t xml:space="preserve">: dùng attribute Consumes để định nghĩa kiểu dữ liệu sử dụng, json, xml, </w:t>
      </w:r>
      <w:r>
        <w:rPr>
          <w:rFonts w:ascii="Consolas" w:hAnsi="Consolas"/>
          <w:color w:val="A31515"/>
          <w:sz w:val="21"/>
          <w:szCs w:val="21"/>
          <w:shd w:val="clear" w:color="auto" w:fill="FAFAFA"/>
        </w:rPr>
        <w:t>x-www-form-urlencoded</w:t>
      </w:r>
    </w:p>
    <w:p w:rsidR="00FC0078" w:rsidRDefault="00C91FE9" w:rsidP="00C91FE9">
      <w:r>
        <w:t>Các method căn bản:</w:t>
      </w:r>
    </w:p>
    <w:p w:rsidR="00C91FE9" w:rsidRDefault="00C91FE9" w:rsidP="00C91FE9">
      <w:r>
        <w:rPr>
          <w:noProof/>
        </w:rPr>
        <w:drawing>
          <wp:inline distT="0" distB="0" distL="0" distR="0" wp14:anchorId="4BE364CE" wp14:editId="046CD22E">
            <wp:extent cx="5943600" cy="1507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E9" w:rsidRDefault="00C91FE9" w:rsidP="00C91FE9">
      <w:r>
        <w:t>[HttpGet] chỉ ra action get</w:t>
      </w:r>
    </w:p>
    <w:p w:rsidR="00C91FE9" w:rsidRDefault="00CE19D7" w:rsidP="00C91FE9">
      <w:r w:rsidRPr="00CE19D7">
        <w:t>IEnumerable&lt;T&gt;</w:t>
      </w:r>
      <w:r>
        <w:t xml:space="preserve">: dữ liệu trả về ở đây là 1 cái array string, nếu là string thì ko cần </w:t>
      </w:r>
      <w:r w:rsidRPr="00CE19D7">
        <w:t>I</w:t>
      </w:r>
      <w:r w:rsidRPr="00CE19D7">
        <w:t>e</w:t>
      </w:r>
      <w:r w:rsidRPr="00CE19D7">
        <w:t>numerable</w:t>
      </w:r>
      <w:r>
        <w:t xml:space="preserve">. </w:t>
      </w:r>
      <w:r w:rsidRPr="00CE19D7">
        <w:t>IEnumerable&lt;T&gt;</w:t>
      </w:r>
      <w:r>
        <w:t xml:space="preserve">: </w:t>
      </w:r>
      <w:r>
        <w:t>nghĩa là return về cái gì đó với các phần tử string ví dụ array, list, tupple</w:t>
      </w:r>
      <w:r w:rsidR="0019741D">
        <w:t>,</w:t>
      </w:r>
    </w:p>
    <w:p w:rsidR="00CE19D7" w:rsidRDefault="00532EA8" w:rsidP="00C91FE9">
      <w:r w:rsidRPr="00532EA8">
        <w:t>ActionResult&lt;T&gt;</w:t>
      </w:r>
      <w:r>
        <w:t xml:space="preserve">: giá trị trả về có thể là specific type( kết quả) </w:t>
      </w:r>
      <w:r w:rsidRPr="00532EA8">
        <w:t>ActionResult</w:t>
      </w:r>
      <w:r>
        <w:t>( trạng thái action)</w:t>
      </w:r>
    </w:p>
    <w:p w:rsidR="00532EA8" w:rsidRDefault="00D11FA5" w:rsidP="00C91FE9">
      <w:r>
        <w:rPr>
          <w:noProof/>
        </w:rPr>
        <w:lastRenderedPageBreak/>
        <w:drawing>
          <wp:inline distT="0" distB="0" distL="0" distR="0" wp14:anchorId="664704DA" wp14:editId="3B559944">
            <wp:extent cx="5943600" cy="999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A5" w:rsidRDefault="00D11FA5" w:rsidP="00C91FE9">
      <w:r>
        <w:t>Truyền vào biến id trong method lấy biến này để sử dụng</w:t>
      </w:r>
    </w:p>
    <w:p w:rsidR="00E44F0E" w:rsidRDefault="00E44F0E" w:rsidP="00C91FE9">
      <w:r>
        <w:t>Giá trị trả về chỉ là string</w:t>
      </w:r>
    </w:p>
    <w:p w:rsidR="00E44F0E" w:rsidRDefault="00E44F0E" w:rsidP="00C91FE9">
      <w:r>
        <w:t>Và có dùng ActionResult</w:t>
      </w:r>
    </w:p>
    <w:p w:rsidR="00E44F0E" w:rsidRDefault="002675E2" w:rsidP="00C91FE9">
      <w:r>
        <w:rPr>
          <w:noProof/>
        </w:rPr>
        <w:drawing>
          <wp:inline distT="0" distB="0" distL="0" distR="0" wp14:anchorId="3B7D2AC9" wp14:editId="3414FC79">
            <wp:extent cx="5943600" cy="820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57" w:rsidRDefault="00516B57" w:rsidP="00C91FE9">
      <w:r>
        <w:t xml:space="preserve">Post </w:t>
      </w:r>
      <w:r w:rsidR="0077138B">
        <w:t>sử</w:t>
      </w:r>
      <w:r>
        <w:t xml:space="preserve"> dùng thêm attribute để biding </w:t>
      </w:r>
      <w:r w:rsidRPr="00056C73">
        <w:t>source parameter inference</w:t>
      </w:r>
    </w:p>
    <w:p w:rsidR="00516B57" w:rsidRDefault="0077138B" w:rsidP="00C91FE9">
      <w:r>
        <w:t>ở đây post không trả về nên trả về là void</w:t>
      </w:r>
    </w:p>
    <w:p w:rsidR="0077138B" w:rsidRDefault="002E2FEA" w:rsidP="00C91FE9">
      <w:r>
        <w:rPr>
          <w:noProof/>
        </w:rPr>
        <w:drawing>
          <wp:inline distT="0" distB="0" distL="0" distR="0" wp14:anchorId="2B77144C" wp14:editId="11D2B322">
            <wp:extent cx="5943600" cy="1012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EA" w:rsidRDefault="002E2FEA" w:rsidP="00C91FE9">
      <w:r>
        <w:t>Khi có trả về</w:t>
      </w:r>
    </w:p>
    <w:p w:rsidR="002E2FEA" w:rsidRDefault="002E2FEA" w:rsidP="00C91FE9">
      <w:r>
        <w:rPr>
          <w:noProof/>
        </w:rPr>
        <w:drawing>
          <wp:inline distT="0" distB="0" distL="0" distR="0" wp14:anchorId="553E7282" wp14:editId="79F5916C">
            <wp:extent cx="5943600" cy="1657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FEA" w:rsidRDefault="002E2FEA" w:rsidP="00C91FE9">
      <w:r>
        <w:t>Tương tự với put và delete</w:t>
      </w:r>
    </w:p>
    <w:p w:rsidR="002E2FEA" w:rsidRPr="00C91FE9" w:rsidRDefault="002E2FEA" w:rsidP="00C91FE9">
      <w:r>
        <w:t>ở đây các link có thể trùng nhau, nhưng dựa vào method để nhận ra link đó</w:t>
      </w:r>
      <w:bookmarkStart w:id="0" w:name="_GoBack"/>
      <w:bookmarkEnd w:id="0"/>
    </w:p>
    <w:sectPr w:rsidR="002E2FEA" w:rsidRPr="00C91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13"/>
    <w:rsid w:val="00056C73"/>
    <w:rsid w:val="000633BA"/>
    <w:rsid w:val="00091A60"/>
    <w:rsid w:val="00105D13"/>
    <w:rsid w:val="0019741D"/>
    <w:rsid w:val="002675E2"/>
    <w:rsid w:val="002E2FEA"/>
    <w:rsid w:val="004E6CEE"/>
    <w:rsid w:val="00516B57"/>
    <w:rsid w:val="00532EA8"/>
    <w:rsid w:val="0077138B"/>
    <w:rsid w:val="007868B9"/>
    <w:rsid w:val="00974D47"/>
    <w:rsid w:val="00B971A0"/>
    <w:rsid w:val="00BE4923"/>
    <w:rsid w:val="00C91FE9"/>
    <w:rsid w:val="00CE19D7"/>
    <w:rsid w:val="00D11FA5"/>
    <w:rsid w:val="00D34B7B"/>
    <w:rsid w:val="00E17660"/>
    <w:rsid w:val="00E44F0E"/>
    <w:rsid w:val="00FC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FDA6A-607F-48CA-A653-985F465F4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E6C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docs.microsoft.com/en-us/aspnet/core/web-api/?view=aspnetcore-3.1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2020-04-12T02:24:00Z</dcterms:created>
  <dcterms:modified xsi:type="dcterms:W3CDTF">2020-04-12T05:56:00Z</dcterms:modified>
</cp:coreProperties>
</file>