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9C5402">
      <w:r>
        <w:rPr>
          <w:noProof/>
        </w:rPr>
        <w:drawing>
          <wp:inline distT="0" distB="0" distL="0" distR="0" wp14:anchorId="754D6706" wp14:editId="745E1A62">
            <wp:extent cx="5943600" cy="2147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7570"/>
                    </a:xfrm>
                    <a:prstGeom prst="rect">
                      <a:avLst/>
                    </a:prstGeom>
                  </pic:spPr>
                </pic:pic>
              </a:graphicData>
            </a:graphic>
          </wp:inline>
        </w:drawing>
      </w:r>
    </w:p>
    <w:p w:rsidR="009C5402" w:rsidRDefault="009C5402">
      <w:r>
        <w:rPr>
          <w:noProof/>
        </w:rPr>
        <w:drawing>
          <wp:inline distT="0" distB="0" distL="0" distR="0" wp14:anchorId="3E78B699" wp14:editId="13AE2FC3">
            <wp:extent cx="5943600" cy="2625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5725"/>
                    </a:xfrm>
                    <a:prstGeom prst="rect">
                      <a:avLst/>
                    </a:prstGeom>
                  </pic:spPr>
                </pic:pic>
              </a:graphicData>
            </a:graphic>
          </wp:inline>
        </w:drawing>
      </w:r>
    </w:p>
    <w:p w:rsidR="00515629" w:rsidRDefault="00515629">
      <w:r>
        <w:rPr>
          <w:noProof/>
        </w:rPr>
        <w:lastRenderedPageBreak/>
        <w:drawing>
          <wp:inline distT="0" distB="0" distL="0" distR="0" wp14:anchorId="0439E245" wp14:editId="543FE6AA">
            <wp:extent cx="5943600" cy="3845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5560"/>
                    </a:xfrm>
                    <a:prstGeom prst="rect">
                      <a:avLst/>
                    </a:prstGeom>
                  </pic:spPr>
                </pic:pic>
              </a:graphicData>
            </a:graphic>
          </wp:inline>
        </w:drawing>
      </w:r>
    </w:p>
    <w:p w:rsidR="00515629" w:rsidRDefault="00515629">
      <w:r>
        <w:t>Bỏ tích để tạo table vs diagram</w:t>
      </w:r>
    </w:p>
    <w:p w:rsidR="009C5402" w:rsidRDefault="00515629">
      <w:r>
        <w:rPr>
          <w:noProof/>
        </w:rPr>
        <w:drawing>
          <wp:inline distT="0" distB="0" distL="0" distR="0" wp14:anchorId="2A3A0593" wp14:editId="23478F50">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6960"/>
                    </a:xfrm>
                    <a:prstGeom prst="rect">
                      <a:avLst/>
                    </a:prstGeom>
                  </pic:spPr>
                </pic:pic>
              </a:graphicData>
            </a:graphic>
          </wp:inline>
        </w:drawing>
      </w:r>
    </w:p>
    <w:p w:rsidR="00515629" w:rsidRDefault="00515629">
      <w:r>
        <w:lastRenderedPageBreak/>
        <w:t>Tạo table vs diagram</w:t>
      </w:r>
      <w:r w:rsidR="008016FE">
        <w:t>, kéo khóa chính ProductId của bẳng ProductInCatagories sang bảng product, CatagoryId sang bảng category</w:t>
      </w:r>
    </w:p>
    <w:p w:rsidR="008016FE" w:rsidRDefault="008016FE">
      <w:r>
        <w:t>Chuột phải arrange table để sắp xếp lại table</w:t>
      </w:r>
    </w:p>
    <w:p w:rsidR="008016FE" w:rsidRDefault="00E20191">
      <w:r>
        <w:t>Tư duy theo kiểu:</w:t>
      </w:r>
    </w:p>
    <w:p w:rsidR="00E20191" w:rsidRDefault="00E20191">
      <w:r>
        <w:tab/>
        <w:t>Phân chia ra các bảng</w:t>
      </w:r>
    </w:p>
    <w:p w:rsidR="00E20191" w:rsidRDefault="00E20191">
      <w:r>
        <w:tab/>
        <w:t>Mỗi bảng cần trường nào</w:t>
      </w:r>
    </w:p>
    <w:p w:rsidR="00E20191" w:rsidRDefault="00E20191">
      <w:r>
        <w:tab/>
        <w:t xml:space="preserve">Liên kết các bảng: </w:t>
      </w:r>
    </w:p>
    <w:p w:rsidR="00E20191" w:rsidRDefault="00E20191">
      <w:r>
        <w:tab/>
      </w:r>
      <w:r>
        <w:tab/>
        <w:t>Ví dụ: một sản phẩm có nhiều order, 1 order chỉ dành cho 1 sản phẩm</w:t>
      </w:r>
      <w:r w:rsidR="009C1173">
        <w:t xml:space="preserve"> ( cái này chỉ nghĩ ra để tạo bảng trung gian hoặc không giữ các liên kết, trong sql không có relation như framwork, mà phải tự tạo bảng trung gian và kéo khóa, join các thứ)</w:t>
      </w:r>
    </w:p>
    <w:p w:rsidR="00E20191" w:rsidRDefault="00E20191">
      <w:pPr>
        <w:rPr>
          <w:noProof/>
        </w:rPr>
      </w:pPr>
      <w:r>
        <w:tab/>
      </w:r>
      <w:r>
        <w:tab/>
      </w:r>
      <w:r w:rsidR="009C1173">
        <w:rPr>
          <w:noProof/>
        </w:rPr>
        <w:t>Kéo khóa ngoại vào khóa bảng chưa khóa chính</w:t>
      </w:r>
    </w:p>
    <w:p w:rsidR="009C1173" w:rsidRDefault="00316B6B">
      <w:r>
        <w:t>Ví dụ:</w:t>
      </w:r>
    </w:p>
    <w:p w:rsidR="00316B6B" w:rsidRDefault="00316B6B">
      <w:r>
        <w:rPr>
          <w:noProof/>
        </w:rPr>
        <w:drawing>
          <wp:inline distT="0" distB="0" distL="0" distR="0" wp14:anchorId="1A6656B2" wp14:editId="1CAA5386">
            <wp:extent cx="5943600" cy="3100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0705"/>
                    </a:xfrm>
                    <a:prstGeom prst="rect">
                      <a:avLst/>
                    </a:prstGeom>
                  </pic:spPr>
                </pic:pic>
              </a:graphicData>
            </a:graphic>
          </wp:inline>
        </w:drawing>
      </w:r>
    </w:p>
    <w:p w:rsidR="00316B6B" w:rsidRDefault="00316B6B">
      <w:r>
        <w:t>Mỗi sản phẩm nằm trong nhiều danh mục</w:t>
      </w:r>
    </w:p>
    <w:p w:rsidR="00316B6B" w:rsidRDefault="00316B6B">
      <w:r>
        <w:t>Mỗi danh mục có nhiều sảng phẩm</w:t>
      </w:r>
    </w:p>
    <w:p w:rsidR="00316B6B" w:rsidRDefault="00316B6B" w:rsidP="00316B6B">
      <w:pPr>
        <w:pStyle w:val="ListParagraph"/>
        <w:numPr>
          <w:ilvl w:val="0"/>
          <w:numId w:val="1"/>
        </w:numPr>
      </w:pPr>
      <w:r>
        <w:t>Many to many : dùng bảng trung gian như trên</w:t>
      </w:r>
    </w:p>
    <w:p w:rsidR="00316B6B" w:rsidRDefault="00316B6B" w:rsidP="00316B6B">
      <w:r>
        <w:t>Một order có nhiều sản phẩm, một sản phẩm có trong nhiều order -&gt; many to many</w:t>
      </w:r>
    </w:p>
    <w:p w:rsidR="002A68E2" w:rsidRDefault="00316B6B" w:rsidP="00316B6B">
      <w:r>
        <w:t xml:space="preserve">Dùng bảng trung gian OrderDetail, ngoài 2 khóa chính để làm khóa ngoại cho Order và Product thì còn có trường price </w:t>
      </w:r>
      <w:r w:rsidR="003A65B7">
        <w:t xml:space="preserve">và quantity </w:t>
      </w:r>
    </w:p>
    <w:p w:rsidR="00316B6B" w:rsidRDefault="00316B6B" w:rsidP="00316B6B">
      <w:bookmarkStart w:id="0" w:name="_GoBack"/>
      <w:bookmarkEnd w:id="0"/>
      <w:r>
        <w:lastRenderedPageBreak/>
        <w:br w:type="textWrapping" w:clear="all"/>
      </w:r>
    </w:p>
    <w:p w:rsidR="008016FE" w:rsidRDefault="008016FE"/>
    <w:p w:rsidR="00515629" w:rsidRDefault="00515629"/>
    <w:sectPr w:rsidR="0051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82C1F"/>
    <w:multiLevelType w:val="hybridMultilevel"/>
    <w:tmpl w:val="CC9AC130"/>
    <w:lvl w:ilvl="0" w:tplc="55BA15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F2"/>
    <w:rsid w:val="00091A60"/>
    <w:rsid w:val="002A68E2"/>
    <w:rsid w:val="00316B6B"/>
    <w:rsid w:val="003A65B7"/>
    <w:rsid w:val="00515629"/>
    <w:rsid w:val="006A52BF"/>
    <w:rsid w:val="008016FE"/>
    <w:rsid w:val="00974D47"/>
    <w:rsid w:val="009C1173"/>
    <w:rsid w:val="009C5402"/>
    <w:rsid w:val="00A82BF2"/>
    <w:rsid w:val="00E2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FC2B-0847-4916-9A41-1AC38D26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2020-04-11T02:48:00Z</dcterms:created>
  <dcterms:modified xsi:type="dcterms:W3CDTF">2020-04-11T05:38:00Z</dcterms:modified>
</cp:coreProperties>
</file>