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94677B">
      <w:r>
        <w:t xml:space="preserve"> </w:t>
      </w:r>
      <w:r>
        <w:rPr>
          <w:noProof/>
        </w:rPr>
        <w:drawing>
          <wp:inline distT="0" distB="0" distL="0" distR="0" wp14:anchorId="3EB67890" wp14:editId="078213A8">
            <wp:extent cx="5943600" cy="21704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77B" w:rsidRDefault="0094677B">
      <w:r>
        <w:t xml:space="preserve">Server là một array , khi gọi hàm đó thì add thêm tên server vào </w:t>
      </w:r>
    </w:p>
    <w:p w:rsidR="0094677B" w:rsidRDefault="0094677B">
      <w:r>
        <w:rPr>
          <w:noProof/>
        </w:rPr>
        <w:drawing>
          <wp:inline distT="0" distB="0" distL="0" distR="0" wp14:anchorId="6633311A" wp14:editId="177CEF39">
            <wp:extent cx="5943600" cy="22275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77B" w:rsidRDefault="0094677B">
      <w:r>
        <w:t>Dùng ngFor để hiển thị nguyên array của server</w:t>
      </w:r>
    </w:p>
    <w:p w:rsidR="0094677B" w:rsidRDefault="009444CB">
      <w:r>
        <w:t>Đáng ra phải đưa server vào giữa 2 tag của html app-server nữa, nhưng trường hợp đơn giản ntn nó tự hiểu rồi không cần đưa vào nữa</w:t>
      </w:r>
    </w:p>
    <w:p w:rsidR="009444CB" w:rsidRDefault="009444CB">
      <w:bookmarkStart w:id="0" w:name="_GoBack"/>
      <w:bookmarkEnd w:id="0"/>
    </w:p>
    <w:sectPr w:rsidR="009444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0D7"/>
    <w:rsid w:val="00091A60"/>
    <w:rsid w:val="009444CB"/>
    <w:rsid w:val="0094677B"/>
    <w:rsid w:val="00974D47"/>
    <w:rsid w:val="00EA7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EB80E9-EFFC-4535-A298-05F07DCAC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37</Words>
  <Characters>213</Characters>
  <Application>Microsoft Office Word</Application>
  <DocSecurity>0</DocSecurity>
  <Lines>1</Lines>
  <Paragraphs>1</Paragraphs>
  <ScaleCrop>false</ScaleCrop>
  <Company/>
  <LinksUpToDate>false</LinksUpToDate>
  <CharactersWithSpaces>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2020-08-30T08:59:00Z</dcterms:created>
  <dcterms:modified xsi:type="dcterms:W3CDTF">2020-08-30T09:04:00Z</dcterms:modified>
</cp:coreProperties>
</file>