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96C54">
      <w:r>
        <w:t>Sử tên các thanh trên navigation và xóa những cái không cần thiết</w:t>
      </w:r>
    </w:p>
    <w:p w:rsidR="00E96C54" w:rsidRDefault="00ED146D">
      <w:r>
        <w:rPr>
          <w:noProof/>
        </w:rPr>
        <w:drawing>
          <wp:inline distT="0" distB="0" distL="0" distR="0" wp14:anchorId="163F21AD" wp14:editId="44A99609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24"/>
    <w:rsid w:val="00091A60"/>
    <w:rsid w:val="00860B24"/>
    <w:rsid w:val="00974D47"/>
    <w:rsid w:val="00E96C54"/>
    <w:rsid w:val="00ED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55115-4656-46DF-B63D-FAA61CD4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2019-10-10T16:14:00Z</dcterms:created>
  <dcterms:modified xsi:type="dcterms:W3CDTF">2019-10-10T16:44:00Z</dcterms:modified>
</cp:coreProperties>
</file>