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A36BF">
      <w:hyperlink r:id="rId4" w:history="1">
        <w:r>
          <w:rPr>
            <w:rStyle w:val="Hyperlink"/>
          </w:rPr>
          <w:t>https://docs.microsoft.com/en-us/dotnet/api/microsoft.entityframeworkcore.changetracking.changetracker?view=efcore-3.1</w:t>
        </w:r>
      </w:hyperlink>
    </w:p>
    <w:p w:rsidR="00BA36BF" w:rsidRDefault="006B3497">
      <w:r>
        <w:t>truy cập tới các entity khi entity đó thay đổi</w:t>
      </w:r>
    </w:p>
    <w:p w:rsidR="006B3497" w:rsidRDefault="00592225">
      <w:r>
        <w:rPr>
          <w:noProof/>
        </w:rPr>
        <w:drawing>
          <wp:inline distT="0" distB="0" distL="0" distR="0" wp14:anchorId="00E9C8E7" wp14:editId="6A7502EF">
            <wp:extent cx="5943600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0A" w:rsidRDefault="00FE2C0A">
      <w:bookmarkStart w:id="0" w:name="_GoBack"/>
      <w:bookmarkEnd w:id="0"/>
    </w:p>
    <w:sectPr w:rsidR="00FE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60"/>
    <w:rsid w:val="00074F60"/>
    <w:rsid w:val="00091A60"/>
    <w:rsid w:val="00592225"/>
    <w:rsid w:val="006B3497"/>
    <w:rsid w:val="00974D47"/>
    <w:rsid w:val="00A600B4"/>
    <w:rsid w:val="00BA36BF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CEF32-B719-43B5-B93F-CB88EDF7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dotnet/api/microsoft.entityframeworkcore.changetracking.changetracker?view=efcore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2020-04-19T13:58:00Z</dcterms:created>
  <dcterms:modified xsi:type="dcterms:W3CDTF">2020-04-19T13:59:00Z</dcterms:modified>
</cp:coreProperties>
</file>