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1A60" w:rsidRDefault="00005878">
      <w:r>
        <w:rPr>
          <w:noProof/>
        </w:rPr>
        <w:drawing>
          <wp:inline distT="0" distB="0" distL="0" distR="0" wp14:anchorId="25B05AB6" wp14:editId="0DD2B4A5">
            <wp:extent cx="5943600" cy="3228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228340"/>
                    </a:xfrm>
                    <a:prstGeom prst="rect">
                      <a:avLst/>
                    </a:prstGeom>
                  </pic:spPr>
                </pic:pic>
              </a:graphicData>
            </a:graphic>
          </wp:inline>
        </w:drawing>
      </w:r>
    </w:p>
    <w:p w:rsidR="00005878" w:rsidRDefault="00005878">
      <w:r>
        <w:t>Cloud bao gôm những thứ trên để cung cấp app đến cho người dùng</w:t>
      </w:r>
    </w:p>
    <w:p w:rsidR="00005878" w:rsidRDefault="00005878">
      <w:r>
        <w:t>Storage: lưu trữ</w:t>
      </w:r>
    </w:p>
    <w:p w:rsidR="00005878" w:rsidRDefault="00005878">
      <w:r>
        <w:t>Database: cloud có dịch vụ database riêng, thông thương với vps database nằm trong compute luôn</w:t>
      </w:r>
    </w:p>
    <w:p w:rsidR="002B6FC0" w:rsidRDefault="00005878">
      <w:r>
        <w:t xml:space="preserve">Compute: </w:t>
      </w:r>
      <w:r w:rsidRPr="00005878">
        <w:t>điện toán đám mây là việc ảo hóa các tài nguyên tính toán và các ứng dụng. Thay vì việc bạn sử dụng một hoặc nhiều máy chủ thật</w:t>
      </w:r>
    </w:p>
    <w:p w:rsidR="002B6FC0" w:rsidRDefault="002B6FC0">
      <w:r>
        <w:t>App: app của mình</w:t>
      </w:r>
    </w:p>
    <w:p w:rsidR="00FC7B9D" w:rsidRDefault="00FC7B9D"/>
    <w:p w:rsidR="00E77BBC" w:rsidRDefault="00FC7B9D">
      <w:r w:rsidRPr="00FC7B9D">
        <w:t>Private Cloud Agreement</w:t>
      </w:r>
      <w:r w:rsidR="00552AD4">
        <w:t xml:space="preserve"> ( hoặc là on brief)</w:t>
      </w:r>
      <w:r>
        <w:t>: chuẩn bị hết mọi thử đủ đáp ứng cho nhu cầu của app, có thể app chuẩn bị cho 1000 người xài nhưng chỉ có 100 người xài, gây lãng phí, cũng có thể quá tải</w:t>
      </w:r>
    </w:p>
    <w:p w:rsidR="00FC7B9D" w:rsidRDefault="00790AC5">
      <w:r>
        <w:t>Cloud: on demand: xài tới đâu dùng tới đó</w:t>
      </w:r>
    </w:p>
    <w:p w:rsidR="00B43879" w:rsidRDefault="00B43879"/>
    <w:p w:rsidR="00790AC5" w:rsidRDefault="00777C5A">
      <w:r>
        <w:rPr>
          <w:noProof/>
        </w:rPr>
        <w:lastRenderedPageBreak/>
        <w:drawing>
          <wp:inline distT="0" distB="0" distL="0" distR="0" wp14:anchorId="00771A65" wp14:editId="32DEE802">
            <wp:extent cx="5943600" cy="26428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42870"/>
                    </a:xfrm>
                    <a:prstGeom prst="rect">
                      <a:avLst/>
                    </a:prstGeom>
                  </pic:spPr>
                </pic:pic>
              </a:graphicData>
            </a:graphic>
          </wp:inline>
        </w:drawing>
      </w:r>
    </w:p>
    <w:p w:rsidR="004F5F48" w:rsidRDefault="004F5F48">
      <w:r w:rsidRPr="004F5F48">
        <w:t>Elasticity</w:t>
      </w:r>
      <w:r>
        <w:t>: việ</w:t>
      </w:r>
      <w:r w:rsidR="00941E71">
        <w:t>c scale up mở rộng đơn giản hơn, dùng phụ hợp với nhu cầu, nhu cầu bao nhiêu thì xài bấy nhiêu và trả tiền bấy nhiêu</w:t>
      </w:r>
    </w:p>
    <w:p w:rsidR="004F5F48" w:rsidRDefault="00CB7694">
      <w:r>
        <w:rPr>
          <w:noProof/>
        </w:rPr>
        <w:drawing>
          <wp:inline distT="0" distB="0" distL="0" distR="0" wp14:anchorId="155E04B7" wp14:editId="3FD12D86">
            <wp:extent cx="5943600" cy="31584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58490"/>
                    </a:xfrm>
                    <a:prstGeom prst="rect">
                      <a:avLst/>
                    </a:prstGeom>
                  </pic:spPr>
                </pic:pic>
              </a:graphicData>
            </a:graphic>
          </wp:inline>
        </w:drawing>
      </w:r>
    </w:p>
    <w:p w:rsidR="00956F8F" w:rsidRDefault="00956F8F">
      <w:r>
        <w:t>Sercurity:</w:t>
      </w:r>
    </w:p>
    <w:p w:rsidR="00956F8F" w:rsidRDefault="00956F8F">
      <w:r>
        <w:tab/>
        <w:t>Cloud: shield và waf ( wep application firewall)</w:t>
      </w:r>
      <w:r w:rsidR="00160B22">
        <w:t xml:space="preserve"> waf như tường lửa vậy còn shild là bức tường chồng d-dos từ bên ngoài và nằm trước app</w:t>
      </w:r>
    </w:p>
    <w:p w:rsidR="003E7274" w:rsidRDefault="003E7274">
      <w:r>
        <w:t>Hard, fixed: được cài sẵn, fix cứng rồi</w:t>
      </w:r>
    </w:p>
    <w:p w:rsidR="00160B22" w:rsidRDefault="003E7274">
      <w:r>
        <w:t>SOF: nghĩa là system sẽ chết đi kéo theo các business trong đó chết đi, vì system chỉ nằm ở một điểm</w:t>
      </w:r>
      <w:r w:rsidR="00D751DE">
        <w:t xml:space="preserve"> và các business nằm trong system</w:t>
      </w:r>
    </w:p>
    <w:p w:rsidR="00890787" w:rsidRDefault="00890787">
      <w:r>
        <w:lastRenderedPageBreak/>
        <w:t>Đối với cloud thì nó gồm như DC ở nhiều nơi, các dc này giống nhau, nên khi một DC chết thì DC khác hổ trợ thay thế, back up</w:t>
      </w:r>
      <w:r w:rsidR="003D5790">
        <w:t xml:space="preserve"> – Cái này gọi là disaster recovery</w:t>
      </w:r>
    </w:p>
    <w:p w:rsidR="000F6D07" w:rsidRDefault="000F6D07"/>
    <w:p w:rsidR="00671BB1" w:rsidRDefault="00671BB1" w:rsidP="00671BB1">
      <w:r>
        <w:rPr>
          <w:noProof/>
        </w:rPr>
        <w:drawing>
          <wp:inline distT="0" distB="0" distL="0" distR="0" wp14:anchorId="2EB568BB" wp14:editId="007F899E">
            <wp:extent cx="5943600" cy="31603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60395"/>
                    </a:xfrm>
                    <a:prstGeom prst="rect">
                      <a:avLst/>
                    </a:prstGeom>
                  </pic:spPr>
                </pic:pic>
              </a:graphicData>
            </a:graphic>
          </wp:inline>
        </w:drawing>
      </w:r>
    </w:p>
    <w:p w:rsidR="00671BB1" w:rsidRDefault="00671BB1" w:rsidP="00671BB1">
      <w:r>
        <w:t>Có thể dùng data center cùng với các cloud, một vài chức năng dùng cloud chả hạn – cái này gọi là mô hình hybrid cloud</w:t>
      </w:r>
    </w:p>
    <w:p w:rsidR="00671BB1" w:rsidRDefault="00671BB1" w:rsidP="00671BB1">
      <w:r>
        <w:rPr>
          <w:noProof/>
        </w:rPr>
        <w:drawing>
          <wp:inline distT="0" distB="0" distL="0" distR="0" wp14:anchorId="37CF2CA8" wp14:editId="21F0F859">
            <wp:extent cx="5943600" cy="32270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27070"/>
                    </a:xfrm>
                    <a:prstGeom prst="rect">
                      <a:avLst/>
                    </a:prstGeom>
                  </pic:spPr>
                </pic:pic>
              </a:graphicData>
            </a:graphic>
          </wp:inline>
        </w:drawing>
      </w:r>
    </w:p>
    <w:p w:rsidR="00671BB1" w:rsidRDefault="00671BB1" w:rsidP="00671BB1">
      <w:r>
        <w:t>Cloud của amazone</w:t>
      </w:r>
    </w:p>
    <w:p w:rsidR="00671BB1" w:rsidRDefault="00671BB1" w:rsidP="00671BB1"/>
    <w:p w:rsidR="00890787" w:rsidRDefault="00EF047A">
      <w:r>
        <w:rPr>
          <w:noProof/>
        </w:rPr>
        <w:drawing>
          <wp:inline distT="0" distB="0" distL="0" distR="0" wp14:anchorId="2BC3FBAF" wp14:editId="5CFA2875">
            <wp:extent cx="5943600" cy="3067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67050"/>
                    </a:xfrm>
                    <a:prstGeom prst="rect">
                      <a:avLst/>
                    </a:prstGeom>
                  </pic:spPr>
                </pic:pic>
              </a:graphicData>
            </a:graphic>
          </wp:inline>
        </w:drawing>
      </w:r>
    </w:p>
    <w:p w:rsidR="00E7683B" w:rsidRDefault="00E7683B">
      <w:r>
        <w:t>Amazon hiện taị có 21 cụm data center</w:t>
      </w:r>
    </w:p>
    <w:p w:rsidR="00E7683B" w:rsidRDefault="00E7683B">
      <w:r>
        <w:t>Có 66 ability zones: mỗi dataceter có nhiều ability zone là datacenter con trong đó</w:t>
      </w:r>
    </w:p>
    <w:p w:rsidR="00E7683B" w:rsidRDefault="00154203">
      <w:r>
        <w:t>2 ability zones cùng regions cách nhau về vật lý trên 20 dặm</w:t>
      </w:r>
    </w:p>
    <w:p w:rsidR="00154203" w:rsidRDefault="004B554D">
      <w:r>
        <w:t>Edge location</w:t>
      </w:r>
    </w:p>
    <w:p w:rsidR="004B554D" w:rsidRDefault="0061639B">
      <w:r>
        <w:t xml:space="preserve">Chấm </w:t>
      </w:r>
      <w:r>
        <w:t>regions</w:t>
      </w:r>
      <w:r>
        <w:t xml:space="preserve"> là </w:t>
      </w:r>
      <w:r>
        <w:t>regions</w:t>
      </w:r>
      <w:r>
        <w:t xml:space="preserve"> đã có, chấm cam là </w:t>
      </w:r>
      <w:r>
        <w:t>regions</w:t>
      </w:r>
      <w:r>
        <w:t xml:space="preserve"> sắp có,</w:t>
      </w:r>
      <w:r w:rsidRPr="0061639B">
        <w:t xml:space="preserve"> </w:t>
      </w:r>
      <w:r>
        <w:t>regions</w:t>
      </w:r>
      <w:r>
        <w:t xml:space="preserve"> ở trung quốc phải có account amazone cho trung quốc</w:t>
      </w:r>
    </w:p>
    <w:p w:rsidR="0061639B" w:rsidRDefault="00CF7D52">
      <w:r>
        <w:rPr>
          <w:noProof/>
        </w:rPr>
        <w:lastRenderedPageBreak/>
        <w:drawing>
          <wp:inline distT="0" distB="0" distL="0" distR="0" wp14:anchorId="59A405FB" wp14:editId="0218786C">
            <wp:extent cx="5943600" cy="3244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44850"/>
                    </a:xfrm>
                    <a:prstGeom prst="rect">
                      <a:avLst/>
                    </a:prstGeom>
                  </pic:spPr>
                </pic:pic>
              </a:graphicData>
            </a:graphic>
          </wp:inline>
        </w:drawing>
      </w:r>
    </w:p>
    <w:p w:rsidR="00CF7D52" w:rsidRDefault="00CF7D52">
      <w:r>
        <w:t>Khi khởi chạy các dịch vụ phải truyền code vào để xác định muốn chạy service trên regions nào</w:t>
      </w:r>
    </w:p>
    <w:p w:rsidR="00CF7D52" w:rsidRDefault="002E4B88">
      <w:r>
        <w:rPr>
          <w:noProof/>
        </w:rPr>
        <w:drawing>
          <wp:inline distT="0" distB="0" distL="0" distR="0" wp14:anchorId="2E68F6CD" wp14:editId="05595C1E">
            <wp:extent cx="5943600" cy="30822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82290"/>
                    </a:xfrm>
                    <a:prstGeom prst="rect">
                      <a:avLst/>
                    </a:prstGeom>
                  </pic:spPr>
                </pic:pic>
              </a:graphicData>
            </a:graphic>
          </wp:inline>
        </w:drawing>
      </w:r>
    </w:p>
    <w:p w:rsidR="002E4B88" w:rsidRDefault="002E4B88">
      <w:r>
        <w:t>High avalability: trong từng region có nhiều ability zones ( nhiều data center khác nhau) -&gt; tốc độ cả thiện, disaster recovery</w:t>
      </w:r>
    </w:p>
    <w:p w:rsidR="002E4B88" w:rsidRDefault="002E4B88">
      <w:bookmarkStart w:id="0" w:name="_GoBack"/>
      <w:bookmarkEnd w:id="0"/>
    </w:p>
    <w:p w:rsidR="00E7683B" w:rsidRDefault="00E7683B"/>
    <w:sectPr w:rsidR="00E768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BD3"/>
    <w:rsid w:val="00005878"/>
    <w:rsid w:val="00091A60"/>
    <w:rsid w:val="000F6D07"/>
    <w:rsid w:val="00154203"/>
    <w:rsid w:val="00160B22"/>
    <w:rsid w:val="001D1239"/>
    <w:rsid w:val="002B6FC0"/>
    <w:rsid w:val="002E4B88"/>
    <w:rsid w:val="003D5790"/>
    <w:rsid w:val="003E7274"/>
    <w:rsid w:val="004B554D"/>
    <w:rsid w:val="004F5F48"/>
    <w:rsid w:val="00552AD4"/>
    <w:rsid w:val="0061639B"/>
    <w:rsid w:val="00671BB1"/>
    <w:rsid w:val="00777C5A"/>
    <w:rsid w:val="00790AC5"/>
    <w:rsid w:val="00890787"/>
    <w:rsid w:val="008B1DB3"/>
    <w:rsid w:val="008E3BD3"/>
    <w:rsid w:val="00941E71"/>
    <w:rsid w:val="00956F8F"/>
    <w:rsid w:val="00974D47"/>
    <w:rsid w:val="00B43879"/>
    <w:rsid w:val="00CB7694"/>
    <w:rsid w:val="00CF7D52"/>
    <w:rsid w:val="00D751DE"/>
    <w:rsid w:val="00E7683B"/>
    <w:rsid w:val="00E77BBC"/>
    <w:rsid w:val="00EF047A"/>
    <w:rsid w:val="00FC7B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2E82F7-273F-4B72-B910-13E69D428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4D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D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2023501">
      <w:bodyDiv w:val="1"/>
      <w:marLeft w:val="0"/>
      <w:marRight w:val="0"/>
      <w:marTop w:val="0"/>
      <w:marBottom w:val="0"/>
      <w:divBdr>
        <w:top w:val="none" w:sz="0" w:space="0" w:color="auto"/>
        <w:left w:val="none" w:sz="0" w:space="0" w:color="auto"/>
        <w:bottom w:val="none" w:sz="0" w:space="0" w:color="auto"/>
        <w:right w:val="none" w:sz="0" w:space="0" w:color="auto"/>
      </w:divBdr>
      <w:divsChild>
        <w:div w:id="729616008">
          <w:marLeft w:val="0"/>
          <w:marRight w:val="0"/>
          <w:marTop w:val="90"/>
          <w:marBottom w:val="0"/>
          <w:divBdr>
            <w:top w:val="none" w:sz="0" w:space="0" w:color="auto"/>
            <w:left w:val="none" w:sz="0" w:space="0" w:color="auto"/>
            <w:bottom w:val="none" w:sz="0" w:space="0" w:color="auto"/>
            <w:right w:val="none" w:sz="0" w:space="0" w:color="auto"/>
          </w:divBdr>
          <w:divsChild>
            <w:div w:id="1163155673">
              <w:marLeft w:val="0"/>
              <w:marRight w:val="0"/>
              <w:marTop w:val="0"/>
              <w:marBottom w:val="420"/>
              <w:divBdr>
                <w:top w:val="none" w:sz="0" w:space="0" w:color="auto"/>
                <w:left w:val="none" w:sz="0" w:space="0" w:color="auto"/>
                <w:bottom w:val="none" w:sz="0" w:space="0" w:color="auto"/>
                <w:right w:val="none" w:sz="0" w:space="0" w:color="auto"/>
              </w:divBdr>
              <w:divsChild>
                <w:div w:id="751002239">
                  <w:marLeft w:val="0"/>
                  <w:marRight w:val="0"/>
                  <w:marTop w:val="0"/>
                  <w:marBottom w:val="0"/>
                  <w:divBdr>
                    <w:top w:val="none" w:sz="0" w:space="0" w:color="auto"/>
                    <w:left w:val="none" w:sz="0" w:space="0" w:color="auto"/>
                    <w:bottom w:val="none" w:sz="0" w:space="0" w:color="auto"/>
                    <w:right w:val="none" w:sz="0" w:space="0" w:color="auto"/>
                  </w:divBdr>
                  <w:divsChild>
                    <w:div w:id="51237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281</Words>
  <Characters>1603</Characters>
  <Application>Microsoft Office Word</Application>
  <DocSecurity>0</DocSecurity>
  <Lines>13</Lines>
  <Paragraphs>3</Paragraphs>
  <ScaleCrop>false</ScaleCrop>
  <Company/>
  <LinksUpToDate>false</LinksUpToDate>
  <CharactersWithSpaces>1881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47</cp:revision>
  <dcterms:created xsi:type="dcterms:W3CDTF">2020-08-02T09:13:00Z</dcterms:created>
  <dcterms:modified xsi:type="dcterms:W3CDTF">2020-08-02T09:59:00Z</dcterms:modified>
</cp:coreProperties>
</file>