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8C10F" w14:textId="1A844E09" w:rsidR="003C52F7" w:rsidRDefault="005B0145" w:rsidP="005B0145">
      <w:pPr>
        <w:pStyle w:val="ListParagraph"/>
        <w:numPr>
          <w:ilvl w:val="0"/>
          <w:numId w:val="1"/>
        </w:numPr>
      </w:pPr>
      <w:r>
        <w:t>Project description</w:t>
      </w:r>
    </w:p>
    <w:p w14:paraId="60B27374" w14:textId="564721E4" w:rsidR="005B0145" w:rsidRDefault="005B0145" w:rsidP="005B0145">
      <w:pPr>
        <w:pStyle w:val="ListParagraph"/>
        <w:numPr>
          <w:ilvl w:val="1"/>
          <w:numId w:val="1"/>
        </w:numPr>
      </w:pPr>
      <w:r>
        <w:t>Purpose:</w:t>
      </w:r>
    </w:p>
    <w:p w14:paraId="01EC0B56" w14:textId="544219DC" w:rsidR="005B0145" w:rsidRDefault="005B0145" w:rsidP="005B0145">
      <w:pPr>
        <w:pStyle w:val="ListParagraph"/>
        <w:numPr>
          <w:ilvl w:val="2"/>
          <w:numId w:val="1"/>
        </w:numPr>
      </w:pPr>
      <w:r>
        <w:t xml:space="preserve">A brief description of the main goal of the survey. </w:t>
      </w:r>
    </w:p>
    <w:p w14:paraId="7DB19CF6" w14:textId="1D7D65EB" w:rsidR="005B0145" w:rsidRDefault="005B0145" w:rsidP="005B0145">
      <w:pPr>
        <w:pStyle w:val="ListParagraph"/>
        <w:numPr>
          <w:ilvl w:val="2"/>
          <w:numId w:val="1"/>
        </w:numPr>
      </w:pPr>
      <w:r>
        <w:t xml:space="preserve">Describe policies mandates requiring this survey </w:t>
      </w:r>
    </w:p>
    <w:p w14:paraId="06E6F407" w14:textId="6EBBB432" w:rsidR="005B0145" w:rsidRDefault="005B0145" w:rsidP="005B0145">
      <w:pPr>
        <w:pStyle w:val="ListParagraph"/>
        <w:numPr>
          <w:ilvl w:val="1"/>
          <w:numId w:val="1"/>
        </w:numPr>
      </w:pPr>
      <w:r>
        <w:t>Research objectives:</w:t>
      </w:r>
    </w:p>
    <w:p w14:paraId="324E56F4" w14:textId="4F91FB86" w:rsidR="005B0145" w:rsidRDefault="005B0145" w:rsidP="005B0145">
      <w:pPr>
        <w:pStyle w:val="ListParagraph"/>
        <w:numPr>
          <w:ilvl w:val="0"/>
          <w:numId w:val="1"/>
        </w:numPr>
      </w:pPr>
      <w:r>
        <w:t>Study design</w:t>
      </w:r>
    </w:p>
    <w:p w14:paraId="2E6B3499" w14:textId="58CCDE05" w:rsidR="005B0145" w:rsidRDefault="005B0145" w:rsidP="005B0145">
      <w:pPr>
        <w:pStyle w:val="ListParagraph"/>
        <w:numPr>
          <w:ilvl w:val="1"/>
          <w:numId w:val="1"/>
        </w:numPr>
      </w:pPr>
      <w:r>
        <w:t>Site descriptions:</w:t>
      </w:r>
    </w:p>
    <w:p w14:paraId="466E578F" w14:textId="05A22170" w:rsidR="005B0145" w:rsidRDefault="005B0145" w:rsidP="005B0145">
      <w:pPr>
        <w:pStyle w:val="ListParagraph"/>
        <w:numPr>
          <w:ilvl w:val="2"/>
          <w:numId w:val="1"/>
        </w:numPr>
      </w:pPr>
      <w:r>
        <w:t>Number of locations</w:t>
      </w:r>
    </w:p>
    <w:p w14:paraId="37E968FB" w14:textId="483A6849" w:rsidR="005B0145" w:rsidRDefault="005B0145" w:rsidP="005B0145">
      <w:pPr>
        <w:pStyle w:val="ListParagraph"/>
        <w:numPr>
          <w:ilvl w:val="2"/>
          <w:numId w:val="1"/>
        </w:numPr>
      </w:pPr>
      <w:r>
        <w:t>Map</w:t>
      </w:r>
    </w:p>
    <w:p w14:paraId="03BF851A" w14:textId="466B7438" w:rsidR="005B0145" w:rsidRDefault="005B0145" w:rsidP="005B0145">
      <w:pPr>
        <w:pStyle w:val="ListParagraph"/>
        <w:numPr>
          <w:ilvl w:val="2"/>
          <w:numId w:val="1"/>
        </w:numPr>
      </w:pPr>
      <w:r>
        <w:t>For fixed stations: table of coordinates, physical description of the site as applicable, sampling start and end</w:t>
      </w:r>
    </w:p>
    <w:p w14:paraId="235651C7" w14:textId="4B3C0C81" w:rsidR="005B0145" w:rsidRDefault="005B0145" w:rsidP="005B0145">
      <w:pPr>
        <w:pStyle w:val="ListParagraph"/>
        <w:numPr>
          <w:ilvl w:val="1"/>
          <w:numId w:val="1"/>
        </w:numPr>
      </w:pPr>
      <w:r>
        <w:t>Fishing gear descriptions:</w:t>
      </w:r>
    </w:p>
    <w:p w14:paraId="1EF1E85E" w14:textId="24E3BA1B" w:rsidR="005B0145" w:rsidRDefault="005B0145" w:rsidP="005B0145">
      <w:pPr>
        <w:pStyle w:val="ListParagraph"/>
        <w:numPr>
          <w:ilvl w:val="2"/>
          <w:numId w:val="1"/>
        </w:numPr>
      </w:pPr>
      <w:r>
        <w:t>Tow technique(s) over time</w:t>
      </w:r>
    </w:p>
    <w:p w14:paraId="465B92C0" w14:textId="3A3EFA0D" w:rsidR="005B0145" w:rsidRDefault="005B0145" w:rsidP="005B0145">
      <w:pPr>
        <w:pStyle w:val="ListParagraph"/>
        <w:numPr>
          <w:ilvl w:val="2"/>
          <w:numId w:val="1"/>
        </w:numPr>
      </w:pPr>
      <w:r>
        <w:t>Mesh material and size(s) over time</w:t>
      </w:r>
    </w:p>
    <w:p w14:paraId="1D0B9D24" w14:textId="108EEA2F" w:rsidR="005B0145" w:rsidRDefault="005B0145" w:rsidP="005B0145">
      <w:pPr>
        <w:pStyle w:val="ListParagraph"/>
        <w:numPr>
          <w:ilvl w:val="2"/>
          <w:numId w:val="1"/>
        </w:numPr>
      </w:pPr>
      <w:r>
        <w:t>Fish sampled</w:t>
      </w:r>
    </w:p>
    <w:p w14:paraId="55BAD741" w14:textId="198427C1" w:rsidR="005B0145" w:rsidRDefault="005B0145" w:rsidP="005B0145">
      <w:pPr>
        <w:pStyle w:val="ListParagraph"/>
        <w:numPr>
          <w:ilvl w:val="2"/>
          <w:numId w:val="1"/>
        </w:numPr>
      </w:pPr>
      <w:r>
        <w:t>Net mouth opening</w:t>
      </w:r>
    </w:p>
    <w:p w14:paraId="4C73B507" w14:textId="27D44E7C" w:rsidR="005B0145" w:rsidRDefault="005B0145" w:rsidP="005B0145">
      <w:pPr>
        <w:pStyle w:val="ListParagraph"/>
        <w:numPr>
          <w:ilvl w:val="1"/>
          <w:numId w:val="1"/>
        </w:numPr>
      </w:pPr>
      <w:r>
        <w:t>Environmental gear descriptions:</w:t>
      </w:r>
    </w:p>
    <w:p w14:paraId="611EAEF3" w14:textId="4E211766" w:rsidR="005B0145" w:rsidRDefault="005B0145" w:rsidP="005B0145">
      <w:pPr>
        <w:pStyle w:val="ListParagraph"/>
        <w:numPr>
          <w:ilvl w:val="2"/>
          <w:numId w:val="1"/>
        </w:numPr>
      </w:pPr>
      <w:r>
        <w:t>Equipment used to measure each environmental variable</w:t>
      </w:r>
    </w:p>
    <w:p w14:paraId="668B7EDE" w14:textId="77777777" w:rsidR="005B0145" w:rsidRDefault="005B0145" w:rsidP="005B0145">
      <w:pPr>
        <w:pStyle w:val="ListParagraph"/>
        <w:numPr>
          <w:ilvl w:val="2"/>
          <w:numId w:val="1"/>
        </w:numPr>
      </w:pPr>
    </w:p>
    <w:sectPr w:rsidR="005B0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94786"/>
    <w:multiLevelType w:val="multilevel"/>
    <w:tmpl w:val="6D30300A"/>
    <w:lvl w:ilvl="0">
      <w:start w:val="1"/>
      <w:numFmt w:val="none"/>
      <w:lvlText w:val="+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upp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lowerRoman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878589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145"/>
    <w:rsid w:val="003C52F7"/>
    <w:rsid w:val="005B0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A9A90"/>
  <w15:chartTrackingRefBased/>
  <w15:docId w15:val="{6FA348F3-2EE2-4D2F-961E-FA6D34B59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1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Trinh@Wildlife</dc:creator>
  <cp:keywords/>
  <dc:description/>
  <cp:lastModifiedBy>Nguyen, Trinh@Wildlife</cp:lastModifiedBy>
  <cp:revision>1</cp:revision>
  <dcterms:created xsi:type="dcterms:W3CDTF">2023-01-17T23:50:00Z</dcterms:created>
  <dcterms:modified xsi:type="dcterms:W3CDTF">2023-01-18T00:00:00Z</dcterms:modified>
</cp:coreProperties>
</file>