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0FCB" w14:textId="5F8D6AE8" w:rsidR="007E090E" w:rsidRPr="00BF0FDE" w:rsidRDefault="007E090E" w:rsidP="001A21ED">
      <w:pPr>
        <w:jc w:val="center"/>
        <w:rPr>
          <w:rFonts w:ascii="Times New Roman" w:hAnsi="Times New Roman" w:cs="Times New Roman"/>
          <w:b/>
          <w:bCs/>
          <w:color w:val="000000" w:themeColor="text1"/>
          <w:sz w:val="26"/>
          <w:szCs w:val="26"/>
          <w:u w:val="single"/>
        </w:rPr>
      </w:pPr>
      <w:r w:rsidRPr="001A21ED">
        <w:rPr>
          <w:rFonts w:ascii="Times New Roman" w:hAnsi="Times New Roman" w:cs="Times New Roman"/>
          <w:b/>
          <w:bCs/>
          <w:color w:val="000000" w:themeColor="text1"/>
          <w:sz w:val="26"/>
          <w:szCs w:val="26"/>
          <w:u w:val="single"/>
        </w:rPr>
        <w:t xml:space="preserve">“Modeling the Relationship between the Distribution of </w:t>
      </w:r>
      <w:r w:rsidRPr="001A21ED">
        <w:rPr>
          <w:rFonts w:ascii="Times New Roman" w:hAnsi="Times New Roman" w:cs="Times New Roman"/>
          <w:b/>
          <w:bCs/>
          <w:i/>
          <w:iCs/>
          <w:color w:val="000000" w:themeColor="text1"/>
          <w:sz w:val="26"/>
          <w:szCs w:val="26"/>
          <w:u w:val="single"/>
        </w:rPr>
        <w:t xml:space="preserve">Acer saccharum </w:t>
      </w:r>
      <w:r w:rsidRPr="001A21ED">
        <w:rPr>
          <w:rFonts w:ascii="Times New Roman" w:hAnsi="Times New Roman" w:cs="Times New Roman"/>
          <w:b/>
          <w:bCs/>
          <w:color w:val="000000" w:themeColor="text1"/>
          <w:sz w:val="26"/>
          <w:szCs w:val="26"/>
          <w:u w:val="single"/>
        </w:rPr>
        <w:t>(Sugar Maple) and Climate Variables Using WorldClim Data”</w:t>
      </w:r>
    </w:p>
    <w:p w14:paraId="599EA3FC" w14:textId="2B746E38" w:rsidR="007E090E" w:rsidRPr="001A21ED" w:rsidRDefault="007E090E" w:rsidP="001A21ED">
      <w:pPr>
        <w:jc w:val="cente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Trinity Tobin</w:t>
      </w:r>
    </w:p>
    <w:p w14:paraId="4DA4DEA2" w14:textId="77777777" w:rsidR="001A21ED" w:rsidRPr="00BF0FDE" w:rsidRDefault="001A21ED" w:rsidP="001A21ED">
      <w:pPr>
        <w:jc w:val="center"/>
        <w:rPr>
          <w:rFonts w:ascii="Times New Roman" w:hAnsi="Times New Roman" w:cs="Times New Roman"/>
          <w:color w:val="000000" w:themeColor="text1"/>
          <w:sz w:val="24"/>
          <w:szCs w:val="24"/>
        </w:rPr>
      </w:pPr>
    </w:p>
    <w:p w14:paraId="1A7AEEED" w14:textId="77777777" w:rsidR="00BF0FDE" w:rsidRPr="00BF0FDE" w:rsidRDefault="00BF0FDE" w:rsidP="00BF0FDE">
      <w:pPr>
        <w:rPr>
          <w:rFonts w:ascii="Times New Roman" w:hAnsi="Times New Roman" w:cs="Times New Roman"/>
          <w:color w:val="000000" w:themeColor="text1"/>
          <w:sz w:val="26"/>
          <w:szCs w:val="26"/>
        </w:rPr>
      </w:pPr>
      <w:r w:rsidRPr="00BF0FDE">
        <w:rPr>
          <w:rFonts w:ascii="Times New Roman" w:hAnsi="Times New Roman" w:cs="Times New Roman"/>
          <w:b/>
          <w:bCs/>
          <w:i/>
          <w:iCs/>
          <w:color w:val="000000" w:themeColor="text1"/>
          <w:sz w:val="26"/>
          <w:szCs w:val="26"/>
        </w:rPr>
        <w:t>Background &amp; Question (Recap)</w:t>
      </w:r>
    </w:p>
    <w:p w14:paraId="294896F2" w14:textId="7064E54B" w:rsidR="007E090E" w:rsidRPr="00BF0FDE" w:rsidRDefault="007E090E" w:rsidP="007E090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My </w:t>
      </w:r>
      <w:r w:rsidRPr="001A21ED">
        <w:rPr>
          <w:rFonts w:ascii="Times New Roman" w:hAnsi="Times New Roman" w:cs="Times New Roman"/>
          <w:b/>
          <w:bCs/>
          <w:color w:val="000000" w:themeColor="text1"/>
          <w:sz w:val="24"/>
          <w:szCs w:val="24"/>
          <w:u w:val="single"/>
        </w:rPr>
        <w:t>research question</w:t>
      </w:r>
      <w:r w:rsidRPr="001A21ED">
        <w:rPr>
          <w:rFonts w:ascii="Times New Roman" w:hAnsi="Times New Roman" w:cs="Times New Roman"/>
          <w:color w:val="000000" w:themeColor="text1"/>
          <w:sz w:val="24"/>
          <w:szCs w:val="24"/>
        </w:rPr>
        <w:t xml:space="preserve"> looks at temperature and precipitation through the use of WorldClim bioclimatic variables and how their combined influence is </w:t>
      </w:r>
      <w:r w:rsidR="007B44A5">
        <w:rPr>
          <w:rFonts w:ascii="Times New Roman" w:hAnsi="Times New Roman" w:cs="Times New Roman"/>
          <w:color w:val="000000" w:themeColor="text1"/>
          <w:sz w:val="24"/>
          <w:szCs w:val="24"/>
        </w:rPr>
        <w:t>a</w:t>
      </w:r>
      <w:r w:rsidRPr="001A21ED">
        <w:rPr>
          <w:rFonts w:ascii="Times New Roman" w:hAnsi="Times New Roman" w:cs="Times New Roman"/>
          <w:color w:val="000000" w:themeColor="text1"/>
          <w:sz w:val="24"/>
          <w:szCs w:val="24"/>
        </w:rPr>
        <w:t xml:space="preserve">ffecting/ </w:t>
      </w:r>
      <w:r w:rsidR="007B44A5">
        <w:rPr>
          <w:rFonts w:ascii="Times New Roman" w:hAnsi="Times New Roman" w:cs="Times New Roman"/>
          <w:color w:val="000000" w:themeColor="text1"/>
          <w:sz w:val="24"/>
          <w:szCs w:val="24"/>
        </w:rPr>
        <w:t>a</w:t>
      </w:r>
      <w:r w:rsidRPr="001A21ED">
        <w:rPr>
          <w:rFonts w:ascii="Times New Roman" w:hAnsi="Times New Roman" w:cs="Times New Roman"/>
          <w:color w:val="000000" w:themeColor="text1"/>
          <w:sz w:val="24"/>
          <w:szCs w:val="24"/>
        </w:rPr>
        <w:t xml:space="preserve">ffects the distribution of sugar maples across North America using predictive modeling to simulate the effects of climate change on the species. </w:t>
      </w:r>
    </w:p>
    <w:p w14:paraId="05C7C132" w14:textId="203526B4" w:rsidR="007E090E" w:rsidRPr="001A21ED" w:rsidRDefault="007E090E" w:rsidP="007E090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My </w:t>
      </w:r>
      <w:r w:rsidRPr="001A21ED">
        <w:rPr>
          <w:rFonts w:ascii="Times New Roman" w:hAnsi="Times New Roman" w:cs="Times New Roman"/>
          <w:b/>
          <w:bCs/>
          <w:color w:val="000000" w:themeColor="text1"/>
          <w:sz w:val="24"/>
          <w:szCs w:val="24"/>
          <w:u w:val="single"/>
        </w:rPr>
        <w:t xml:space="preserve">hypothesis </w:t>
      </w:r>
      <w:r w:rsidRPr="001A21ED">
        <w:rPr>
          <w:rFonts w:ascii="Times New Roman" w:hAnsi="Times New Roman" w:cs="Times New Roman"/>
          <w:color w:val="000000" w:themeColor="text1"/>
          <w:sz w:val="24"/>
          <w:szCs w:val="24"/>
        </w:rPr>
        <w:t xml:space="preserve">is that temperature and precipitation are having a negative impact on the distribution </w:t>
      </w:r>
      <w:r w:rsidR="007B44A5" w:rsidRPr="001A21ED">
        <w:rPr>
          <w:rFonts w:ascii="Times New Roman" w:hAnsi="Times New Roman" w:cs="Times New Roman"/>
          <w:color w:val="000000" w:themeColor="text1"/>
          <w:sz w:val="24"/>
          <w:szCs w:val="24"/>
        </w:rPr>
        <w:t>of</w:t>
      </w:r>
      <w:r w:rsidRPr="001A21ED">
        <w:rPr>
          <w:rFonts w:ascii="Times New Roman" w:hAnsi="Times New Roman" w:cs="Times New Roman"/>
          <w:color w:val="000000" w:themeColor="text1"/>
          <w:sz w:val="24"/>
          <w:szCs w:val="24"/>
        </w:rPr>
        <w:t xml:space="preserve"> sugar maple species in North America. </w:t>
      </w:r>
    </w:p>
    <w:p w14:paraId="20E87F6B" w14:textId="2CE91B44" w:rsidR="007E090E" w:rsidRDefault="007E090E" w:rsidP="007E090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My</w:t>
      </w:r>
      <w:r w:rsidRPr="001A21ED">
        <w:rPr>
          <w:rFonts w:ascii="Times New Roman" w:hAnsi="Times New Roman" w:cs="Times New Roman"/>
          <w:b/>
          <w:bCs/>
          <w:color w:val="000000" w:themeColor="text1"/>
          <w:sz w:val="24"/>
          <w:szCs w:val="24"/>
          <w:u w:val="single"/>
        </w:rPr>
        <w:t xml:space="preserve"> prediction</w:t>
      </w:r>
      <w:r w:rsidRPr="001A21ED">
        <w:rPr>
          <w:rFonts w:ascii="Times New Roman" w:hAnsi="Times New Roman" w:cs="Times New Roman"/>
          <w:color w:val="000000" w:themeColor="text1"/>
          <w:sz w:val="24"/>
          <w:szCs w:val="24"/>
        </w:rPr>
        <w:t xml:space="preserve"> is that as temperatures and amount of precipitation rise, there will be a decrease in both the spatial distribution and the abundance of sugar maples. </w:t>
      </w:r>
    </w:p>
    <w:p w14:paraId="4C6FCEF1" w14:textId="77777777" w:rsidR="001A21ED" w:rsidRPr="00BF0FDE" w:rsidRDefault="001A21ED" w:rsidP="007E090E">
      <w:pPr>
        <w:rPr>
          <w:rFonts w:ascii="Times New Roman" w:hAnsi="Times New Roman" w:cs="Times New Roman"/>
          <w:color w:val="000000" w:themeColor="text1"/>
          <w:sz w:val="24"/>
          <w:szCs w:val="24"/>
        </w:rPr>
      </w:pPr>
    </w:p>
    <w:p w14:paraId="5E045742" w14:textId="77777777" w:rsidR="00BF0FDE" w:rsidRPr="00BF0FDE" w:rsidRDefault="00BF0FDE" w:rsidP="00BF0FDE">
      <w:pPr>
        <w:rPr>
          <w:rFonts w:ascii="Times New Roman" w:hAnsi="Times New Roman" w:cs="Times New Roman"/>
          <w:color w:val="000000" w:themeColor="text1"/>
          <w:sz w:val="26"/>
          <w:szCs w:val="26"/>
        </w:rPr>
      </w:pPr>
      <w:r w:rsidRPr="00BF0FDE">
        <w:rPr>
          <w:rFonts w:ascii="Times New Roman" w:hAnsi="Times New Roman" w:cs="Times New Roman"/>
          <w:b/>
          <w:bCs/>
          <w:i/>
          <w:iCs/>
          <w:color w:val="000000" w:themeColor="text1"/>
          <w:sz w:val="26"/>
          <w:szCs w:val="26"/>
        </w:rPr>
        <w:t>Methods</w:t>
      </w:r>
    </w:p>
    <w:p w14:paraId="0969200C" w14:textId="4BB9C45F" w:rsidR="000F47FE" w:rsidRPr="001A21ED" w:rsidRDefault="000F47FE" w:rsidP="0025517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My original plan was to use a </w:t>
      </w:r>
      <w:r w:rsidRPr="001A21ED">
        <w:rPr>
          <w:rFonts w:ascii="Times New Roman" w:hAnsi="Times New Roman" w:cs="Times New Roman"/>
          <w:b/>
          <w:bCs/>
          <w:color w:val="000000" w:themeColor="text1"/>
          <w:sz w:val="24"/>
          <w:szCs w:val="24"/>
          <w:u w:val="single"/>
        </w:rPr>
        <w:t>linear regression model</w:t>
      </w:r>
      <w:r w:rsidRPr="001A21ED">
        <w:rPr>
          <w:rFonts w:ascii="Times New Roman" w:hAnsi="Times New Roman" w:cs="Times New Roman"/>
          <w:color w:val="000000" w:themeColor="text1"/>
          <w:sz w:val="24"/>
          <w:szCs w:val="24"/>
        </w:rPr>
        <w:t xml:space="preserve"> as my baseline model. </w:t>
      </w:r>
      <w:r w:rsidR="00255172" w:rsidRPr="001A21ED">
        <w:rPr>
          <w:rFonts w:ascii="Times New Roman" w:hAnsi="Times New Roman" w:cs="Times New Roman"/>
          <w:color w:val="000000" w:themeColor="text1"/>
          <w:sz w:val="24"/>
          <w:szCs w:val="24"/>
        </w:rPr>
        <w:t>This model is appropriate because t</w:t>
      </w:r>
      <w:r w:rsidRPr="001A21ED">
        <w:rPr>
          <w:rFonts w:ascii="Times New Roman" w:hAnsi="Times New Roman" w:cs="Times New Roman"/>
          <w:color w:val="000000" w:themeColor="text1"/>
          <w:sz w:val="24"/>
          <w:szCs w:val="24"/>
        </w:rPr>
        <w:t xml:space="preserve">he relationships between maple distribution, temperature, and precipitation as inherently linear, as both temperature and precipitation are continuous numeric variables. In addition to the linear regression, I have decided to use a </w:t>
      </w:r>
      <w:r w:rsidRPr="001A21ED">
        <w:rPr>
          <w:rFonts w:ascii="Times New Roman" w:hAnsi="Times New Roman" w:cs="Times New Roman"/>
          <w:b/>
          <w:bCs/>
          <w:color w:val="000000" w:themeColor="text1"/>
          <w:sz w:val="24"/>
          <w:szCs w:val="24"/>
          <w:u w:val="single"/>
        </w:rPr>
        <w:t>ridge regression model</w:t>
      </w:r>
      <w:r w:rsidRPr="001A21ED">
        <w:rPr>
          <w:rFonts w:ascii="Times New Roman" w:hAnsi="Times New Roman" w:cs="Times New Roman"/>
          <w:color w:val="000000" w:themeColor="text1"/>
          <w:sz w:val="24"/>
          <w:szCs w:val="24"/>
        </w:rPr>
        <w:t xml:space="preserve"> as well. This model allows </w:t>
      </w:r>
      <w:r w:rsidR="00255172" w:rsidRPr="001A21ED">
        <w:rPr>
          <w:rFonts w:ascii="Times New Roman" w:hAnsi="Times New Roman" w:cs="Times New Roman"/>
          <w:color w:val="000000" w:themeColor="text1"/>
          <w:sz w:val="24"/>
          <w:szCs w:val="24"/>
        </w:rPr>
        <w:t>me to assess the multicollinearity within my climate variables without eliminating any variables. The ridge regression shrinks all of the coefficients to</w:t>
      </w:r>
      <w:r w:rsidR="008032AC" w:rsidRPr="001A21ED">
        <w:rPr>
          <w:rFonts w:ascii="Times New Roman" w:hAnsi="Times New Roman" w:cs="Times New Roman"/>
          <w:color w:val="000000" w:themeColor="text1"/>
          <w:sz w:val="24"/>
          <w:szCs w:val="24"/>
        </w:rPr>
        <w:t>ward</w:t>
      </w:r>
      <w:r w:rsidR="00255172" w:rsidRPr="001A21ED">
        <w:rPr>
          <w:rFonts w:ascii="Times New Roman" w:hAnsi="Times New Roman" w:cs="Times New Roman"/>
          <w:color w:val="000000" w:themeColor="text1"/>
          <w:sz w:val="24"/>
          <w:szCs w:val="24"/>
        </w:rPr>
        <w:t xml:space="preserve"> zero and stabilizes them, resulting in a model that is stabilized due to having each predictor impact the target variable equally.</w:t>
      </w:r>
    </w:p>
    <w:p w14:paraId="7AEECE07" w14:textId="4F4B24D7" w:rsidR="00141A26" w:rsidRPr="00BF0FDE" w:rsidRDefault="007E090E" w:rsidP="007E090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Both preprocessing and exploratory data analysis were conducted prior to the creation of the baseline models. A principal component analysis (PCA) was also run as a preliminary model. </w:t>
      </w:r>
      <w:r w:rsidR="00141A26" w:rsidRPr="001A21ED">
        <w:rPr>
          <w:rFonts w:ascii="Times New Roman" w:hAnsi="Times New Roman" w:cs="Times New Roman"/>
          <w:color w:val="000000" w:themeColor="text1"/>
          <w:sz w:val="24"/>
          <w:szCs w:val="24"/>
        </w:rPr>
        <w:t xml:space="preserve">My data was split into training and test data sets by an 80-20 split. </w:t>
      </w:r>
    </w:p>
    <w:p w14:paraId="6F9548CC" w14:textId="4CCB7205" w:rsidR="00BB42E8" w:rsidRPr="00BF0FDE" w:rsidRDefault="00BB42E8" w:rsidP="00BB42E8">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K-fold cross validation was conducted on both of the models. It was conducted on the training data set in RStudio using the code cv( ). This code generates an output with the average RMSE, average R-squared, and the variability across the folds. </w:t>
      </w:r>
    </w:p>
    <w:p w14:paraId="578956A5" w14:textId="17ADDF31" w:rsidR="004733EF" w:rsidRPr="001A21ED" w:rsidRDefault="004733EF" w:rsidP="004733EF">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The assumptions of the linear regression model are:</w:t>
      </w:r>
    </w:p>
    <w:p w14:paraId="5A44C135" w14:textId="47CE52CA" w:rsidR="004733EF" w:rsidRPr="001A21ED" w:rsidRDefault="004733EF" w:rsidP="004733EF">
      <w:pPr>
        <w:pStyle w:val="ListParagraph"/>
        <w:numPr>
          <w:ilvl w:val="0"/>
          <w:numId w:val="26"/>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That the relationship between the variables </w:t>
      </w:r>
      <w:r w:rsidR="00485745" w:rsidRPr="001A21ED">
        <w:rPr>
          <w:rFonts w:ascii="Times New Roman" w:hAnsi="Times New Roman" w:cs="Times New Roman"/>
          <w:color w:val="000000" w:themeColor="text1"/>
          <w:sz w:val="24"/>
          <w:szCs w:val="24"/>
        </w:rPr>
        <w:t>is</w:t>
      </w:r>
      <w:r w:rsidRPr="001A21ED">
        <w:rPr>
          <w:rFonts w:ascii="Times New Roman" w:hAnsi="Times New Roman" w:cs="Times New Roman"/>
          <w:color w:val="000000" w:themeColor="text1"/>
          <w:sz w:val="24"/>
          <w:szCs w:val="24"/>
        </w:rPr>
        <w:t xml:space="preserve"> linear </w:t>
      </w:r>
    </w:p>
    <w:p w14:paraId="0664C6D8" w14:textId="2C61A7B1" w:rsidR="00485745" w:rsidRPr="001A21ED" w:rsidRDefault="00485745" w:rsidP="004733EF">
      <w:pPr>
        <w:pStyle w:val="ListParagraph"/>
        <w:numPr>
          <w:ilvl w:val="0"/>
          <w:numId w:val="26"/>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That each occurrence (observation) is independent</w:t>
      </w:r>
    </w:p>
    <w:p w14:paraId="58D9A9CB" w14:textId="4CA3A48D" w:rsidR="00485745" w:rsidRPr="001A21ED" w:rsidRDefault="00485745" w:rsidP="004733EF">
      <w:pPr>
        <w:pStyle w:val="ListParagraph"/>
        <w:numPr>
          <w:ilvl w:val="0"/>
          <w:numId w:val="26"/>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Constant variance </w:t>
      </w:r>
    </w:p>
    <w:p w14:paraId="5916D78C" w14:textId="160070DB" w:rsidR="00485745" w:rsidRPr="001A21ED" w:rsidRDefault="00485745" w:rsidP="004733EF">
      <w:pPr>
        <w:pStyle w:val="ListParagraph"/>
        <w:numPr>
          <w:ilvl w:val="0"/>
          <w:numId w:val="26"/>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Normal distribution</w:t>
      </w:r>
    </w:p>
    <w:p w14:paraId="64E4B15F" w14:textId="1B866B74" w:rsidR="00485745" w:rsidRPr="001A21ED" w:rsidRDefault="00485745" w:rsidP="004733EF">
      <w:pPr>
        <w:pStyle w:val="ListParagraph"/>
        <w:numPr>
          <w:ilvl w:val="0"/>
          <w:numId w:val="26"/>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No multicollinearity</w:t>
      </w:r>
    </w:p>
    <w:p w14:paraId="1C349200" w14:textId="3F290B54" w:rsidR="00485745" w:rsidRPr="001A21ED" w:rsidRDefault="00485745" w:rsidP="00485745">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lastRenderedPageBreak/>
        <w:t>The assumptions of the ridge regression model are:</w:t>
      </w:r>
    </w:p>
    <w:p w14:paraId="5C027504" w14:textId="03D419A6" w:rsidR="00485745" w:rsidRPr="001A21ED" w:rsidRDefault="00485745" w:rsidP="00485745">
      <w:pPr>
        <w:pStyle w:val="ListParagraph"/>
        <w:numPr>
          <w:ilvl w:val="0"/>
          <w:numId w:val="27"/>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That the relationship between the variables </w:t>
      </w:r>
      <w:r w:rsidRPr="001A21ED">
        <w:rPr>
          <w:rFonts w:ascii="Times New Roman" w:hAnsi="Times New Roman" w:cs="Times New Roman"/>
          <w:color w:val="000000" w:themeColor="text1"/>
          <w:sz w:val="24"/>
          <w:szCs w:val="24"/>
        </w:rPr>
        <w:t>is</w:t>
      </w:r>
      <w:r w:rsidRPr="001A21ED">
        <w:rPr>
          <w:rFonts w:ascii="Times New Roman" w:hAnsi="Times New Roman" w:cs="Times New Roman"/>
          <w:color w:val="000000" w:themeColor="text1"/>
          <w:sz w:val="24"/>
          <w:szCs w:val="24"/>
        </w:rPr>
        <w:t xml:space="preserve"> linear </w:t>
      </w:r>
    </w:p>
    <w:p w14:paraId="654FF93C" w14:textId="77777777" w:rsidR="00485745" w:rsidRPr="001A21ED" w:rsidRDefault="00485745" w:rsidP="00485745">
      <w:pPr>
        <w:pStyle w:val="ListParagraph"/>
        <w:numPr>
          <w:ilvl w:val="0"/>
          <w:numId w:val="27"/>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That each occurrence (observation) is independent</w:t>
      </w:r>
    </w:p>
    <w:p w14:paraId="48196A62" w14:textId="77777777" w:rsidR="00485745" w:rsidRPr="001A21ED" w:rsidRDefault="00485745" w:rsidP="00485745">
      <w:pPr>
        <w:pStyle w:val="ListParagraph"/>
        <w:numPr>
          <w:ilvl w:val="0"/>
          <w:numId w:val="27"/>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Constant variance </w:t>
      </w:r>
    </w:p>
    <w:p w14:paraId="21D1BD88" w14:textId="283F73EF" w:rsidR="00BB42E8" w:rsidRPr="001A21ED" w:rsidRDefault="00BB42E8" w:rsidP="00BB42E8">
      <w:pPr>
        <w:pStyle w:val="ListParagraph"/>
        <w:numPr>
          <w:ilvl w:val="0"/>
          <w:numId w:val="27"/>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Normal distribution</w:t>
      </w:r>
    </w:p>
    <w:p w14:paraId="527091D1" w14:textId="729D584C" w:rsidR="00485745" w:rsidRPr="001A21ED" w:rsidRDefault="00485745" w:rsidP="00485745">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The main difference between the models is that the ridge regression does not assume no multicollinearity and instead, factors it into the mode and manages it. This is especially helpful for me, as meteorological variables typically have high multicollinearity. </w:t>
      </w:r>
    </w:p>
    <w:p w14:paraId="61198DDC" w14:textId="420E7001" w:rsidR="00485745" w:rsidRPr="001A21ED" w:rsidRDefault="00485745" w:rsidP="00485745">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The assumptions of the linear model and the ridge regression model  were tested in R using the function lm( ). This function generates four residual plots that assess the assumptions of the model. </w:t>
      </w:r>
      <w:r w:rsidR="00BB42E8" w:rsidRPr="001A21ED">
        <w:rPr>
          <w:rFonts w:ascii="Times New Roman" w:hAnsi="Times New Roman" w:cs="Times New Roman"/>
          <w:color w:val="000000" w:themeColor="text1"/>
          <w:sz w:val="24"/>
          <w:szCs w:val="24"/>
        </w:rPr>
        <w:t>Additionally, the Durbin-Watson test was conducted for both models</w:t>
      </w:r>
      <w:r w:rsidR="000F5C00" w:rsidRPr="001A21ED">
        <w:rPr>
          <w:rFonts w:ascii="Times New Roman" w:hAnsi="Times New Roman" w:cs="Times New Roman"/>
          <w:color w:val="000000" w:themeColor="text1"/>
          <w:sz w:val="24"/>
          <w:szCs w:val="24"/>
        </w:rPr>
        <w:t xml:space="preserve">, analyzing the independence of the variables. </w:t>
      </w:r>
    </w:p>
    <w:p w14:paraId="7F61750D" w14:textId="77777777" w:rsidR="00BB42E8" w:rsidRPr="001A21ED" w:rsidRDefault="00BB42E8" w:rsidP="004733EF">
      <w:pPr>
        <w:rPr>
          <w:rFonts w:ascii="Times New Roman" w:hAnsi="Times New Roman" w:cs="Times New Roman"/>
          <w:color w:val="000000" w:themeColor="text1"/>
          <w:sz w:val="24"/>
          <w:szCs w:val="24"/>
        </w:rPr>
      </w:pPr>
    </w:p>
    <w:p w14:paraId="3A854DEE" w14:textId="48581A04" w:rsidR="00141A26" w:rsidRPr="001A21ED" w:rsidRDefault="008032AC" w:rsidP="00A9656E">
      <w:pPr>
        <w:rPr>
          <w:rFonts w:ascii="Times New Roman" w:hAnsi="Times New Roman" w:cs="Times New Roman"/>
          <w:color w:val="000000" w:themeColor="text1"/>
          <w:sz w:val="26"/>
          <w:szCs w:val="26"/>
        </w:rPr>
      </w:pPr>
      <w:r w:rsidRPr="001A21ED">
        <w:rPr>
          <w:rFonts w:ascii="Times New Roman" w:hAnsi="Times New Roman" w:cs="Times New Roman"/>
          <w:b/>
          <w:bCs/>
          <w:i/>
          <w:iCs/>
          <w:color w:val="000000" w:themeColor="text1"/>
          <w:sz w:val="26"/>
          <w:szCs w:val="26"/>
        </w:rPr>
        <w:t>Results (Tables or Visualizations, if needed, and Brief Interpretations)</w:t>
      </w:r>
    </w:p>
    <w:p w14:paraId="195A3320" w14:textId="45E698EB" w:rsidR="00A9656E" w:rsidRPr="001A21ED" w:rsidRDefault="00A9656E" w:rsidP="00A9656E">
      <w:pPr>
        <w:rPr>
          <w:rFonts w:ascii="Times New Roman" w:hAnsi="Times New Roman" w:cs="Times New Roman"/>
          <w:b/>
          <w:bCs/>
          <w:color w:val="000000" w:themeColor="text1"/>
          <w:sz w:val="24"/>
          <w:szCs w:val="24"/>
          <w:u w:val="single"/>
        </w:rPr>
      </w:pPr>
      <w:r w:rsidRPr="001A21ED">
        <w:rPr>
          <w:rFonts w:ascii="Times New Roman" w:hAnsi="Times New Roman" w:cs="Times New Roman"/>
          <w:b/>
          <w:bCs/>
          <w:color w:val="000000" w:themeColor="text1"/>
          <w:sz w:val="24"/>
          <w:szCs w:val="24"/>
          <w:u w:val="single"/>
        </w:rPr>
        <w:t>Linear Regression</w:t>
      </w:r>
    </w:p>
    <w:p w14:paraId="2DD0F0A1" w14:textId="1D8259EE" w:rsidR="00A9656E" w:rsidRPr="001A21ED" w:rsidRDefault="00A9656E" w:rsidP="00A9656E">
      <w:pPr>
        <w:pStyle w:val="ListParagraph"/>
        <w:numPr>
          <w:ilvl w:val="0"/>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Fitted Model</w:t>
      </w:r>
    </w:p>
    <w:p w14:paraId="7932C09F" w14:textId="03AB6AD0" w:rsidR="00A9656E" w:rsidRPr="001A21ED" w:rsidRDefault="00A9656E" w:rsidP="00A9656E">
      <w:pPr>
        <w:pStyle w:val="ListParagraph"/>
        <w:numPr>
          <w:ilvl w:val="1"/>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R</w:t>
      </w:r>
      <w:r w:rsidRPr="001A21ED">
        <w:rPr>
          <w:rFonts w:ascii="Times New Roman" w:hAnsi="Times New Roman" w:cs="Times New Roman"/>
          <w:color w:val="000000" w:themeColor="text1"/>
          <w:sz w:val="24"/>
          <w:szCs w:val="24"/>
        </w:rPr>
        <w:t>-squared</w:t>
      </w:r>
      <w:r w:rsidR="007B44A5" w:rsidRPr="001A21ED">
        <w:rPr>
          <w:rFonts w:ascii="Times New Roman" w:hAnsi="Times New Roman" w:cs="Times New Roman"/>
          <w:color w:val="000000" w:themeColor="text1"/>
          <w:sz w:val="24"/>
          <w:szCs w:val="24"/>
        </w:rPr>
        <w:t>: 0.791</w:t>
      </w:r>
    </w:p>
    <w:p w14:paraId="7A2ED5BE" w14:textId="66CD115D" w:rsidR="00A9656E" w:rsidRPr="001A21ED" w:rsidRDefault="00A9656E" w:rsidP="00A9656E">
      <w:pPr>
        <w:pStyle w:val="ListParagraph"/>
        <w:numPr>
          <w:ilvl w:val="1"/>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Adjusted R-squared: 0.791</w:t>
      </w:r>
      <w:r w:rsidR="007B44A5">
        <w:rPr>
          <w:rFonts w:ascii="Times New Roman" w:hAnsi="Times New Roman" w:cs="Times New Roman"/>
          <w:color w:val="000000" w:themeColor="text1"/>
          <w:sz w:val="24"/>
          <w:szCs w:val="24"/>
        </w:rPr>
        <w:t xml:space="preserve"> </w:t>
      </w:r>
      <w:r w:rsidR="007B44A5" w:rsidRPr="001A21ED">
        <w:rPr>
          <w:rFonts w:ascii="Times New Roman" w:hAnsi="Times New Roman" w:cs="Times New Roman"/>
          <w:color w:val="000000" w:themeColor="text1"/>
          <w:sz w:val="24"/>
          <w:szCs w:val="24"/>
        </w:rPr>
        <w:t>: 0.758</w:t>
      </w:r>
    </w:p>
    <w:p w14:paraId="6B0137AD" w14:textId="35441FA9" w:rsidR="00822EFB" w:rsidRPr="001A21ED" w:rsidRDefault="00822EFB"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These R-squared values indicate that around 80% of the variation in log_abundance can be attributed to the GBIF and climate predictors. </w:t>
      </w:r>
    </w:p>
    <w:p w14:paraId="37F55ABD" w14:textId="0CF64382" w:rsidR="00822EFB" w:rsidRPr="001A21ED" w:rsidRDefault="00822EFB" w:rsidP="00A9656E">
      <w:pPr>
        <w:pStyle w:val="ListParagraph"/>
        <w:numPr>
          <w:ilvl w:val="1"/>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F-statistic: p-value &lt; 2.2e-16</w:t>
      </w:r>
    </w:p>
    <w:p w14:paraId="5DC88495" w14:textId="50EF260F" w:rsidR="00822EFB" w:rsidRPr="001A21ED" w:rsidRDefault="000F1C6B"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This statistic</w:t>
      </w:r>
      <w:r w:rsidR="00822EFB" w:rsidRPr="001A21ED">
        <w:rPr>
          <w:rFonts w:ascii="Times New Roman" w:hAnsi="Times New Roman" w:cs="Times New Roman"/>
          <w:color w:val="000000" w:themeColor="text1"/>
          <w:sz w:val="24"/>
          <w:szCs w:val="24"/>
        </w:rPr>
        <w:t xml:space="preserve"> indicates that the model itself was statistically significant, with the predictors being able to explain the variation in a meaningful way. </w:t>
      </w:r>
    </w:p>
    <w:p w14:paraId="742B490B" w14:textId="77BE9A72" w:rsidR="00822EFB" w:rsidRPr="001A21ED" w:rsidRDefault="00822EFB"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The top 5 predictors (out of </w:t>
      </w:r>
      <w:r w:rsidR="000F1C6B" w:rsidRPr="001A21ED">
        <w:rPr>
          <w:rFonts w:ascii="Times New Roman" w:hAnsi="Times New Roman" w:cs="Times New Roman"/>
          <w:color w:val="000000" w:themeColor="text1"/>
          <w:sz w:val="24"/>
          <w:szCs w:val="24"/>
        </w:rPr>
        <w:t>22</w:t>
      </w:r>
      <w:r w:rsidRPr="001A21ED">
        <w:rPr>
          <w:rFonts w:ascii="Times New Roman" w:hAnsi="Times New Roman" w:cs="Times New Roman"/>
          <w:color w:val="000000" w:themeColor="text1"/>
          <w:sz w:val="24"/>
          <w:szCs w:val="24"/>
        </w:rPr>
        <w:t xml:space="preserve">) were: </w:t>
      </w:r>
    </w:p>
    <w:p w14:paraId="4CE95A27" w14:textId="2EF374F0" w:rsidR="008032AC" w:rsidRPr="001A21ED" w:rsidRDefault="008032AC" w:rsidP="008032AC">
      <w:pPr>
        <w:pStyle w:val="ListParagraph"/>
        <w:numPr>
          <w:ilvl w:val="1"/>
          <w:numId w:val="28"/>
        </w:numPr>
        <w:rPr>
          <w:rFonts w:ascii="Times New Roman" w:hAnsi="Times New Roman" w:cs="Times New Roman"/>
          <w:color w:val="000000" w:themeColor="text1"/>
          <w:sz w:val="24"/>
          <w:szCs w:val="24"/>
          <w:lang w:val="es-ES"/>
        </w:rPr>
      </w:pPr>
      <w:r w:rsidRPr="001A21ED">
        <w:rPr>
          <w:rFonts w:ascii="Times New Roman" w:hAnsi="Times New Roman" w:cs="Times New Roman"/>
          <w:color w:val="000000" w:themeColor="text1"/>
          <w:sz w:val="24"/>
          <w:szCs w:val="24"/>
          <w:lang w:val="es-ES"/>
        </w:rPr>
        <w:t>Lag_log_abundance (p &lt; 2e-16)</w:t>
      </w:r>
    </w:p>
    <w:p w14:paraId="5BD9F5EB" w14:textId="07CEFACD" w:rsidR="008032AC" w:rsidRPr="001A21ED" w:rsidRDefault="008032AC" w:rsidP="008032AC">
      <w:pPr>
        <w:pStyle w:val="ListParagraph"/>
        <w:numPr>
          <w:ilvl w:val="1"/>
          <w:numId w:val="28"/>
        </w:numPr>
        <w:rPr>
          <w:rFonts w:ascii="Times New Roman" w:hAnsi="Times New Roman" w:cs="Times New Roman"/>
          <w:color w:val="000000" w:themeColor="text1"/>
          <w:sz w:val="24"/>
          <w:szCs w:val="24"/>
          <w:lang w:val="es-ES"/>
        </w:rPr>
      </w:pPr>
      <w:r w:rsidRPr="001A21ED">
        <w:rPr>
          <w:rFonts w:ascii="Times New Roman" w:hAnsi="Times New Roman" w:cs="Times New Roman"/>
          <w:color w:val="000000" w:themeColor="text1"/>
          <w:sz w:val="24"/>
          <w:szCs w:val="24"/>
          <w:lang w:val="es-ES"/>
        </w:rPr>
        <w:t>Lag_abundance (p &lt; 0.001)</w:t>
      </w:r>
    </w:p>
    <w:p w14:paraId="63603444" w14:textId="3AB14984" w:rsidR="008032AC" w:rsidRPr="001A21ED" w:rsidRDefault="008032AC" w:rsidP="008032AC">
      <w:pPr>
        <w:pStyle w:val="ListParagraph"/>
        <w:numPr>
          <w:ilvl w:val="1"/>
          <w:numId w:val="28"/>
        </w:numPr>
        <w:rPr>
          <w:rFonts w:ascii="Times New Roman" w:hAnsi="Times New Roman" w:cs="Times New Roman"/>
          <w:color w:val="000000" w:themeColor="text1"/>
          <w:sz w:val="24"/>
          <w:szCs w:val="24"/>
          <w:lang w:val="es-ES"/>
        </w:rPr>
      </w:pPr>
      <w:r w:rsidRPr="001A21ED">
        <w:rPr>
          <w:rFonts w:ascii="Times New Roman" w:hAnsi="Times New Roman" w:cs="Times New Roman"/>
          <w:color w:val="000000" w:themeColor="text1"/>
          <w:sz w:val="24"/>
          <w:szCs w:val="24"/>
          <w:lang w:val="es-ES"/>
        </w:rPr>
        <w:t xml:space="preserve">Occurrences </w:t>
      </w:r>
      <w:proofErr w:type="gramStart"/>
      <w:r w:rsidRPr="001A21ED">
        <w:rPr>
          <w:rFonts w:ascii="Times New Roman" w:hAnsi="Times New Roman" w:cs="Times New Roman"/>
          <w:color w:val="000000" w:themeColor="text1"/>
          <w:sz w:val="24"/>
          <w:szCs w:val="24"/>
          <w:lang w:val="es-ES"/>
        </w:rPr>
        <w:t>( p</w:t>
      </w:r>
      <w:proofErr w:type="gramEnd"/>
      <w:r w:rsidRPr="001A21ED">
        <w:rPr>
          <w:rFonts w:ascii="Times New Roman" w:hAnsi="Times New Roman" w:cs="Times New Roman"/>
          <w:color w:val="000000" w:themeColor="text1"/>
          <w:sz w:val="24"/>
          <w:szCs w:val="24"/>
          <w:lang w:val="es-ES"/>
        </w:rPr>
        <w:t xml:space="preserve"> &lt; 2e-16)</w:t>
      </w:r>
    </w:p>
    <w:p w14:paraId="3A7968A5" w14:textId="69093B4D" w:rsidR="008032AC" w:rsidRPr="001A21ED" w:rsidRDefault="008032AC" w:rsidP="008032AC">
      <w:pPr>
        <w:pStyle w:val="ListParagraph"/>
        <w:numPr>
          <w:ilvl w:val="1"/>
          <w:numId w:val="28"/>
        </w:numPr>
        <w:rPr>
          <w:rFonts w:ascii="Times New Roman" w:hAnsi="Times New Roman" w:cs="Times New Roman"/>
          <w:color w:val="000000" w:themeColor="text1"/>
          <w:sz w:val="24"/>
          <w:szCs w:val="24"/>
          <w:lang w:val="es-ES"/>
        </w:rPr>
      </w:pPr>
      <w:r w:rsidRPr="001A21ED">
        <w:rPr>
          <w:rFonts w:ascii="Times New Roman" w:hAnsi="Times New Roman" w:cs="Times New Roman"/>
          <w:color w:val="000000" w:themeColor="text1"/>
          <w:sz w:val="24"/>
          <w:szCs w:val="24"/>
          <w:lang w:val="es-ES"/>
        </w:rPr>
        <w:t>Density (p &lt; 0.001)</w:t>
      </w:r>
    </w:p>
    <w:p w14:paraId="616571C4" w14:textId="393323D8" w:rsidR="008032AC" w:rsidRPr="001A21ED" w:rsidRDefault="008032AC" w:rsidP="008032AC">
      <w:pPr>
        <w:pStyle w:val="ListParagraph"/>
        <w:numPr>
          <w:ilvl w:val="1"/>
          <w:numId w:val="28"/>
        </w:numPr>
        <w:rPr>
          <w:rFonts w:ascii="Times New Roman" w:hAnsi="Times New Roman" w:cs="Times New Roman"/>
          <w:color w:val="000000" w:themeColor="text1"/>
          <w:sz w:val="24"/>
          <w:szCs w:val="24"/>
          <w:lang w:val="es-ES"/>
        </w:rPr>
      </w:pPr>
      <w:proofErr w:type="spellStart"/>
      <w:r w:rsidRPr="001A21ED">
        <w:rPr>
          <w:rFonts w:ascii="Times New Roman" w:hAnsi="Times New Roman" w:cs="Times New Roman"/>
          <w:color w:val="000000" w:themeColor="text1"/>
          <w:sz w:val="24"/>
          <w:szCs w:val="24"/>
          <w:lang w:val="es-ES"/>
        </w:rPr>
        <w:t>Year</w:t>
      </w:r>
      <w:proofErr w:type="spellEnd"/>
      <w:r w:rsidRPr="001A21ED">
        <w:rPr>
          <w:rFonts w:ascii="Times New Roman" w:hAnsi="Times New Roman" w:cs="Times New Roman"/>
          <w:color w:val="000000" w:themeColor="text1"/>
          <w:sz w:val="24"/>
          <w:szCs w:val="24"/>
          <w:lang w:val="es-ES"/>
        </w:rPr>
        <w:t xml:space="preserve"> (p = 0.0016)</w:t>
      </w:r>
    </w:p>
    <w:p w14:paraId="1BA3EF93" w14:textId="0DB7B612" w:rsidR="00822EFB" w:rsidRPr="001A21ED" w:rsidRDefault="008032AC"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This indicates that the temporal variables are playing a larger role on species distribution, as the most significant variables are temporal and m</w:t>
      </w:r>
      <w:r w:rsidR="00822EFB" w:rsidRPr="001A21ED">
        <w:rPr>
          <w:rFonts w:ascii="Times New Roman" w:hAnsi="Times New Roman" w:cs="Times New Roman"/>
          <w:color w:val="000000" w:themeColor="text1"/>
          <w:sz w:val="24"/>
          <w:szCs w:val="24"/>
        </w:rPr>
        <w:t xml:space="preserve">any of the climate variables were not </w:t>
      </w:r>
      <w:r w:rsidRPr="001A21ED">
        <w:rPr>
          <w:rFonts w:ascii="Times New Roman" w:hAnsi="Times New Roman" w:cs="Times New Roman"/>
          <w:color w:val="000000" w:themeColor="text1"/>
          <w:sz w:val="24"/>
          <w:szCs w:val="24"/>
        </w:rPr>
        <w:t xml:space="preserve">as </w:t>
      </w:r>
      <w:r w:rsidR="00822EFB" w:rsidRPr="001A21ED">
        <w:rPr>
          <w:rFonts w:ascii="Times New Roman" w:hAnsi="Times New Roman" w:cs="Times New Roman"/>
          <w:color w:val="000000" w:themeColor="text1"/>
          <w:sz w:val="24"/>
          <w:szCs w:val="24"/>
        </w:rPr>
        <w:t xml:space="preserve">significant. </w:t>
      </w:r>
    </w:p>
    <w:p w14:paraId="43FCB753" w14:textId="77777777" w:rsidR="00154371" w:rsidRPr="001A21ED" w:rsidRDefault="00154371" w:rsidP="00822EFB">
      <w:pPr>
        <w:rPr>
          <w:rFonts w:ascii="Times New Roman" w:hAnsi="Times New Roman" w:cs="Times New Roman"/>
          <w:color w:val="000000" w:themeColor="text1"/>
          <w:sz w:val="24"/>
          <w:szCs w:val="24"/>
        </w:rPr>
      </w:pPr>
    </w:p>
    <w:p w14:paraId="12FBCBF1" w14:textId="77777777" w:rsidR="00154371" w:rsidRDefault="00154371" w:rsidP="00822EFB">
      <w:pPr>
        <w:rPr>
          <w:rFonts w:ascii="Times New Roman" w:hAnsi="Times New Roman" w:cs="Times New Roman"/>
          <w:color w:val="000000" w:themeColor="text1"/>
          <w:sz w:val="24"/>
          <w:szCs w:val="24"/>
        </w:rPr>
      </w:pPr>
    </w:p>
    <w:p w14:paraId="011DCAA0" w14:textId="77777777" w:rsidR="001A21ED" w:rsidRPr="001A21ED" w:rsidRDefault="001A21ED" w:rsidP="00822EFB">
      <w:pPr>
        <w:rPr>
          <w:rFonts w:ascii="Times New Roman" w:hAnsi="Times New Roman" w:cs="Times New Roman"/>
          <w:color w:val="000000" w:themeColor="text1"/>
          <w:sz w:val="24"/>
          <w:szCs w:val="24"/>
        </w:rPr>
      </w:pPr>
    </w:p>
    <w:p w14:paraId="3DADF3CF" w14:textId="79C0B799" w:rsidR="00A9656E" w:rsidRPr="001A21ED" w:rsidRDefault="00A9656E" w:rsidP="00A9656E">
      <w:pPr>
        <w:pStyle w:val="ListParagraph"/>
        <w:numPr>
          <w:ilvl w:val="0"/>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Assumptions</w:t>
      </w:r>
    </w:p>
    <w:tbl>
      <w:tblPr>
        <w:tblStyle w:val="TableGrid"/>
        <w:tblW w:w="11160" w:type="dxa"/>
        <w:tblInd w:w="-1085" w:type="dxa"/>
        <w:tblLook w:val="04A0" w:firstRow="1" w:lastRow="0" w:firstColumn="1" w:lastColumn="0" w:noHBand="0" w:noVBand="1"/>
      </w:tblPr>
      <w:tblGrid>
        <w:gridCol w:w="11160"/>
      </w:tblGrid>
      <w:tr w:rsidR="001A21ED" w:rsidRPr="001A21ED" w14:paraId="48845CB5" w14:textId="77777777" w:rsidTr="000F1C6B">
        <w:tc>
          <w:tcPr>
            <w:tcW w:w="11160" w:type="dxa"/>
          </w:tcPr>
          <w:p w14:paraId="10CF9EF0" w14:textId="77777777" w:rsidR="007529B2" w:rsidRPr="001A21ED" w:rsidRDefault="007529B2"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IS IT RELATIONSHIP LINEAR?</w:t>
            </w:r>
          </w:p>
          <w:p w14:paraId="135708CF" w14:textId="2DA6571C" w:rsidR="007529B2" w:rsidRPr="001A21ED" w:rsidRDefault="007529B2"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6168A104" wp14:editId="741F5CD0">
                  <wp:extent cx="5029200" cy="3165542"/>
                  <wp:effectExtent l="0" t="0" r="0" b="0"/>
                  <wp:docPr id="161350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05200" name=""/>
                          <pic:cNvPicPr/>
                        </pic:nvPicPr>
                        <pic:blipFill>
                          <a:blip r:embed="rId5"/>
                          <a:stretch>
                            <a:fillRect/>
                          </a:stretch>
                        </pic:blipFill>
                        <pic:spPr>
                          <a:xfrm>
                            <a:off x="0" y="0"/>
                            <a:ext cx="5125467" cy="3226135"/>
                          </a:xfrm>
                          <a:prstGeom prst="rect">
                            <a:avLst/>
                          </a:prstGeom>
                        </pic:spPr>
                      </pic:pic>
                    </a:graphicData>
                  </a:graphic>
                </wp:inline>
              </w:drawing>
            </w:r>
          </w:p>
          <w:p w14:paraId="1DB6E93C" w14:textId="3FD6F26A" w:rsidR="00154371" w:rsidRPr="001A21ED" w:rsidRDefault="00154371" w:rsidP="00822EFB">
            <w:pPr>
              <w:rPr>
                <w:rFonts w:ascii="Times New Roman" w:hAnsi="Times New Roman" w:cs="Times New Roman"/>
                <w:color w:val="000000" w:themeColor="text1"/>
                <w:sz w:val="24"/>
                <w:szCs w:val="24"/>
              </w:rPr>
            </w:pPr>
            <w:r w:rsidRPr="001A21ED">
              <w:rPr>
                <w:rFonts w:ascii="Times New Roman" w:hAnsi="Times New Roman" w:cs="Times New Roman"/>
                <w:b/>
                <w:bCs/>
                <w:color w:val="000000" w:themeColor="text1"/>
                <w:sz w:val="24"/>
                <w:szCs w:val="24"/>
              </w:rPr>
              <w:t>Figure 1.</w:t>
            </w:r>
            <w:r w:rsidRPr="001A21ED">
              <w:rPr>
                <w:rFonts w:ascii="Times New Roman" w:hAnsi="Times New Roman" w:cs="Times New Roman"/>
                <w:color w:val="000000" w:themeColor="text1"/>
                <w:sz w:val="24"/>
                <w:szCs w:val="24"/>
              </w:rPr>
              <w:t xml:space="preserve"> Graph of the residuals for linear regression model. This graph shows a randomly scattered pattern, indicating general linearity.</w:t>
            </w:r>
          </w:p>
          <w:p w14:paraId="2336B0CE" w14:textId="2177A606" w:rsidR="007529B2" w:rsidRPr="001A21ED" w:rsidRDefault="007529B2" w:rsidP="00154371">
            <w:pPr>
              <w:rPr>
                <w:rFonts w:ascii="Times New Roman" w:hAnsi="Times New Roman" w:cs="Times New Roman"/>
                <w:color w:val="000000" w:themeColor="text1"/>
                <w:sz w:val="24"/>
                <w:szCs w:val="24"/>
              </w:rPr>
            </w:pPr>
          </w:p>
        </w:tc>
      </w:tr>
      <w:tr w:rsidR="001A21ED" w:rsidRPr="001A21ED" w14:paraId="14141F54" w14:textId="77777777" w:rsidTr="000F1C6B">
        <w:tc>
          <w:tcPr>
            <w:tcW w:w="11160" w:type="dxa"/>
            <w:tcBorders>
              <w:bottom w:val="single" w:sz="4" w:space="0" w:color="auto"/>
            </w:tcBorders>
          </w:tcPr>
          <w:p w14:paraId="7D415F9C" w14:textId="77777777" w:rsidR="000F1C6B" w:rsidRPr="001A21ED" w:rsidRDefault="007529B2"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CONSTANT VARIANCE?</w:t>
            </w:r>
          </w:p>
          <w:p w14:paraId="0AFB78F4" w14:textId="1382EF8D" w:rsidR="007529B2" w:rsidRPr="001A21ED" w:rsidRDefault="000F1C6B"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212CC333" wp14:editId="057C6494">
                  <wp:extent cx="5120640" cy="3200400"/>
                  <wp:effectExtent l="0" t="0" r="3810" b="0"/>
                  <wp:docPr id="133468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81373" name=""/>
                          <pic:cNvPicPr/>
                        </pic:nvPicPr>
                        <pic:blipFill>
                          <a:blip r:embed="rId6"/>
                          <a:stretch>
                            <a:fillRect/>
                          </a:stretch>
                        </pic:blipFill>
                        <pic:spPr>
                          <a:xfrm>
                            <a:off x="0" y="0"/>
                            <a:ext cx="5141462" cy="3213414"/>
                          </a:xfrm>
                          <a:prstGeom prst="rect">
                            <a:avLst/>
                          </a:prstGeom>
                        </pic:spPr>
                      </pic:pic>
                    </a:graphicData>
                  </a:graphic>
                </wp:inline>
              </w:drawing>
            </w:r>
            <w:r w:rsidR="007529B2" w:rsidRPr="001A21ED">
              <w:rPr>
                <w:rFonts w:ascii="Times New Roman" w:hAnsi="Times New Roman" w:cs="Times New Roman"/>
                <w:color w:val="000000" w:themeColor="text1"/>
                <w:sz w:val="24"/>
                <w:szCs w:val="24"/>
              </w:rPr>
              <w:br/>
            </w:r>
          </w:p>
          <w:p w14:paraId="18E56585" w14:textId="7AC585C3" w:rsidR="001A21ED" w:rsidRPr="001A21ED" w:rsidRDefault="00154371" w:rsidP="00822EFB">
            <w:pPr>
              <w:rPr>
                <w:rFonts w:ascii="Times New Roman" w:hAnsi="Times New Roman" w:cs="Times New Roman"/>
                <w:color w:val="000000" w:themeColor="text1"/>
                <w:sz w:val="24"/>
                <w:szCs w:val="24"/>
              </w:rPr>
            </w:pPr>
            <w:r w:rsidRPr="001A21ED">
              <w:rPr>
                <w:rFonts w:ascii="Times New Roman" w:hAnsi="Times New Roman" w:cs="Times New Roman"/>
                <w:b/>
                <w:bCs/>
                <w:color w:val="000000" w:themeColor="text1"/>
                <w:sz w:val="24"/>
                <w:szCs w:val="24"/>
              </w:rPr>
              <w:t>Figure 2.</w:t>
            </w:r>
            <w:r w:rsidRPr="001A21ED">
              <w:rPr>
                <w:rFonts w:ascii="Times New Roman" w:hAnsi="Times New Roman" w:cs="Times New Roman"/>
                <w:color w:val="000000" w:themeColor="text1"/>
                <w:sz w:val="24"/>
                <w:szCs w:val="24"/>
              </w:rPr>
              <w:t xml:space="preserve"> Graph of </w:t>
            </w:r>
            <w:r w:rsidR="006C3B77" w:rsidRPr="001A21ED">
              <w:rPr>
                <w:rFonts w:ascii="Times New Roman" w:hAnsi="Times New Roman" w:cs="Times New Roman"/>
                <w:color w:val="000000" w:themeColor="text1"/>
                <w:sz w:val="24"/>
                <w:szCs w:val="24"/>
              </w:rPr>
              <w:t xml:space="preserve">fitted values vs. standardized residuals. This graph shows the variance is </w:t>
            </w:r>
            <w:r w:rsidR="007529B2" w:rsidRPr="001A21ED">
              <w:rPr>
                <w:rFonts w:ascii="Times New Roman" w:hAnsi="Times New Roman" w:cs="Times New Roman"/>
                <w:color w:val="000000" w:themeColor="text1"/>
                <w:sz w:val="24"/>
                <w:szCs w:val="24"/>
              </w:rPr>
              <w:t xml:space="preserve">not perfectly </w:t>
            </w:r>
            <w:proofErr w:type="gramStart"/>
            <w:r w:rsidR="007529B2" w:rsidRPr="001A21ED">
              <w:rPr>
                <w:rFonts w:ascii="Times New Roman" w:hAnsi="Times New Roman" w:cs="Times New Roman"/>
                <w:color w:val="000000" w:themeColor="text1"/>
                <w:sz w:val="24"/>
                <w:szCs w:val="24"/>
              </w:rPr>
              <w:t>constant</w:t>
            </w:r>
            <w:proofErr w:type="gramEnd"/>
            <w:r w:rsidR="007529B2" w:rsidRPr="001A21ED">
              <w:rPr>
                <w:rFonts w:ascii="Times New Roman" w:hAnsi="Times New Roman" w:cs="Times New Roman"/>
                <w:color w:val="000000" w:themeColor="text1"/>
                <w:sz w:val="24"/>
                <w:szCs w:val="24"/>
              </w:rPr>
              <w:t xml:space="preserve"> </w:t>
            </w:r>
            <w:r w:rsidR="006C3B77" w:rsidRPr="001A21ED">
              <w:rPr>
                <w:rFonts w:ascii="Times New Roman" w:hAnsi="Times New Roman" w:cs="Times New Roman"/>
                <w:color w:val="000000" w:themeColor="text1"/>
                <w:sz w:val="24"/>
                <w:szCs w:val="24"/>
              </w:rPr>
              <w:t xml:space="preserve">but the trend is </w:t>
            </w:r>
            <w:r w:rsidR="007529B2" w:rsidRPr="001A21ED">
              <w:rPr>
                <w:rFonts w:ascii="Times New Roman" w:hAnsi="Times New Roman" w:cs="Times New Roman"/>
                <w:color w:val="000000" w:themeColor="text1"/>
                <w:sz w:val="24"/>
                <w:szCs w:val="24"/>
              </w:rPr>
              <w:t>not severe enough to invalidate the model</w:t>
            </w:r>
            <w:r w:rsidR="006C3B77" w:rsidRPr="001A21ED">
              <w:rPr>
                <w:rFonts w:ascii="Times New Roman" w:hAnsi="Times New Roman" w:cs="Times New Roman"/>
                <w:color w:val="000000" w:themeColor="text1"/>
                <w:sz w:val="24"/>
                <w:szCs w:val="24"/>
              </w:rPr>
              <w:t>.</w:t>
            </w:r>
            <w:r w:rsidR="007529B2" w:rsidRPr="001A21ED">
              <w:rPr>
                <w:rFonts w:ascii="Times New Roman" w:hAnsi="Times New Roman" w:cs="Times New Roman"/>
                <w:color w:val="000000" w:themeColor="text1"/>
                <w:sz w:val="24"/>
                <w:szCs w:val="24"/>
              </w:rPr>
              <w:tab/>
            </w:r>
          </w:p>
        </w:tc>
      </w:tr>
      <w:tr w:rsidR="001A21ED" w:rsidRPr="001A21ED" w14:paraId="21A96687" w14:textId="77777777" w:rsidTr="000F1C6B">
        <w:tc>
          <w:tcPr>
            <w:tcW w:w="11160" w:type="dxa"/>
            <w:tcBorders>
              <w:bottom w:val="single" w:sz="4" w:space="0" w:color="auto"/>
            </w:tcBorders>
          </w:tcPr>
          <w:p w14:paraId="09223B11" w14:textId="63FC17B5" w:rsidR="007529B2" w:rsidRPr="001A21ED" w:rsidRDefault="007529B2"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IS IT NORMAL?</w:t>
            </w:r>
          </w:p>
          <w:p w14:paraId="331A0842" w14:textId="5155F9A0" w:rsidR="000F1C6B" w:rsidRPr="001A21ED" w:rsidRDefault="000F1C6B"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6A5648A9" wp14:editId="0B2E7DEC">
                  <wp:extent cx="5430008" cy="3362794"/>
                  <wp:effectExtent l="0" t="0" r="0" b="9525"/>
                  <wp:docPr id="21343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05548" name=""/>
                          <pic:cNvPicPr/>
                        </pic:nvPicPr>
                        <pic:blipFill>
                          <a:blip r:embed="rId7"/>
                          <a:stretch>
                            <a:fillRect/>
                          </a:stretch>
                        </pic:blipFill>
                        <pic:spPr>
                          <a:xfrm>
                            <a:off x="0" y="0"/>
                            <a:ext cx="5430008" cy="3362794"/>
                          </a:xfrm>
                          <a:prstGeom prst="rect">
                            <a:avLst/>
                          </a:prstGeom>
                        </pic:spPr>
                      </pic:pic>
                    </a:graphicData>
                  </a:graphic>
                </wp:inline>
              </w:drawing>
            </w:r>
          </w:p>
          <w:p w14:paraId="0140B28D" w14:textId="77777777" w:rsidR="007529B2" w:rsidRPr="001A21ED" w:rsidRDefault="007529B2" w:rsidP="007529B2">
            <w:pPr>
              <w:rPr>
                <w:rFonts w:ascii="Times New Roman" w:hAnsi="Times New Roman" w:cs="Times New Roman"/>
                <w:color w:val="000000" w:themeColor="text1"/>
                <w:sz w:val="24"/>
                <w:szCs w:val="24"/>
              </w:rPr>
            </w:pPr>
          </w:p>
          <w:p w14:paraId="0A757B50" w14:textId="590FC2A5" w:rsidR="007529B2" w:rsidRPr="001A21ED" w:rsidRDefault="006C3B77" w:rsidP="007529B2">
            <w:pPr>
              <w:rPr>
                <w:rFonts w:ascii="Times New Roman" w:hAnsi="Times New Roman" w:cs="Times New Roman"/>
                <w:color w:val="000000" w:themeColor="text1"/>
                <w:sz w:val="24"/>
                <w:szCs w:val="24"/>
              </w:rPr>
            </w:pPr>
            <w:r w:rsidRPr="001A21ED">
              <w:rPr>
                <w:rFonts w:ascii="Times New Roman" w:hAnsi="Times New Roman" w:cs="Times New Roman"/>
                <w:b/>
                <w:bCs/>
                <w:color w:val="000000" w:themeColor="text1"/>
                <w:sz w:val="24"/>
                <w:szCs w:val="24"/>
              </w:rPr>
              <w:t>Figure 3.</w:t>
            </w:r>
            <w:r w:rsidRPr="001A21ED">
              <w:rPr>
                <w:rFonts w:ascii="Times New Roman" w:hAnsi="Times New Roman" w:cs="Times New Roman"/>
                <w:color w:val="000000" w:themeColor="text1"/>
                <w:sz w:val="24"/>
                <w:szCs w:val="24"/>
              </w:rPr>
              <w:t xml:space="preserve"> Graph of QQ residuals. </w:t>
            </w:r>
            <w:proofErr w:type="gramStart"/>
            <w:r w:rsidRPr="001A21ED">
              <w:rPr>
                <w:rFonts w:ascii="Times New Roman" w:hAnsi="Times New Roman" w:cs="Times New Roman"/>
                <w:color w:val="000000" w:themeColor="text1"/>
                <w:sz w:val="24"/>
                <w:szCs w:val="24"/>
              </w:rPr>
              <w:t>This graphs</w:t>
            </w:r>
            <w:proofErr w:type="gramEnd"/>
            <w:r w:rsidRPr="001A21ED">
              <w:rPr>
                <w:rFonts w:ascii="Times New Roman" w:hAnsi="Times New Roman" w:cs="Times New Roman"/>
                <w:color w:val="000000" w:themeColor="text1"/>
                <w:sz w:val="24"/>
                <w:szCs w:val="24"/>
              </w:rPr>
              <w:t xml:space="preserve"> shows that the points</w:t>
            </w:r>
            <w:r w:rsidR="007529B2" w:rsidRPr="001A21ED">
              <w:rPr>
                <w:rFonts w:ascii="Times New Roman" w:hAnsi="Times New Roman" w:cs="Times New Roman"/>
                <w:color w:val="000000" w:themeColor="text1"/>
                <w:sz w:val="24"/>
                <w:szCs w:val="24"/>
              </w:rPr>
              <w:t xml:space="preserve"> follow the </w:t>
            </w:r>
            <w:proofErr w:type="spellStart"/>
            <w:r w:rsidRPr="001A21ED">
              <w:rPr>
                <w:rFonts w:ascii="Times New Roman" w:hAnsi="Times New Roman" w:cs="Times New Roman"/>
                <w:color w:val="000000" w:themeColor="text1"/>
                <w:sz w:val="24"/>
                <w:szCs w:val="24"/>
              </w:rPr>
              <w:t>qq</w:t>
            </w:r>
            <w:proofErr w:type="spellEnd"/>
            <w:r w:rsidRPr="001A21ED">
              <w:rPr>
                <w:rFonts w:ascii="Times New Roman" w:hAnsi="Times New Roman" w:cs="Times New Roman"/>
                <w:color w:val="000000" w:themeColor="text1"/>
                <w:sz w:val="24"/>
                <w:szCs w:val="24"/>
              </w:rPr>
              <w:t xml:space="preserve"> </w:t>
            </w:r>
            <w:r w:rsidR="007529B2" w:rsidRPr="001A21ED">
              <w:rPr>
                <w:rFonts w:ascii="Times New Roman" w:hAnsi="Times New Roman" w:cs="Times New Roman"/>
                <w:color w:val="000000" w:themeColor="text1"/>
                <w:sz w:val="24"/>
                <w:szCs w:val="24"/>
              </w:rPr>
              <w:t>line</w:t>
            </w:r>
            <w:r w:rsidRPr="001A21ED">
              <w:rPr>
                <w:rFonts w:ascii="Times New Roman" w:hAnsi="Times New Roman" w:cs="Times New Roman"/>
                <w:color w:val="000000" w:themeColor="text1"/>
                <w:sz w:val="24"/>
                <w:szCs w:val="24"/>
              </w:rPr>
              <w:t xml:space="preserve"> with a slight </w:t>
            </w:r>
            <w:r w:rsidR="007529B2" w:rsidRPr="001A21ED">
              <w:rPr>
                <w:rFonts w:ascii="Times New Roman" w:hAnsi="Times New Roman" w:cs="Times New Roman"/>
                <w:color w:val="000000" w:themeColor="text1"/>
                <w:sz w:val="24"/>
                <w:szCs w:val="24"/>
              </w:rPr>
              <w:t>deviat</w:t>
            </w:r>
            <w:r w:rsidRPr="001A21ED">
              <w:rPr>
                <w:rFonts w:ascii="Times New Roman" w:hAnsi="Times New Roman" w:cs="Times New Roman"/>
                <w:color w:val="000000" w:themeColor="text1"/>
                <w:sz w:val="24"/>
                <w:szCs w:val="24"/>
              </w:rPr>
              <w:t>ion</w:t>
            </w:r>
            <w:r w:rsidR="007529B2" w:rsidRPr="001A21ED">
              <w:rPr>
                <w:rFonts w:ascii="Times New Roman" w:hAnsi="Times New Roman" w:cs="Times New Roman"/>
                <w:color w:val="000000" w:themeColor="text1"/>
                <w:sz w:val="24"/>
                <w:szCs w:val="24"/>
              </w:rPr>
              <w:t xml:space="preserve"> at </w:t>
            </w:r>
            <w:r w:rsidRPr="001A21ED">
              <w:rPr>
                <w:rFonts w:ascii="Times New Roman" w:hAnsi="Times New Roman" w:cs="Times New Roman"/>
                <w:color w:val="000000" w:themeColor="text1"/>
                <w:sz w:val="24"/>
                <w:szCs w:val="24"/>
              </w:rPr>
              <w:t xml:space="preserve">the </w:t>
            </w:r>
            <w:r w:rsidR="007529B2" w:rsidRPr="001A21ED">
              <w:rPr>
                <w:rFonts w:ascii="Times New Roman" w:hAnsi="Times New Roman" w:cs="Times New Roman"/>
                <w:color w:val="000000" w:themeColor="text1"/>
                <w:sz w:val="24"/>
                <w:szCs w:val="24"/>
              </w:rPr>
              <w:t>tails</w:t>
            </w:r>
            <w:r w:rsidRPr="001A21ED">
              <w:rPr>
                <w:rFonts w:ascii="Times New Roman" w:hAnsi="Times New Roman" w:cs="Times New Roman"/>
                <w:color w:val="000000" w:themeColor="text1"/>
                <w:sz w:val="24"/>
                <w:szCs w:val="24"/>
              </w:rPr>
              <w:t xml:space="preserve">, indicating an overall normal distribution. </w:t>
            </w:r>
          </w:p>
          <w:p w14:paraId="3C7EF9BE" w14:textId="79268C1E" w:rsidR="007529B2" w:rsidRPr="001A21ED" w:rsidRDefault="007529B2" w:rsidP="007529B2">
            <w:pPr>
              <w:rPr>
                <w:rFonts w:ascii="Times New Roman" w:hAnsi="Times New Roman" w:cs="Times New Roman"/>
                <w:color w:val="000000" w:themeColor="text1"/>
                <w:sz w:val="24"/>
                <w:szCs w:val="24"/>
              </w:rPr>
            </w:pPr>
          </w:p>
        </w:tc>
      </w:tr>
      <w:tr w:rsidR="001A21ED" w:rsidRPr="001A21ED" w14:paraId="07A068E3" w14:textId="77777777" w:rsidTr="000F1C6B">
        <w:tc>
          <w:tcPr>
            <w:tcW w:w="11160" w:type="dxa"/>
            <w:tcBorders>
              <w:bottom w:val="single" w:sz="4" w:space="0" w:color="auto"/>
            </w:tcBorders>
          </w:tcPr>
          <w:p w14:paraId="67015A5F" w14:textId="77777777" w:rsidR="007529B2" w:rsidRPr="001A21ED" w:rsidRDefault="007529B2"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OUTLIERS</w:t>
            </w:r>
          </w:p>
          <w:p w14:paraId="36005483" w14:textId="77777777" w:rsidR="000F1C6B" w:rsidRPr="001A21ED" w:rsidRDefault="000F1C6B" w:rsidP="007529B2">
            <w:pPr>
              <w:rPr>
                <w:rFonts w:ascii="Times New Roman" w:hAnsi="Times New Roman" w:cs="Times New Roman"/>
                <w:color w:val="000000" w:themeColor="text1"/>
                <w:sz w:val="24"/>
                <w:szCs w:val="24"/>
              </w:rPr>
            </w:pPr>
          </w:p>
          <w:p w14:paraId="181E9463" w14:textId="67B7E256" w:rsidR="000F1C6B" w:rsidRPr="001A21ED" w:rsidRDefault="000F1C6B"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1472E997" wp14:editId="626C040C">
                  <wp:extent cx="4890976" cy="3062608"/>
                  <wp:effectExtent l="0" t="0" r="5080" b="4445"/>
                  <wp:docPr id="164326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4166" name=""/>
                          <pic:cNvPicPr/>
                        </pic:nvPicPr>
                        <pic:blipFill>
                          <a:blip r:embed="rId8"/>
                          <a:stretch>
                            <a:fillRect/>
                          </a:stretch>
                        </pic:blipFill>
                        <pic:spPr>
                          <a:xfrm>
                            <a:off x="0" y="0"/>
                            <a:ext cx="4920402" cy="3081034"/>
                          </a:xfrm>
                          <a:prstGeom prst="rect">
                            <a:avLst/>
                          </a:prstGeom>
                        </pic:spPr>
                      </pic:pic>
                    </a:graphicData>
                  </a:graphic>
                </wp:inline>
              </w:drawing>
            </w:r>
          </w:p>
          <w:p w14:paraId="54953EDC" w14:textId="77777777" w:rsidR="007529B2" w:rsidRPr="001A21ED" w:rsidRDefault="006C3B77" w:rsidP="007529B2">
            <w:pPr>
              <w:rPr>
                <w:rFonts w:ascii="Times New Roman" w:hAnsi="Times New Roman" w:cs="Times New Roman"/>
                <w:color w:val="000000" w:themeColor="text1"/>
                <w:sz w:val="24"/>
                <w:szCs w:val="24"/>
              </w:rPr>
            </w:pPr>
            <w:r w:rsidRPr="001A21ED">
              <w:rPr>
                <w:rFonts w:ascii="Times New Roman" w:hAnsi="Times New Roman" w:cs="Times New Roman"/>
                <w:b/>
                <w:bCs/>
                <w:color w:val="000000" w:themeColor="text1"/>
                <w:sz w:val="24"/>
                <w:szCs w:val="24"/>
              </w:rPr>
              <w:t xml:space="preserve">Figure 4. </w:t>
            </w:r>
            <w:r w:rsidRPr="001A21ED">
              <w:rPr>
                <w:rFonts w:ascii="Times New Roman" w:hAnsi="Times New Roman" w:cs="Times New Roman"/>
                <w:color w:val="000000" w:themeColor="text1"/>
                <w:sz w:val="24"/>
                <w:szCs w:val="24"/>
              </w:rPr>
              <w:t>Graph of residuals v. leverage</w:t>
            </w:r>
            <w:r w:rsidR="001A21ED" w:rsidRPr="001A21ED">
              <w:rPr>
                <w:rFonts w:ascii="Times New Roman" w:hAnsi="Times New Roman" w:cs="Times New Roman"/>
                <w:color w:val="000000" w:themeColor="text1"/>
                <w:sz w:val="24"/>
                <w:szCs w:val="24"/>
              </w:rPr>
              <w:t xml:space="preserve">. This graph shows that some outliers are present but </w:t>
            </w:r>
            <w:r w:rsidR="007529B2" w:rsidRPr="001A21ED">
              <w:rPr>
                <w:rFonts w:ascii="Times New Roman" w:hAnsi="Times New Roman" w:cs="Times New Roman"/>
                <w:color w:val="000000" w:themeColor="text1"/>
                <w:sz w:val="24"/>
                <w:szCs w:val="24"/>
              </w:rPr>
              <w:t xml:space="preserve">most </w:t>
            </w:r>
            <w:r w:rsidR="001A21ED" w:rsidRPr="001A21ED">
              <w:rPr>
                <w:rFonts w:ascii="Times New Roman" w:hAnsi="Times New Roman" w:cs="Times New Roman"/>
                <w:color w:val="000000" w:themeColor="text1"/>
                <w:sz w:val="24"/>
                <w:szCs w:val="24"/>
              </w:rPr>
              <w:t xml:space="preserve">of the data </w:t>
            </w:r>
            <w:r w:rsidR="007529B2" w:rsidRPr="001A21ED">
              <w:rPr>
                <w:rFonts w:ascii="Times New Roman" w:hAnsi="Times New Roman" w:cs="Times New Roman"/>
                <w:color w:val="000000" w:themeColor="text1"/>
                <w:sz w:val="24"/>
                <w:szCs w:val="24"/>
              </w:rPr>
              <w:t>are within the bounds</w:t>
            </w:r>
            <w:r w:rsidR="001A21ED" w:rsidRPr="001A21ED">
              <w:rPr>
                <w:rFonts w:ascii="Times New Roman" w:hAnsi="Times New Roman" w:cs="Times New Roman"/>
                <w:color w:val="000000" w:themeColor="text1"/>
                <w:sz w:val="24"/>
                <w:szCs w:val="24"/>
              </w:rPr>
              <w:t xml:space="preserve"> of Cook’s distance.</w:t>
            </w:r>
          </w:p>
          <w:p w14:paraId="05355194" w14:textId="7C23E7B9" w:rsidR="001A21ED" w:rsidRPr="001A21ED" w:rsidRDefault="001A21ED" w:rsidP="007529B2">
            <w:pPr>
              <w:rPr>
                <w:rFonts w:ascii="Times New Roman" w:hAnsi="Times New Roman" w:cs="Times New Roman"/>
                <w:color w:val="000000" w:themeColor="text1"/>
                <w:sz w:val="24"/>
                <w:szCs w:val="24"/>
              </w:rPr>
            </w:pPr>
          </w:p>
        </w:tc>
      </w:tr>
      <w:tr w:rsidR="001A21ED" w:rsidRPr="001A21ED" w14:paraId="5E78EE4B" w14:textId="77777777" w:rsidTr="000F1C6B">
        <w:tc>
          <w:tcPr>
            <w:tcW w:w="11160" w:type="dxa"/>
            <w:tcBorders>
              <w:bottom w:val="single" w:sz="4" w:space="0" w:color="auto"/>
            </w:tcBorders>
          </w:tcPr>
          <w:p w14:paraId="3C0E16D3" w14:textId="77777777" w:rsidR="007529B2" w:rsidRPr="001A21ED" w:rsidRDefault="007529B2"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INDEPENDENT OBSERVATIONS (DURBIN-WATSON)?</w:t>
            </w:r>
            <w:r w:rsidRPr="001A21ED">
              <w:rPr>
                <w:rFonts w:ascii="Times New Roman" w:hAnsi="Times New Roman" w:cs="Times New Roman"/>
                <w:color w:val="000000" w:themeColor="text1"/>
                <w:sz w:val="24"/>
                <w:szCs w:val="24"/>
              </w:rPr>
              <w:br/>
            </w:r>
          </w:p>
          <w:p w14:paraId="038E7286" w14:textId="77777777" w:rsidR="007529B2" w:rsidRPr="001A21ED" w:rsidRDefault="007529B2"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-DW: 1.948 (p-value = 0.7608)</w:t>
            </w:r>
          </w:p>
          <w:p w14:paraId="0ACC384E" w14:textId="77777777" w:rsidR="007529B2" w:rsidRPr="001A21ED" w:rsidRDefault="007529B2"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-no evidence of autocorrelation</w:t>
            </w:r>
          </w:p>
          <w:p w14:paraId="5798AF99" w14:textId="77777777" w:rsidR="007529B2" w:rsidRPr="001A21ED" w:rsidRDefault="007529B2" w:rsidP="007529B2">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-independence is satisfied</w:t>
            </w:r>
          </w:p>
          <w:p w14:paraId="3F8EA5BC" w14:textId="77777777" w:rsidR="007529B2" w:rsidRPr="001A21ED" w:rsidRDefault="007529B2" w:rsidP="007529B2">
            <w:pPr>
              <w:rPr>
                <w:rFonts w:ascii="Times New Roman" w:hAnsi="Times New Roman" w:cs="Times New Roman"/>
                <w:color w:val="000000" w:themeColor="text1"/>
                <w:sz w:val="24"/>
                <w:szCs w:val="24"/>
              </w:rPr>
            </w:pPr>
          </w:p>
        </w:tc>
      </w:tr>
    </w:tbl>
    <w:p w14:paraId="2B18D0E4" w14:textId="77777777" w:rsidR="00822EFB" w:rsidRPr="001A21ED" w:rsidRDefault="00822EFB" w:rsidP="00822EFB">
      <w:pPr>
        <w:rPr>
          <w:rFonts w:ascii="Times New Roman" w:hAnsi="Times New Roman" w:cs="Times New Roman"/>
          <w:color w:val="000000" w:themeColor="text1"/>
          <w:sz w:val="24"/>
          <w:szCs w:val="24"/>
        </w:rPr>
      </w:pPr>
    </w:p>
    <w:p w14:paraId="33C5B5ED" w14:textId="6A8E9847" w:rsidR="008032AC" w:rsidRPr="001A21ED" w:rsidRDefault="008032AC" w:rsidP="00822EFB">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The assumptions of the linear model are met, which leads me to conclude that the model can be treated as reliable, as well as interpretable. </w:t>
      </w:r>
    </w:p>
    <w:p w14:paraId="336F2899" w14:textId="7BFFD7C5" w:rsidR="00A9656E" w:rsidRPr="001A21ED" w:rsidRDefault="00A9656E" w:rsidP="00A9656E">
      <w:pPr>
        <w:pStyle w:val="ListParagraph"/>
        <w:numPr>
          <w:ilvl w:val="0"/>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Overfitting</w:t>
      </w:r>
    </w:p>
    <w:p w14:paraId="7CB66FB0" w14:textId="4742FC38" w:rsidR="004A373A" w:rsidRPr="001A21ED" w:rsidRDefault="004A373A" w:rsidP="004A373A">
      <w:pPr>
        <w:pStyle w:val="ListParagraph"/>
        <w:numPr>
          <w:ilvl w:val="1"/>
          <w:numId w:val="28"/>
        </w:numPr>
        <w:rPr>
          <w:rFonts w:ascii="Times New Roman" w:hAnsi="Times New Roman" w:cs="Times New Roman"/>
          <w:color w:val="000000" w:themeColor="text1"/>
          <w:sz w:val="24"/>
          <w:szCs w:val="24"/>
        </w:rPr>
      </w:pPr>
      <w:proofErr w:type="gramStart"/>
      <w:r w:rsidRPr="001A21ED">
        <w:rPr>
          <w:rFonts w:ascii="Times New Roman" w:hAnsi="Times New Roman" w:cs="Times New Roman"/>
          <w:color w:val="000000" w:themeColor="text1"/>
          <w:sz w:val="24"/>
          <w:szCs w:val="24"/>
        </w:rPr>
        <w:t>Train-test</w:t>
      </w:r>
      <w:proofErr w:type="gramEnd"/>
      <w:r w:rsidRPr="001A21ED">
        <w:rPr>
          <w:rFonts w:ascii="Times New Roman" w:hAnsi="Times New Roman" w:cs="Times New Roman"/>
          <w:color w:val="000000" w:themeColor="text1"/>
          <w:sz w:val="24"/>
          <w:szCs w:val="24"/>
        </w:rPr>
        <w:t xml:space="preserve"> performance: </w:t>
      </w:r>
    </w:p>
    <w:p w14:paraId="7DE7AA38" w14:textId="77777777" w:rsidR="004A373A" w:rsidRPr="001A21ED" w:rsidRDefault="004A373A" w:rsidP="004A373A">
      <w:pPr>
        <w:pStyle w:val="ListParagraph"/>
        <w:numPr>
          <w:ilvl w:val="2"/>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Training RMSE: 0.67</w:t>
      </w:r>
    </w:p>
    <w:p w14:paraId="2FFAC308" w14:textId="42E7FD1C" w:rsidR="004A373A" w:rsidRPr="001A21ED" w:rsidRDefault="004A373A" w:rsidP="004A373A">
      <w:pPr>
        <w:pStyle w:val="ListParagraph"/>
        <w:numPr>
          <w:ilvl w:val="2"/>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Test RMSE: 0.53</w:t>
      </w:r>
    </w:p>
    <w:p w14:paraId="0DA87DF4" w14:textId="3EF392A7" w:rsidR="004A373A" w:rsidRPr="001A21ED" w:rsidRDefault="004A373A" w:rsidP="004A373A">
      <w:pPr>
        <w:pStyle w:val="ListParagraph"/>
        <w:numPr>
          <w:ilvl w:val="1"/>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Cross validation (5-fold): </w:t>
      </w:r>
    </w:p>
    <w:p w14:paraId="46DF3B3E" w14:textId="460B7196" w:rsidR="004A373A" w:rsidRPr="001A21ED" w:rsidRDefault="004A373A" w:rsidP="004A373A">
      <w:pPr>
        <w:pStyle w:val="ListParagraph"/>
        <w:numPr>
          <w:ilvl w:val="2"/>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RMSE: 0.73</w:t>
      </w:r>
    </w:p>
    <w:p w14:paraId="77F1F2FA" w14:textId="56847414" w:rsidR="004A373A" w:rsidRPr="001A21ED" w:rsidRDefault="004A373A" w:rsidP="004A373A">
      <w:pPr>
        <w:pStyle w:val="ListParagraph"/>
        <w:numPr>
          <w:ilvl w:val="2"/>
          <w:numId w:val="28"/>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R-squared: 0.76</w:t>
      </w:r>
    </w:p>
    <w:p w14:paraId="7840B239" w14:textId="51E04BB3" w:rsidR="004A373A" w:rsidRPr="001A21ED" w:rsidRDefault="004A373A" w:rsidP="004A373A">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From the train-test performance, there are no clear signs of overfitting. In terms of the cross-validation</w:t>
      </w:r>
      <w:r w:rsidR="00922201" w:rsidRPr="001A21ED">
        <w:rPr>
          <w:rFonts w:ascii="Times New Roman" w:hAnsi="Times New Roman" w:cs="Times New Roman"/>
          <w:color w:val="000000" w:themeColor="text1"/>
          <w:sz w:val="24"/>
          <w:szCs w:val="24"/>
        </w:rPr>
        <w:t>, the consistency of the validation with the test performance shows that the model is stable when ran on different splits. The linear regression also shows that multicollinearity exists (which we already know)</w:t>
      </w:r>
      <w:r w:rsidR="00BE504E" w:rsidRPr="001A21ED">
        <w:rPr>
          <w:rFonts w:ascii="Times New Roman" w:hAnsi="Times New Roman" w:cs="Times New Roman"/>
          <w:color w:val="000000" w:themeColor="text1"/>
          <w:sz w:val="24"/>
          <w:szCs w:val="24"/>
        </w:rPr>
        <w:t>.</w:t>
      </w:r>
    </w:p>
    <w:p w14:paraId="71DB4161" w14:textId="77777777" w:rsidR="00A9656E" w:rsidRPr="001A21ED" w:rsidRDefault="00A9656E" w:rsidP="00A9656E">
      <w:pPr>
        <w:rPr>
          <w:rFonts w:ascii="Times New Roman" w:hAnsi="Times New Roman" w:cs="Times New Roman"/>
          <w:color w:val="000000" w:themeColor="text1"/>
          <w:sz w:val="24"/>
          <w:szCs w:val="24"/>
        </w:rPr>
      </w:pPr>
    </w:p>
    <w:p w14:paraId="7C9B5DAF" w14:textId="3CD02098" w:rsidR="00A9656E" w:rsidRPr="001A21ED" w:rsidRDefault="00A9656E" w:rsidP="00A9656E">
      <w:pPr>
        <w:rPr>
          <w:rFonts w:ascii="Times New Roman" w:hAnsi="Times New Roman" w:cs="Times New Roman"/>
          <w:b/>
          <w:bCs/>
          <w:color w:val="000000" w:themeColor="text1"/>
          <w:sz w:val="24"/>
          <w:szCs w:val="24"/>
          <w:u w:val="single"/>
        </w:rPr>
      </w:pPr>
      <w:r w:rsidRPr="001A21ED">
        <w:rPr>
          <w:rFonts w:ascii="Times New Roman" w:hAnsi="Times New Roman" w:cs="Times New Roman"/>
          <w:b/>
          <w:bCs/>
          <w:color w:val="000000" w:themeColor="text1"/>
          <w:sz w:val="24"/>
          <w:szCs w:val="24"/>
          <w:u w:val="single"/>
        </w:rPr>
        <w:t xml:space="preserve">Ridge Regression </w:t>
      </w:r>
    </w:p>
    <w:p w14:paraId="7662C255" w14:textId="04094C91" w:rsidR="00A9656E" w:rsidRPr="001A21ED" w:rsidRDefault="00A9656E" w:rsidP="00A9656E">
      <w:pPr>
        <w:pStyle w:val="ListParagraph"/>
        <w:numPr>
          <w:ilvl w:val="0"/>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Fitted Model</w:t>
      </w:r>
    </w:p>
    <w:p w14:paraId="3A9BF7C5" w14:textId="58B01846" w:rsidR="005D2A34" w:rsidRPr="001A21ED" w:rsidRDefault="005D2A34" w:rsidP="005D2A34">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The ridge regression was fitted using cross-validation to find the best lambda value that would both balance the fitting of the model and the ridge regression’s characteristic coefficient shrinking. </w:t>
      </w:r>
    </w:p>
    <w:p w14:paraId="402FFA20" w14:textId="7AFEF641" w:rsidR="005D2A34" w:rsidRPr="001A21ED" w:rsidRDefault="005D2A34" w:rsidP="005D2A34">
      <w:pPr>
        <w:pStyle w:val="ListParagraph"/>
        <w:numPr>
          <w:ilvl w:val="1"/>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Training R-squared: 0.685</w:t>
      </w:r>
    </w:p>
    <w:p w14:paraId="64050EAB" w14:textId="3D320F52" w:rsidR="005D2A34" w:rsidRPr="001A21ED" w:rsidRDefault="005D2A34" w:rsidP="005D2A34">
      <w:pPr>
        <w:pStyle w:val="ListParagraph"/>
        <w:numPr>
          <w:ilvl w:val="1"/>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Test R-squared: 0.509</w:t>
      </w:r>
    </w:p>
    <w:p w14:paraId="753AFC24" w14:textId="36F3DB92" w:rsidR="005D2A34" w:rsidRPr="001A21ED" w:rsidRDefault="005D2A34" w:rsidP="005D2A34">
      <w:pPr>
        <w:pStyle w:val="ListParagraph"/>
        <w:numPr>
          <w:ilvl w:val="1"/>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Training RMSE: 0.794</w:t>
      </w:r>
    </w:p>
    <w:p w14:paraId="417FE46B" w14:textId="15B416A8" w:rsidR="005D2A34" w:rsidRPr="001A21ED" w:rsidRDefault="005D2A34" w:rsidP="005D2A34">
      <w:pPr>
        <w:pStyle w:val="ListParagraph"/>
        <w:numPr>
          <w:ilvl w:val="1"/>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Test RMSE: 0.509</w:t>
      </w:r>
    </w:p>
    <w:p w14:paraId="7488227B" w14:textId="0FF22BFE" w:rsidR="007A63B0" w:rsidRPr="001A21ED" w:rsidRDefault="007A63B0" w:rsidP="007A63B0">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When averaged together, the</w:t>
      </w:r>
      <w:r w:rsidRPr="001A21ED">
        <w:rPr>
          <w:rFonts w:ascii="Times New Roman" w:hAnsi="Times New Roman" w:cs="Times New Roman"/>
          <w:color w:val="000000" w:themeColor="text1"/>
          <w:sz w:val="24"/>
          <w:szCs w:val="24"/>
        </w:rPr>
        <w:t xml:space="preserve"> R-squared values indicate that </w:t>
      </w:r>
      <w:r w:rsidR="007B44A5">
        <w:rPr>
          <w:rFonts w:ascii="Times New Roman" w:hAnsi="Times New Roman" w:cs="Times New Roman"/>
          <w:color w:val="000000" w:themeColor="text1"/>
          <w:sz w:val="24"/>
          <w:szCs w:val="24"/>
        </w:rPr>
        <w:t>50-70%</w:t>
      </w:r>
      <w:r w:rsidRPr="001A21ED">
        <w:rPr>
          <w:rFonts w:ascii="Times New Roman" w:hAnsi="Times New Roman" w:cs="Times New Roman"/>
          <w:color w:val="000000" w:themeColor="text1"/>
          <w:sz w:val="24"/>
          <w:szCs w:val="24"/>
        </w:rPr>
        <w:t xml:space="preserve"> of the variation in log_abundance </w:t>
      </w:r>
      <w:r w:rsidRPr="001A21ED">
        <w:rPr>
          <w:rFonts w:ascii="Times New Roman" w:hAnsi="Times New Roman" w:cs="Times New Roman"/>
          <w:color w:val="000000" w:themeColor="text1"/>
          <w:sz w:val="24"/>
          <w:szCs w:val="24"/>
        </w:rPr>
        <w:t xml:space="preserve">in this model </w:t>
      </w:r>
      <w:r w:rsidRPr="001A21ED">
        <w:rPr>
          <w:rFonts w:ascii="Times New Roman" w:hAnsi="Times New Roman" w:cs="Times New Roman"/>
          <w:color w:val="000000" w:themeColor="text1"/>
          <w:sz w:val="24"/>
          <w:szCs w:val="24"/>
        </w:rPr>
        <w:t xml:space="preserve">can be attributed to the GBIF and climate predictors. </w:t>
      </w:r>
    </w:p>
    <w:p w14:paraId="6E1AE385" w14:textId="77777777" w:rsidR="007A63B0" w:rsidRDefault="007A63B0" w:rsidP="007A63B0">
      <w:pPr>
        <w:rPr>
          <w:rFonts w:ascii="Times New Roman" w:hAnsi="Times New Roman" w:cs="Times New Roman"/>
          <w:color w:val="000000" w:themeColor="text1"/>
          <w:sz w:val="24"/>
          <w:szCs w:val="24"/>
        </w:rPr>
      </w:pPr>
    </w:p>
    <w:p w14:paraId="32B127D8" w14:textId="77777777" w:rsidR="001A21ED" w:rsidRDefault="001A21ED" w:rsidP="007A63B0">
      <w:pPr>
        <w:rPr>
          <w:rFonts w:ascii="Times New Roman" w:hAnsi="Times New Roman" w:cs="Times New Roman"/>
          <w:color w:val="000000" w:themeColor="text1"/>
          <w:sz w:val="24"/>
          <w:szCs w:val="24"/>
        </w:rPr>
      </w:pPr>
    </w:p>
    <w:p w14:paraId="5D62E5C8" w14:textId="77777777" w:rsidR="001A21ED" w:rsidRDefault="001A21ED" w:rsidP="007A63B0">
      <w:pPr>
        <w:rPr>
          <w:rFonts w:ascii="Times New Roman" w:hAnsi="Times New Roman" w:cs="Times New Roman"/>
          <w:color w:val="000000" w:themeColor="text1"/>
          <w:sz w:val="24"/>
          <w:szCs w:val="24"/>
        </w:rPr>
      </w:pPr>
    </w:p>
    <w:p w14:paraId="04F2D7ED" w14:textId="77777777" w:rsidR="001A21ED" w:rsidRPr="001A21ED" w:rsidRDefault="001A21ED" w:rsidP="007A63B0">
      <w:pPr>
        <w:rPr>
          <w:rFonts w:ascii="Times New Roman" w:hAnsi="Times New Roman" w:cs="Times New Roman"/>
          <w:color w:val="000000" w:themeColor="text1"/>
          <w:sz w:val="24"/>
          <w:szCs w:val="24"/>
        </w:rPr>
      </w:pPr>
    </w:p>
    <w:p w14:paraId="5098FD19" w14:textId="006FBA59" w:rsidR="00A9656E" w:rsidRPr="001A21ED" w:rsidRDefault="00A9656E" w:rsidP="00A9656E">
      <w:pPr>
        <w:pStyle w:val="ListParagraph"/>
        <w:numPr>
          <w:ilvl w:val="0"/>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Assumptions </w:t>
      </w:r>
    </w:p>
    <w:tbl>
      <w:tblPr>
        <w:tblStyle w:val="TableGrid"/>
        <w:tblW w:w="0" w:type="auto"/>
        <w:tblLook w:val="04A0" w:firstRow="1" w:lastRow="0" w:firstColumn="1" w:lastColumn="0" w:noHBand="0" w:noVBand="1"/>
      </w:tblPr>
      <w:tblGrid>
        <w:gridCol w:w="9350"/>
      </w:tblGrid>
      <w:tr w:rsidR="00C4436A" w:rsidRPr="001A21ED" w14:paraId="6AC8A693" w14:textId="77777777" w:rsidTr="00C1183E">
        <w:tc>
          <w:tcPr>
            <w:tcW w:w="9350" w:type="dxa"/>
          </w:tcPr>
          <w:p w14:paraId="25278F6B" w14:textId="77777777" w:rsidR="00C4436A" w:rsidRPr="001A21ED" w:rsidRDefault="00C4436A"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IS IT RELATIONSHIP LINEAR?</w:t>
            </w:r>
          </w:p>
          <w:p w14:paraId="79B5B710" w14:textId="77777777" w:rsidR="00C4436A" w:rsidRDefault="00C4436A" w:rsidP="001051A1">
            <w:pPr>
              <w:rPr>
                <w:rFonts w:ascii="Times New Roman" w:hAnsi="Times New Roman" w:cs="Times New Roman"/>
                <w:color w:val="000000" w:themeColor="text1"/>
                <w:sz w:val="24"/>
                <w:szCs w:val="24"/>
              </w:rPr>
            </w:pPr>
          </w:p>
          <w:p w14:paraId="1FD25642" w14:textId="241BC6D5" w:rsidR="00C4436A" w:rsidRPr="001A21ED" w:rsidRDefault="00C4436A" w:rsidP="001051A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-residual patterns are somewhat random </w:t>
            </w:r>
          </w:p>
          <w:p w14:paraId="76AB8990" w14:textId="42385F23" w:rsidR="00C4436A" w:rsidRPr="001A21ED" w:rsidRDefault="00C4436A" w:rsidP="007A63B0">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-for the most part, yes</w:t>
            </w:r>
            <w:r>
              <w:rPr>
                <w:rFonts w:ascii="Times New Roman" w:hAnsi="Times New Roman" w:cs="Times New Roman"/>
                <w:color w:val="000000" w:themeColor="text1"/>
                <w:sz w:val="24"/>
                <w:szCs w:val="24"/>
              </w:rPr>
              <w:t xml:space="preserve"> (generally linear with slight nonlinear structure)</w:t>
            </w:r>
          </w:p>
          <w:p w14:paraId="05F6DEA9" w14:textId="4B3CCDAF" w:rsidR="00C4436A" w:rsidRPr="001A21ED" w:rsidRDefault="00C4436A"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 </w:t>
            </w:r>
          </w:p>
        </w:tc>
      </w:tr>
      <w:tr w:rsidR="00154371" w:rsidRPr="001A21ED" w14:paraId="58B00F9B" w14:textId="77777777" w:rsidTr="004D5DD8">
        <w:trPr>
          <w:trHeight w:val="962"/>
        </w:trPr>
        <w:tc>
          <w:tcPr>
            <w:tcW w:w="9350" w:type="dxa"/>
            <w:tcBorders>
              <w:bottom w:val="single" w:sz="4" w:space="0" w:color="auto"/>
            </w:tcBorders>
          </w:tcPr>
          <w:p w14:paraId="31C69CBD" w14:textId="77777777" w:rsidR="00154371" w:rsidRPr="001A21ED" w:rsidRDefault="00154371"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IS IT NORMAL?</w:t>
            </w:r>
          </w:p>
          <w:p w14:paraId="2F495D38" w14:textId="2615632E" w:rsidR="00154371" w:rsidRPr="001A21ED" w:rsidRDefault="00154371"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1D8A92C9" wp14:editId="682DEFE6">
                  <wp:extent cx="5943600" cy="3709670"/>
                  <wp:effectExtent l="0" t="0" r="0" b="5080"/>
                  <wp:docPr id="25951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10173" name=""/>
                          <pic:cNvPicPr/>
                        </pic:nvPicPr>
                        <pic:blipFill>
                          <a:blip r:embed="rId9"/>
                          <a:stretch>
                            <a:fillRect/>
                          </a:stretch>
                        </pic:blipFill>
                        <pic:spPr>
                          <a:xfrm>
                            <a:off x="0" y="0"/>
                            <a:ext cx="5943600" cy="3709670"/>
                          </a:xfrm>
                          <a:prstGeom prst="rect">
                            <a:avLst/>
                          </a:prstGeom>
                        </pic:spPr>
                      </pic:pic>
                    </a:graphicData>
                  </a:graphic>
                </wp:inline>
              </w:drawing>
            </w:r>
          </w:p>
          <w:p w14:paraId="6D57B462" w14:textId="6635B9D0" w:rsidR="00154371" w:rsidRPr="001A21ED" w:rsidRDefault="001A21ED" w:rsidP="001051A1">
            <w:pPr>
              <w:rPr>
                <w:rFonts w:ascii="Times New Roman" w:hAnsi="Times New Roman" w:cs="Times New Roman"/>
                <w:color w:val="000000" w:themeColor="text1"/>
                <w:sz w:val="24"/>
                <w:szCs w:val="24"/>
              </w:rPr>
            </w:pPr>
            <w:r w:rsidRPr="001A21ED">
              <w:rPr>
                <w:rFonts w:ascii="Times New Roman" w:hAnsi="Times New Roman" w:cs="Times New Roman"/>
                <w:b/>
                <w:bCs/>
                <w:color w:val="000000" w:themeColor="text1"/>
                <w:sz w:val="24"/>
                <w:szCs w:val="24"/>
              </w:rPr>
              <w:t xml:space="preserve">Figure 5. </w:t>
            </w:r>
            <w:r w:rsidRPr="001A21ED">
              <w:rPr>
                <w:rFonts w:ascii="Times New Roman" w:hAnsi="Times New Roman" w:cs="Times New Roman"/>
                <w:color w:val="000000" w:themeColor="text1"/>
                <w:sz w:val="24"/>
                <w:szCs w:val="24"/>
              </w:rPr>
              <w:t xml:space="preserve">QQ plot for normalcy for the ridge regression. This graph shows that the </w:t>
            </w:r>
            <w:r w:rsidR="00154371" w:rsidRPr="001A21ED">
              <w:rPr>
                <w:rFonts w:ascii="Times New Roman" w:hAnsi="Times New Roman" w:cs="Times New Roman"/>
                <w:color w:val="000000" w:themeColor="text1"/>
                <w:sz w:val="24"/>
                <w:szCs w:val="24"/>
              </w:rPr>
              <w:t>points are close to the line</w:t>
            </w:r>
            <w:r w:rsidRPr="001A21ED">
              <w:rPr>
                <w:rFonts w:ascii="Times New Roman" w:hAnsi="Times New Roman" w:cs="Times New Roman"/>
                <w:color w:val="000000" w:themeColor="text1"/>
                <w:sz w:val="24"/>
                <w:szCs w:val="24"/>
              </w:rPr>
              <w:t xml:space="preserve">, showing that the data is </w:t>
            </w:r>
            <w:r w:rsidR="00154371" w:rsidRPr="001A21ED">
              <w:rPr>
                <w:rFonts w:ascii="Times New Roman" w:hAnsi="Times New Roman" w:cs="Times New Roman"/>
                <w:color w:val="000000" w:themeColor="text1"/>
                <w:sz w:val="24"/>
                <w:szCs w:val="24"/>
              </w:rPr>
              <w:t>approximately normally distributed</w:t>
            </w:r>
            <w:r w:rsidRPr="001A21ED">
              <w:rPr>
                <w:rFonts w:ascii="Times New Roman" w:hAnsi="Times New Roman" w:cs="Times New Roman"/>
                <w:color w:val="000000" w:themeColor="text1"/>
                <w:sz w:val="24"/>
                <w:szCs w:val="24"/>
              </w:rPr>
              <w:t>.</w:t>
            </w:r>
          </w:p>
        </w:tc>
      </w:tr>
      <w:tr w:rsidR="001A21ED" w:rsidRPr="001A21ED" w14:paraId="05A7572F" w14:textId="77777777" w:rsidTr="004D5DD8">
        <w:trPr>
          <w:trHeight w:val="962"/>
        </w:trPr>
        <w:tc>
          <w:tcPr>
            <w:tcW w:w="9350" w:type="dxa"/>
            <w:tcBorders>
              <w:bottom w:val="single" w:sz="4" w:space="0" w:color="auto"/>
            </w:tcBorders>
          </w:tcPr>
          <w:p w14:paraId="6216992A" w14:textId="77777777" w:rsidR="004D5DD8" w:rsidRPr="001A21ED" w:rsidRDefault="004D5DD8"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CONSTANT VARIANCE?</w:t>
            </w:r>
          </w:p>
          <w:p w14:paraId="17FED90C" w14:textId="77777777" w:rsidR="004D5DD8" w:rsidRPr="001A21ED" w:rsidRDefault="004D5DD8" w:rsidP="001051A1">
            <w:pPr>
              <w:rPr>
                <w:rFonts w:ascii="Times New Roman" w:hAnsi="Times New Roman" w:cs="Times New Roman"/>
                <w:color w:val="000000" w:themeColor="text1"/>
                <w:sz w:val="24"/>
                <w:szCs w:val="24"/>
              </w:rPr>
            </w:pPr>
          </w:p>
          <w:p w14:paraId="07954C93" w14:textId="3626565A" w:rsidR="004D5DD8" w:rsidRPr="001A21ED" w:rsidRDefault="004D5DD8"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-variance is relatively stable</w:t>
            </w:r>
          </w:p>
        </w:tc>
      </w:tr>
      <w:tr w:rsidR="001A21ED" w:rsidRPr="001A21ED" w14:paraId="0E45A50B" w14:textId="77777777" w:rsidTr="001051A1">
        <w:tc>
          <w:tcPr>
            <w:tcW w:w="9350" w:type="dxa"/>
            <w:tcBorders>
              <w:bottom w:val="single" w:sz="4" w:space="0" w:color="auto"/>
            </w:tcBorders>
          </w:tcPr>
          <w:p w14:paraId="4F86310B" w14:textId="77777777" w:rsidR="00BE504E" w:rsidRPr="001A21ED" w:rsidRDefault="007A63B0"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INDEPENDENT OBSERVATIONS (DURBIN-WATSON)?</w:t>
            </w:r>
          </w:p>
          <w:p w14:paraId="29BD296E" w14:textId="77777777" w:rsidR="00BE504E" w:rsidRPr="001A21ED" w:rsidRDefault="00BE504E" w:rsidP="001051A1">
            <w:pPr>
              <w:rPr>
                <w:rFonts w:ascii="Times New Roman" w:hAnsi="Times New Roman" w:cs="Times New Roman"/>
                <w:color w:val="000000" w:themeColor="text1"/>
                <w:sz w:val="24"/>
                <w:szCs w:val="24"/>
              </w:rPr>
            </w:pPr>
          </w:p>
          <w:p w14:paraId="3DEA9444" w14:textId="77777777" w:rsidR="00BE504E" w:rsidRPr="001A21ED" w:rsidRDefault="00BE504E" w:rsidP="001051A1">
            <w:pPr>
              <w:rPr>
                <w:rFonts w:ascii="Times New Roman" w:hAnsi="Times New Roman" w:cs="Times New Roman"/>
                <w:color w:val="000000" w:themeColor="text1"/>
                <w:sz w:val="24"/>
                <w:szCs w:val="24"/>
                <w:lang w:val="es-ES"/>
              </w:rPr>
            </w:pPr>
            <w:r w:rsidRPr="001A21ED">
              <w:rPr>
                <w:rFonts w:ascii="Times New Roman" w:hAnsi="Times New Roman" w:cs="Times New Roman"/>
                <w:color w:val="000000" w:themeColor="text1"/>
                <w:sz w:val="24"/>
                <w:szCs w:val="24"/>
                <w:lang w:val="es-ES"/>
              </w:rPr>
              <w:t>-DW: 1.98 (p-</w:t>
            </w:r>
            <w:proofErr w:type="spellStart"/>
            <w:r w:rsidRPr="001A21ED">
              <w:rPr>
                <w:rFonts w:ascii="Times New Roman" w:hAnsi="Times New Roman" w:cs="Times New Roman"/>
                <w:color w:val="000000" w:themeColor="text1"/>
                <w:sz w:val="24"/>
                <w:szCs w:val="24"/>
                <w:lang w:val="es-ES"/>
              </w:rPr>
              <w:t>value</w:t>
            </w:r>
            <w:proofErr w:type="spellEnd"/>
            <w:r w:rsidRPr="001A21ED">
              <w:rPr>
                <w:rFonts w:ascii="Times New Roman" w:hAnsi="Times New Roman" w:cs="Times New Roman"/>
                <w:color w:val="000000" w:themeColor="text1"/>
                <w:sz w:val="24"/>
                <w:szCs w:val="24"/>
                <w:lang w:val="es-ES"/>
              </w:rPr>
              <w:t xml:space="preserve"> = 0.4019)</w:t>
            </w:r>
          </w:p>
          <w:p w14:paraId="23470760" w14:textId="77777777" w:rsidR="00BE504E" w:rsidRPr="001A21ED" w:rsidRDefault="00BE504E"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-no evidence of auto correlation</w:t>
            </w:r>
          </w:p>
          <w:p w14:paraId="3AE214D3" w14:textId="08AE7F84" w:rsidR="007A63B0" w:rsidRPr="001A21ED" w:rsidRDefault="00BE504E" w:rsidP="007A63B0">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-independence is satisfied</w:t>
            </w:r>
            <w:r w:rsidR="007A63B0" w:rsidRPr="001A21ED">
              <w:rPr>
                <w:rFonts w:ascii="Times New Roman" w:hAnsi="Times New Roman" w:cs="Times New Roman"/>
                <w:color w:val="000000" w:themeColor="text1"/>
                <w:sz w:val="24"/>
                <w:szCs w:val="24"/>
              </w:rPr>
              <w:br/>
            </w:r>
          </w:p>
        </w:tc>
      </w:tr>
    </w:tbl>
    <w:p w14:paraId="6510F398" w14:textId="15B656B0" w:rsidR="007A63B0" w:rsidRPr="001A21ED" w:rsidRDefault="00154371" w:rsidP="007A63B0">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0F2860ED" wp14:editId="4C3825A4">
            <wp:extent cx="5943600" cy="3660140"/>
            <wp:effectExtent l="0" t="0" r="0" b="0"/>
            <wp:docPr id="73570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0368" name=""/>
                    <pic:cNvPicPr/>
                  </pic:nvPicPr>
                  <pic:blipFill>
                    <a:blip r:embed="rId10"/>
                    <a:stretch>
                      <a:fillRect/>
                    </a:stretch>
                  </pic:blipFill>
                  <pic:spPr>
                    <a:xfrm>
                      <a:off x="0" y="0"/>
                      <a:ext cx="5943600" cy="3660140"/>
                    </a:xfrm>
                    <a:prstGeom prst="rect">
                      <a:avLst/>
                    </a:prstGeom>
                  </pic:spPr>
                </pic:pic>
              </a:graphicData>
            </a:graphic>
          </wp:inline>
        </w:drawing>
      </w:r>
    </w:p>
    <w:p w14:paraId="198DB8D7" w14:textId="3BC9674C" w:rsidR="00BE504E" w:rsidRPr="001A21ED" w:rsidRDefault="001A21ED" w:rsidP="007A63B0">
      <w:pPr>
        <w:rPr>
          <w:rFonts w:ascii="Times New Roman" w:hAnsi="Times New Roman" w:cs="Times New Roman"/>
          <w:color w:val="000000" w:themeColor="text1"/>
          <w:sz w:val="24"/>
          <w:szCs w:val="24"/>
        </w:rPr>
      </w:pPr>
      <w:r w:rsidRPr="001A21ED">
        <w:rPr>
          <w:rFonts w:ascii="Times New Roman" w:hAnsi="Times New Roman" w:cs="Times New Roman"/>
          <w:b/>
          <w:bCs/>
          <w:color w:val="000000" w:themeColor="text1"/>
          <w:sz w:val="24"/>
          <w:szCs w:val="24"/>
        </w:rPr>
        <w:t xml:space="preserve">Figure 6. </w:t>
      </w:r>
      <w:r w:rsidRPr="001A21ED">
        <w:rPr>
          <w:rFonts w:ascii="Times New Roman" w:hAnsi="Times New Roman" w:cs="Times New Roman"/>
          <w:color w:val="000000" w:themeColor="text1"/>
          <w:sz w:val="24"/>
          <w:szCs w:val="24"/>
        </w:rPr>
        <w:t xml:space="preserve">Cross-validation curve for the ridge regression model. This graph shows constant variance in the consistent error lines. </w:t>
      </w:r>
      <w:r w:rsidR="00BE504E" w:rsidRPr="001A21ED">
        <w:rPr>
          <w:rFonts w:ascii="Times New Roman" w:hAnsi="Times New Roman" w:cs="Times New Roman"/>
          <w:color w:val="000000" w:themeColor="text1"/>
          <w:sz w:val="24"/>
          <w:szCs w:val="24"/>
        </w:rPr>
        <w:t xml:space="preserve">The multicollinear effects </w:t>
      </w:r>
      <w:r w:rsidRPr="001A21ED">
        <w:rPr>
          <w:rFonts w:ascii="Times New Roman" w:hAnsi="Times New Roman" w:cs="Times New Roman"/>
          <w:color w:val="000000" w:themeColor="text1"/>
          <w:sz w:val="24"/>
          <w:szCs w:val="24"/>
        </w:rPr>
        <w:t xml:space="preserve">on the model </w:t>
      </w:r>
      <w:r w:rsidR="00BE504E" w:rsidRPr="001A21ED">
        <w:rPr>
          <w:rFonts w:ascii="Times New Roman" w:hAnsi="Times New Roman" w:cs="Times New Roman"/>
          <w:color w:val="000000" w:themeColor="text1"/>
          <w:sz w:val="24"/>
          <w:szCs w:val="24"/>
        </w:rPr>
        <w:t>can be seen</w:t>
      </w:r>
      <w:r w:rsidRPr="001A21ED">
        <w:rPr>
          <w:rFonts w:ascii="Times New Roman" w:hAnsi="Times New Roman" w:cs="Times New Roman"/>
          <w:color w:val="000000" w:themeColor="text1"/>
          <w:sz w:val="24"/>
          <w:szCs w:val="24"/>
        </w:rPr>
        <w:t xml:space="preserve"> as well</w:t>
      </w:r>
      <w:r w:rsidR="00BE504E" w:rsidRPr="001A21ED">
        <w:rPr>
          <w:rFonts w:ascii="Times New Roman" w:hAnsi="Times New Roman" w:cs="Times New Roman"/>
          <w:color w:val="000000" w:themeColor="text1"/>
          <w:sz w:val="24"/>
          <w:szCs w:val="24"/>
        </w:rPr>
        <w:t>, showing that it is indeed present but being controlled for within the model.</w:t>
      </w:r>
    </w:p>
    <w:p w14:paraId="715BE876" w14:textId="77777777" w:rsidR="007A63B0" w:rsidRPr="001A21ED" w:rsidRDefault="007A63B0" w:rsidP="007A63B0">
      <w:pPr>
        <w:rPr>
          <w:rFonts w:ascii="Times New Roman" w:hAnsi="Times New Roman" w:cs="Times New Roman"/>
          <w:color w:val="000000" w:themeColor="text1"/>
          <w:sz w:val="24"/>
          <w:szCs w:val="24"/>
        </w:rPr>
      </w:pPr>
    </w:p>
    <w:p w14:paraId="0AD1750C" w14:textId="4BCE02A2" w:rsidR="00BE504E" w:rsidRPr="001A21ED" w:rsidRDefault="00A9656E" w:rsidP="00BE504E">
      <w:pPr>
        <w:pStyle w:val="ListParagraph"/>
        <w:numPr>
          <w:ilvl w:val="0"/>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Overfitting </w:t>
      </w:r>
    </w:p>
    <w:p w14:paraId="208402A3" w14:textId="77777777" w:rsidR="00BE504E" w:rsidRPr="001A21ED" w:rsidRDefault="00BE504E" w:rsidP="00BE504E">
      <w:pPr>
        <w:pStyle w:val="ListParagraph"/>
        <w:numPr>
          <w:ilvl w:val="1"/>
          <w:numId w:val="29"/>
        </w:numPr>
        <w:rPr>
          <w:rFonts w:ascii="Times New Roman" w:hAnsi="Times New Roman" w:cs="Times New Roman"/>
          <w:color w:val="000000" w:themeColor="text1"/>
          <w:sz w:val="24"/>
          <w:szCs w:val="24"/>
        </w:rPr>
      </w:pPr>
      <w:proofErr w:type="gramStart"/>
      <w:r w:rsidRPr="001A21ED">
        <w:rPr>
          <w:rFonts w:ascii="Times New Roman" w:hAnsi="Times New Roman" w:cs="Times New Roman"/>
          <w:color w:val="000000" w:themeColor="text1"/>
          <w:sz w:val="24"/>
          <w:szCs w:val="24"/>
        </w:rPr>
        <w:t>Train-test</w:t>
      </w:r>
      <w:proofErr w:type="gramEnd"/>
      <w:r w:rsidRPr="001A21ED">
        <w:rPr>
          <w:rFonts w:ascii="Times New Roman" w:hAnsi="Times New Roman" w:cs="Times New Roman"/>
          <w:color w:val="000000" w:themeColor="text1"/>
          <w:sz w:val="24"/>
          <w:szCs w:val="24"/>
        </w:rPr>
        <w:t xml:space="preserve"> performance: </w:t>
      </w:r>
    </w:p>
    <w:p w14:paraId="0365E050" w14:textId="2A2A35A5" w:rsidR="00BE504E" w:rsidRPr="001A21ED" w:rsidRDefault="00BE504E" w:rsidP="00BE504E">
      <w:pPr>
        <w:pStyle w:val="ListParagraph"/>
        <w:numPr>
          <w:ilvl w:val="2"/>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Training </w:t>
      </w:r>
      <w:r w:rsidRPr="001A21ED">
        <w:rPr>
          <w:rFonts w:ascii="Times New Roman" w:hAnsi="Times New Roman" w:cs="Times New Roman"/>
          <w:color w:val="000000" w:themeColor="text1"/>
          <w:sz w:val="24"/>
          <w:szCs w:val="24"/>
        </w:rPr>
        <w:t>R-squared</w:t>
      </w:r>
      <w:r w:rsidRPr="001A21ED">
        <w:rPr>
          <w:rFonts w:ascii="Times New Roman" w:hAnsi="Times New Roman" w:cs="Times New Roman"/>
          <w:color w:val="000000" w:themeColor="text1"/>
          <w:sz w:val="24"/>
          <w:szCs w:val="24"/>
        </w:rPr>
        <w:t>: 0.6</w:t>
      </w:r>
      <w:r w:rsidR="007A6147" w:rsidRPr="001A21ED">
        <w:rPr>
          <w:rFonts w:ascii="Times New Roman" w:hAnsi="Times New Roman" w:cs="Times New Roman"/>
          <w:color w:val="000000" w:themeColor="text1"/>
          <w:sz w:val="24"/>
          <w:szCs w:val="24"/>
        </w:rPr>
        <w:t>8</w:t>
      </w:r>
    </w:p>
    <w:p w14:paraId="765B2045" w14:textId="69CD7617" w:rsidR="00BE504E" w:rsidRPr="001A21ED" w:rsidRDefault="00BE504E" w:rsidP="00BE504E">
      <w:pPr>
        <w:pStyle w:val="ListParagraph"/>
        <w:numPr>
          <w:ilvl w:val="2"/>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Test R</w:t>
      </w:r>
      <w:r w:rsidRPr="001A21ED">
        <w:rPr>
          <w:rFonts w:ascii="Times New Roman" w:hAnsi="Times New Roman" w:cs="Times New Roman"/>
          <w:color w:val="000000" w:themeColor="text1"/>
          <w:sz w:val="24"/>
          <w:szCs w:val="24"/>
        </w:rPr>
        <w:t>-squared</w:t>
      </w:r>
      <w:r w:rsidRPr="001A21ED">
        <w:rPr>
          <w:rFonts w:ascii="Times New Roman" w:hAnsi="Times New Roman" w:cs="Times New Roman"/>
          <w:color w:val="000000" w:themeColor="text1"/>
          <w:sz w:val="24"/>
          <w:szCs w:val="24"/>
        </w:rPr>
        <w:t>: 0.5</w:t>
      </w:r>
      <w:r w:rsidR="007A6147" w:rsidRPr="001A21ED">
        <w:rPr>
          <w:rFonts w:ascii="Times New Roman" w:hAnsi="Times New Roman" w:cs="Times New Roman"/>
          <w:color w:val="000000" w:themeColor="text1"/>
          <w:sz w:val="24"/>
          <w:szCs w:val="24"/>
        </w:rPr>
        <w:t>1</w:t>
      </w:r>
    </w:p>
    <w:p w14:paraId="586F6AC7" w14:textId="33A5E144" w:rsidR="007A6147" w:rsidRPr="001A21ED" w:rsidRDefault="007A6147" w:rsidP="007A6147">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From the training to test, there is a drop in performance, as seen by the decrease in the R-squared value. This is possibly indicative of the model underfitting. </w:t>
      </w:r>
    </w:p>
    <w:p w14:paraId="20F1F4A6" w14:textId="77777777" w:rsidR="00BE504E" w:rsidRPr="001A21ED" w:rsidRDefault="00BE504E" w:rsidP="00BE504E">
      <w:pPr>
        <w:pStyle w:val="ListParagraph"/>
        <w:numPr>
          <w:ilvl w:val="1"/>
          <w:numId w:val="29"/>
        </w:num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Cross validation (5-fold): </w:t>
      </w:r>
    </w:p>
    <w:p w14:paraId="5F2CAC2C" w14:textId="5A5DE441" w:rsidR="00BE504E" w:rsidRPr="001A21ED" w:rsidRDefault="00BE504E" w:rsidP="00BE504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The cross-validation curve shows that the error is stable across the folds (the lines surrounding the points). </w:t>
      </w:r>
    </w:p>
    <w:p w14:paraId="644B85DA" w14:textId="77777777" w:rsidR="007A6147" w:rsidRPr="001A21ED" w:rsidRDefault="007A6147" w:rsidP="00BF0FDE">
      <w:pPr>
        <w:rPr>
          <w:rFonts w:ascii="Times New Roman" w:hAnsi="Times New Roman" w:cs="Times New Roman"/>
          <w:b/>
          <w:bCs/>
          <w:color w:val="000000" w:themeColor="text1"/>
          <w:sz w:val="24"/>
          <w:szCs w:val="24"/>
        </w:rPr>
      </w:pPr>
    </w:p>
    <w:p w14:paraId="10F239A8" w14:textId="4E1705EF" w:rsidR="00BF0FDE" w:rsidRPr="00BF0FDE" w:rsidRDefault="00BF0FDE" w:rsidP="00BF0FDE">
      <w:pPr>
        <w:rPr>
          <w:rFonts w:ascii="Times New Roman" w:hAnsi="Times New Roman" w:cs="Times New Roman"/>
          <w:color w:val="000000" w:themeColor="text1"/>
          <w:sz w:val="26"/>
          <w:szCs w:val="26"/>
        </w:rPr>
      </w:pPr>
      <w:r w:rsidRPr="00BF0FDE">
        <w:rPr>
          <w:rFonts w:ascii="Times New Roman" w:hAnsi="Times New Roman" w:cs="Times New Roman"/>
          <w:b/>
          <w:bCs/>
          <w:i/>
          <w:iCs/>
          <w:color w:val="000000" w:themeColor="text1"/>
          <w:sz w:val="26"/>
          <w:szCs w:val="26"/>
        </w:rPr>
        <w:t>Discussion &amp; Next Steps</w:t>
      </w:r>
    </w:p>
    <w:p w14:paraId="7DD2DC64" w14:textId="250F0E17" w:rsidR="007A63B0" w:rsidRPr="00BF0FDE" w:rsidRDefault="007A63B0" w:rsidP="007A63B0">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When the two models are compared based on their RMSE and R-squared values, the linear regression performed better than the ridge regression. This shows that the multicollinearity is not as big of an issue as we initially thought it would be. </w:t>
      </w:r>
      <w:r w:rsidR="007A6147" w:rsidRPr="001A21ED">
        <w:rPr>
          <w:rFonts w:ascii="Times New Roman" w:hAnsi="Times New Roman" w:cs="Times New Roman"/>
          <w:color w:val="000000" w:themeColor="text1"/>
          <w:sz w:val="24"/>
          <w:szCs w:val="24"/>
        </w:rPr>
        <w:t xml:space="preserve">Through both the models, there were no signs of overfitting, but there is underfitting in the ridge regression that will need to be mitigated, if possible. </w:t>
      </w:r>
      <w:r w:rsidR="004D5DD8" w:rsidRPr="001A21ED">
        <w:rPr>
          <w:rFonts w:ascii="Times New Roman" w:hAnsi="Times New Roman" w:cs="Times New Roman"/>
          <w:color w:val="000000" w:themeColor="text1"/>
          <w:sz w:val="24"/>
          <w:szCs w:val="24"/>
        </w:rPr>
        <w:t xml:space="preserve">Relating to my research question, this shows that </w:t>
      </w:r>
      <w:r w:rsidR="007529B2" w:rsidRPr="001A21ED">
        <w:rPr>
          <w:rFonts w:ascii="Times New Roman" w:hAnsi="Times New Roman" w:cs="Times New Roman"/>
          <w:color w:val="000000" w:themeColor="text1"/>
          <w:sz w:val="24"/>
          <w:szCs w:val="24"/>
        </w:rPr>
        <w:t xml:space="preserve">temporal factors play a larger role on species distribution than climate, which (with more evidence) can lead to a larger conclusion that the distribution is shifted more by time rather than variations in the climate variables. </w:t>
      </w:r>
    </w:p>
    <w:p w14:paraId="57B9F033" w14:textId="079CABBF" w:rsidR="008D71D9" w:rsidRPr="001A21ED" w:rsidRDefault="00BF0FDE" w:rsidP="00BF0FD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The additional models that I plan to run are a random forest model and a lasso model.</w:t>
      </w:r>
      <w:r w:rsidR="007A6147" w:rsidRPr="001A21ED">
        <w:rPr>
          <w:rFonts w:ascii="Times New Roman" w:hAnsi="Times New Roman" w:cs="Times New Roman"/>
          <w:color w:val="000000" w:themeColor="text1"/>
          <w:sz w:val="24"/>
          <w:szCs w:val="24"/>
        </w:rPr>
        <w:t xml:space="preserve"> The reason I chose to run the ridge regression as a baseline model with the linear regression was in part to assess the need for the lasso model, as they tackle the same issues. </w:t>
      </w:r>
      <w:r w:rsidR="008D71D9" w:rsidRPr="001A21ED">
        <w:rPr>
          <w:rFonts w:ascii="Times New Roman" w:hAnsi="Times New Roman" w:cs="Times New Roman"/>
          <w:color w:val="000000" w:themeColor="text1"/>
          <w:sz w:val="24"/>
          <w:szCs w:val="24"/>
        </w:rPr>
        <w:t xml:space="preserve">I am also considering the creation of a neural network predictive model, </w:t>
      </w:r>
      <w:r w:rsidR="008D71D9" w:rsidRPr="001A21ED">
        <w:rPr>
          <w:rFonts w:ascii="Times New Roman" w:hAnsi="Times New Roman" w:cs="Times New Roman"/>
          <w:color w:val="000000" w:themeColor="text1"/>
          <w:sz w:val="24"/>
          <w:szCs w:val="24"/>
        </w:rPr>
        <w:t>as a means of creating models that showcase increasingly complex relationships. With these three models, I would be able to analyze</w:t>
      </w:r>
      <w:r w:rsidR="00032583" w:rsidRPr="001A21ED">
        <w:rPr>
          <w:rFonts w:ascii="Times New Roman" w:hAnsi="Times New Roman" w:cs="Times New Roman"/>
          <w:color w:val="000000" w:themeColor="text1"/>
          <w:sz w:val="24"/>
          <w:szCs w:val="24"/>
        </w:rPr>
        <w:t xml:space="preserve"> complex</w:t>
      </w:r>
      <w:r w:rsidR="008D71D9" w:rsidRPr="001A21ED">
        <w:rPr>
          <w:rFonts w:ascii="Times New Roman" w:hAnsi="Times New Roman" w:cs="Times New Roman"/>
          <w:color w:val="000000" w:themeColor="text1"/>
          <w:sz w:val="24"/>
          <w:szCs w:val="24"/>
        </w:rPr>
        <w:t xml:space="preserve"> nonlinear relationships</w:t>
      </w:r>
      <w:r w:rsidR="00032583" w:rsidRPr="001A21ED">
        <w:rPr>
          <w:rFonts w:ascii="Times New Roman" w:hAnsi="Times New Roman" w:cs="Times New Roman"/>
          <w:color w:val="000000" w:themeColor="text1"/>
          <w:sz w:val="24"/>
          <w:szCs w:val="24"/>
        </w:rPr>
        <w:t xml:space="preserve"> and refine my feature selection.</w:t>
      </w:r>
    </w:p>
    <w:p w14:paraId="5FEC3985" w14:textId="755F7DAC" w:rsidR="00BF0FDE" w:rsidRPr="001A21ED" w:rsidRDefault="007A6147" w:rsidP="00BF0FD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For </w:t>
      </w:r>
      <w:r w:rsidR="008D71D9" w:rsidRPr="001A21ED">
        <w:rPr>
          <w:rFonts w:ascii="Times New Roman" w:hAnsi="Times New Roman" w:cs="Times New Roman"/>
          <w:color w:val="000000" w:themeColor="text1"/>
          <w:sz w:val="24"/>
          <w:szCs w:val="24"/>
        </w:rPr>
        <w:t>all future</w:t>
      </w:r>
      <w:r w:rsidRPr="001A21ED">
        <w:rPr>
          <w:rFonts w:ascii="Times New Roman" w:hAnsi="Times New Roman" w:cs="Times New Roman"/>
          <w:color w:val="000000" w:themeColor="text1"/>
          <w:sz w:val="24"/>
          <w:szCs w:val="24"/>
        </w:rPr>
        <w:t xml:space="preserve"> models, I intend to validate them with the k-folds cross validation in a similar fashion to what I did with these models. To strengthen my analysis, I might look into a second form of validation, but I do think the k-folds did a good job. </w:t>
      </w:r>
    </w:p>
    <w:p w14:paraId="7A026B24" w14:textId="442E928C" w:rsidR="008D71D9" w:rsidRPr="001A21ED" w:rsidRDefault="008D71D9" w:rsidP="008D71D9">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For these models specifically, hyperparameter tuning is necessary to get them performing optimally (especially with the ridge regression). </w:t>
      </w:r>
      <w:proofErr w:type="gramStart"/>
      <w:r w:rsidRPr="001A21ED">
        <w:rPr>
          <w:rFonts w:ascii="Times New Roman" w:hAnsi="Times New Roman" w:cs="Times New Roman"/>
          <w:color w:val="000000" w:themeColor="text1"/>
          <w:sz w:val="24"/>
          <w:szCs w:val="24"/>
        </w:rPr>
        <w:t>Tuning</w:t>
      </w:r>
      <w:proofErr w:type="gramEnd"/>
      <w:r w:rsidRPr="001A21ED">
        <w:rPr>
          <w:rFonts w:ascii="Times New Roman" w:hAnsi="Times New Roman" w:cs="Times New Roman"/>
          <w:color w:val="000000" w:themeColor="text1"/>
          <w:sz w:val="24"/>
          <w:szCs w:val="24"/>
        </w:rPr>
        <w:t xml:space="preserve"> the regularization strength of the ridge regression with better cross-validation will help the model to be more robust. </w:t>
      </w:r>
      <w:r w:rsidR="00032583" w:rsidRPr="001A21ED">
        <w:rPr>
          <w:rFonts w:ascii="Times New Roman" w:hAnsi="Times New Roman" w:cs="Times New Roman"/>
          <w:color w:val="000000" w:themeColor="text1"/>
          <w:sz w:val="24"/>
          <w:szCs w:val="24"/>
        </w:rPr>
        <w:t xml:space="preserve">The random forest model will need to be tuned via the number of trees and model depth. Finally, the neural network will be tuned within the model creation though the layers of the network and the number of neurons. </w:t>
      </w:r>
    </w:p>
    <w:p w14:paraId="692287C2" w14:textId="66C0571B" w:rsidR="00032583" w:rsidRPr="001A21ED" w:rsidRDefault="007A6147" w:rsidP="00BF0FDE">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Given that the climate variables did not play a large role in my linear regression model, </w:t>
      </w:r>
      <w:r w:rsidR="00032583" w:rsidRPr="001A21ED">
        <w:rPr>
          <w:rFonts w:ascii="Times New Roman" w:hAnsi="Times New Roman" w:cs="Times New Roman"/>
          <w:color w:val="000000" w:themeColor="text1"/>
          <w:sz w:val="24"/>
          <w:szCs w:val="24"/>
        </w:rPr>
        <w:t xml:space="preserve">I am now planning to reduce redundant climate variables. The baseline linear regression model also showed that the more significant climate variables were my derived ones so removing the BIO variables not associated with those would be my best bet for now (and I would use the linear regression output to justify my choice of removal [Appendix B]). Moving forward, my goals are to improve my model performance (both these two and the new three) and create models that are flexible and responsive to more complex relationships in my data set. </w:t>
      </w:r>
    </w:p>
    <w:p w14:paraId="32D3447A" w14:textId="77777777" w:rsidR="00032583" w:rsidRPr="001A21ED" w:rsidRDefault="00032583" w:rsidP="00BF0FDE">
      <w:pPr>
        <w:rPr>
          <w:rFonts w:ascii="Times New Roman" w:hAnsi="Times New Roman" w:cs="Times New Roman"/>
          <w:b/>
          <w:bCs/>
          <w:i/>
          <w:iCs/>
          <w:color w:val="000000" w:themeColor="text1"/>
          <w:sz w:val="24"/>
          <w:szCs w:val="24"/>
        </w:rPr>
      </w:pPr>
    </w:p>
    <w:p w14:paraId="31FB6F23" w14:textId="77777777" w:rsidR="00032583" w:rsidRPr="001A21ED" w:rsidRDefault="00032583" w:rsidP="00BF0FDE">
      <w:pPr>
        <w:rPr>
          <w:rFonts w:ascii="Times New Roman" w:hAnsi="Times New Roman" w:cs="Times New Roman"/>
          <w:b/>
          <w:bCs/>
          <w:i/>
          <w:iCs/>
          <w:color w:val="000000" w:themeColor="text1"/>
          <w:sz w:val="24"/>
          <w:szCs w:val="24"/>
        </w:rPr>
      </w:pPr>
    </w:p>
    <w:p w14:paraId="60265920" w14:textId="77777777" w:rsidR="001A21ED" w:rsidRPr="001A21ED" w:rsidRDefault="001A21ED" w:rsidP="00BF0FDE">
      <w:pPr>
        <w:rPr>
          <w:rFonts w:ascii="Times New Roman" w:hAnsi="Times New Roman" w:cs="Times New Roman"/>
          <w:b/>
          <w:bCs/>
          <w:i/>
          <w:iCs/>
          <w:color w:val="000000" w:themeColor="text1"/>
          <w:sz w:val="24"/>
          <w:szCs w:val="24"/>
        </w:rPr>
      </w:pPr>
    </w:p>
    <w:p w14:paraId="455A8771" w14:textId="77777777" w:rsidR="001A21ED" w:rsidRPr="001A21ED" w:rsidRDefault="001A21ED" w:rsidP="00BF0FDE">
      <w:pPr>
        <w:rPr>
          <w:rFonts w:ascii="Times New Roman" w:hAnsi="Times New Roman" w:cs="Times New Roman"/>
          <w:b/>
          <w:bCs/>
          <w:i/>
          <w:iCs/>
          <w:color w:val="000000" w:themeColor="text1"/>
          <w:sz w:val="24"/>
          <w:szCs w:val="24"/>
        </w:rPr>
      </w:pPr>
    </w:p>
    <w:p w14:paraId="663B634C" w14:textId="77777777" w:rsidR="001A21ED" w:rsidRPr="001A21ED" w:rsidRDefault="001A21ED" w:rsidP="00BF0FDE">
      <w:pPr>
        <w:rPr>
          <w:rFonts w:ascii="Times New Roman" w:hAnsi="Times New Roman" w:cs="Times New Roman"/>
          <w:b/>
          <w:bCs/>
          <w:i/>
          <w:iCs/>
          <w:color w:val="000000" w:themeColor="text1"/>
          <w:sz w:val="24"/>
          <w:szCs w:val="24"/>
        </w:rPr>
      </w:pPr>
    </w:p>
    <w:p w14:paraId="0713818C" w14:textId="77777777" w:rsidR="001A21ED" w:rsidRPr="001A21ED" w:rsidRDefault="001A21ED" w:rsidP="00BF0FDE">
      <w:pPr>
        <w:rPr>
          <w:rFonts w:ascii="Times New Roman" w:hAnsi="Times New Roman" w:cs="Times New Roman"/>
          <w:b/>
          <w:bCs/>
          <w:i/>
          <w:iCs/>
          <w:color w:val="000000" w:themeColor="text1"/>
          <w:sz w:val="24"/>
          <w:szCs w:val="24"/>
        </w:rPr>
      </w:pPr>
    </w:p>
    <w:p w14:paraId="286CA2CA" w14:textId="77777777" w:rsidR="001A21ED" w:rsidRPr="001A21ED" w:rsidRDefault="001A21ED" w:rsidP="00BF0FDE">
      <w:pPr>
        <w:rPr>
          <w:rFonts w:ascii="Times New Roman" w:hAnsi="Times New Roman" w:cs="Times New Roman"/>
          <w:b/>
          <w:bCs/>
          <w:i/>
          <w:iCs/>
          <w:color w:val="000000" w:themeColor="text1"/>
          <w:sz w:val="24"/>
          <w:szCs w:val="24"/>
        </w:rPr>
      </w:pPr>
    </w:p>
    <w:p w14:paraId="2B761CF7" w14:textId="77777777" w:rsidR="001A21ED" w:rsidRPr="001A21ED" w:rsidRDefault="001A21ED" w:rsidP="00BF0FDE">
      <w:pPr>
        <w:rPr>
          <w:rFonts w:ascii="Times New Roman" w:hAnsi="Times New Roman" w:cs="Times New Roman"/>
          <w:b/>
          <w:bCs/>
          <w:i/>
          <w:iCs/>
          <w:color w:val="000000" w:themeColor="text1"/>
          <w:sz w:val="24"/>
          <w:szCs w:val="24"/>
        </w:rPr>
      </w:pPr>
    </w:p>
    <w:p w14:paraId="14CD0D62" w14:textId="77777777" w:rsidR="001A21ED" w:rsidRPr="001A21ED" w:rsidRDefault="001A21ED" w:rsidP="00BF0FDE">
      <w:pPr>
        <w:rPr>
          <w:rFonts w:ascii="Times New Roman" w:hAnsi="Times New Roman" w:cs="Times New Roman"/>
          <w:b/>
          <w:bCs/>
          <w:i/>
          <w:iCs/>
          <w:color w:val="000000" w:themeColor="text1"/>
          <w:sz w:val="24"/>
          <w:szCs w:val="24"/>
        </w:rPr>
      </w:pPr>
    </w:p>
    <w:p w14:paraId="1BB35EE4" w14:textId="77777777" w:rsidR="00C4436A" w:rsidRDefault="00C4436A" w:rsidP="00BF0FDE">
      <w:pPr>
        <w:rPr>
          <w:rFonts w:ascii="Times New Roman" w:hAnsi="Times New Roman" w:cs="Times New Roman"/>
          <w:b/>
          <w:bCs/>
          <w:i/>
          <w:iCs/>
          <w:color w:val="000000" w:themeColor="text1"/>
          <w:sz w:val="24"/>
          <w:szCs w:val="24"/>
        </w:rPr>
      </w:pPr>
    </w:p>
    <w:p w14:paraId="2810C10F" w14:textId="07A68E72" w:rsidR="00BF0FDE" w:rsidRPr="00BF0FDE" w:rsidRDefault="00BF0FDE" w:rsidP="00BF0FDE">
      <w:pPr>
        <w:rPr>
          <w:rFonts w:ascii="Times New Roman" w:hAnsi="Times New Roman" w:cs="Times New Roman"/>
          <w:color w:val="000000" w:themeColor="text1"/>
          <w:sz w:val="26"/>
          <w:szCs w:val="26"/>
        </w:rPr>
      </w:pPr>
      <w:r w:rsidRPr="00BF0FDE">
        <w:rPr>
          <w:rFonts w:ascii="Times New Roman" w:hAnsi="Times New Roman" w:cs="Times New Roman"/>
          <w:b/>
          <w:bCs/>
          <w:i/>
          <w:iCs/>
          <w:color w:val="000000" w:themeColor="text1"/>
          <w:sz w:val="26"/>
          <w:szCs w:val="26"/>
        </w:rPr>
        <w:t>Appendix</w:t>
      </w:r>
    </w:p>
    <w:p w14:paraId="72925FD6" w14:textId="1AB41BB7" w:rsidR="00032583" w:rsidRPr="001A21ED" w:rsidRDefault="00032583" w:rsidP="00032583">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Appendix A. Data Dictionary</w:t>
      </w:r>
    </w:p>
    <w:p w14:paraId="01A2DF96" w14:textId="6391DFA9" w:rsidR="00032583" w:rsidRPr="001A21ED" w:rsidRDefault="00032583" w:rsidP="00032583">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6E3E44E9" wp14:editId="65E69BC6">
            <wp:extent cx="5934903" cy="5563376"/>
            <wp:effectExtent l="0" t="0" r="8890" b="0"/>
            <wp:docPr id="13181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7130" name=""/>
                    <pic:cNvPicPr/>
                  </pic:nvPicPr>
                  <pic:blipFill>
                    <a:blip r:embed="rId11"/>
                    <a:stretch>
                      <a:fillRect/>
                    </a:stretch>
                  </pic:blipFill>
                  <pic:spPr>
                    <a:xfrm>
                      <a:off x="0" y="0"/>
                      <a:ext cx="5934903" cy="5563376"/>
                    </a:xfrm>
                    <a:prstGeom prst="rect">
                      <a:avLst/>
                    </a:prstGeom>
                  </pic:spPr>
                </pic:pic>
              </a:graphicData>
            </a:graphic>
          </wp:inline>
        </w:drawing>
      </w:r>
    </w:p>
    <w:p w14:paraId="64925E17" w14:textId="77777777" w:rsidR="001A21ED" w:rsidRPr="001A21ED" w:rsidRDefault="001A21ED" w:rsidP="00032583">
      <w:pPr>
        <w:rPr>
          <w:rFonts w:ascii="Times New Roman" w:hAnsi="Times New Roman" w:cs="Times New Roman"/>
          <w:color w:val="000000" w:themeColor="text1"/>
          <w:sz w:val="24"/>
          <w:szCs w:val="24"/>
        </w:rPr>
      </w:pPr>
    </w:p>
    <w:p w14:paraId="0631BBF7" w14:textId="77777777" w:rsidR="001A21ED" w:rsidRPr="001A21ED" w:rsidRDefault="001A21ED" w:rsidP="00032583">
      <w:pPr>
        <w:rPr>
          <w:rFonts w:ascii="Times New Roman" w:hAnsi="Times New Roman" w:cs="Times New Roman"/>
          <w:color w:val="000000" w:themeColor="text1"/>
          <w:sz w:val="24"/>
          <w:szCs w:val="24"/>
        </w:rPr>
      </w:pPr>
    </w:p>
    <w:p w14:paraId="7768E56A" w14:textId="77777777" w:rsidR="001A21ED" w:rsidRPr="001A21ED" w:rsidRDefault="001A21ED" w:rsidP="00032583">
      <w:pPr>
        <w:rPr>
          <w:rFonts w:ascii="Times New Roman" w:hAnsi="Times New Roman" w:cs="Times New Roman"/>
          <w:color w:val="000000" w:themeColor="text1"/>
          <w:sz w:val="24"/>
          <w:szCs w:val="24"/>
        </w:rPr>
      </w:pPr>
    </w:p>
    <w:p w14:paraId="4854C4D5" w14:textId="77777777" w:rsidR="001A21ED" w:rsidRPr="001A21ED" w:rsidRDefault="001A21ED" w:rsidP="00032583">
      <w:pPr>
        <w:rPr>
          <w:rFonts w:ascii="Times New Roman" w:hAnsi="Times New Roman" w:cs="Times New Roman"/>
          <w:color w:val="000000" w:themeColor="text1"/>
          <w:sz w:val="24"/>
          <w:szCs w:val="24"/>
        </w:rPr>
      </w:pPr>
    </w:p>
    <w:p w14:paraId="39D8D687" w14:textId="77777777" w:rsidR="001A21ED" w:rsidRPr="001A21ED" w:rsidRDefault="001A21ED" w:rsidP="00032583">
      <w:pPr>
        <w:rPr>
          <w:rFonts w:ascii="Times New Roman" w:hAnsi="Times New Roman" w:cs="Times New Roman"/>
          <w:color w:val="000000" w:themeColor="text1"/>
          <w:sz w:val="24"/>
          <w:szCs w:val="24"/>
        </w:rPr>
      </w:pPr>
    </w:p>
    <w:p w14:paraId="07D3D786" w14:textId="77777777" w:rsidR="001A21ED" w:rsidRPr="001A21ED" w:rsidRDefault="001A21ED" w:rsidP="00032583">
      <w:pPr>
        <w:rPr>
          <w:rFonts w:ascii="Times New Roman" w:hAnsi="Times New Roman" w:cs="Times New Roman"/>
          <w:color w:val="000000" w:themeColor="text1"/>
          <w:sz w:val="24"/>
          <w:szCs w:val="24"/>
        </w:rPr>
      </w:pPr>
    </w:p>
    <w:p w14:paraId="45F9DB61" w14:textId="77777777" w:rsidR="001A21ED" w:rsidRPr="001A21ED" w:rsidRDefault="001A21ED" w:rsidP="00032583">
      <w:pPr>
        <w:rPr>
          <w:rFonts w:ascii="Times New Roman" w:hAnsi="Times New Roman" w:cs="Times New Roman"/>
          <w:color w:val="000000" w:themeColor="text1"/>
          <w:sz w:val="24"/>
          <w:szCs w:val="24"/>
        </w:rPr>
      </w:pPr>
    </w:p>
    <w:p w14:paraId="3B574A60" w14:textId="64FFD777" w:rsidR="00032583" w:rsidRPr="001A21ED" w:rsidRDefault="00032583" w:rsidP="00032583">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Appendix B. LINEAR REGRESSION OUTPUT</w:t>
      </w:r>
    </w:p>
    <w:p w14:paraId="629A6A49" w14:textId="1FBA66D5" w:rsidR="00032583" w:rsidRPr="001A21ED" w:rsidRDefault="00032583" w:rsidP="00032583">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drawing>
          <wp:inline distT="0" distB="0" distL="0" distR="0" wp14:anchorId="4D07B6E5" wp14:editId="3C004DE7">
            <wp:extent cx="4591691" cy="3667637"/>
            <wp:effectExtent l="0" t="0" r="0" b="9525"/>
            <wp:docPr id="139905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52729" name=""/>
                    <pic:cNvPicPr/>
                  </pic:nvPicPr>
                  <pic:blipFill>
                    <a:blip r:embed="rId12"/>
                    <a:stretch>
                      <a:fillRect/>
                    </a:stretch>
                  </pic:blipFill>
                  <pic:spPr>
                    <a:xfrm>
                      <a:off x="0" y="0"/>
                      <a:ext cx="4591691" cy="3667637"/>
                    </a:xfrm>
                    <a:prstGeom prst="rect">
                      <a:avLst/>
                    </a:prstGeom>
                  </pic:spPr>
                </pic:pic>
              </a:graphicData>
            </a:graphic>
          </wp:inline>
        </w:drawing>
      </w:r>
    </w:p>
    <w:p w14:paraId="4D9F9AEB" w14:textId="77777777" w:rsidR="00032583" w:rsidRPr="001A21ED" w:rsidRDefault="00032583" w:rsidP="00032583">
      <w:pPr>
        <w:rPr>
          <w:rFonts w:ascii="Times New Roman" w:hAnsi="Times New Roman" w:cs="Times New Roman"/>
          <w:color w:val="000000" w:themeColor="text1"/>
          <w:sz w:val="24"/>
          <w:szCs w:val="24"/>
        </w:rPr>
      </w:pPr>
    </w:p>
    <w:p w14:paraId="49CB4F08" w14:textId="6E08CDF6" w:rsidR="00032583" w:rsidRPr="001A21ED" w:rsidRDefault="00032583" w:rsidP="00032583">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Appendix C. GITHUB REPO LINK</w:t>
      </w:r>
    </w:p>
    <w:tbl>
      <w:tblPr>
        <w:tblStyle w:val="TableGrid"/>
        <w:tblW w:w="0" w:type="auto"/>
        <w:tblLook w:val="04A0" w:firstRow="1" w:lastRow="0" w:firstColumn="1" w:lastColumn="0" w:noHBand="0" w:noVBand="1"/>
      </w:tblPr>
      <w:tblGrid>
        <w:gridCol w:w="9350"/>
      </w:tblGrid>
      <w:tr w:rsidR="001A21ED" w:rsidRPr="001A21ED" w14:paraId="78D13B08" w14:textId="77777777" w:rsidTr="001051A1">
        <w:tc>
          <w:tcPr>
            <w:tcW w:w="9350" w:type="dxa"/>
          </w:tcPr>
          <w:p w14:paraId="16A6C830" w14:textId="77777777" w:rsidR="00141A26" w:rsidRPr="001A21ED" w:rsidRDefault="00141A26" w:rsidP="001051A1">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LINK TO GITHUB REPO: </w:t>
            </w:r>
            <w:hyperlink r:id="rId13" w:history="1">
              <w:r w:rsidRPr="001A21ED">
                <w:rPr>
                  <w:rStyle w:val="Hyperlink"/>
                  <w:rFonts w:ascii="Times New Roman" w:hAnsi="Times New Roman" w:cs="Times New Roman"/>
                  <w:color w:val="000000" w:themeColor="text1"/>
                  <w:sz w:val="24"/>
                  <w:szCs w:val="24"/>
                </w:rPr>
                <w:t>https://githu</w:t>
              </w:r>
              <w:r w:rsidRPr="001A21ED">
                <w:rPr>
                  <w:rStyle w:val="Hyperlink"/>
                  <w:rFonts w:ascii="Times New Roman" w:hAnsi="Times New Roman" w:cs="Times New Roman"/>
                  <w:color w:val="000000" w:themeColor="text1"/>
                  <w:sz w:val="24"/>
                  <w:szCs w:val="24"/>
                </w:rPr>
                <w:t>b</w:t>
              </w:r>
              <w:r w:rsidRPr="001A21ED">
                <w:rPr>
                  <w:rStyle w:val="Hyperlink"/>
                  <w:rFonts w:ascii="Times New Roman" w:hAnsi="Times New Roman" w:cs="Times New Roman"/>
                  <w:color w:val="000000" w:themeColor="text1"/>
                  <w:sz w:val="24"/>
                  <w:szCs w:val="24"/>
                </w:rPr>
                <w:t>.com/trini-png/DataScienceCapstone</w:t>
              </w:r>
            </w:hyperlink>
          </w:p>
          <w:p w14:paraId="55B76CAE" w14:textId="77777777" w:rsidR="00141A26" w:rsidRPr="001A21ED" w:rsidRDefault="00141A26" w:rsidP="001051A1">
            <w:pPr>
              <w:rPr>
                <w:rFonts w:ascii="Times New Roman" w:hAnsi="Times New Roman" w:cs="Times New Roman"/>
                <w:color w:val="000000" w:themeColor="text1"/>
                <w:sz w:val="24"/>
                <w:szCs w:val="24"/>
              </w:rPr>
            </w:pPr>
          </w:p>
        </w:tc>
      </w:tr>
    </w:tbl>
    <w:p w14:paraId="37843110" w14:textId="77777777" w:rsidR="00032583" w:rsidRPr="00BF0FDE" w:rsidRDefault="00032583" w:rsidP="00032583">
      <w:pPr>
        <w:rPr>
          <w:rFonts w:ascii="Times New Roman" w:hAnsi="Times New Roman" w:cs="Times New Roman"/>
          <w:color w:val="000000" w:themeColor="text1"/>
          <w:sz w:val="24"/>
          <w:szCs w:val="24"/>
        </w:rPr>
      </w:pPr>
    </w:p>
    <w:p w14:paraId="03BFF945" w14:textId="11CAEBFB" w:rsidR="007E090E" w:rsidRPr="001A21ED" w:rsidRDefault="007E090E" w:rsidP="001A21ED">
      <w:pPr>
        <w:rPr>
          <w:rFonts w:ascii="Times New Roman" w:hAnsi="Times New Roman" w:cs="Times New Roman"/>
          <w:color w:val="000000" w:themeColor="text1"/>
          <w:sz w:val="24"/>
          <w:szCs w:val="24"/>
        </w:rPr>
      </w:pPr>
      <w:r w:rsidRPr="001A21ED">
        <w:rPr>
          <w:rFonts w:ascii="Times New Roman" w:hAnsi="Times New Roman" w:cs="Times New Roman"/>
          <w:color w:val="000000" w:themeColor="text1"/>
          <w:sz w:val="24"/>
          <w:szCs w:val="24"/>
        </w:rPr>
        <w:t xml:space="preserve"> </w:t>
      </w:r>
    </w:p>
    <w:sectPr w:rsidR="007E090E" w:rsidRPr="001A2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3CD"/>
    <w:multiLevelType w:val="multilevel"/>
    <w:tmpl w:val="6D6C5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72D1F"/>
    <w:multiLevelType w:val="multilevel"/>
    <w:tmpl w:val="6EC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6586"/>
    <w:multiLevelType w:val="multilevel"/>
    <w:tmpl w:val="357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D4FA4"/>
    <w:multiLevelType w:val="multilevel"/>
    <w:tmpl w:val="1700A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953F7"/>
    <w:multiLevelType w:val="hybridMultilevel"/>
    <w:tmpl w:val="2C9A676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F23CD"/>
    <w:multiLevelType w:val="hybridMultilevel"/>
    <w:tmpl w:val="E2FEE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81AA8"/>
    <w:multiLevelType w:val="multilevel"/>
    <w:tmpl w:val="931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46238"/>
    <w:multiLevelType w:val="multilevel"/>
    <w:tmpl w:val="6E4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37D41"/>
    <w:multiLevelType w:val="multilevel"/>
    <w:tmpl w:val="F7FA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120BC"/>
    <w:multiLevelType w:val="multilevel"/>
    <w:tmpl w:val="E45E7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F48F5"/>
    <w:multiLevelType w:val="multilevel"/>
    <w:tmpl w:val="26668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D627C"/>
    <w:multiLevelType w:val="multilevel"/>
    <w:tmpl w:val="F016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505F1"/>
    <w:multiLevelType w:val="multilevel"/>
    <w:tmpl w:val="5B9C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C2E50"/>
    <w:multiLevelType w:val="multilevel"/>
    <w:tmpl w:val="FCA2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80CF9"/>
    <w:multiLevelType w:val="multilevel"/>
    <w:tmpl w:val="B5F04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A33148"/>
    <w:multiLevelType w:val="multilevel"/>
    <w:tmpl w:val="C2E2F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D0D3A"/>
    <w:multiLevelType w:val="hybridMultilevel"/>
    <w:tmpl w:val="97BEE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F73412"/>
    <w:multiLevelType w:val="multilevel"/>
    <w:tmpl w:val="B92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139A2"/>
    <w:multiLevelType w:val="multilevel"/>
    <w:tmpl w:val="867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05565"/>
    <w:multiLevelType w:val="hybridMultilevel"/>
    <w:tmpl w:val="84007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3B052D"/>
    <w:multiLevelType w:val="multilevel"/>
    <w:tmpl w:val="85EA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E010E"/>
    <w:multiLevelType w:val="hybridMultilevel"/>
    <w:tmpl w:val="30021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3E120C"/>
    <w:multiLevelType w:val="multilevel"/>
    <w:tmpl w:val="3082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66B66"/>
    <w:multiLevelType w:val="multilevel"/>
    <w:tmpl w:val="E0E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A666E"/>
    <w:multiLevelType w:val="hybridMultilevel"/>
    <w:tmpl w:val="9060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3A05B2"/>
    <w:multiLevelType w:val="multilevel"/>
    <w:tmpl w:val="35BE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B3D2F"/>
    <w:multiLevelType w:val="multilevel"/>
    <w:tmpl w:val="EFD8D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C5BA7"/>
    <w:multiLevelType w:val="hybridMultilevel"/>
    <w:tmpl w:val="63D0BD7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808313">
    <w:abstractNumId w:val="7"/>
  </w:num>
  <w:num w:numId="2" w16cid:durableId="1585337801">
    <w:abstractNumId w:val="1"/>
  </w:num>
  <w:num w:numId="3" w16cid:durableId="1356230472">
    <w:abstractNumId w:val="14"/>
  </w:num>
  <w:num w:numId="4" w16cid:durableId="281154551">
    <w:abstractNumId w:val="25"/>
  </w:num>
  <w:num w:numId="5" w16cid:durableId="618150400">
    <w:abstractNumId w:val="8"/>
  </w:num>
  <w:num w:numId="6" w16cid:durableId="310642210">
    <w:abstractNumId w:val="15"/>
  </w:num>
  <w:num w:numId="7" w16cid:durableId="2085712405">
    <w:abstractNumId w:val="15"/>
    <w:lvlOverride w:ilvl="1">
      <w:lvl w:ilvl="1">
        <w:numFmt w:val="decimal"/>
        <w:lvlText w:val="%2."/>
        <w:lvlJc w:val="left"/>
      </w:lvl>
    </w:lvlOverride>
  </w:num>
  <w:num w:numId="8" w16cid:durableId="1679886388">
    <w:abstractNumId w:val="23"/>
  </w:num>
  <w:num w:numId="9" w16cid:durableId="1848448447">
    <w:abstractNumId w:val="20"/>
  </w:num>
  <w:num w:numId="10" w16cid:durableId="1047535464">
    <w:abstractNumId w:val="13"/>
  </w:num>
  <w:num w:numId="11" w16cid:durableId="378092933">
    <w:abstractNumId w:val="0"/>
  </w:num>
  <w:num w:numId="12" w16cid:durableId="420638967">
    <w:abstractNumId w:val="22"/>
  </w:num>
  <w:num w:numId="13" w16cid:durableId="1697972440">
    <w:abstractNumId w:val="2"/>
  </w:num>
  <w:num w:numId="14" w16cid:durableId="1418744185">
    <w:abstractNumId w:val="3"/>
  </w:num>
  <w:num w:numId="15" w16cid:durableId="1493445520">
    <w:abstractNumId w:val="18"/>
  </w:num>
  <w:num w:numId="16" w16cid:durableId="621619863">
    <w:abstractNumId w:val="26"/>
  </w:num>
  <w:num w:numId="17" w16cid:durableId="1620332073">
    <w:abstractNumId w:val="9"/>
  </w:num>
  <w:num w:numId="18" w16cid:durableId="1302425815">
    <w:abstractNumId w:val="17"/>
  </w:num>
  <w:num w:numId="19" w16cid:durableId="1999115893">
    <w:abstractNumId w:val="12"/>
  </w:num>
  <w:num w:numId="20" w16cid:durableId="1657103084">
    <w:abstractNumId w:val="10"/>
  </w:num>
  <w:num w:numId="21" w16cid:durableId="1950580651">
    <w:abstractNumId w:val="11"/>
  </w:num>
  <w:num w:numId="22" w16cid:durableId="392509937">
    <w:abstractNumId w:val="6"/>
  </w:num>
  <w:num w:numId="23" w16cid:durableId="156725221">
    <w:abstractNumId w:val="24"/>
  </w:num>
  <w:num w:numId="24" w16cid:durableId="1551766154">
    <w:abstractNumId w:val="21"/>
  </w:num>
  <w:num w:numId="25" w16cid:durableId="878203858">
    <w:abstractNumId w:val="5"/>
  </w:num>
  <w:num w:numId="26" w16cid:durableId="2823056">
    <w:abstractNumId w:val="19"/>
  </w:num>
  <w:num w:numId="27" w16cid:durableId="70472297">
    <w:abstractNumId w:val="16"/>
  </w:num>
  <w:num w:numId="28" w16cid:durableId="1895657484">
    <w:abstractNumId w:val="4"/>
  </w:num>
  <w:num w:numId="29" w16cid:durableId="1287422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4F"/>
    <w:rsid w:val="00032583"/>
    <w:rsid w:val="000F1C6B"/>
    <w:rsid w:val="000F47FE"/>
    <w:rsid w:val="000F5C00"/>
    <w:rsid w:val="0013529B"/>
    <w:rsid w:val="00141A26"/>
    <w:rsid w:val="00154371"/>
    <w:rsid w:val="001A21ED"/>
    <w:rsid w:val="00247B4F"/>
    <w:rsid w:val="00255172"/>
    <w:rsid w:val="00347DC3"/>
    <w:rsid w:val="0035361C"/>
    <w:rsid w:val="003772BC"/>
    <w:rsid w:val="0039765C"/>
    <w:rsid w:val="004733EF"/>
    <w:rsid w:val="00485745"/>
    <w:rsid w:val="004A373A"/>
    <w:rsid w:val="004D5DD8"/>
    <w:rsid w:val="005D2A34"/>
    <w:rsid w:val="006C3B77"/>
    <w:rsid w:val="007529B2"/>
    <w:rsid w:val="007A520D"/>
    <w:rsid w:val="007A6147"/>
    <w:rsid w:val="007A63B0"/>
    <w:rsid w:val="007B44A5"/>
    <w:rsid w:val="007E090E"/>
    <w:rsid w:val="008032AC"/>
    <w:rsid w:val="00822EFB"/>
    <w:rsid w:val="00853EF0"/>
    <w:rsid w:val="008D71D9"/>
    <w:rsid w:val="00922201"/>
    <w:rsid w:val="00A9656E"/>
    <w:rsid w:val="00BB42E8"/>
    <w:rsid w:val="00BE504E"/>
    <w:rsid w:val="00BF0FDE"/>
    <w:rsid w:val="00C44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1B17A"/>
  <w15:chartTrackingRefBased/>
  <w15:docId w15:val="{56E04F2A-26EB-4224-8AA8-13E9B20B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B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B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B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B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B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B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B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B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4F"/>
    <w:rPr>
      <w:rFonts w:eastAsiaTheme="majorEastAsia" w:cstheme="majorBidi"/>
      <w:color w:val="272727" w:themeColor="text1" w:themeTint="D8"/>
    </w:rPr>
  </w:style>
  <w:style w:type="paragraph" w:styleId="Title">
    <w:name w:val="Title"/>
    <w:basedOn w:val="Normal"/>
    <w:next w:val="Normal"/>
    <w:link w:val="TitleChar"/>
    <w:uiPriority w:val="10"/>
    <w:qFormat/>
    <w:rsid w:val="00247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4F"/>
    <w:pPr>
      <w:spacing w:before="160"/>
      <w:jc w:val="center"/>
    </w:pPr>
    <w:rPr>
      <w:i/>
      <w:iCs/>
      <w:color w:val="404040" w:themeColor="text1" w:themeTint="BF"/>
    </w:rPr>
  </w:style>
  <w:style w:type="character" w:customStyle="1" w:styleId="QuoteChar">
    <w:name w:val="Quote Char"/>
    <w:basedOn w:val="DefaultParagraphFont"/>
    <w:link w:val="Quote"/>
    <w:uiPriority w:val="29"/>
    <w:rsid w:val="00247B4F"/>
    <w:rPr>
      <w:i/>
      <w:iCs/>
      <w:color w:val="404040" w:themeColor="text1" w:themeTint="BF"/>
    </w:rPr>
  </w:style>
  <w:style w:type="paragraph" w:styleId="ListParagraph">
    <w:name w:val="List Paragraph"/>
    <w:basedOn w:val="Normal"/>
    <w:uiPriority w:val="34"/>
    <w:qFormat/>
    <w:rsid w:val="00247B4F"/>
    <w:pPr>
      <w:ind w:left="720"/>
      <w:contextualSpacing/>
    </w:pPr>
  </w:style>
  <w:style w:type="character" w:styleId="IntenseEmphasis">
    <w:name w:val="Intense Emphasis"/>
    <w:basedOn w:val="DefaultParagraphFont"/>
    <w:uiPriority w:val="21"/>
    <w:qFormat/>
    <w:rsid w:val="00247B4F"/>
    <w:rPr>
      <w:i/>
      <w:iCs/>
      <w:color w:val="2F5496" w:themeColor="accent1" w:themeShade="BF"/>
    </w:rPr>
  </w:style>
  <w:style w:type="paragraph" w:styleId="IntenseQuote">
    <w:name w:val="Intense Quote"/>
    <w:basedOn w:val="Normal"/>
    <w:next w:val="Normal"/>
    <w:link w:val="IntenseQuoteChar"/>
    <w:uiPriority w:val="30"/>
    <w:qFormat/>
    <w:rsid w:val="00247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B4F"/>
    <w:rPr>
      <w:i/>
      <w:iCs/>
      <w:color w:val="2F5496" w:themeColor="accent1" w:themeShade="BF"/>
    </w:rPr>
  </w:style>
  <w:style w:type="character" w:styleId="IntenseReference">
    <w:name w:val="Intense Reference"/>
    <w:basedOn w:val="DefaultParagraphFont"/>
    <w:uiPriority w:val="32"/>
    <w:qFormat/>
    <w:rsid w:val="00247B4F"/>
    <w:rPr>
      <w:b/>
      <w:bCs/>
      <w:smallCaps/>
      <w:color w:val="2F5496" w:themeColor="accent1" w:themeShade="BF"/>
      <w:spacing w:val="5"/>
    </w:rPr>
  </w:style>
  <w:style w:type="character" w:styleId="Hyperlink">
    <w:name w:val="Hyperlink"/>
    <w:basedOn w:val="DefaultParagraphFont"/>
    <w:uiPriority w:val="99"/>
    <w:unhideWhenUsed/>
    <w:rsid w:val="00BF0FDE"/>
    <w:rPr>
      <w:color w:val="0563C1" w:themeColor="hyperlink"/>
      <w:u w:val="single"/>
    </w:rPr>
  </w:style>
  <w:style w:type="character" w:styleId="UnresolvedMention">
    <w:name w:val="Unresolved Mention"/>
    <w:basedOn w:val="DefaultParagraphFont"/>
    <w:uiPriority w:val="99"/>
    <w:semiHidden/>
    <w:unhideWhenUsed/>
    <w:rsid w:val="00BF0FDE"/>
    <w:rPr>
      <w:color w:val="605E5C"/>
      <w:shd w:val="clear" w:color="auto" w:fill="E1DFDD"/>
    </w:rPr>
  </w:style>
  <w:style w:type="table" w:styleId="TableGrid">
    <w:name w:val="Table Grid"/>
    <w:basedOn w:val="TableNormal"/>
    <w:uiPriority w:val="39"/>
    <w:rsid w:val="00822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41A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trini-png/DataScienceCapston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10</Pages>
  <Words>1466</Words>
  <Characters>8357</Characters>
  <Application>Microsoft Office Word</Application>
  <DocSecurity>0</DocSecurity>
  <Lines>69</Lines>
  <Paragraphs>19</Paragraphs>
  <ScaleCrop>false</ScaleCrop>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Tobin trinity.tobin@cortland.edu</dc:creator>
  <cp:keywords/>
  <dc:description/>
  <cp:lastModifiedBy>Trinity Tobin trinity.tobin@cortland.edu</cp:lastModifiedBy>
  <cp:revision>4</cp:revision>
  <dcterms:created xsi:type="dcterms:W3CDTF">2026-04-24T22:16:00Z</dcterms:created>
  <dcterms:modified xsi:type="dcterms:W3CDTF">2026-04-24T23:52:00Z</dcterms:modified>
</cp:coreProperties>
</file>