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F9A7AD7" w14:textId="322A8C6A" w:rsidR="00E02F1E" w:rsidRPr="00E02F1E" w:rsidRDefault="00E02F1E" w:rsidP="00E02F1E">
      <w:pPr>
        <w:rPr>
          <w:b/>
          <w:bCs/>
        </w:rPr>
      </w:pPr>
      <w:r w:rsidRPr="00E02F1E">
        <w:rPr>
          <w:b/>
          <w:bCs/>
        </w:rPr>
        <w:t>Trinity Tobin</w:t>
      </w:r>
    </w:p>
    <w:p w14:paraId="787008ED" w14:textId="6A2509A0" w:rsidR="00E02F1E" w:rsidRPr="00E02F1E" w:rsidRDefault="00E02F1E" w:rsidP="00E02F1E">
      <w:pPr>
        <w:rPr>
          <w:b/>
          <w:bCs/>
        </w:rPr>
      </w:pPr>
      <w:r w:rsidRPr="00E02F1E">
        <w:rPr>
          <w:b/>
          <w:bCs/>
        </w:rPr>
        <w:t>Preliminary Project Proposal</w:t>
      </w:r>
    </w:p>
    <w:p w14:paraId="403DCC62" w14:textId="77777777" w:rsidR="00E02F1E" w:rsidRPr="00E02F1E" w:rsidRDefault="00E02F1E" w:rsidP="00E02F1E">
      <w:pPr>
        <w:spacing w:line="480" w:lineRule="auto"/>
        <w:rPr>
          <w:b/>
          <w:bCs/>
        </w:rPr>
      </w:pPr>
    </w:p>
    <w:p w14:paraId="37142CDA" w14:textId="3D2F0332" w:rsidR="0091183B" w:rsidRPr="0091183B" w:rsidRDefault="0091183B" w:rsidP="00E02F1E">
      <w:pPr>
        <w:spacing w:after="160" w:line="480" w:lineRule="auto"/>
      </w:pPr>
      <w:r w:rsidRPr="0091183B">
        <w:rPr>
          <w:rFonts w:eastAsiaTheme="majorEastAsia"/>
          <w:b/>
          <w:bCs/>
          <w:i/>
          <w:iCs/>
        </w:rPr>
        <w:t>Basics</w:t>
      </w:r>
    </w:p>
    <w:p w14:paraId="5621645A" w14:textId="7B9EC10A" w:rsidR="0091183B" w:rsidRPr="00E02F1E" w:rsidRDefault="0091183B" w:rsidP="00E02F1E">
      <w:pPr>
        <w:spacing w:line="480" w:lineRule="auto"/>
      </w:pPr>
      <w:r w:rsidRPr="00E02F1E">
        <w:t xml:space="preserve">The Team Lead, Recorder, and Spokesperson </w:t>
      </w:r>
      <w:proofErr w:type="gramStart"/>
      <w:r w:rsidRPr="00E02F1E">
        <w:t>is</w:t>
      </w:r>
      <w:proofErr w:type="gramEnd"/>
      <w:r w:rsidRPr="00E02F1E">
        <w:t xml:space="preserve"> me, and will always be me, as I am working alone. </w:t>
      </w:r>
      <w:r w:rsidRPr="0091183B">
        <w:t>A preliminary project title</w:t>
      </w:r>
      <w:r w:rsidRPr="00E02F1E">
        <w:t xml:space="preserve"> for me would be </w:t>
      </w:r>
      <w:r w:rsidRPr="00E02F1E">
        <w:rPr>
          <w:b/>
          <w:bCs/>
        </w:rPr>
        <w:t xml:space="preserve">“Modeling the Relationship between </w:t>
      </w:r>
      <w:r w:rsidR="00605F6E">
        <w:rPr>
          <w:b/>
          <w:bCs/>
        </w:rPr>
        <w:t xml:space="preserve">the </w:t>
      </w:r>
      <w:r w:rsidRPr="00E02F1E">
        <w:rPr>
          <w:b/>
          <w:bCs/>
        </w:rPr>
        <w:t xml:space="preserve">Distribution </w:t>
      </w:r>
      <w:r w:rsidR="00605F6E">
        <w:rPr>
          <w:b/>
          <w:bCs/>
        </w:rPr>
        <w:t xml:space="preserve">of </w:t>
      </w:r>
      <w:r w:rsidR="00605F6E" w:rsidRPr="00605F6E">
        <w:rPr>
          <w:b/>
          <w:bCs/>
          <w:i/>
          <w:iCs/>
        </w:rPr>
        <w:t>Acer saccharum</w:t>
      </w:r>
      <w:r w:rsidR="00605F6E">
        <w:rPr>
          <w:b/>
          <w:bCs/>
          <w:i/>
          <w:iCs/>
        </w:rPr>
        <w:t xml:space="preserve"> </w:t>
      </w:r>
      <w:r w:rsidR="00605F6E" w:rsidRPr="00605F6E">
        <w:rPr>
          <w:b/>
          <w:bCs/>
        </w:rPr>
        <w:t xml:space="preserve">(Sugar Maple) </w:t>
      </w:r>
      <w:r w:rsidRPr="00E02F1E">
        <w:rPr>
          <w:b/>
          <w:bCs/>
        </w:rPr>
        <w:t>and Climate Variables Using WorldClim Data”</w:t>
      </w:r>
      <w:r w:rsidRPr="00E02F1E">
        <w:t xml:space="preserve">. </w:t>
      </w:r>
    </w:p>
    <w:p w14:paraId="27411F42" w14:textId="57C67783" w:rsidR="004E3790" w:rsidRPr="0091183B" w:rsidRDefault="004E3790" w:rsidP="00E02F1E">
      <w:pPr>
        <w:spacing w:after="160" w:line="480" w:lineRule="auto"/>
      </w:pPr>
    </w:p>
    <w:p w14:paraId="5A13B03A" w14:textId="77777777" w:rsidR="0091183B" w:rsidRPr="0091183B" w:rsidRDefault="0091183B" w:rsidP="00E02F1E">
      <w:pPr>
        <w:spacing w:after="160" w:line="480" w:lineRule="auto"/>
      </w:pPr>
      <w:r w:rsidRPr="0091183B">
        <w:rPr>
          <w:rFonts w:eastAsiaTheme="majorEastAsia"/>
          <w:b/>
          <w:bCs/>
          <w:i/>
          <w:iCs/>
        </w:rPr>
        <w:t>Background &amp; Question</w:t>
      </w:r>
    </w:p>
    <w:p w14:paraId="67E53CCB" w14:textId="1D2A74D3" w:rsidR="0091183B" w:rsidRDefault="0091183B" w:rsidP="00E02F1E">
      <w:pPr>
        <w:spacing w:line="480" w:lineRule="auto"/>
      </w:pPr>
      <w:r w:rsidRPr="00E02F1E">
        <w:t xml:space="preserve">The main question for my capstone project is </w:t>
      </w:r>
      <w:r w:rsidR="00D379A8">
        <w:t>which</w:t>
      </w:r>
      <w:r w:rsidRPr="00E02F1E">
        <w:t xml:space="preserve"> clima</w:t>
      </w:r>
      <w:r w:rsidR="00D379A8">
        <w:t>te</w:t>
      </w:r>
      <w:r w:rsidRPr="00E02F1E">
        <w:t xml:space="preserve"> variables impact the spatial and behavioral patterns for</w:t>
      </w:r>
      <w:r w:rsidR="00605F6E">
        <w:t xml:space="preserve"> the species </w:t>
      </w:r>
      <w:r w:rsidR="00605F6E" w:rsidRPr="00605F6E">
        <w:rPr>
          <w:i/>
          <w:iCs/>
        </w:rPr>
        <w:t>Acer saccharum</w:t>
      </w:r>
      <w:r w:rsidR="00605F6E">
        <w:t xml:space="preserve"> (sugar maple)</w:t>
      </w:r>
      <w:r w:rsidR="00D379A8">
        <w:t xml:space="preserve"> the </w:t>
      </w:r>
      <w:proofErr w:type="gramStart"/>
      <w:r w:rsidR="00D379A8">
        <w:t>most, and</w:t>
      </w:r>
      <w:proofErr w:type="gramEnd"/>
      <w:r w:rsidR="00D379A8">
        <w:t xml:space="preserve"> how will sugar maple environmental suitability change with the varying climate</w:t>
      </w:r>
      <w:r w:rsidRPr="00E02F1E">
        <w:t xml:space="preserve">. As climate change continues to be an issue, studies such as this one can help us understand how </w:t>
      </w:r>
      <w:r w:rsidR="00605F6E">
        <w:t xml:space="preserve">different plant species </w:t>
      </w:r>
      <w:r w:rsidRPr="00E02F1E">
        <w:t xml:space="preserve">and the environment are beginning to react to the changes. Additionally, analyzing how these species are reacting now can allow us to create educated predictions on how they will react to similar, more extreme changes in the future. </w:t>
      </w:r>
    </w:p>
    <w:p w14:paraId="29735CB1" w14:textId="77777777" w:rsidR="00E02F1E" w:rsidRPr="0091183B" w:rsidRDefault="00E02F1E" w:rsidP="00E02F1E">
      <w:pPr>
        <w:spacing w:after="160" w:line="480" w:lineRule="auto"/>
      </w:pPr>
    </w:p>
    <w:p w14:paraId="6BF7E928" w14:textId="1D263833" w:rsidR="0091183B" w:rsidRPr="0091183B" w:rsidRDefault="0091183B" w:rsidP="00E02F1E">
      <w:pPr>
        <w:spacing w:after="160" w:line="480" w:lineRule="auto"/>
      </w:pPr>
      <w:r w:rsidRPr="00E02F1E">
        <w:t xml:space="preserve">Climate change continues to change environments daily, producing both known and unknown effects on the flora and fauna. Exploring this question allows us to look at the extremes of what a given species can handle within their environment and allow us to create potential conservation initiatives based on where the species could live in the future (ex. relocation). </w:t>
      </w:r>
    </w:p>
    <w:p w14:paraId="25D28FCB" w14:textId="4AC28FFB" w:rsidR="00E02F1E" w:rsidRDefault="0091183B" w:rsidP="00E02F1E">
      <w:pPr>
        <w:spacing w:line="480" w:lineRule="auto"/>
      </w:pPr>
      <w:r w:rsidRPr="00E02F1E">
        <w:lastRenderedPageBreak/>
        <w:t>This question is not novel. Species distribution modeling is fairly common and well-utilized within the scientific sphere</w:t>
      </w:r>
      <w:r w:rsidR="00605F6E">
        <w:t xml:space="preserve">. </w:t>
      </w:r>
      <w:r w:rsidR="00D379A8">
        <w:t>However, using these predictors as indicators of climate change can allow the model to generate region-specific insights that may not have been uncovered previously.</w:t>
      </w:r>
    </w:p>
    <w:p w14:paraId="4F278562" w14:textId="77777777" w:rsidR="00D379A8" w:rsidRPr="0091183B" w:rsidRDefault="00D379A8" w:rsidP="00E02F1E">
      <w:pPr>
        <w:spacing w:after="160" w:line="480" w:lineRule="auto"/>
      </w:pPr>
    </w:p>
    <w:p w14:paraId="3E7B4FB7" w14:textId="4B53CF60" w:rsidR="0091183B" w:rsidRDefault="004E3790" w:rsidP="00E02F1E">
      <w:pPr>
        <w:spacing w:line="480" w:lineRule="auto"/>
      </w:pPr>
      <w:r w:rsidRPr="00E02F1E">
        <w:t>In terms of defining a stakeholder, y</w:t>
      </w:r>
      <w:r w:rsidR="0091183B" w:rsidRPr="00E02F1E">
        <w:t>ou could make the argument that we are all stakeholders in this question. As humans, we are as much</w:t>
      </w:r>
      <w:r w:rsidRPr="00E02F1E">
        <w:t xml:space="preserve"> </w:t>
      </w:r>
      <w:r w:rsidR="0091183B" w:rsidRPr="00E02F1E">
        <w:t>stakeholder would be government institutions with a vested interest</w:t>
      </w:r>
      <w:r w:rsidR="00942CBA" w:rsidRPr="00E02F1E">
        <w:t xml:space="preserve"> in the environment, such as</w:t>
      </w:r>
      <w:r w:rsidR="0091183B" w:rsidRPr="00E02F1E">
        <w:t xml:space="preserve"> the United States </w:t>
      </w:r>
      <w:r w:rsidR="00942CBA" w:rsidRPr="00E02F1E">
        <w:t xml:space="preserve">Geological Survey (USGS) or the Environmental Protection Agency (EPA). Depending on the animal that I use and their ecosystem, I could also include the U.S. Forest Service as a potential stakeholder. </w:t>
      </w:r>
    </w:p>
    <w:p w14:paraId="3B387899" w14:textId="77777777" w:rsidR="00E02F1E" w:rsidRPr="00E02F1E" w:rsidRDefault="00E02F1E" w:rsidP="00E02F1E">
      <w:pPr>
        <w:spacing w:line="480" w:lineRule="auto"/>
      </w:pPr>
    </w:p>
    <w:p w14:paraId="75047F4C" w14:textId="2AF8FCDD" w:rsidR="00A406C6" w:rsidRPr="0091183B" w:rsidRDefault="00A406C6" w:rsidP="00E02F1E">
      <w:pPr>
        <w:spacing w:after="160" w:line="480" w:lineRule="auto"/>
      </w:pPr>
      <w:r w:rsidRPr="00E02F1E">
        <w:t xml:space="preserve">My prediction is that climatic variables will play a significant role in the distribution of a given species throughout a given region. My </w:t>
      </w:r>
      <w:r w:rsidR="004E3790" w:rsidRPr="00E02F1E">
        <w:t>hypothesis</w:t>
      </w:r>
      <w:r w:rsidRPr="00E02F1E">
        <w:t xml:space="preserve"> is that my </w:t>
      </w:r>
      <w:r w:rsidR="004757D2">
        <w:t xml:space="preserve">sugar maples </w:t>
      </w:r>
      <w:r w:rsidRPr="00E02F1E">
        <w:t xml:space="preserve">will be more present in areas that have moderate temperature and precipitation (i.e. no extreme conditions). </w:t>
      </w:r>
    </w:p>
    <w:p w14:paraId="3A148F50" w14:textId="54222272" w:rsidR="0091183B" w:rsidRPr="0091183B" w:rsidRDefault="0091183B" w:rsidP="00E02F1E">
      <w:pPr>
        <w:spacing w:after="160" w:line="480" w:lineRule="auto"/>
      </w:pPr>
    </w:p>
    <w:p w14:paraId="41CACD46" w14:textId="77777777" w:rsidR="0091183B" w:rsidRPr="0091183B" w:rsidRDefault="0091183B" w:rsidP="00E02F1E">
      <w:pPr>
        <w:spacing w:after="160" w:line="480" w:lineRule="auto"/>
      </w:pPr>
      <w:r w:rsidRPr="0091183B">
        <w:rPr>
          <w:rFonts w:eastAsiaTheme="majorEastAsia"/>
          <w:b/>
          <w:bCs/>
          <w:i/>
          <w:iCs/>
        </w:rPr>
        <w:t>Data &amp; Analysis</w:t>
      </w:r>
    </w:p>
    <w:p w14:paraId="08429E2D" w14:textId="67EC914E" w:rsidR="00A406C6" w:rsidRDefault="00A406C6" w:rsidP="00E02F1E">
      <w:pPr>
        <w:spacing w:line="480" w:lineRule="auto"/>
      </w:pPr>
      <w:r w:rsidRPr="00E02F1E">
        <w:t xml:space="preserve">Going into this project, I knew I wanted to use the WorldClim Bioclimatic variables as my data set. The data generated for these 19 variables is robust and spans a large range of time, which will allow me greater control over the time period of my project. I have also done species-distribution modeling with these variables before so I know that with them, I will be able to do the modeling successfully. </w:t>
      </w:r>
    </w:p>
    <w:p w14:paraId="7E5B067D" w14:textId="77777777" w:rsidR="00E02F1E" w:rsidRPr="00E02F1E" w:rsidRDefault="00E02F1E" w:rsidP="00E02F1E">
      <w:pPr>
        <w:spacing w:line="480" w:lineRule="auto"/>
      </w:pPr>
    </w:p>
    <w:p w14:paraId="0A329DC2" w14:textId="36BF6D5C" w:rsidR="00A406C6" w:rsidRPr="006A3424" w:rsidRDefault="00A406C6" w:rsidP="00E02F1E">
      <w:pPr>
        <w:spacing w:line="480" w:lineRule="auto"/>
      </w:pPr>
      <w:r w:rsidRPr="00E02F1E">
        <w:t xml:space="preserve">As for the species for the modeling, I have decided </w:t>
      </w:r>
      <w:r w:rsidR="006A3424">
        <w:t>to use the Sugar Maple (</w:t>
      </w:r>
      <w:r w:rsidR="006A3424">
        <w:rPr>
          <w:i/>
          <w:iCs/>
        </w:rPr>
        <w:t xml:space="preserve">Acer saccharum). </w:t>
      </w:r>
      <w:r w:rsidR="006A3424">
        <w:t xml:space="preserve">This species of tree is common among the Northeastern United States and is a foundation species for many forest ecosystems. </w:t>
      </w:r>
    </w:p>
    <w:tbl>
      <w:tblPr>
        <w:tblStyle w:val="TableGrid"/>
        <w:tblW w:w="0" w:type="auto"/>
        <w:tblLook w:val="04A0" w:firstRow="1" w:lastRow="0" w:firstColumn="1" w:lastColumn="0" w:noHBand="0" w:noVBand="1"/>
      </w:tblPr>
      <w:tblGrid>
        <w:gridCol w:w="9350"/>
      </w:tblGrid>
      <w:tr w:rsidR="004E3790" w:rsidRPr="00E02F1E" w14:paraId="3B6DE065" w14:textId="77777777" w:rsidTr="004E3790">
        <w:tc>
          <w:tcPr>
            <w:tcW w:w="9350" w:type="dxa"/>
          </w:tcPr>
          <w:p w14:paraId="65175867" w14:textId="77777777" w:rsidR="004E3790" w:rsidRPr="00E02F1E" w:rsidRDefault="004E3790" w:rsidP="00E02F1E">
            <w:r w:rsidRPr="00E02F1E">
              <w:t xml:space="preserve">LINK FOR WorldClim: </w:t>
            </w:r>
            <w:hyperlink r:id="rId8" w:history="1">
              <w:r w:rsidRPr="00E02F1E">
                <w:rPr>
                  <w:rStyle w:val="Hyperlink"/>
                </w:rPr>
                <w:t>https://www.worldclim.org/data/bioclim.html</w:t>
              </w:r>
            </w:hyperlink>
          </w:p>
          <w:p w14:paraId="4BA75111" w14:textId="7D57970C" w:rsidR="004E3790" w:rsidRDefault="004E3790" w:rsidP="00E02F1E">
            <w:r w:rsidRPr="00E02F1E">
              <w:t xml:space="preserve">LINK FOR GBIF: </w:t>
            </w:r>
            <w:hyperlink r:id="rId9" w:history="1">
              <w:r w:rsidR="004757D2" w:rsidRPr="00D23F8A">
                <w:rPr>
                  <w:rStyle w:val="Hyperlink"/>
                </w:rPr>
                <w:t>https://www.gbif.org/species/3189859</w:t>
              </w:r>
            </w:hyperlink>
          </w:p>
          <w:p w14:paraId="2C971784" w14:textId="77777777" w:rsidR="004E3790" w:rsidRPr="00E02F1E" w:rsidRDefault="004E3790" w:rsidP="00F64829"/>
        </w:tc>
      </w:tr>
    </w:tbl>
    <w:p w14:paraId="264D7600" w14:textId="77777777" w:rsidR="004E3790" w:rsidRPr="0091183B" w:rsidRDefault="004E3790" w:rsidP="00E02F1E">
      <w:pPr>
        <w:spacing w:after="160" w:line="480" w:lineRule="auto"/>
      </w:pPr>
    </w:p>
    <w:p w14:paraId="48C79863" w14:textId="364720AD" w:rsidR="0000688E" w:rsidRDefault="00F2715D" w:rsidP="006A3424">
      <w:pPr>
        <w:spacing w:line="480" w:lineRule="auto"/>
      </w:pPr>
      <w:r w:rsidRPr="00E02F1E">
        <w:t xml:space="preserve">The response variable will </w:t>
      </w:r>
      <w:r w:rsidR="006A3424">
        <w:t xml:space="preserve">be quantified using abundance, with abundance being how </w:t>
      </w:r>
      <w:r w:rsidR="0000688E">
        <w:t>many occurrences</w:t>
      </w:r>
      <w:r w:rsidR="006A3424">
        <w:t xml:space="preserve"> of the species </w:t>
      </w:r>
      <w:r w:rsidR="0000688E">
        <w:t xml:space="preserve">are present </w:t>
      </w:r>
      <w:r w:rsidR="006A3424">
        <w:t>within a given area</w:t>
      </w:r>
      <w:r w:rsidR="0000688E">
        <w:t xml:space="preserve"> (longitudinal lines</w:t>
      </w:r>
      <w:r w:rsidR="00C85D2F">
        <w:t>)</w:t>
      </w:r>
      <w:r w:rsidR="006A3424">
        <w:t xml:space="preserve">. </w:t>
      </w:r>
      <w:r w:rsidRPr="00E02F1E">
        <w:t>It can also be quantified as the probability of presence</w:t>
      </w:r>
      <w:r w:rsidR="0000688E">
        <w:t xml:space="preserve">, with climate predictors being used to identify the probability of </w:t>
      </w:r>
      <w:r w:rsidR="00D379A8">
        <w:t>a</w:t>
      </w:r>
      <w:r w:rsidR="0000688E">
        <w:t xml:space="preserve"> sugar maple being in a given longitudinal area</w:t>
      </w:r>
      <w:r w:rsidRPr="00E02F1E">
        <w:t xml:space="preserve">. </w:t>
      </w:r>
      <w:r w:rsidR="0000688E">
        <w:t xml:space="preserve">This abundance approach will allow for less noise among point-level data, as it is all being considered together. It will also allow for better capturing of ecological patterns, as the lines show sugar maple seeding preference. </w:t>
      </w:r>
    </w:p>
    <w:p w14:paraId="616D2731" w14:textId="77777777" w:rsidR="0000688E" w:rsidRDefault="0000688E" w:rsidP="006A3424">
      <w:pPr>
        <w:spacing w:line="480" w:lineRule="auto"/>
      </w:pPr>
    </w:p>
    <w:p w14:paraId="387A23FB" w14:textId="161B4BC1" w:rsidR="006A3424" w:rsidRPr="004757D2" w:rsidRDefault="00F2715D" w:rsidP="006A3424">
      <w:pPr>
        <w:spacing w:line="480" w:lineRule="auto"/>
      </w:pPr>
      <w:r w:rsidRPr="00E02F1E">
        <w:t xml:space="preserve">The predictor variables will be </w:t>
      </w:r>
      <w:r w:rsidR="006A3424">
        <w:t xml:space="preserve">6 of the 19 </w:t>
      </w:r>
      <w:r w:rsidRPr="00E02F1E">
        <w:t>WorldClim variables</w:t>
      </w:r>
      <w:r w:rsidR="006A3424">
        <w:t xml:space="preserve">. To avoid multicollinearity, </w:t>
      </w:r>
      <w:r w:rsidRPr="00E02F1E">
        <w:t>variables linked to moistur</w:t>
      </w:r>
      <w:r w:rsidR="006A3424">
        <w:t xml:space="preserve">e, </w:t>
      </w:r>
      <w:r w:rsidRPr="00E02F1E">
        <w:t xml:space="preserve"> temperature</w:t>
      </w:r>
      <w:r w:rsidR="006A3424">
        <w:t>, and extreme climate conditions were chosen to depict the range in which the sugar maple can thrive.</w:t>
      </w:r>
      <w:r w:rsidRPr="00E02F1E">
        <w:t xml:space="preserve"> </w:t>
      </w:r>
      <w:r w:rsidR="006A3424">
        <w:t xml:space="preserve">The chosen variables are </w:t>
      </w:r>
      <w:r w:rsidR="006A3424">
        <w:t>BIO1</w:t>
      </w:r>
      <w:r w:rsidR="006A3424">
        <w:t xml:space="preserve"> (</w:t>
      </w:r>
      <w:r w:rsidR="006A3424">
        <w:t>Annual Mean Temperature</w:t>
      </w:r>
      <w:r w:rsidR="006A3424">
        <w:t xml:space="preserve">), </w:t>
      </w:r>
      <w:r w:rsidR="006A3424">
        <w:t>BIO4</w:t>
      </w:r>
      <w:r w:rsidR="006A3424">
        <w:t xml:space="preserve"> (</w:t>
      </w:r>
      <w:r w:rsidR="006A3424">
        <w:t>Temperature Seasonality</w:t>
      </w:r>
      <w:r w:rsidR="006A3424">
        <w:t xml:space="preserve">), </w:t>
      </w:r>
      <w:r w:rsidR="006A3424">
        <w:t>BIO5</w:t>
      </w:r>
      <w:r w:rsidR="006A3424">
        <w:t xml:space="preserve"> (</w:t>
      </w:r>
      <w:r w:rsidR="006A3424">
        <w:t>Maximum Temperature of Warmest Month</w:t>
      </w:r>
      <w:r w:rsidR="006A3424">
        <w:t xml:space="preserve">), </w:t>
      </w:r>
      <w:r w:rsidR="006A3424">
        <w:t>BIO12</w:t>
      </w:r>
      <w:r w:rsidR="006A3424">
        <w:t xml:space="preserve"> (</w:t>
      </w:r>
      <w:r w:rsidR="006A3424">
        <w:t>Annual Precipitation</w:t>
      </w:r>
      <w:r w:rsidR="006A3424">
        <w:t xml:space="preserve">), </w:t>
      </w:r>
      <w:r w:rsidR="006A3424">
        <w:t>BIO15</w:t>
      </w:r>
      <w:r w:rsidR="006A3424">
        <w:t xml:space="preserve"> (</w:t>
      </w:r>
      <w:r w:rsidR="006A3424">
        <w:t>Precipitation Seasonality</w:t>
      </w:r>
      <w:r w:rsidR="006A3424">
        <w:t xml:space="preserve">), and </w:t>
      </w:r>
      <w:r w:rsidR="006A3424">
        <w:t>BIO16</w:t>
      </w:r>
      <w:r w:rsidR="006A3424">
        <w:t xml:space="preserve"> (</w:t>
      </w:r>
      <w:r w:rsidR="006A3424">
        <w:t>Minimum Temperature of Coldest Month</w:t>
      </w:r>
      <w:r w:rsidR="006A3424">
        <w:t xml:space="preserve">). </w:t>
      </w:r>
      <w:r w:rsidR="0000688E">
        <w:t xml:space="preserve">These variables encapsulate all of the different climate stressors that can impact the sugar maple’s distribution. </w:t>
      </w:r>
    </w:p>
    <w:p w14:paraId="6736B8B3" w14:textId="77777777" w:rsidR="006A3424" w:rsidRPr="0091183B" w:rsidRDefault="006A3424" w:rsidP="00E02F1E">
      <w:pPr>
        <w:spacing w:after="160" w:line="480" w:lineRule="auto"/>
      </w:pPr>
    </w:p>
    <w:p w14:paraId="30A96E4C" w14:textId="44B74AB8" w:rsidR="00F2715D" w:rsidRPr="00E02F1E" w:rsidRDefault="00F2715D" w:rsidP="00E02F1E">
      <w:pPr>
        <w:spacing w:line="480" w:lineRule="auto"/>
      </w:pPr>
      <w:r w:rsidRPr="00E02F1E">
        <w:t>My tentative analysis plan is as follows:</w:t>
      </w:r>
    </w:p>
    <w:p w14:paraId="45C052A3" w14:textId="198289A9" w:rsidR="00F2715D" w:rsidRPr="00E02F1E" w:rsidRDefault="0000688E" w:rsidP="00E02F1E">
      <w:pPr>
        <w:pStyle w:val="ListParagraph"/>
        <w:numPr>
          <w:ilvl w:val="0"/>
          <w:numId w:val="7"/>
        </w:numPr>
        <w:spacing w:line="480" w:lineRule="auto"/>
        <w:rPr>
          <w:rFonts w:ascii="Times New Roman" w:hAnsi="Times New Roman" w:cs="Times New Roman"/>
          <w:sz w:val="24"/>
          <w:szCs w:val="24"/>
        </w:rPr>
      </w:pPr>
      <w:r w:rsidRPr="00C26757">
        <w:rPr>
          <w:rFonts w:ascii="Times New Roman" w:hAnsi="Times New Roman" w:cs="Times New Roman"/>
          <w:b/>
          <w:bCs/>
          <w:sz w:val="24"/>
          <w:szCs w:val="24"/>
          <w:u w:val="single"/>
        </w:rPr>
        <w:t xml:space="preserve">Compiling the GBIF sugar maples data and </w:t>
      </w:r>
      <w:r w:rsidR="00F2715D" w:rsidRPr="00C26757">
        <w:rPr>
          <w:rFonts w:ascii="Times New Roman" w:hAnsi="Times New Roman" w:cs="Times New Roman"/>
          <w:b/>
          <w:bCs/>
          <w:sz w:val="24"/>
          <w:szCs w:val="24"/>
          <w:u w:val="single"/>
        </w:rPr>
        <w:t>the climate variables</w:t>
      </w:r>
      <w:r w:rsidR="00F2715D" w:rsidRPr="00E02F1E">
        <w:rPr>
          <w:rFonts w:ascii="Times New Roman" w:hAnsi="Times New Roman" w:cs="Times New Roman"/>
          <w:sz w:val="24"/>
          <w:szCs w:val="24"/>
        </w:rPr>
        <w:t xml:space="preserve"> for </w:t>
      </w:r>
      <w:r>
        <w:rPr>
          <w:rFonts w:ascii="Times New Roman" w:hAnsi="Times New Roman" w:cs="Times New Roman"/>
          <w:sz w:val="24"/>
          <w:szCs w:val="24"/>
        </w:rPr>
        <w:t>occurrences within North America</w:t>
      </w:r>
      <w:r w:rsidR="00024164">
        <w:rPr>
          <w:rFonts w:ascii="Times New Roman" w:hAnsi="Times New Roman" w:cs="Times New Roman"/>
          <w:sz w:val="24"/>
          <w:szCs w:val="24"/>
        </w:rPr>
        <w:t xml:space="preserve">, as well as geographic filtering when the data sets are downloaded. </w:t>
      </w:r>
    </w:p>
    <w:p w14:paraId="1DB9F393" w14:textId="121DFA0A" w:rsidR="0000688E" w:rsidRDefault="0000688E" w:rsidP="00E02F1E">
      <w:pPr>
        <w:pStyle w:val="ListParagraph"/>
        <w:numPr>
          <w:ilvl w:val="0"/>
          <w:numId w:val="7"/>
        </w:numPr>
        <w:spacing w:line="480" w:lineRule="auto"/>
        <w:rPr>
          <w:rFonts w:ascii="Times New Roman" w:hAnsi="Times New Roman" w:cs="Times New Roman"/>
          <w:sz w:val="24"/>
          <w:szCs w:val="24"/>
        </w:rPr>
      </w:pPr>
      <w:r w:rsidRPr="00C26757">
        <w:rPr>
          <w:rFonts w:ascii="Times New Roman" w:hAnsi="Times New Roman" w:cs="Times New Roman"/>
          <w:b/>
          <w:bCs/>
          <w:sz w:val="24"/>
          <w:szCs w:val="24"/>
          <w:u w:val="single"/>
        </w:rPr>
        <w:t>Exploratory data analysis</w:t>
      </w:r>
      <w:r>
        <w:rPr>
          <w:rFonts w:ascii="Times New Roman" w:hAnsi="Times New Roman" w:cs="Times New Roman"/>
          <w:sz w:val="24"/>
          <w:szCs w:val="24"/>
        </w:rPr>
        <w:t xml:space="preserve"> </w:t>
      </w:r>
      <w:r w:rsidR="00024164">
        <w:rPr>
          <w:rFonts w:ascii="Times New Roman" w:hAnsi="Times New Roman" w:cs="Times New Roman"/>
          <w:sz w:val="24"/>
          <w:szCs w:val="24"/>
        </w:rPr>
        <w:t xml:space="preserve">to look at the two data sets and combine them. </w:t>
      </w:r>
      <w:r w:rsidR="00C26757">
        <w:rPr>
          <w:rFonts w:ascii="Times New Roman" w:hAnsi="Times New Roman" w:cs="Times New Roman"/>
          <w:sz w:val="24"/>
          <w:szCs w:val="24"/>
        </w:rPr>
        <w:t xml:space="preserve">This analysis will allow me to learn the general structure of the combined data set and analyze any strong correlations between variables that I wish to explore further. </w:t>
      </w:r>
    </w:p>
    <w:p w14:paraId="62FCE4E2" w14:textId="377E5D9D" w:rsidR="00024164" w:rsidRPr="00024164" w:rsidRDefault="00F2715D" w:rsidP="00024164">
      <w:pPr>
        <w:pStyle w:val="ListParagraph"/>
        <w:numPr>
          <w:ilvl w:val="0"/>
          <w:numId w:val="7"/>
        </w:numPr>
        <w:spacing w:line="480" w:lineRule="auto"/>
        <w:rPr>
          <w:rFonts w:ascii="Times New Roman" w:hAnsi="Times New Roman" w:cs="Times New Roman"/>
          <w:b/>
          <w:bCs/>
          <w:sz w:val="24"/>
          <w:szCs w:val="24"/>
        </w:rPr>
      </w:pPr>
      <w:r w:rsidRPr="00C26757">
        <w:rPr>
          <w:rFonts w:ascii="Times New Roman" w:hAnsi="Times New Roman" w:cs="Times New Roman"/>
          <w:b/>
          <w:bCs/>
          <w:sz w:val="24"/>
          <w:szCs w:val="24"/>
          <w:u w:val="single"/>
        </w:rPr>
        <w:t>Build my models</w:t>
      </w:r>
      <w:r w:rsidR="00024164" w:rsidRPr="00024164">
        <w:rPr>
          <w:rFonts w:ascii="Times New Roman" w:hAnsi="Times New Roman" w:cs="Times New Roman"/>
          <w:b/>
          <w:bCs/>
          <w:sz w:val="24"/>
          <w:szCs w:val="24"/>
        </w:rPr>
        <w:t xml:space="preserve">. </w:t>
      </w:r>
      <w:r w:rsidR="00024164">
        <w:rPr>
          <w:rFonts w:ascii="Times New Roman" w:hAnsi="Times New Roman" w:cs="Times New Roman"/>
          <w:sz w:val="24"/>
          <w:szCs w:val="24"/>
        </w:rPr>
        <w:t xml:space="preserve">The models I intend on </w:t>
      </w:r>
      <w:r w:rsidR="00C26757">
        <w:rPr>
          <w:rFonts w:ascii="Times New Roman" w:hAnsi="Times New Roman" w:cs="Times New Roman"/>
          <w:sz w:val="24"/>
          <w:szCs w:val="24"/>
        </w:rPr>
        <w:t xml:space="preserve">using include linear regression and lasso as preliminary models, as well as XG boost and regression-based random forest to capture more complex relationships. Within </w:t>
      </w:r>
      <w:r w:rsidR="00792BBC">
        <w:rPr>
          <w:rFonts w:ascii="Times New Roman" w:hAnsi="Times New Roman" w:cs="Times New Roman"/>
          <w:sz w:val="24"/>
          <w:szCs w:val="24"/>
        </w:rPr>
        <w:t>my chosen</w:t>
      </w:r>
      <w:r w:rsidR="00C26757">
        <w:rPr>
          <w:rFonts w:ascii="Times New Roman" w:hAnsi="Times New Roman" w:cs="Times New Roman"/>
          <w:sz w:val="24"/>
          <w:szCs w:val="24"/>
        </w:rPr>
        <w:t xml:space="preserve"> model</w:t>
      </w:r>
      <w:r w:rsidR="00792BBC">
        <w:rPr>
          <w:rFonts w:ascii="Times New Roman" w:hAnsi="Times New Roman" w:cs="Times New Roman"/>
          <w:sz w:val="24"/>
          <w:szCs w:val="24"/>
        </w:rPr>
        <w:t>s</w:t>
      </w:r>
      <w:r w:rsidR="00C26757">
        <w:rPr>
          <w:rFonts w:ascii="Times New Roman" w:hAnsi="Times New Roman" w:cs="Times New Roman"/>
          <w:sz w:val="24"/>
          <w:szCs w:val="24"/>
        </w:rPr>
        <w:t>, a time-lagged variable will be utilized to simulate the effects of climate change (with the lag time being determined in the exploratory data analysis phase). The models will then be evaluated using Root Mean Squared Error (RMSE</w:t>
      </w:r>
      <w:r w:rsidR="00C85D2F">
        <w:rPr>
          <w:rFonts w:ascii="Times New Roman" w:hAnsi="Times New Roman" w:cs="Times New Roman"/>
          <w:sz w:val="24"/>
          <w:szCs w:val="24"/>
        </w:rPr>
        <w:t>)</w:t>
      </w:r>
      <w:r w:rsidR="00C26757">
        <w:rPr>
          <w:rFonts w:ascii="Times New Roman" w:hAnsi="Times New Roman" w:cs="Times New Roman"/>
          <w:sz w:val="24"/>
          <w:szCs w:val="24"/>
        </w:rPr>
        <w:t xml:space="preserve"> and R-squared values for the regression models. </w:t>
      </w:r>
    </w:p>
    <w:p w14:paraId="7A3BD4E5" w14:textId="2AC94493" w:rsidR="00C26757" w:rsidRPr="00C26757" w:rsidRDefault="00F2715D" w:rsidP="00C26757">
      <w:pPr>
        <w:pStyle w:val="ListParagraph"/>
        <w:numPr>
          <w:ilvl w:val="0"/>
          <w:numId w:val="7"/>
        </w:numPr>
        <w:spacing w:line="480" w:lineRule="auto"/>
        <w:rPr>
          <w:rFonts w:ascii="Times New Roman" w:hAnsi="Times New Roman" w:cs="Times New Roman"/>
          <w:sz w:val="24"/>
          <w:szCs w:val="24"/>
        </w:rPr>
      </w:pPr>
      <w:r w:rsidRPr="00C26757">
        <w:rPr>
          <w:rFonts w:ascii="Times New Roman" w:hAnsi="Times New Roman" w:cs="Times New Roman"/>
          <w:b/>
          <w:bCs/>
          <w:sz w:val="24"/>
          <w:szCs w:val="24"/>
        </w:rPr>
        <w:t>Predict species suitability</w:t>
      </w:r>
      <w:r w:rsidRPr="00E02F1E">
        <w:rPr>
          <w:rFonts w:ascii="Times New Roman" w:hAnsi="Times New Roman" w:cs="Times New Roman"/>
          <w:sz w:val="24"/>
          <w:szCs w:val="24"/>
        </w:rPr>
        <w:t xml:space="preserve"> across my region and through time</w:t>
      </w:r>
      <w:r w:rsidR="00C26757">
        <w:rPr>
          <w:rFonts w:ascii="Times New Roman" w:hAnsi="Times New Roman" w:cs="Times New Roman"/>
          <w:sz w:val="24"/>
          <w:szCs w:val="24"/>
        </w:rPr>
        <w:t xml:space="preserve">. This will be done through the creation of a map to depict the longitudinal aggregation and the generation of a probability metric (based on the probability of the species being present in the given area). </w:t>
      </w:r>
      <w:r w:rsidR="00C26757" w:rsidRPr="00C26757">
        <w:rPr>
          <w:rFonts w:ascii="Times New Roman" w:hAnsi="Times New Roman" w:cs="Times New Roman"/>
          <w:sz w:val="24"/>
          <w:szCs w:val="24"/>
        </w:rPr>
        <w:t>This plan will allow me to see how these key climate variables are impacting abundance</w:t>
      </w:r>
      <w:r w:rsidR="00C26757">
        <w:rPr>
          <w:rFonts w:ascii="Times New Roman" w:hAnsi="Times New Roman" w:cs="Times New Roman"/>
          <w:sz w:val="24"/>
          <w:szCs w:val="24"/>
        </w:rPr>
        <w:t xml:space="preserve">, in addition to predicting where suitability may increase or decrease based on the changing weather conditions. </w:t>
      </w:r>
    </w:p>
    <w:p w14:paraId="6DF1FD4E" w14:textId="77777777" w:rsidR="00C26757" w:rsidRDefault="00F2715D" w:rsidP="00AF57CD">
      <w:pPr>
        <w:spacing w:line="480" w:lineRule="auto"/>
      </w:pPr>
      <w:r w:rsidRPr="00E02F1E">
        <w:t xml:space="preserve">There are many pitfalls associated with my plan, with most of them dependent on the scope of my modeling and the robustness of my chosen species data set (if chosen from GBIF). Choosing data that is complete and unbiased will help me avoid pitfalls in my data choice. Correlation between my climatic variables is also a potential pitfall, </w:t>
      </w:r>
      <w:r w:rsidR="00475621" w:rsidRPr="00E02F1E">
        <w:t>as many of my variables center around the same meteorological concepts. The final pitfall I see currently would be overfitting my model to my data set .</w:t>
      </w:r>
    </w:p>
    <w:p w14:paraId="18CB1D57" w14:textId="778F83F5" w:rsidR="00AF57CD" w:rsidRDefault="00475621" w:rsidP="00AF57CD">
      <w:pPr>
        <w:spacing w:line="480" w:lineRule="auto"/>
      </w:pPr>
      <w:r w:rsidRPr="00E02F1E">
        <w:t xml:space="preserve"> If my models can show a significant relationship between climate variables and species distribution, I will consider my question answered. </w:t>
      </w:r>
    </w:p>
    <w:p w14:paraId="304A33DB" w14:textId="79B1D50C" w:rsidR="00475621" w:rsidRPr="00E02F1E" w:rsidRDefault="00475621" w:rsidP="00AF57CD">
      <w:pPr>
        <w:spacing w:line="480" w:lineRule="auto"/>
      </w:pPr>
      <w:r w:rsidRPr="00E02F1E">
        <w:t xml:space="preserve">If my models can show a significant effect of the climate on the species and if my models perform well (are deemed to perform well based on performance metrics [ex. </w:t>
      </w:r>
      <w:r w:rsidR="00C85D2F">
        <w:t>RMSE and R-squared]</w:t>
      </w:r>
      <w:r w:rsidRPr="00E02F1E">
        <w:t xml:space="preserve">), I will consider my hypothesis supported. </w:t>
      </w:r>
    </w:p>
    <w:p w14:paraId="04E84876" w14:textId="77777777" w:rsidR="004E3790" w:rsidRPr="0091183B" w:rsidRDefault="004E3790" w:rsidP="00E02F1E">
      <w:pPr>
        <w:spacing w:after="160" w:line="480" w:lineRule="auto"/>
      </w:pPr>
    </w:p>
    <w:p w14:paraId="102613E2" w14:textId="77777777" w:rsidR="0091183B" w:rsidRPr="0091183B" w:rsidRDefault="0091183B" w:rsidP="00E02F1E">
      <w:pPr>
        <w:spacing w:after="160" w:line="480" w:lineRule="auto"/>
      </w:pPr>
      <w:r w:rsidRPr="0091183B">
        <w:rPr>
          <w:rFonts w:eastAsiaTheme="majorEastAsia"/>
          <w:b/>
          <w:bCs/>
          <w:i/>
          <w:iCs/>
        </w:rPr>
        <w:t>Technical Details</w:t>
      </w:r>
    </w:p>
    <w:p w14:paraId="75ED665D" w14:textId="7183A0FC" w:rsidR="00475621" w:rsidRPr="00E02F1E" w:rsidRDefault="00475621" w:rsidP="00AF57CD">
      <w:pPr>
        <w:spacing w:line="480" w:lineRule="auto"/>
      </w:pPr>
      <w:r w:rsidRPr="00E02F1E">
        <w:t>I am currently planning to do my coding in R/RStudio</w:t>
      </w:r>
      <w:r w:rsidR="004E3790" w:rsidRPr="00E02F1E">
        <w:t xml:space="preserve">. </w:t>
      </w:r>
      <w:r w:rsidRPr="00E02F1E">
        <w:t xml:space="preserve">There are no additional resources that I need, but I do plan to </w:t>
      </w:r>
      <w:proofErr w:type="gramStart"/>
      <w:r w:rsidRPr="00E02F1E">
        <w:t>used</w:t>
      </w:r>
      <w:proofErr w:type="gramEnd"/>
      <w:r w:rsidRPr="00E02F1E">
        <w:t xml:space="preserve"> scientific papers to justify my choice of species and why it is important to its environment/ecosystem. I also intend to make maps to depict my species modeling, which I plan to use either R, Tableau, or QGIS to accomplish. </w:t>
      </w:r>
    </w:p>
    <w:tbl>
      <w:tblPr>
        <w:tblStyle w:val="TableGrid"/>
        <w:tblW w:w="0" w:type="auto"/>
        <w:tblLook w:val="04A0" w:firstRow="1" w:lastRow="0" w:firstColumn="1" w:lastColumn="0" w:noHBand="0" w:noVBand="1"/>
      </w:tblPr>
      <w:tblGrid>
        <w:gridCol w:w="9350"/>
      </w:tblGrid>
      <w:tr w:rsidR="004E3790" w:rsidRPr="00E02F1E" w14:paraId="1902A2B9" w14:textId="77777777" w:rsidTr="004E3790">
        <w:tc>
          <w:tcPr>
            <w:tcW w:w="9350" w:type="dxa"/>
          </w:tcPr>
          <w:p w14:paraId="573B4CEA" w14:textId="624FFDA4" w:rsidR="004E3790" w:rsidRPr="00E02F1E" w:rsidRDefault="004E3790" w:rsidP="00E02F1E">
            <w:pPr>
              <w:spacing w:line="480" w:lineRule="auto"/>
            </w:pPr>
            <w:r w:rsidRPr="00E02F1E">
              <w:t xml:space="preserve">LINK TO GITHUB REPO: </w:t>
            </w:r>
            <w:hyperlink r:id="rId10" w:history="1">
              <w:r w:rsidRPr="00E02F1E">
                <w:rPr>
                  <w:rStyle w:val="Hyperlink"/>
                </w:rPr>
                <w:t>https://github.com/trini-png/DataScienceCapstone</w:t>
              </w:r>
            </w:hyperlink>
          </w:p>
        </w:tc>
      </w:tr>
    </w:tbl>
    <w:p w14:paraId="539F0773" w14:textId="77777777" w:rsidR="00045E49" w:rsidRDefault="00045E49" w:rsidP="00E02F1E">
      <w:pPr>
        <w:spacing w:line="480" w:lineRule="auto"/>
      </w:pPr>
    </w:p>
    <w:p w14:paraId="2D54D3E1" w14:textId="77777777" w:rsidR="002531BE" w:rsidRDefault="002531BE" w:rsidP="00E02F1E">
      <w:pPr>
        <w:spacing w:line="480" w:lineRule="auto"/>
      </w:pPr>
    </w:p>
    <w:p w14:paraId="05F1FA1A" w14:textId="77777777" w:rsidR="002531BE" w:rsidRDefault="002531BE" w:rsidP="00E02F1E">
      <w:pPr>
        <w:spacing w:line="480" w:lineRule="auto"/>
      </w:pPr>
    </w:p>
    <w:p w14:paraId="51C97DE2" w14:textId="77777777" w:rsidR="002531BE" w:rsidRDefault="002531BE" w:rsidP="004757D2"/>
    <w:p w14:paraId="6AB0BBA8" w14:textId="77777777" w:rsidR="00C26757" w:rsidRDefault="00C26757" w:rsidP="004757D2"/>
    <w:p w14:paraId="66379E2F" w14:textId="77777777" w:rsidR="00C26757" w:rsidRDefault="00C26757" w:rsidP="004757D2"/>
    <w:p w14:paraId="19FA1484" w14:textId="77777777" w:rsidR="00C26757" w:rsidRDefault="00C26757" w:rsidP="004757D2"/>
    <w:p w14:paraId="33C55405" w14:textId="7EBC5447" w:rsidR="00B75CE8" w:rsidRDefault="00B75CE8" w:rsidP="004757D2">
      <w:r>
        <w:t xml:space="preserve">MODELS TO USE </w:t>
      </w:r>
    </w:p>
    <w:p w14:paraId="26342AB3" w14:textId="33225780" w:rsidR="002531BE" w:rsidRDefault="002531BE" w:rsidP="004757D2">
      <w:r>
        <w:t>-logistic regression</w:t>
      </w:r>
    </w:p>
    <w:p w14:paraId="31680CAD" w14:textId="48A2D825" w:rsidR="004757D2" w:rsidRDefault="002531BE" w:rsidP="004757D2">
      <w:r>
        <w:t>-random forest</w:t>
      </w:r>
    </w:p>
    <w:p w14:paraId="16D850A8" w14:textId="77777777" w:rsidR="00792BBC" w:rsidRDefault="00792BBC" w:rsidP="004757D2"/>
    <w:p w14:paraId="48A491D1" w14:textId="1CEDD298" w:rsidR="004757D2" w:rsidRPr="00B75CE8" w:rsidRDefault="00EB2D63" w:rsidP="004757D2">
      <w:pPr>
        <w:rPr>
          <w:lang w:val="es-ES"/>
        </w:rPr>
      </w:pPr>
      <w:proofErr w:type="spellStart"/>
      <w:r w:rsidRPr="00B75CE8">
        <w:rPr>
          <w:lang w:val="es-ES"/>
        </w:rPr>
        <w:t>Species</w:t>
      </w:r>
      <w:proofErr w:type="spellEnd"/>
      <w:r w:rsidRPr="00B75CE8">
        <w:rPr>
          <w:lang w:val="es-ES"/>
        </w:rPr>
        <w:t xml:space="preserve">: Acer </w:t>
      </w:r>
      <w:proofErr w:type="spellStart"/>
      <w:r w:rsidRPr="00B75CE8">
        <w:rPr>
          <w:lang w:val="es-ES"/>
        </w:rPr>
        <w:t>saccharum</w:t>
      </w:r>
      <w:proofErr w:type="spellEnd"/>
      <w:r w:rsidR="00B75CE8" w:rsidRPr="00B75CE8">
        <w:rPr>
          <w:lang w:val="es-ES"/>
        </w:rPr>
        <w:t xml:space="preserve"> (</w:t>
      </w:r>
      <w:proofErr w:type="spellStart"/>
      <w:r w:rsidR="00B75CE8" w:rsidRPr="00B75CE8">
        <w:rPr>
          <w:lang w:val="es-ES"/>
        </w:rPr>
        <w:t>sugar</w:t>
      </w:r>
      <w:proofErr w:type="spellEnd"/>
      <w:r w:rsidR="00B75CE8" w:rsidRPr="00B75CE8">
        <w:rPr>
          <w:lang w:val="es-ES"/>
        </w:rPr>
        <w:t xml:space="preserve"> m</w:t>
      </w:r>
      <w:r w:rsidR="00B75CE8">
        <w:rPr>
          <w:lang w:val="es-ES"/>
        </w:rPr>
        <w:t>aple)</w:t>
      </w:r>
    </w:p>
    <w:p w14:paraId="01ED7A49" w14:textId="77777777" w:rsidR="00EB2D63" w:rsidRPr="00B75CE8" w:rsidRDefault="00EB2D63" w:rsidP="004757D2">
      <w:pPr>
        <w:rPr>
          <w:lang w:val="es-ES"/>
        </w:rPr>
      </w:pPr>
    </w:p>
    <w:p w14:paraId="4B3FEA7E" w14:textId="1B9EC73C" w:rsidR="004757D2" w:rsidRDefault="004757D2" w:rsidP="004757D2">
      <w:r>
        <w:t>PREDICTIVE MODELING ASSIGNMENT</w:t>
      </w:r>
    </w:p>
    <w:p w14:paraId="4809D317" w14:textId="242DABCE" w:rsidR="004757D2" w:rsidRDefault="004757D2" w:rsidP="004757D2">
      <w:r>
        <w:t>-linear regression</w:t>
      </w:r>
      <w:r w:rsidR="00535382">
        <w:t xml:space="preserve"> (or lasso) as a baseline model</w:t>
      </w:r>
    </w:p>
    <w:p w14:paraId="39C67F5D" w14:textId="0DBCD9D4" w:rsidR="004757D2" w:rsidRDefault="004757D2" w:rsidP="004757D2">
      <w:r>
        <w:t xml:space="preserve">-regression-based random forest </w:t>
      </w:r>
    </w:p>
    <w:p w14:paraId="30FFE788" w14:textId="1A7F129F" w:rsidR="004757D2" w:rsidRDefault="004757D2" w:rsidP="004757D2">
      <w:r>
        <w:t xml:space="preserve">-XG boost </w:t>
      </w:r>
    </w:p>
    <w:p w14:paraId="0BF9396C" w14:textId="77777777" w:rsidR="004757D2" w:rsidRDefault="004757D2" w:rsidP="004757D2"/>
    <w:p w14:paraId="2E5BEB9B" w14:textId="4A771836" w:rsidR="004757D2" w:rsidRDefault="004757D2" w:rsidP="004757D2">
      <w:r>
        <w:t>-categorize based on abundance and not presence/absence</w:t>
      </w:r>
    </w:p>
    <w:p w14:paraId="28E51581" w14:textId="4EDC0937" w:rsidR="004757D2" w:rsidRDefault="004757D2" w:rsidP="004757D2">
      <w:r>
        <w:tab/>
        <w:t>-data needs to be aggregated (can be based on geographic area, longitude)</w:t>
      </w:r>
    </w:p>
    <w:p w14:paraId="5946C459" w14:textId="17F54062" w:rsidR="004757D2" w:rsidRDefault="004757D2" w:rsidP="004757D2">
      <w:r>
        <w:tab/>
        <w:t>-time aware split on the data; do lagged variables (1, 5, 10 years)</w:t>
      </w:r>
    </w:p>
    <w:p w14:paraId="4691A1F2" w14:textId="77777777" w:rsidR="00535382" w:rsidRDefault="00535382" w:rsidP="004757D2"/>
    <w:p w14:paraId="507E1B8E" w14:textId="7A5E78B7" w:rsidR="00535382" w:rsidRDefault="00535382" w:rsidP="004757D2">
      <w:r>
        <w:t>-climate change modeling</w:t>
      </w:r>
    </w:p>
    <w:p w14:paraId="2B02BE91" w14:textId="7D1CAB06" w:rsidR="00535382" w:rsidRDefault="00535382" w:rsidP="004757D2">
      <w:r>
        <w:tab/>
        <w:t xml:space="preserve">-what is common and what can I do </w:t>
      </w:r>
    </w:p>
    <w:p w14:paraId="69992042" w14:textId="77777777" w:rsidR="00535382" w:rsidRDefault="00535382" w:rsidP="004757D2"/>
    <w:p w14:paraId="2E16AA62" w14:textId="67AD59AC" w:rsidR="00535382" w:rsidRDefault="00535382" w:rsidP="004757D2">
      <w:r>
        <w:t xml:space="preserve">CHOSEN WORLD CLIM VARIABLES </w:t>
      </w:r>
    </w:p>
    <w:p w14:paraId="7F7FE27D" w14:textId="27E5BC71" w:rsidR="00535382" w:rsidRDefault="00535382" w:rsidP="004757D2">
      <w:r>
        <w:tab/>
        <w:t>-BIO1: Annual Mean Temperature</w:t>
      </w:r>
    </w:p>
    <w:p w14:paraId="0EC15B59" w14:textId="7874DA54" w:rsidR="00535382" w:rsidRDefault="00535382" w:rsidP="004757D2">
      <w:r>
        <w:tab/>
        <w:t>-BIO4: Temperature Seasonality</w:t>
      </w:r>
    </w:p>
    <w:p w14:paraId="68A7D1A2" w14:textId="1CE55E11" w:rsidR="00EB2D63" w:rsidRDefault="00EB2D63" w:rsidP="004757D2">
      <w:r>
        <w:tab/>
        <w:t>-BIO5: Maximum Temperature of Warmest Month</w:t>
      </w:r>
    </w:p>
    <w:p w14:paraId="6C0541DE" w14:textId="3D17A874" w:rsidR="00EB2D63" w:rsidRDefault="00EB2D63" w:rsidP="004757D2">
      <w:r>
        <w:tab/>
        <w:t>-BIO12: Annual Precipitation</w:t>
      </w:r>
    </w:p>
    <w:p w14:paraId="29EE988D" w14:textId="63135AD8" w:rsidR="00EB2D63" w:rsidRDefault="00EB2D63" w:rsidP="004757D2">
      <w:r>
        <w:tab/>
        <w:t>-BIO15: Precipitation Seasonality</w:t>
      </w:r>
    </w:p>
    <w:p w14:paraId="2FCBE564" w14:textId="6788708F" w:rsidR="00B75CE8" w:rsidRPr="00535382" w:rsidRDefault="00EB2D63" w:rsidP="00C26757">
      <w:pPr>
        <w:spacing w:after="160"/>
      </w:pPr>
      <w:r>
        <w:tab/>
        <w:t>-BIO16: Minimum Temperature of Coldest Month</w:t>
      </w:r>
    </w:p>
    <w:p w14:paraId="3419C8D9" w14:textId="77777777" w:rsidR="00535382" w:rsidRDefault="00535382" w:rsidP="00E02F1E">
      <w:pPr>
        <w:spacing w:line="480" w:lineRule="auto"/>
      </w:pPr>
    </w:p>
    <w:p w14:paraId="472AD7B3" w14:textId="77777777" w:rsidR="00984C48" w:rsidRDefault="00984C48" w:rsidP="00984C48">
      <w:r>
        <w:rPr>
          <w:rFonts w:hAnsi="Symbol"/>
        </w:rPr>
        <w:t></w:t>
      </w:r>
      <w:r>
        <w:t xml:space="preserve">  Make changes </w:t>
      </w:r>
    </w:p>
    <w:p w14:paraId="51A1D68D" w14:textId="77777777" w:rsidR="00984C48" w:rsidRDefault="00984C48" w:rsidP="00984C48">
      <w:r>
        <w:rPr>
          <w:rFonts w:hAnsi="Symbol"/>
        </w:rPr>
        <w:t></w:t>
      </w:r>
      <w:r>
        <w:t xml:space="preserve">  Go to </w:t>
      </w:r>
      <w:r>
        <w:rPr>
          <w:rStyle w:val="Strong"/>
          <w:rFonts w:eastAsiaTheme="majorEastAsia"/>
        </w:rPr>
        <w:t>Git tab</w:t>
      </w:r>
      <w:r>
        <w:t xml:space="preserve"> </w:t>
      </w:r>
    </w:p>
    <w:p w14:paraId="48B0C7F9" w14:textId="77777777" w:rsidR="00984C48" w:rsidRDefault="00984C48" w:rsidP="00984C48">
      <w:r>
        <w:rPr>
          <w:rFonts w:hAnsi="Symbol"/>
        </w:rPr>
        <w:t></w:t>
      </w:r>
      <w:r>
        <w:t xml:space="preserve">  Check files </w:t>
      </w:r>
    </w:p>
    <w:p w14:paraId="40F472C0" w14:textId="77777777" w:rsidR="00984C48" w:rsidRDefault="00984C48" w:rsidP="00984C48">
      <w:r>
        <w:rPr>
          <w:rFonts w:hAnsi="Symbol"/>
        </w:rPr>
        <w:t></w:t>
      </w:r>
      <w:r>
        <w:t xml:space="preserve">  Click </w:t>
      </w:r>
      <w:r>
        <w:rPr>
          <w:rStyle w:val="Strong"/>
          <w:rFonts w:eastAsiaTheme="majorEastAsia"/>
        </w:rPr>
        <w:t>Commit</w:t>
      </w:r>
      <w:r>
        <w:t xml:space="preserve"> </w:t>
      </w:r>
    </w:p>
    <w:p w14:paraId="7CE2FAAD" w14:textId="77777777" w:rsidR="00984C48" w:rsidRDefault="00984C48" w:rsidP="00984C48">
      <w:r>
        <w:rPr>
          <w:rFonts w:hAnsi="Symbol"/>
        </w:rPr>
        <w:t></w:t>
      </w:r>
      <w:r>
        <w:t xml:space="preserve">  Write message </w:t>
      </w:r>
    </w:p>
    <w:p w14:paraId="2E681341" w14:textId="2AB7B144" w:rsidR="00984C48" w:rsidRDefault="00984C48" w:rsidP="00984C48">
      <w:pPr>
        <w:spacing w:line="480" w:lineRule="auto"/>
      </w:pPr>
      <w:r>
        <w:rPr>
          <w:rFonts w:hAnsi="Symbol"/>
        </w:rPr>
        <w:t></w:t>
      </w:r>
      <w:r>
        <w:t xml:space="preserve">  Click </w:t>
      </w:r>
      <w:r>
        <w:rPr>
          <w:rStyle w:val="Strong"/>
          <w:rFonts w:eastAsiaTheme="majorEastAsia"/>
        </w:rPr>
        <w:t>Push</w:t>
      </w:r>
    </w:p>
    <w:p w14:paraId="57DDC367" w14:textId="77777777" w:rsidR="002531BE" w:rsidRPr="00E02F1E" w:rsidRDefault="002531BE" w:rsidP="00E02F1E">
      <w:pPr>
        <w:spacing w:line="480" w:lineRule="auto"/>
      </w:pPr>
    </w:p>
    <w:sectPr w:rsidR="002531BE" w:rsidRPr="00E02F1E">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2769952" w14:textId="77777777" w:rsidR="001E11E5" w:rsidRDefault="001E11E5" w:rsidP="00EB2D63">
      <w:r>
        <w:separator/>
      </w:r>
    </w:p>
  </w:endnote>
  <w:endnote w:type="continuationSeparator" w:id="0">
    <w:p w14:paraId="38E40C9A" w14:textId="77777777" w:rsidR="001E11E5" w:rsidRDefault="001E11E5" w:rsidP="00EB2D6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8D85FC1" w14:textId="77777777" w:rsidR="001E11E5" w:rsidRDefault="001E11E5" w:rsidP="00EB2D63">
      <w:r>
        <w:separator/>
      </w:r>
    </w:p>
  </w:footnote>
  <w:footnote w:type="continuationSeparator" w:id="0">
    <w:p w14:paraId="5B06A851" w14:textId="77777777" w:rsidR="001E11E5" w:rsidRDefault="001E11E5" w:rsidP="00EB2D63">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305802"/>
    <w:multiLevelType w:val="multilevel"/>
    <w:tmpl w:val="2EF23E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1F36C1F"/>
    <w:multiLevelType w:val="multilevel"/>
    <w:tmpl w:val="8410FBC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54135F4"/>
    <w:multiLevelType w:val="hybridMultilevel"/>
    <w:tmpl w:val="0A20BB14"/>
    <w:lvl w:ilvl="0" w:tplc="8702BBFA">
      <w:start w:val="2"/>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A052617"/>
    <w:multiLevelType w:val="multilevel"/>
    <w:tmpl w:val="D5B042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DC97D5C"/>
    <w:multiLevelType w:val="multilevel"/>
    <w:tmpl w:val="01D45A2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ED37050"/>
    <w:multiLevelType w:val="multilevel"/>
    <w:tmpl w:val="E31A10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8F53389"/>
    <w:multiLevelType w:val="multilevel"/>
    <w:tmpl w:val="7A7425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E137DF4"/>
    <w:multiLevelType w:val="multilevel"/>
    <w:tmpl w:val="88E2BA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9F66C60"/>
    <w:multiLevelType w:val="multilevel"/>
    <w:tmpl w:val="B6BE11F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2BBC093C"/>
    <w:multiLevelType w:val="multilevel"/>
    <w:tmpl w:val="05B65D3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C1423D8"/>
    <w:multiLevelType w:val="multilevel"/>
    <w:tmpl w:val="B2CA74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C8C3954"/>
    <w:multiLevelType w:val="multilevel"/>
    <w:tmpl w:val="31B429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57D4242"/>
    <w:multiLevelType w:val="multilevel"/>
    <w:tmpl w:val="451A5B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71F5EA3"/>
    <w:multiLevelType w:val="multilevel"/>
    <w:tmpl w:val="9AC4EA0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0927106"/>
    <w:multiLevelType w:val="multilevel"/>
    <w:tmpl w:val="85441AF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1BD24F3"/>
    <w:multiLevelType w:val="multilevel"/>
    <w:tmpl w:val="5B7AE83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38F1217"/>
    <w:multiLevelType w:val="multilevel"/>
    <w:tmpl w:val="826CE5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A8C0E49"/>
    <w:multiLevelType w:val="multilevel"/>
    <w:tmpl w:val="86EEC5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B1D660C"/>
    <w:multiLevelType w:val="multilevel"/>
    <w:tmpl w:val="5546E7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56117F68"/>
    <w:multiLevelType w:val="multilevel"/>
    <w:tmpl w:val="1D165F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594610BA"/>
    <w:multiLevelType w:val="multilevel"/>
    <w:tmpl w:val="D3BEE0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5AC45335"/>
    <w:multiLevelType w:val="multilevel"/>
    <w:tmpl w:val="D4FA079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5B104BD7"/>
    <w:multiLevelType w:val="multilevel"/>
    <w:tmpl w:val="8E304E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60A90031"/>
    <w:multiLevelType w:val="hybridMultilevel"/>
    <w:tmpl w:val="BDBC7CD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6A7E344A"/>
    <w:multiLevelType w:val="multilevel"/>
    <w:tmpl w:val="6136D4B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790A50C5"/>
    <w:multiLevelType w:val="multilevel"/>
    <w:tmpl w:val="C3F06C8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79741EFC"/>
    <w:multiLevelType w:val="multilevel"/>
    <w:tmpl w:val="CCB4A0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629672911">
    <w:abstractNumId w:val="22"/>
  </w:num>
  <w:num w:numId="2" w16cid:durableId="118037108">
    <w:abstractNumId w:val="14"/>
  </w:num>
  <w:num w:numId="3" w16cid:durableId="1863854560">
    <w:abstractNumId w:val="1"/>
  </w:num>
  <w:num w:numId="4" w16cid:durableId="1750076899">
    <w:abstractNumId w:val="9"/>
  </w:num>
  <w:num w:numId="5" w16cid:durableId="186064406">
    <w:abstractNumId w:val="26"/>
  </w:num>
  <w:num w:numId="6" w16cid:durableId="1321930580">
    <w:abstractNumId w:val="21"/>
  </w:num>
  <w:num w:numId="7" w16cid:durableId="1706516221">
    <w:abstractNumId w:val="23"/>
  </w:num>
  <w:num w:numId="8" w16cid:durableId="853807313">
    <w:abstractNumId w:val="2"/>
  </w:num>
  <w:num w:numId="9" w16cid:durableId="325016807">
    <w:abstractNumId w:val="6"/>
  </w:num>
  <w:num w:numId="10" w16cid:durableId="1769814018">
    <w:abstractNumId w:val="16"/>
  </w:num>
  <w:num w:numId="11" w16cid:durableId="1109590242">
    <w:abstractNumId w:val="19"/>
  </w:num>
  <w:num w:numId="12" w16cid:durableId="1884780198">
    <w:abstractNumId w:val="0"/>
  </w:num>
  <w:num w:numId="13" w16cid:durableId="1434743402">
    <w:abstractNumId w:val="4"/>
  </w:num>
  <w:num w:numId="14" w16cid:durableId="689842406">
    <w:abstractNumId w:val="3"/>
  </w:num>
  <w:num w:numId="15" w16cid:durableId="834103115">
    <w:abstractNumId w:val="18"/>
  </w:num>
  <w:num w:numId="16" w16cid:durableId="1970164632">
    <w:abstractNumId w:val="24"/>
  </w:num>
  <w:num w:numId="17" w16cid:durableId="265499818">
    <w:abstractNumId w:val="17"/>
  </w:num>
  <w:num w:numId="18" w16cid:durableId="2146116157">
    <w:abstractNumId w:val="10"/>
  </w:num>
  <w:num w:numId="19" w16cid:durableId="1300066230">
    <w:abstractNumId w:val="8"/>
  </w:num>
  <w:num w:numId="20" w16cid:durableId="1801918415">
    <w:abstractNumId w:val="25"/>
  </w:num>
  <w:num w:numId="21" w16cid:durableId="1538005451">
    <w:abstractNumId w:val="7"/>
  </w:num>
  <w:num w:numId="22" w16cid:durableId="673149110">
    <w:abstractNumId w:val="13"/>
  </w:num>
  <w:num w:numId="23" w16cid:durableId="738401043">
    <w:abstractNumId w:val="15"/>
  </w:num>
  <w:num w:numId="24" w16cid:durableId="215631437">
    <w:abstractNumId w:val="20"/>
  </w:num>
  <w:num w:numId="25" w16cid:durableId="1772047114">
    <w:abstractNumId w:val="11"/>
  </w:num>
  <w:num w:numId="26" w16cid:durableId="1668092753">
    <w:abstractNumId w:val="5"/>
  </w:num>
  <w:num w:numId="27" w16cid:durableId="450052499">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8"/>
  <w:proofState w:spelling="clean" w:grammar="clean"/>
  <w:defaultTabStop w:val="720"/>
  <w:characterSpacingControl w:val="doNotCompress"/>
  <w:savePreviewPicture/>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1183B"/>
    <w:rsid w:val="0000688E"/>
    <w:rsid w:val="00024164"/>
    <w:rsid w:val="00045E49"/>
    <w:rsid w:val="000E3D4E"/>
    <w:rsid w:val="000F134D"/>
    <w:rsid w:val="0013529B"/>
    <w:rsid w:val="001E11E5"/>
    <w:rsid w:val="002531BE"/>
    <w:rsid w:val="003772BC"/>
    <w:rsid w:val="00475621"/>
    <w:rsid w:val="004757D2"/>
    <w:rsid w:val="004E3790"/>
    <w:rsid w:val="00535382"/>
    <w:rsid w:val="00605F6E"/>
    <w:rsid w:val="006A3424"/>
    <w:rsid w:val="00780A9F"/>
    <w:rsid w:val="00792BBC"/>
    <w:rsid w:val="00802828"/>
    <w:rsid w:val="00853E13"/>
    <w:rsid w:val="008D0D4A"/>
    <w:rsid w:val="0091183B"/>
    <w:rsid w:val="00942CBA"/>
    <w:rsid w:val="00984C48"/>
    <w:rsid w:val="00A406C6"/>
    <w:rsid w:val="00AF57CD"/>
    <w:rsid w:val="00B75CE8"/>
    <w:rsid w:val="00C26757"/>
    <w:rsid w:val="00C85D2F"/>
    <w:rsid w:val="00C95801"/>
    <w:rsid w:val="00C97631"/>
    <w:rsid w:val="00D379A8"/>
    <w:rsid w:val="00E02F1E"/>
    <w:rsid w:val="00E05D6B"/>
    <w:rsid w:val="00EB2D63"/>
    <w:rsid w:val="00ED30A3"/>
    <w:rsid w:val="00F2715D"/>
    <w:rsid w:val="00F6482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80DB677"/>
  <w15:chartTrackingRefBased/>
  <w15:docId w15:val="{4D44FF9F-491C-4CFA-B857-C6EC596DC2A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84C48"/>
    <w:pPr>
      <w:spacing w:after="0" w:line="240" w:lineRule="auto"/>
    </w:pPr>
    <w:rPr>
      <w:rFonts w:ascii="Times New Roman" w:eastAsia="Times New Roman" w:hAnsi="Times New Roman" w:cs="Times New Roman"/>
      <w:sz w:val="24"/>
      <w:szCs w:val="24"/>
    </w:rPr>
  </w:style>
  <w:style w:type="paragraph" w:styleId="Heading1">
    <w:name w:val="heading 1"/>
    <w:basedOn w:val="Normal"/>
    <w:next w:val="Normal"/>
    <w:link w:val="Heading1Char"/>
    <w:uiPriority w:val="9"/>
    <w:qFormat/>
    <w:rsid w:val="0091183B"/>
    <w:pPr>
      <w:keepNext/>
      <w:keepLines/>
      <w:spacing w:before="360" w:after="80" w:line="259" w:lineRule="auto"/>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91183B"/>
    <w:pPr>
      <w:keepNext/>
      <w:keepLines/>
      <w:spacing w:before="160" w:after="80" w:line="259" w:lineRule="auto"/>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91183B"/>
    <w:pPr>
      <w:keepNext/>
      <w:keepLines/>
      <w:spacing w:before="160" w:after="80" w:line="259" w:lineRule="auto"/>
      <w:outlineLvl w:val="2"/>
    </w:pPr>
    <w:rPr>
      <w:rFonts w:asciiTheme="minorHAnsi" w:eastAsiaTheme="majorEastAsia" w:hAnsiTheme="minorHAnsi"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91183B"/>
    <w:pPr>
      <w:keepNext/>
      <w:keepLines/>
      <w:spacing w:before="80" w:after="40" w:line="259" w:lineRule="auto"/>
      <w:outlineLvl w:val="3"/>
    </w:pPr>
    <w:rPr>
      <w:rFonts w:asciiTheme="minorHAnsi" w:eastAsiaTheme="majorEastAsia" w:hAnsiTheme="minorHAnsi" w:cstheme="majorBidi"/>
      <w:i/>
      <w:iCs/>
      <w:color w:val="2F5496" w:themeColor="accent1" w:themeShade="BF"/>
      <w:sz w:val="22"/>
      <w:szCs w:val="22"/>
    </w:rPr>
  </w:style>
  <w:style w:type="paragraph" w:styleId="Heading5">
    <w:name w:val="heading 5"/>
    <w:basedOn w:val="Normal"/>
    <w:next w:val="Normal"/>
    <w:link w:val="Heading5Char"/>
    <w:uiPriority w:val="9"/>
    <w:semiHidden/>
    <w:unhideWhenUsed/>
    <w:qFormat/>
    <w:rsid w:val="0091183B"/>
    <w:pPr>
      <w:keepNext/>
      <w:keepLines/>
      <w:spacing w:before="80" w:after="40" w:line="259" w:lineRule="auto"/>
      <w:outlineLvl w:val="4"/>
    </w:pPr>
    <w:rPr>
      <w:rFonts w:asciiTheme="minorHAnsi" w:eastAsiaTheme="majorEastAsia" w:hAnsiTheme="minorHAnsi" w:cstheme="majorBidi"/>
      <w:color w:val="2F5496" w:themeColor="accent1" w:themeShade="BF"/>
      <w:sz w:val="22"/>
      <w:szCs w:val="22"/>
    </w:rPr>
  </w:style>
  <w:style w:type="paragraph" w:styleId="Heading6">
    <w:name w:val="heading 6"/>
    <w:basedOn w:val="Normal"/>
    <w:next w:val="Normal"/>
    <w:link w:val="Heading6Char"/>
    <w:uiPriority w:val="9"/>
    <w:semiHidden/>
    <w:unhideWhenUsed/>
    <w:qFormat/>
    <w:rsid w:val="0091183B"/>
    <w:pPr>
      <w:keepNext/>
      <w:keepLines/>
      <w:spacing w:before="40" w:line="259" w:lineRule="auto"/>
      <w:outlineLvl w:val="5"/>
    </w:pPr>
    <w:rPr>
      <w:rFonts w:asciiTheme="minorHAnsi" w:eastAsiaTheme="majorEastAsia" w:hAnsiTheme="minorHAnsi" w:cstheme="majorBidi"/>
      <w:i/>
      <w:iCs/>
      <w:color w:val="595959" w:themeColor="text1" w:themeTint="A6"/>
      <w:sz w:val="22"/>
      <w:szCs w:val="22"/>
    </w:rPr>
  </w:style>
  <w:style w:type="paragraph" w:styleId="Heading7">
    <w:name w:val="heading 7"/>
    <w:basedOn w:val="Normal"/>
    <w:next w:val="Normal"/>
    <w:link w:val="Heading7Char"/>
    <w:uiPriority w:val="9"/>
    <w:semiHidden/>
    <w:unhideWhenUsed/>
    <w:qFormat/>
    <w:rsid w:val="0091183B"/>
    <w:pPr>
      <w:keepNext/>
      <w:keepLines/>
      <w:spacing w:before="40" w:line="259" w:lineRule="auto"/>
      <w:outlineLvl w:val="6"/>
    </w:pPr>
    <w:rPr>
      <w:rFonts w:asciiTheme="minorHAnsi" w:eastAsiaTheme="majorEastAsia" w:hAnsiTheme="minorHAnsi" w:cstheme="majorBidi"/>
      <w:color w:val="595959" w:themeColor="text1" w:themeTint="A6"/>
      <w:sz w:val="22"/>
      <w:szCs w:val="22"/>
    </w:rPr>
  </w:style>
  <w:style w:type="paragraph" w:styleId="Heading8">
    <w:name w:val="heading 8"/>
    <w:basedOn w:val="Normal"/>
    <w:next w:val="Normal"/>
    <w:link w:val="Heading8Char"/>
    <w:uiPriority w:val="9"/>
    <w:semiHidden/>
    <w:unhideWhenUsed/>
    <w:qFormat/>
    <w:rsid w:val="0091183B"/>
    <w:pPr>
      <w:keepNext/>
      <w:keepLines/>
      <w:spacing w:line="259" w:lineRule="auto"/>
      <w:outlineLvl w:val="7"/>
    </w:pPr>
    <w:rPr>
      <w:rFonts w:asciiTheme="minorHAnsi" w:eastAsiaTheme="majorEastAsia" w:hAnsiTheme="minorHAnsi" w:cstheme="majorBidi"/>
      <w:i/>
      <w:iCs/>
      <w:color w:val="272727" w:themeColor="text1" w:themeTint="D8"/>
      <w:sz w:val="22"/>
      <w:szCs w:val="22"/>
    </w:rPr>
  </w:style>
  <w:style w:type="paragraph" w:styleId="Heading9">
    <w:name w:val="heading 9"/>
    <w:basedOn w:val="Normal"/>
    <w:next w:val="Normal"/>
    <w:link w:val="Heading9Char"/>
    <w:uiPriority w:val="9"/>
    <w:semiHidden/>
    <w:unhideWhenUsed/>
    <w:qFormat/>
    <w:rsid w:val="0091183B"/>
    <w:pPr>
      <w:keepNext/>
      <w:keepLines/>
      <w:spacing w:line="259" w:lineRule="auto"/>
      <w:outlineLvl w:val="8"/>
    </w:pPr>
    <w:rPr>
      <w:rFonts w:asciiTheme="minorHAnsi" w:eastAsiaTheme="majorEastAsia" w:hAnsiTheme="minorHAnsi" w:cstheme="majorBidi"/>
      <w:color w:val="272727" w:themeColor="text1" w:themeTint="D8"/>
      <w:sz w:val="22"/>
      <w:szCs w:val="22"/>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1183B"/>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91183B"/>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91183B"/>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91183B"/>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91183B"/>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91183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1183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1183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1183B"/>
    <w:rPr>
      <w:rFonts w:eastAsiaTheme="majorEastAsia" w:cstheme="majorBidi"/>
      <w:color w:val="272727" w:themeColor="text1" w:themeTint="D8"/>
    </w:rPr>
  </w:style>
  <w:style w:type="paragraph" w:styleId="Title">
    <w:name w:val="Title"/>
    <w:basedOn w:val="Normal"/>
    <w:next w:val="Normal"/>
    <w:link w:val="TitleChar"/>
    <w:uiPriority w:val="10"/>
    <w:qFormat/>
    <w:rsid w:val="0091183B"/>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1183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1183B"/>
    <w:pPr>
      <w:numPr>
        <w:ilvl w:val="1"/>
      </w:numPr>
      <w:spacing w:after="160" w:line="259" w:lineRule="auto"/>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1183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1183B"/>
    <w:pPr>
      <w:spacing w:before="160" w:after="160" w:line="259" w:lineRule="auto"/>
      <w:jc w:val="center"/>
    </w:pPr>
    <w:rPr>
      <w:rFonts w:asciiTheme="minorHAnsi" w:eastAsiaTheme="minorHAnsi" w:hAnsiTheme="minorHAnsi" w:cstheme="minorBidi"/>
      <w:i/>
      <w:iCs/>
      <w:color w:val="404040" w:themeColor="text1" w:themeTint="BF"/>
      <w:sz w:val="22"/>
      <w:szCs w:val="22"/>
    </w:rPr>
  </w:style>
  <w:style w:type="character" w:customStyle="1" w:styleId="QuoteChar">
    <w:name w:val="Quote Char"/>
    <w:basedOn w:val="DefaultParagraphFont"/>
    <w:link w:val="Quote"/>
    <w:uiPriority w:val="29"/>
    <w:rsid w:val="0091183B"/>
    <w:rPr>
      <w:i/>
      <w:iCs/>
      <w:color w:val="404040" w:themeColor="text1" w:themeTint="BF"/>
    </w:rPr>
  </w:style>
  <w:style w:type="paragraph" w:styleId="ListParagraph">
    <w:name w:val="List Paragraph"/>
    <w:basedOn w:val="Normal"/>
    <w:uiPriority w:val="34"/>
    <w:qFormat/>
    <w:rsid w:val="0091183B"/>
    <w:pPr>
      <w:spacing w:after="160" w:line="259" w:lineRule="auto"/>
      <w:ind w:left="720"/>
      <w:contextualSpacing/>
    </w:pPr>
    <w:rPr>
      <w:rFonts w:asciiTheme="minorHAnsi" w:eastAsiaTheme="minorHAnsi" w:hAnsiTheme="minorHAnsi" w:cstheme="minorBidi"/>
      <w:sz w:val="22"/>
      <w:szCs w:val="22"/>
    </w:rPr>
  </w:style>
  <w:style w:type="character" w:styleId="IntenseEmphasis">
    <w:name w:val="Intense Emphasis"/>
    <w:basedOn w:val="DefaultParagraphFont"/>
    <w:uiPriority w:val="21"/>
    <w:qFormat/>
    <w:rsid w:val="0091183B"/>
    <w:rPr>
      <w:i/>
      <w:iCs/>
      <w:color w:val="2F5496" w:themeColor="accent1" w:themeShade="BF"/>
    </w:rPr>
  </w:style>
  <w:style w:type="paragraph" w:styleId="IntenseQuote">
    <w:name w:val="Intense Quote"/>
    <w:basedOn w:val="Normal"/>
    <w:next w:val="Normal"/>
    <w:link w:val="IntenseQuoteChar"/>
    <w:uiPriority w:val="30"/>
    <w:qFormat/>
    <w:rsid w:val="0091183B"/>
    <w:pPr>
      <w:pBdr>
        <w:top w:val="single" w:sz="4" w:space="10" w:color="2F5496" w:themeColor="accent1" w:themeShade="BF"/>
        <w:bottom w:val="single" w:sz="4" w:space="10" w:color="2F5496" w:themeColor="accent1" w:themeShade="BF"/>
      </w:pBdr>
      <w:spacing w:before="360" w:after="360" w:line="259" w:lineRule="auto"/>
      <w:ind w:left="864" w:right="864"/>
      <w:jc w:val="center"/>
    </w:pPr>
    <w:rPr>
      <w:rFonts w:asciiTheme="minorHAnsi" w:eastAsiaTheme="minorHAnsi" w:hAnsiTheme="minorHAnsi" w:cstheme="minorBidi"/>
      <w:i/>
      <w:iCs/>
      <w:color w:val="2F5496" w:themeColor="accent1" w:themeShade="BF"/>
      <w:sz w:val="22"/>
      <w:szCs w:val="22"/>
    </w:rPr>
  </w:style>
  <w:style w:type="character" w:customStyle="1" w:styleId="IntenseQuoteChar">
    <w:name w:val="Intense Quote Char"/>
    <w:basedOn w:val="DefaultParagraphFont"/>
    <w:link w:val="IntenseQuote"/>
    <w:uiPriority w:val="30"/>
    <w:rsid w:val="0091183B"/>
    <w:rPr>
      <w:i/>
      <w:iCs/>
      <w:color w:val="2F5496" w:themeColor="accent1" w:themeShade="BF"/>
    </w:rPr>
  </w:style>
  <w:style w:type="character" w:styleId="IntenseReference">
    <w:name w:val="Intense Reference"/>
    <w:basedOn w:val="DefaultParagraphFont"/>
    <w:uiPriority w:val="32"/>
    <w:qFormat/>
    <w:rsid w:val="0091183B"/>
    <w:rPr>
      <w:b/>
      <w:bCs/>
      <w:smallCaps/>
      <w:color w:val="2F5496" w:themeColor="accent1" w:themeShade="BF"/>
      <w:spacing w:val="5"/>
    </w:rPr>
  </w:style>
  <w:style w:type="character" w:styleId="Hyperlink">
    <w:name w:val="Hyperlink"/>
    <w:basedOn w:val="DefaultParagraphFont"/>
    <w:uiPriority w:val="99"/>
    <w:unhideWhenUsed/>
    <w:rsid w:val="0091183B"/>
    <w:rPr>
      <w:color w:val="0563C1" w:themeColor="hyperlink"/>
      <w:u w:val="single"/>
    </w:rPr>
  </w:style>
  <w:style w:type="character" w:styleId="UnresolvedMention">
    <w:name w:val="Unresolved Mention"/>
    <w:basedOn w:val="DefaultParagraphFont"/>
    <w:uiPriority w:val="99"/>
    <w:semiHidden/>
    <w:unhideWhenUsed/>
    <w:rsid w:val="0091183B"/>
    <w:rPr>
      <w:color w:val="605E5C"/>
      <w:shd w:val="clear" w:color="auto" w:fill="E1DFDD"/>
    </w:rPr>
  </w:style>
  <w:style w:type="table" w:styleId="TableGrid">
    <w:name w:val="Table Grid"/>
    <w:basedOn w:val="TableNormal"/>
    <w:uiPriority w:val="39"/>
    <w:rsid w:val="004E379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FollowedHyperlink">
    <w:name w:val="FollowedHyperlink"/>
    <w:basedOn w:val="DefaultParagraphFont"/>
    <w:uiPriority w:val="99"/>
    <w:semiHidden/>
    <w:unhideWhenUsed/>
    <w:rsid w:val="000E3D4E"/>
    <w:rPr>
      <w:color w:val="954F72" w:themeColor="followedHyperlink"/>
      <w:u w:val="single"/>
    </w:rPr>
  </w:style>
  <w:style w:type="paragraph" w:styleId="Header">
    <w:name w:val="header"/>
    <w:basedOn w:val="Normal"/>
    <w:link w:val="HeaderChar"/>
    <w:uiPriority w:val="99"/>
    <w:unhideWhenUsed/>
    <w:rsid w:val="00EB2D63"/>
    <w:pPr>
      <w:tabs>
        <w:tab w:val="center" w:pos="4680"/>
        <w:tab w:val="right" w:pos="9360"/>
      </w:tabs>
    </w:pPr>
    <w:rPr>
      <w:rFonts w:asciiTheme="minorHAnsi" w:eastAsiaTheme="minorHAnsi" w:hAnsiTheme="minorHAnsi" w:cstheme="minorBidi"/>
      <w:sz w:val="22"/>
      <w:szCs w:val="22"/>
    </w:rPr>
  </w:style>
  <w:style w:type="character" w:customStyle="1" w:styleId="HeaderChar">
    <w:name w:val="Header Char"/>
    <w:basedOn w:val="DefaultParagraphFont"/>
    <w:link w:val="Header"/>
    <w:uiPriority w:val="99"/>
    <w:rsid w:val="00EB2D63"/>
  </w:style>
  <w:style w:type="paragraph" w:styleId="Footer">
    <w:name w:val="footer"/>
    <w:basedOn w:val="Normal"/>
    <w:link w:val="FooterChar"/>
    <w:uiPriority w:val="99"/>
    <w:unhideWhenUsed/>
    <w:rsid w:val="00EB2D63"/>
    <w:pPr>
      <w:tabs>
        <w:tab w:val="center" w:pos="4680"/>
        <w:tab w:val="right" w:pos="9360"/>
      </w:tabs>
    </w:pPr>
    <w:rPr>
      <w:rFonts w:asciiTheme="minorHAnsi" w:eastAsiaTheme="minorHAnsi" w:hAnsiTheme="minorHAnsi" w:cstheme="minorBidi"/>
      <w:sz w:val="22"/>
      <w:szCs w:val="22"/>
    </w:rPr>
  </w:style>
  <w:style w:type="character" w:customStyle="1" w:styleId="FooterChar">
    <w:name w:val="Footer Char"/>
    <w:basedOn w:val="DefaultParagraphFont"/>
    <w:link w:val="Footer"/>
    <w:uiPriority w:val="99"/>
    <w:rsid w:val="00EB2D63"/>
  </w:style>
  <w:style w:type="character" w:styleId="Strong">
    <w:name w:val="Strong"/>
    <w:basedOn w:val="DefaultParagraphFont"/>
    <w:uiPriority w:val="22"/>
    <w:qFormat/>
    <w:rsid w:val="00984C48"/>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worldclim.org/data/bioclim.html" TargetMode="Externa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hyperlink" Target="https://github.com/trini-png/DataScienceCapstone" TargetMode="External"/><Relationship Id="rId4" Type="http://schemas.openxmlformats.org/officeDocument/2006/relationships/settings" Target="settings.xml"/><Relationship Id="rId9" Type="http://schemas.openxmlformats.org/officeDocument/2006/relationships/hyperlink" Target="https://www.gbif.org/species/3189859"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12B530C-6EC0-4F55-8976-821450FCAFC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1139</TotalTime>
  <Pages>6</Pages>
  <Words>1196</Words>
  <Characters>6821</Characters>
  <Application>Microsoft Office Word</Application>
  <DocSecurity>0</DocSecurity>
  <Lines>56</Lines>
  <Paragraphs>16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8001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Trinity Tobin trinity.tobin@cortland.edu</dc:creator>
  <cp:keywords/>
  <dc:description/>
  <cp:lastModifiedBy>Trinity Tobin trinity.tobin@cortland.edu</cp:lastModifiedBy>
  <cp:revision>2</cp:revision>
  <cp:lastPrinted>2026-03-27T23:21:00Z</cp:lastPrinted>
  <dcterms:created xsi:type="dcterms:W3CDTF">2026-04-02T21:40:00Z</dcterms:created>
  <dcterms:modified xsi:type="dcterms:W3CDTF">2026-04-02T21:40:00Z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e156d992-8563-4927-8bc2-2d6735f4561d</vt:lpwstr>
  </property>
</Properties>
</file>