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2F37D" w14:textId="77777777" w:rsidR="009E1420" w:rsidRPr="002B58FA" w:rsidRDefault="002B58FA" w:rsidP="002B58FA">
      <w:pPr>
        <w:pStyle w:val="Title"/>
        <w:rPr>
          <w:rFonts w:ascii="Times New Roman" w:hAnsi="Times New Roman" w:cs="Times New Roman"/>
        </w:rPr>
      </w:pPr>
      <w:r w:rsidRPr="002B58FA">
        <w:rPr>
          <w:rFonts w:ascii="Times New Roman" w:hAnsi="Times New Roman" w:cs="Times New Roman"/>
        </w:rPr>
        <w:t>NCA Functional Specification</w:t>
      </w:r>
      <w:r w:rsidR="00123960">
        <w:rPr>
          <w:rFonts w:ascii="Times New Roman" w:hAnsi="Times New Roman" w:cs="Times New Roman" w:hint="eastAsia"/>
        </w:rPr>
        <w:t>s</w:t>
      </w:r>
    </w:p>
    <w:p w14:paraId="3A93FBCB" w14:textId="77777777" w:rsidR="002B58FA" w:rsidRDefault="002B58FA" w:rsidP="002B58FA">
      <w:pPr>
        <w:pStyle w:val="Heading1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B58FA">
        <w:rPr>
          <w:rFonts w:ascii="Times New Roman" w:hAnsi="Times New Roman" w:cs="Times New Roman"/>
        </w:rPr>
        <w:t>Overview</w:t>
      </w:r>
    </w:p>
    <w:p w14:paraId="5A2F7E79" w14:textId="77777777" w:rsidR="00D660FE" w:rsidRDefault="00D660FE" w:rsidP="005F3096">
      <w:r>
        <w:rPr>
          <w:rFonts w:hint="eastAsia"/>
        </w:rPr>
        <w:t>NCA is an app that helps the user to save their password securely. An NCA password will be created the first time</w:t>
      </w:r>
    </w:p>
    <w:p w14:paraId="6B13DF17" w14:textId="77777777" w:rsidR="005F3096" w:rsidRPr="005F3096" w:rsidRDefault="005F3096" w:rsidP="005F3096">
      <w:r>
        <w:rPr>
          <w:rFonts w:hint="eastAsia"/>
        </w:rPr>
        <w:t xml:space="preserve">NCA is the name of the solution. It stands for </w:t>
      </w:r>
      <w:proofErr w:type="spellStart"/>
      <w:r>
        <w:rPr>
          <w:rFonts w:hint="eastAsia"/>
        </w:rPr>
        <w:t>Nao</w:t>
      </w:r>
      <w:proofErr w:type="spellEnd"/>
      <w:r>
        <w:rPr>
          <w:rFonts w:hint="eastAsia"/>
        </w:rPr>
        <w:t xml:space="preserve"> Can Assistant</w:t>
      </w:r>
      <w:r>
        <w:rPr>
          <w:rFonts w:hint="eastAsia"/>
        </w:rPr>
        <w:t>（脑残助理）</w:t>
      </w:r>
      <w:r>
        <w:rPr>
          <w:rFonts w:hint="eastAsia"/>
        </w:rPr>
        <w:t>. The actual app name shall be changed for marketing purposes</w:t>
      </w:r>
      <w:r w:rsidR="00FF37D6">
        <w:rPr>
          <w:rFonts w:hint="eastAsia"/>
        </w:rPr>
        <w:t>（钥匙圈）</w:t>
      </w:r>
      <w:r>
        <w:rPr>
          <w:rFonts w:hint="eastAsia"/>
        </w:rPr>
        <w:t>.</w:t>
      </w:r>
    </w:p>
    <w:p w14:paraId="74626E36" w14:textId="77777777" w:rsidR="002B58FA" w:rsidRDefault="002B58FA" w:rsidP="002B58FA">
      <w:pPr>
        <w:pStyle w:val="Heading1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 w:hint="eastAsia"/>
        </w:rPr>
        <w:t>Detailed Functionalities</w:t>
      </w:r>
    </w:p>
    <w:p w14:paraId="7F2B0D5E" w14:textId="77777777" w:rsidR="002B58FA" w:rsidRDefault="002B58FA" w:rsidP="00C966C0">
      <w:pPr>
        <w:pStyle w:val="Heading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eastAsiaTheme="minorEastAsia" w:hint="eastAsia"/>
        </w:rPr>
        <w:t>Initial View</w:t>
      </w:r>
    </w:p>
    <w:p w14:paraId="31ACC3D0" w14:textId="77777777" w:rsidR="005F3096" w:rsidRDefault="005F3096" w:rsidP="005F3096">
      <w:r>
        <w:rPr>
          <w:rFonts w:hint="eastAsia"/>
        </w:rPr>
        <w:t>Only appears when the user initially launches the product. The initial view provides the user ability to set NCA password, which is required later when accessing NCA.</w:t>
      </w:r>
      <w:r w:rsidR="004110F6">
        <w:rPr>
          <w:rFonts w:hint="eastAsia"/>
        </w:rPr>
        <w:t xml:space="preserve"> It also requires the user to enter a security question and a security answer, which will be used to recover NCA password.</w:t>
      </w:r>
    </w:p>
    <w:p w14:paraId="4BE0D55C" w14:textId="77777777" w:rsidR="0097672B" w:rsidRDefault="0097672B" w:rsidP="005F3096"/>
    <w:p w14:paraId="0B65F940" w14:textId="77777777" w:rsidR="004110F6" w:rsidRDefault="004110F6" w:rsidP="005F3096">
      <w:r>
        <w:rPr>
          <w:rFonts w:hint="eastAsia"/>
        </w:rPr>
        <w:t>The initial view contains 4 text fields: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4019"/>
      </w:tblGrid>
      <w:tr w:rsidR="004110F6" w14:paraId="1DD91328" w14:textId="77777777" w:rsidTr="008A392C">
        <w:trPr>
          <w:jc w:val="center"/>
        </w:trPr>
        <w:tc>
          <w:tcPr>
            <w:tcW w:w="2660" w:type="dxa"/>
          </w:tcPr>
          <w:p w14:paraId="6217C305" w14:textId="77777777" w:rsidR="004110F6" w:rsidRDefault="004110F6" w:rsidP="005F3096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14:paraId="44A18E8D" w14:textId="77777777" w:rsidR="004110F6" w:rsidRDefault="004110F6" w:rsidP="004110F6">
            <w:r>
              <w:rPr>
                <w:rFonts w:hint="eastAsia"/>
              </w:rPr>
              <w:t>Required?</w:t>
            </w:r>
          </w:p>
        </w:tc>
        <w:tc>
          <w:tcPr>
            <w:tcW w:w="4019" w:type="dxa"/>
          </w:tcPr>
          <w:p w14:paraId="04E69B1B" w14:textId="77777777" w:rsidR="004110F6" w:rsidRDefault="004110F6" w:rsidP="005F3096">
            <w:r>
              <w:rPr>
                <w:rFonts w:hint="eastAsia"/>
              </w:rPr>
              <w:t>Input Check</w:t>
            </w:r>
          </w:p>
        </w:tc>
      </w:tr>
      <w:tr w:rsidR="004110F6" w14:paraId="47BF0648" w14:textId="77777777" w:rsidTr="008A392C">
        <w:trPr>
          <w:jc w:val="center"/>
        </w:trPr>
        <w:tc>
          <w:tcPr>
            <w:tcW w:w="2660" w:type="dxa"/>
          </w:tcPr>
          <w:p w14:paraId="2BC0AFC9" w14:textId="77777777" w:rsidR="004110F6" w:rsidRDefault="004110F6" w:rsidP="005F3096">
            <w:r>
              <w:rPr>
                <w:rFonts w:hint="eastAsia"/>
              </w:rPr>
              <w:t>Password</w:t>
            </w:r>
          </w:p>
        </w:tc>
        <w:tc>
          <w:tcPr>
            <w:tcW w:w="1843" w:type="dxa"/>
          </w:tcPr>
          <w:p w14:paraId="1A248C16" w14:textId="77777777" w:rsidR="004110F6" w:rsidRDefault="004110F6" w:rsidP="005F3096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14:paraId="071EE836" w14:textId="77777777" w:rsidR="004110F6" w:rsidRDefault="004110F6" w:rsidP="005F3096">
            <w:r>
              <w:rPr>
                <w:rFonts w:hint="eastAsia"/>
              </w:rPr>
              <w:t>Cannot be empty</w:t>
            </w:r>
          </w:p>
        </w:tc>
      </w:tr>
      <w:tr w:rsidR="004110F6" w14:paraId="5591B131" w14:textId="77777777" w:rsidTr="008A392C">
        <w:trPr>
          <w:jc w:val="center"/>
        </w:trPr>
        <w:tc>
          <w:tcPr>
            <w:tcW w:w="2660" w:type="dxa"/>
          </w:tcPr>
          <w:p w14:paraId="0660C782" w14:textId="77777777" w:rsidR="004110F6" w:rsidRDefault="004110F6" w:rsidP="005F3096">
            <w:r>
              <w:rPr>
                <w:rFonts w:hint="eastAsia"/>
              </w:rPr>
              <w:t>Password Confirmation</w:t>
            </w:r>
          </w:p>
        </w:tc>
        <w:tc>
          <w:tcPr>
            <w:tcW w:w="1843" w:type="dxa"/>
          </w:tcPr>
          <w:p w14:paraId="49D2876A" w14:textId="77777777" w:rsidR="004110F6" w:rsidRDefault="004110F6" w:rsidP="005F3096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14:paraId="2CA1C866" w14:textId="77777777" w:rsidR="004110F6" w:rsidRDefault="004110F6" w:rsidP="005F3096">
            <w:r>
              <w:rPr>
                <w:rFonts w:hint="eastAsia"/>
              </w:rPr>
              <w:t>Matches Password</w:t>
            </w:r>
          </w:p>
        </w:tc>
      </w:tr>
      <w:tr w:rsidR="004110F6" w14:paraId="0A9C8718" w14:textId="77777777" w:rsidTr="008A392C">
        <w:trPr>
          <w:jc w:val="center"/>
        </w:trPr>
        <w:tc>
          <w:tcPr>
            <w:tcW w:w="2660" w:type="dxa"/>
          </w:tcPr>
          <w:p w14:paraId="51479139" w14:textId="77777777" w:rsidR="004110F6" w:rsidRDefault="004110F6" w:rsidP="005F3096">
            <w:r>
              <w:rPr>
                <w:rFonts w:hint="eastAsia"/>
              </w:rPr>
              <w:t>Security Question</w:t>
            </w:r>
          </w:p>
        </w:tc>
        <w:tc>
          <w:tcPr>
            <w:tcW w:w="1843" w:type="dxa"/>
          </w:tcPr>
          <w:p w14:paraId="419B0B2D" w14:textId="77777777" w:rsidR="004110F6" w:rsidRDefault="004110F6" w:rsidP="005F3096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14:paraId="7408A485" w14:textId="77777777" w:rsidR="004110F6" w:rsidRDefault="004110F6" w:rsidP="005F3096">
            <w:r>
              <w:rPr>
                <w:rFonts w:hint="eastAsia"/>
              </w:rPr>
              <w:t>Cannot be empty</w:t>
            </w:r>
          </w:p>
        </w:tc>
      </w:tr>
      <w:tr w:rsidR="004110F6" w14:paraId="6211B1DD" w14:textId="77777777" w:rsidTr="008A392C">
        <w:trPr>
          <w:jc w:val="center"/>
        </w:trPr>
        <w:tc>
          <w:tcPr>
            <w:tcW w:w="2660" w:type="dxa"/>
          </w:tcPr>
          <w:p w14:paraId="31F7521A" w14:textId="77777777" w:rsidR="004110F6" w:rsidRDefault="004110F6" w:rsidP="005F3096">
            <w:r>
              <w:rPr>
                <w:rFonts w:hint="eastAsia"/>
              </w:rPr>
              <w:t>Security Answer</w:t>
            </w:r>
          </w:p>
        </w:tc>
        <w:tc>
          <w:tcPr>
            <w:tcW w:w="1843" w:type="dxa"/>
          </w:tcPr>
          <w:p w14:paraId="781573A1" w14:textId="77777777" w:rsidR="004110F6" w:rsidRDefault="004110F6" w:rsidP="005F3096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14:paraId="6A01CC90" w14:textId="77777777" w:rsidR="004110F6" w:rsidRDefault="004110F6" w:rsidP="005F3096">
            <w:r>
              <w:rPr>
                <w:rFonts w:hint="eastAsia"/>
              </w:rPr>
              <w:t>Cannot be empty</w:t>
            </w:r>
          </w:p>
        </w:tc>
      </w:tr>
    </w:tbl>
    <w:p w14:paraId="5BE1474C" w14:textId="77777777" w:rsidR="004110F6" w:rsidRDefault="004110F6" w:rsidP="005F3096"/>
    <w:p w14:paraId="6C790A8B" w14:textId="77777777" w:rsidR="004879CB" w:rsidRDefault="004879CB" w:rsidP="005F3096">
      <w:r>
        <w:rPr>
          <w:noProof/>
        </w:rPr>
        <w:lastRenderedPageBreak/>
        <w:drawing>
          <wp:inline distT="0" distB="0" distL="0" distR="0" wp14:anchorId="41A433D5" wp14:editId="650720B7">
            <wp:extent cx="2552700" cy="380929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8.41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36" cy="381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71D3" w14:textId="77777777" w:rsidR="004879CB" w:rsidRPr="005F3096" w:rsidRDefault="004879CB" w:rsidP="005F3096"/>
    <w:p w14:paraId="7899AB41" w14:textId="77777777" w:rsidR="002B58FA" w:rsidRDefault="002B58FA" w:rsidP="00C966C0">
      <w:pPr>
        <w:pStyle w:val="Heading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eastAsiaTheme="minorEastAsia" w:hint="eastAsia"/>
        </w:rPr>
        <w:t>Main View</w:t>
      </w:r>
    </w:p>
    <w:p w14:paraId="3A4BC357" w14:textId="77777777" w:rsidR="00D660FE" w:rsidRDefault="004723F1" w:rsidP="00D660FE">
      <w:r>
        <w:rPr>
          <w:rFonts w:hint="eastAsia"/>
        </w:rPr>
        <w:t>The M</w:t>
      </w:r>
      <w:r w:rsidR="00D660FE">
        <w:rPr>
          <w:rFonts w:hint="eastAsia"/>
        </w:rPr>
        <w:t>ai</w:t>
      </w:r>
      <w:r w:rsidR="00F9506F">
        <w:rPr>
          <w:rFonts w:hint="eastAsia"/>
        </w:rPr>
        <w:t xml:space="preserve">n </w:t>
      </w:r>
      <w:r>
        <w:rPr>
          <w:rFonts w:hint="eastAsia"/>
        </w:rPr>
        <w:t>V</w:t>
      </w:r>
      <w:r w:rsidR="00F9506F">
        <w:rPr>
          <w:rFonts w:hint="eastAsia"/>
        </w:rPr>
        <w:t>iew displays all saved item</w:t>
      </w:r>
      <w:r w:rsidR="00D660FE">
        <w:rPr>
          <w:rFonts w:hint="eastAsia"/>
        </w:rPr>
        <w:t>s.</w:t>
      </w:r>
      <w:r w:rsidR="000E4005">
        <w:rPr>
          <w:rFonts w:hint="eastAsia"/>
        </w:rPr>
        <w:t xml:space="preserve"> It</w:t>
      </w:r>
      <w:r w:rsidR="00C27639">
        <w:rPr>
          <w:rFonts w:hint="eastAsia"/>
        </w:rPr>
        <w:t xml:space="preserve"> contains 2 tool bars and a </w:t>
      </w:r>
      <w:proofErr w:type="spellStart"/>
      <w:r w:rsidR="00C27639">
        <w:rPr>
          <w:rFonts w:hint="eastAsia"/>
        </w:rPr>
        <w:t>UITableView</w:t>
      </w:r>
      <w:proofErr w:type="spellEnd"/>
      <w:r w:rsidR="000E4005">
        <w:rPr>
          <w:rFonts w:hint="eastAsia"/>
        </w:rPr>
        <w:t>.</w:t>
      </w:r>
    </w:p>
    <w:p w14:paraId="0791BBA6" w14:textId="77777777" w:rsidR="000E4005" w:rsidRDefault="000E4005" w:rsidP="000E40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Top Tool Bar (Navigation bar)</w:t>
      </w:r>
    </w:p>
    <w:p w14:paraId="7CD87703" w14:textId="77777777" w:rsidR="000E4005" w:rsidRDefault="00B26F9E" w:rsidP="00B26F9E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Add button:</w:t>
      </w:r>
      <w:r w:rsidR="000E4005">
        <w:rPr>
          <w:rFonts w:hint="eastAsia"/>
        </w:rPr>
        <w:t xml:space="preserve"> Click this button presents the Add View.</w:t>
      </w:r>
    </w:p>
    <w:p w14:paraId="175AB8A3" w14:textId="77777777" w:rsidR="000E4005" w:rsidRDefault="000E4005" w:rsidP="000E40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Bottom Tool Bar</w:t>
      </w:r>
    </w:p>
    <w:p w14:paraId="0E69F326" w14:textId="77777777" w:rsidR="000E4005" w:rsidRDefault="00781B6A" w:rsidP="00781B6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 w:rsidR="000E4005">
        <w:rPr>
          <w:rFonts w:hint="eastAsia"/>
        </w:rPr>
        <w:t>ettings button</w:t>
      </w:r>
      <w:r>
        <w:rPr>
          <w:rFonts w:hint="eastAsia"/>
        </w:rPr>
        <w:t xml:space="preserve">: </w:t>
      </w:r>
      <w:r w:rsidR="000E4005">
        <w:rPr>
          <w:rFonts w:hint="eastAsia"/>
        </w:rPr>
        <w:t>C</w:t>
      </w:r>
      <w:r w:rsidR="000E4005">
        <w:t>l</w:t>
      </w:r>
      <w:r w:rsidR="000E4005">
        <w:rPr>
          <w:rFonts w:hint="eastAsia"/>
        </w:rPr>
        <w:t>ick this button presents the Settings View.</w:t>
      </w:r>
    </w:p>
    <w:p w14:paraId="11A1B98C" w14:textId="77777777" w:rsidR="000E4005" w:rsidRDefault="000E4005" w:rsidP="000E40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The View</w:t>
      </w:r>
    </w:p>
    <w:p w14:paraId="0457E0F1" w14:textId="77777777" w:rsidR="00C54C63" w:rsidRDefault="00C54C63" w:rsidP="004879CB">
      <w:pPr>
        <w:pStyle w:val="ListParagraph"/>
        <w:ind w:left="420" w:firstLineChars="0" w:firstLine="0"/>
      </w:pPr>
      <w:r>
        <w:rPr>
          <w:rFonts w:hint="eastAsia"/>
        </w:rPr>
        <w:t>The actual view is a table view that displays all items by</w:t>
      </w:r>
      <w:r w:rsidR="004879CB">
        <w:t xml:space="preserve"> title and notes.</w:t>
      </w:r>
    </w:p>
    <w:p w14:paraId="3A5D300E" w14:textId="77777777" w:rsidR="004879CB" w:rsidRDefault="004879CB" w:rsidP="004879CB">
      <w:pPr>
        <w:pStyle w:val="ListParagraph"/>
        <w:ind w:left="420" w:firstLineChars="0" w:firstLine="0"/>
      </w:pPr>
    </w:p>
    <w:p w14:paraId="24094CE6" w14:textId="77777777" w:rsidR="004879CB" w:rsidRPr="00D660FE" w:rsidRDefault="004879CB" w:rsidP="004879CB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D5E1237" wp14:editId="6A285482">
            <wp:extent cx="2495550" cy="37200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8.40.2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89" cy="37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D5CB" w14:textId="77777777" w:rsidR="005F3096" w:rsidRDefault="005F3096" w:rsidP="00C966C0">
      <w:pPr>
        <w:pStyle w:val="Heading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hint="eastAsia"/>
        </w:rPr>
        <w:t xml:space="preserve">Add </w:t>
      </w:r>
      <w:r w:rsidRPr="005F3096">
        <w:rPr>
          <w:rFonts w:eastAsiaTheme="minorEastAsia" w:hint="eastAsia"/>
        </w:rPr>
        <w:t>View</w:t>
      </w:r>
    </w:p>
    <w:p w14:paraId="5A31961A" w14:textId="77777777" w:rsidR="008D63D2" w:rsidRDefault="008D63D2" w:rsidP="008D63D2">
      <w:r>
        <w:rPr>
          <w:rFonts w:hint="eastAsia"/>
        </w:rPr>
        <w:t>Th</w:t>
      </w:r>
      <w:r w:rsidR="004723F1">
        <w:rPr>
          <w:rFonts w:hint="eastAsia"/>
        </w:rPr>
        <w:t>e Add V</w:t>
      </w:r>
      <w:r w:rsidR="00F9506F">
        <w:rPr>
          <w:rFonts w:hint="eastAsia"/>
        </w:rPr>
        <w:t>iew is used to add new item</w:t>
      </w:r>
      <w:r>
        <w:rPr>
          <w:rFonts w:hint="eastAsia"/>
        </w:rPr>
        <w:t>s.</w:t>
      </w:r>
      <w:r w:rsidR="00C27639">
        <w:rPr>
          <w:rFonts w:hint="eastAsia"/>
        </w:rPr>
        <w:t xml:space="preserve"> It contains a navigation bar and a </w:t>
      </w:r>
      <w:proofErr w:type="spellStart"/>
      <w:r w:rsidR="00C27639">
        <w:rPr>
          <w:rFonts w:hint="eastAsia"/>
        </w:rPr>
        <w:t>UITableView</w:t>
      </w:r>
      <w:proofErr w:type="spellEnd"/>
      <w:r w:rsidR="00C27639">
        <w:rPr>
          <w:rFonts w:hint="eastAsia"/>
        </w:rPr>
        <w:t>.</w:t>
      </w:r>
    </w:p>
    <w:p w14:paraId="3B58369E" w14:textId="77777777" w:rsidR="00C27639" w:rsidRDefault="00C27639" w:rsidP="00C2763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Navigation Bar</w:t>
      </w:r>
    </w:p>
    <w:p w14:paraId="423416B4" w14:textId="77777777" w:rsidR="00C27639" w:rsidRDefault="00C27639" w:rsidP="00B26F9E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 w:rsidR="00A751C5">
        <w:rPr>
          <w:rFonts w:hint="eastAsia"/>
        </w:rPr>
        <w:t>one button: C</w:t>
      </w:r>
      <w:r>
        <w:rPr>
          <w:rFonts w:hint="eastAsia"/>
        </w:rPr>
        <w:t>lick this button will start the process of Validation | Insert New Item</w:t>
      </w:r>
      <w:r w:rsidR="000E295F">
        <w:rPr>
          <w:rFonts w:hint="eastAsia"/>
        </w:rPr>
        <w:t>.</w:t>
      </w:r>
    </w:p>
    <w:p w14:paraId="6357BFEB" w14:textId="77777777" w:rsidR="00C27639" w:rsidRDefault="00C27639" w:rsidP="00B26F9E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 xml:space="preserve">Cancel button: </w:t>
      </w:r>
      <w:r w:rsidR="00A751C5">
        <w:rPr>
          <w:rFonts w:hint="eastAsia"/>
        </w:rPr>
        <w:t>C</w:t>
      </w:r>
      <w:r>
        <w:rPr>
          <w:rFonts w:hint="eastAsia"/>
        </w:rPr>
        <w:t>lick this button will dismiss the Add View.</w:t>
      </w:r>
    </w:p>
    <w:p w14:paraId="386A93FB" w14:textId="77777777" w:rsidR="00C27639" w:rsidRDefault="00C27639" w:rsidP="00C2763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The View</w:t>
      </w:r>
    </w:p>
    <w:p w14:paraId="6BBBD674" w14:textId="77777777" w:rsidR="00F75C88" w:rsidRDefault="00F61F53" w:rsidP="002100D8">
      <w:pPr>
        <w:ind w:firstLine="4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 xml:space="preserve"> c</w:t>
      </w:r>
      <w:r w:rsidR="002100D8">
        <w:rPr>
          <w:rFonts w:hint="eastAsia"/>
        </w:rPr>
        <w:t xml:space="preserve">ontains labels and text fields. </w:t>
      </w:r>
      <w:r w:rsidR="005E7AD6">
        <w:rPr>
          <w:rFonts w:hint="eastAsia"/>
        </w:rPr>
        <w:t>Cell creations and t</w:t>
      </w:r>
      <w:r w:rsidR="00F75C88">
        <w:rPr>
          <w:rFonts w:hint="eastAsia"/>
        </w:rPr>
        <w:t>ext field validation</w:t>
      </w:r>
      <w:r w:rsidR="000552C5">
        <w:rPr>
          <w:rFonts w:hint="eastAsia"/>
        </w:rPr>
        <w:t>s</w:t>
      </w:r>
      <w:r w:rsidR="00F75C88">
        <w:rPr>
          <w:rFonts w:hint="eastAsia"/>
        </w:rPr>
        <w:t xml:space="preserve"> </w:t>
      </w:r>
      <w:r w:rsidR="000552C5">
        <w:rPr>
          <w:rFonts w:hint="eastAsia"/>
        </w:rPr>
        <w:t>are</w:t>
      </w:r>
      <w:r w:rsidR="00F75C88">
        <w:rPr>
          <w:rFonts w:hint="eastAsia"/>
        </w:rPr>
        <w:t xml:space="preserve"> based on </w:t>
      </w:r>
      <w:r w:rsidR="00F75C88" w:rsidRPr="00F75C88">
        <w:rPr>
          <w:rFonts w:hint="eastAsia"/>
          <w:i/>
        </w:rPr>
        <w:t>3.1 Password</w:t>
      </w:r>
      <w:r w:rsidR="00F75C88">
        <w:rPr>
          <w:rFonts w:hint="eastAsia"/>
        </w:rPr>
        <w:t>.</w:t>
      </w:r>
    </w:p>
    <w:p w14:paraId="201F0AEA" w14:textId="77777777" w:rsidR="004879CB" w:rsidRDefault="004879CB" w:rsidP="002100D8">
      <w:pPr>
        <w:ind w:firstLine="420"/>
      </w:pPr>
      <w:r>
        <w:rPr>
          <w:noProof/>
        </w:rPr>
        <w:lastRenderedPageBreak/>
        <w:drawing>
          <wp:inline distT="0" distB="0" distL="0" distR="0" wp14:anchorId="57A17634" wp14:editId="58A19F6B">
            <wp:extent cx="2410310" cy="3543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8.40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115" cy="35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86B3" w14:textId="77777777" w:rsidR="004879CB" w:rsidRPr="008D63D2" w:rsidRDefault="004879CB" w:rsidP="002100D8">
      <w:pPr>
        <w:ind w:firstLine="420"/>
      </w:pPr>
    </w:p>
    <w:p w14:paraId="30267D1C" w14:textId="77777777" w:rsidR="002B58FA" w:rsidRDefault="002B58FA" w:rsidP="00C966C0">
      <w:pPr>
        <w:pStyle w:val="Heading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hint="eastAsia"/>
        </w:rPr>
        <w:t>Detail V</w:t>
      </w:r>
      <w:r>
        <w:rPr>
          <w:rFonts w:eastAsiaTheme="minorEastAsia" w:hint="eastAsia"/>
        </w:rPr>
        <w:t>i</w:t>
      </w:r>
      <w:r>
        <w:rPr>
          <w:rFonts w:hint="eastAsia"/>
        </w:rPr>
        <w:t>ew</w:t>
      </w:r>
    </w:p>
    <w:p w14:paraId="4F9A6D38" w14:textId="77777777" w:rsidR="008D63D2" w:rsidRDefault="004723F1" w:rsidP="008D63D2">
      <w:r>
        <w:rPr>
          <w:rFonts w:hint="eastAsia"/>
        </w:rPr>
        <w:t>The D</w:t>
      </w:r>
      <w:r w:rsidR="008D63D2">
        <w:rPr>
          <w:rFonts w:hint="eastAsia"/>
        </w:rPr>
        <w:t xml:space="preserve">etail </w:t>
      </w:r>
      <w:r>
        <w:rPr>
          <w:rFonts w:hint="eastAsia"/>
        </w:rPr>
        <w:t>V</w:t>
      </w:r>
      <w:r w:rsidR="008D63D2">
        <w:rPr>
          <w:rFonts w:hint="eastAsia"/>
        </w:rPr>
        <w:t>iew displays all information about selected item.</w:t>
      </w:r>
      <w:r w:rsidR="00DF170F">
        <w:rPr>
          <w:rFonts w:hint="eastAsia"/>
        </w:rPr>
        <w:t xml:space="preserve"> It contains a navigation bar and a </w:t>
      </w:r>
      <w:proofErr w:type="spellStart"/>
      <w:r w:rsidR="00DF170F">
        <w:rPr>
          <w:rFonts w:hint="eastAsia"/>
        </w:rPr>
        <w:t>UITableView</w:t>
      </w:r>
      <w:proofErr w:type="spellEnd"/>
      <w:r w:rsidR="00DF170F">
        <w:rPr>
          <w:rFonts w:hint="eastAsia"/>
        </w:rPr>
        <w:t>.</w:t>
      </w:r>
    </w:p>
    <w:p w14:paraId="725CD335" w14:textId="77777777" w:rsidR="009A247E" w:rsidRDefault="009A247E" w:rsidP="009A247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Navigation Bar</w:t>
      </w:r>
    </w:p>
    <w:p w14:paraId="6E1F9E99" w14:textId="77777777" w:rsidR="009A247E" w:rsidRDefault="009A247E" w:rsidP="00B26F9E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Back button: Automatically created by the navigation controller. Click this button will dismiss the Detail View and present the previous view.</w:t>
      </w:r>
    </w:p>
    <w:p w14:paraId="4E1447A5" w14:textId="77777777" w:rsidR="009A247E" w:rsidRDefault="009A247E" w:rsidP="00B26F9E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 xml:space="preserve">Edit button: </w:t>
      </w:r>
      <w:r w:rsidR="00042BA0">
        <w:rPr>
          <w:rFonts w:hint="eastAsia"/>
        </w:rPr>
        <w:t>C</w:t>
      </w:r>
      <w:r>
        <w:rPr>
          <w:rFonts w:hint="eastAsia"/>
        </w:rPr>
        <w:t xml:space="preserve">lick this button will bring up the Edit View, </w:t>
      </w:r>
      <w:r w:rsidR="00447DD9">
        <w:rPr>
          <w:rFonts w:hint="eastAsia"/>
        </w:rPr>
        <w:t xml:space="preserve">with information </w:t>
      </w:r>
      <w:r>
        <w:rPr>
          <w:rFonts w:hint="eastAsia"/>
        </w:rPr>
        <w:t>populated by current item.</w:t>
      </w:r>
    </w:p>
    <w:p w14:paraId="7B0D6CB7" w14:textId="77777777" w:rsidR="009A247E" w:rsidRDefault="009A247E" w:rsidP="009A247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The View</w:t>
      </w:r>
    </w:p>
    <w:p w14:paraId="4D109846" w14:textId="77777777" w:rsidR="009A247E" w:rsidRDefault="009A247E" w:rsidP="009A247E">
      <w:pPr>
        <w:ind w:firstLine="4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 xml:space="preserve"> contains labels. Cell creations are based on </w:t>
      </w:r>
      <w:r w:rsidRPr="00F75C88">
        <w:rPr>
          <w:rFonts w:hint="eastAsia"/>
          <w:i/>
        </w:rPr>
        <w:t>3.1 Password</w:t>
      </w:r>
      <w:r>
        <w:rPr>
          <w:rFonts w:hint="eastAsia"/>
        </w:rPr>
        <w:t>.</w:t>
      </w:r>
    </w:p>
    <w:p w14:paraId="10AE8F92" w14:textId="77777777" w:rsidR="004879CB" w:rsidRDefault="004879CB" w:rsidP="009A247E">
      <w:pPr>
        <w:ind w:firstLine="420"/>
      </w:pPr>
    </w:p>
    <w:p w14:paraId="13C69B39" w14:textId="77777777" w:rsidR="004879CB" w:rsidRPr="000552C5" w:rsidRDefault="004879CB" w:rsidP="009A247E">
      <w:pPr>
        <w:ind w:firstLine="420"/>
      </w:pPr>
      <w:r>
        <w:rPr>
          <w:noProof/>
        </w:rPr>
        <w:lastRenderedPageBreak/>
        <w:drawing>
          <wp:inline distT="0" distB="0" distL="0" distR="0" wp14:anchorId="10B59126" wp14:editId="7957CDAC">
            <wp:extent cx="2495550" cy="3743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8.40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89" cy="37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A29D" w14:textId="77777777" w:rsidR="00800F68" w:rsidRDefault="00800F68" w:rsidP="00C966C0">
      <w:pPr>
        <w:pStyle w:val="Heading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eastAsiaTheme="minorEastAsia" w:hint="eastAsia"/>
        </w:rPr>
        <w:t>Edit</w:t>
      </w:r>
      <w:r>
        <w:rPr>
          <w:rFonts w:hint="eastAsia"/>
        </w:rPr>
        <w:t xml:space="preserve"> V</w:t>
      </w:r>
      <w:r>
        <w:rPr>
          <w:rFonts w:eastAsiaTheme="minorEastAsia" w:hint="eastAsia"/>
        </w:rPr>
        <w:t>i</w:t>
      </w:r>
      <w:r>
        <w:rPr>
          <w:rFonts w:hint="eastAsia"/>
        </w:rPr>
        <w:t>ew</w:t>
      </w:r>
    </w:p>
    <w:p w14:paraId="689430C2" w14:textId="77777777" w:rsidR="007227E1" w:rsidRDefault="004723F1" w:rsidP="007227E1">
      <w:r>
        <w:rPr>
          <w:rFonts w:hint="eastAsia"/>
        </w:rPr>
        <w:t>The Edit V</w:t>
      </w:r>
      <w:r w:rsidR="00F9506F">
        <w:rPr>
          <w:rFonts w:hint="eastAsia"/>
        </w:rPr>
        <w:t xml:space="preserve">iew allows user to edit </w:t>
      </w:r>
      <w:r w:rsidR="007735D5">
        <w:rPr>
          <w:rFonts w:hint="eastAsia"/>
        </w:rPr>
        <w:t>the item which is displayed in the Detail View.</w:t>
      </w:r>
      <w:r w:rsidR="007227E1">
        <w:rPr>
          <w:rFonts w:hint="eastAsia"/>
        </w:rPr>
        <w:t xml:space="preserve"> It contains a navigation bar and a </w:t>
      </w:r>
      <w:proofErr w:type="spellStart"/>
      <w:r w:rsidR="007227E1">
        <w:rPr>
          <w:rFonts w:hint="eastAsia"/>
        </w:rPr>
        <w:t>UITableView</w:t>
      </w:r>
      <w:proofErr w:type="spellEnd"/>
      <w:r w:rsidR="007227E1">
        <w:rPr>
          <w:rFonts w:hint="eastAsia"/>
        </w:rPr>
        <w:t>.</w:t>
      </w:r>
    </w:p>
    <w:p w14:paraId="181F6682" w14:textId="77777777" w:rsidR="007227E1" w:rsidRDefault="007227E1" w:rsidP="007227E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Navigation Bar</w:t>
      </w:r>
    </w:p>
    <w:p w14:paraId="07AC4F83" w14:textId="77777777" w:rsidR="007227E1" w:rsidRDefault="007227E1" w:rsidP="007227E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Back button: Automatically created by the navigation controller. Click this button will dismiss the Edit View and present the Detail view.</w:t>
      </w:r>
    </w:p>
    <w:p w14:paraId="78731699" w14:textId="77777777" w:rsidR="007227E1" w:rsidRDefault="007227E1" w:rsidP="007227E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The View</w:t>
      </w:r>
    </w:p>
    <w:p w14:paraId="7236ECC1" w14:textId="77777777" w:rsidR="007227E1" w:rsidRPr="008D63D2" w:rsidRDefault="007227E1" w:rsidP="007227E1">
      <w:pPr>
        <w:ind w:firstLine="4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 xml:space="preserve"> contains labels and text fields. Cell creations and text field validations are based on </w:t>
      </w:r>
      <w:r w:rsidRPr="00F75C88">
        <w:rPr>
          <w:rFonts w:hint="eastAsia"/>
          <w:i/>
        </w:rPr>
        <w:t>3.1 Password</w:t>
      </w:r>
      <w:r>
        <w:rPr>
          <w:rFonts w:hint="eastAsia"/>
        </w:rPr>
        <w:t>.</w:t>
      </w:r>
    </w:p>
    <w:p w14:paraId="4025AE03" w14:textId="77777777" w:rsidR="00800F68" w:rsidRDefault="00800F68" w:rsidP="00800F68"/>
    <w:p w14:paraId="00917359" w14:textId="77777777" w:rsidR="004879CB" w:rsidRPr="007227E1" w:rsidRDefault="004879CB" w:rsidP="00800F68">
      <w:r>
        <w:rPr>
          <w:noProof/>
        </w:rPr>
        <w:lastRenderedPageBreak/>
        <w:drawing>
          <wp:inline distT="0" distB="0" distL="0" distR="0" wp14:anchorId="05858427" wp14:editId="5780CB55">
            <wp:extent cx="2717800" cy="4038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8.41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D108" w14:textId="77777777" w:rsidR="0097672B" w:rsidRDefault="00A76568" w:rsidP="00C966C0">
      <w:pPr>
        <w:pStyle w:val="Heading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eastAsiaTheme="minorEastAsia" w:hint="eastAsia"/>
        </w:rPr>
        <w:t>Lo</w:t>
      </w:r>
      <w:r w:rsidR="000E4005">
        <w:rPr>
          <w:rFonts w:eastAsiaTheme="minorEastAsia" w:hint="eastAsia"/>
        </w:rPr>
        <w:t>ck Views</w:t>
      </w:r>
    </w:p>
    <w:p w14:paraId="721A067B" w14:textId="77777777" w:rsidR="0097672B" w:rsidRPr="000E23EF" w:rsidRDefault="0097672B" w:rsidP="00C966C0">
      <w:pPr>
        <w:pStyle w:val="Heading3"/>
        <w:numPr>
          <w:ilvl w:val="2"/>
          <w:numId w:val="1"/>
        </w:numPr>
        <w:ind w:left="567"/>
        <w:rPr>
          <w:rFonts w:ascii="Times New Roman" w:hAnsi="Times New Roman" w:cs="Times New Roman"/>
        </w:rPr>
      </w:pPr>
      <w:r w:rsidRPr="000E23EF">
        <w:rPr>
          <w:rFonts w:ascii="Times New Roman" w:eastAsiaTheme="minorEastAsia" w:hAnsi="Times New Roman" w:cs="Times New Roman"/>
        </w:rPr>
        <w:t>Lock View</w:t>
      </w:r>
    </w:p>
    <w:p w14:paraId="6B779B89" w14:textId="77777777" w:rsidR="0097672B" w:rsidRDefault="0097672B" w:rsidP="0097672B">
      <w:r>
        <w:rPr>
          <w:rFonts w:hint="eastAsia"/>
        </w:rPr>
        <w:t>Default view whenever the app come to foreground.</w:t>
      </w:r>
    </w:p>
    <w:p w14:paraId="6696C48A" w14:textId="77777777" w:rsidR="0097672B" w:rsidRDefault="004723F1" w:rsidP="0097672B">
      <w:r>
        <w:rPr>
          <w:rFonts w:hint="eastAsia"/>
        </w:rPr>
        <w:t>Lock V</w:t>
      </w:r>
      <w:r w:rsidR="0097672B">
        <w:rPr>
          <w:rFonts w:hint="eastAsia"/>
        </w:rPr>
        <w:t>iew has 1 text field where user is asked to enter NCA password.</w:t>
      </w:r>
    </w:p>
    <w:p w14:paraId="40FEC005" w14:textId="77777777" w:rsidR="0097672B" w:rsidRDefault="0097672B" w:rsidP="0097672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On correct input, Lock View will disappear and the top view will present. In case where the top view has been released, Main View will be displayed.</w:t>
      </w:r>
    </w:p>
    <w:p w14:paraId="08194A26" w14:textId="77777777" w:rsidR="0097672B" w:rsidRDefault="0097672B" w:rsidP="0097672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On incorrect input, Lock</w:t>
      </w:r>
      <w:r w:rsidR="00C966C0">
        <w:rPr>
          <w:rFonts w:hint="eastAsia"/>
        </w:rPr>
        <w:t xml:space="preserve"> View will show messages to inform</w:t>
      </w:r>
      <w:r>
        <w:rPr>
          <w:rFonts w:hint="eastAsia"/>
        </w:rPr>
        <w:t xml:space="preserve"> the user. After 10 consecutive incorrect inputs</w:t>
      </w:r>
      <w:r w:rsidR="00C966C0">
        <w:rPr>
          <w:rFonts w:hint="eastAsia"/>
        </w:rPr>
        <w:t>, NCA will be locked down, and t</w:t>
      </w:r>
      <w:r>
        <w:rPr>
          <w:rFonts w:hint="eastAsia"/>
        </w:rPr>
        <w:t>he user then can only enter password once per 24 hours</w:t>
      </w:r>
      <w:r w:rsidR="00C966C0">
        <w:rPr>
          <w:rFonts w:hint="eastAsia"/>
        </w:rPr>
        <w:t xml:space="preserve"> afterwards</w:t>
      </w:r>
      <w:r>
        <w:rPr>
          <w:rFonts w:hint="eastAsia"/>
        </w:rPr>
        <w:t>.</w:t>
      </w:r>
    </w:p>
    <w:p w14:paraId="4D3E4E79" w14:textId="77777777" w:rsidR="0097672B" w:rsidRDefault="00C97941" w:rsidP="00C97941">
      <w:r>
        <w:rPr>
          <w:rFonts w:hint="eastAsia"/>
        </w:rPr>
        <w:t>The Lock View has 1 rectangular button (</w:t>
      </w:r>
      <w:r>
        <w:t>“</w:t>
      </w:r>
      <w:r>
        <w:rPr>
          <w:rFonts w:hint="eastAsia"/>
        </w:rPr>
        <w:t>forget password?</w:t>
      </w:r>
      <w:r>
        <w:t>”</w:t>
      </w:r>
      <w:r>
        <w:rPr>
          <w:rFonts w:hint="eastAsia"/>
        </w:rPr>
        <w:t>). Clicking this button will bring up Forgot Password View</w:t>
      </w:r>
    </w:p>
    <w:p w14:paraId="6A555A69" w14:textId="77777777" w:rsidR="004879CB" w:rsidRDefault="004879CB" w:rsidP="00C97941"/>
    <w:p w14:paraId="677A61E8" w14:textId="77777777" w:rsidR="004879CB" w:rsidRPr="00C966C0" w:rsidRDefault="004879CB" w:rsidP="00C97941">
      <w:r>
        <w:rPr>
          <w:noProof/>
        </w:rPr>
        <w:lastRenderedPageBreak/>
        <w:drawing>
          <wp:inline distT="0" distB="0" distL="0" distR="0" wp14:anchorId="1373E9A5" wp14:editId="1B34885D">
            <wp:extent cx="2301329" cy="347662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8.40.0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32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F378" w14:textId="77777777" w:rsidR="0097672B" w:rsidRPr="000E23EF" w:rsidRDefault="0097672B" w:rsidP="000E23EF">
      <w:pPr>
        <w:pStyle w:val="Heading3"/>
        <w:numPr>
          <w:ilvl w:val="2"/>
          <w:numId w:val="1"/>
        </w:numPr>
        <w:ind w:left="567"/>
        <w:rPr>
          <w:rFonts w:ascii="Times New Roman" w:eastAsiaTheme="minorEastAsia" w:hAnsi="Times New Roman" w:cs="Times New Roman"/>
        </w:rPr>
      </w:pPr>
      <w:r w:rsidRPr="000E23EF">
        <w:rPr>
          <w:rFonts w:ascii="Times New Roman" w:eastAsiaTheme="minorEastAsia" w:hAnsi="Times New Roman" w:cs="Times New Roman"/>
        </w:rPr>
        <w:t>Forg</w:t>
      </w:r>
      <w:r w:rsidR="00C966C0" w:rsidRPr="000E23EF">
        <w:rPr>
          <w:rFonts w:ascii="Times New Roman" w:eastAsiaTheme="minorEastAsia" w:hAnsi="Times New Roman" w:cs="Times New Roman"/>
        </w:rPr>
        <w:t>ot Password View</w:t>
      </w:r>
    </w:p>
    <w:p w14:paraId="082B3BE8" w14:textId="77777777" w:rsidR="0097672B" w:rsidRDefault="00C97941" w:rsidP="0097672B">
      <w:r>
        <w:rPr>
          <w:rFonts w:hint="eastAsia"/>
        </w:rPr>
        <w:t>Validation purposed view. The</w:t>
      </w:r>
      <w:r w:rsidR="0097672B">
        <w:rPr>
          <w:rFonts w:hint="eastAsia"/>
        </w:rPr>
        <w:t xml:space="preserve"> user </w:t>
      </w:r>
      <w:r>
        <w:rPr>
          <w:rFonts w:hint="eastAsia"/>
        </w:rPr>
        <w:t>can</w:t>
      </w:r>
      <w:r w:rsidR="0097672B">
        <w:rPr>
          <w:rFonts w:hint="eastAsia"/>
        </w:rPr>
        <w:t xml:space="preserve"> re</w:t>
      </w:r>
      <w:r>
        <w:rPr>
          <w:rFonts w:hint="eastAsia"/>
        </w:rPr>
        <w:t>set NCA password by entering correct</w:t>
      </w:r>
      <w:r w:rsidR="0097672B">
        <w:rPr>
          <w:rFonts w:hint="eastAsia"/>
        </w:rPr>
        <w:t xml:space="preserve"> security answer.</w:t>
      </w:r>
    </w:p>
    <w:p w14:paraId="7DA5E9AD" w14:textId="77777777" w:rsidR="00C97941" w:rsidRDefault="00C97941" w:rsidP="0097672B">
      <w:r>
        <w:rPr>
          <w:rFonts w:hint="eastAsia"/>
        </w:rPr>
        <w:t>The security questions will be displayed in this view.</w:t>
      </w:r>
    </w:p>
    <w:p w14:paraId="61028D1A" w14:textId="77777777" w:rsidR="00C97941" w:rsidRDefault="00C97941" w:rsidP="0097672B">
      <w:r>
        <w:rPr>
          <w:rFonts w:hint="eastAsia"/>
        </w:rPr>
        <w:t>Forgot Password View contains 1 text field where user is asked to enter the answer to security question.</w:t>
      </w:r>
    </w:p>
    <w:p w14:paraId="39EC1701" w14:textId="77777777" w:rsidR="0097672B" w:rsidRDefault="00C966C0" w:rsidP="0097672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On correct input, </w:t>
      </w:r>
      <w:r w:rsidR="0007544C">
        <w:rPr>
          <w:rFonts w:hint="eastAsia"/>
        </w:rPr>
        <w:t>Reset</w:t>
      </w:r>
      <w:r>
        <w:rPr>
          <w:rFonts w:hint="eastAsia"/>
        </w:rPr>
        <w:t xml:space="preserve"> </w:t>
      </w:r>
      <w:r w:rsidR="0007544C">
        <w:rPr>
          <w:rFonts w:hint="eastAsia"/>
        </w:rPr>
        <w:t>P</w:t>
      </w:r>
      <w:r>
        <w:rPr>
          <w:rFonts w:hint="eastAsia"/>
        </w:rPr>
        <w:t xml:space="preserve">assword </w:t>
      </w:r>
      <w:r w:rsidR="003233D8">
        <w:rPr>
          <w:rFonts w:hint="eastAsia"/>
        </w:rPr>
        <w:t>V</w:t>
      </w:r>
      <w:r>
        <w:rPr>
          <w:rFonts w:hint="eastAsia"/>
        </w:rPr>
        <w:t>iew appears, the user can</w:t>
      </w:r>
      <w:r w:rsidR="00883570">
        <w:rPr>
          <w:rFonts w:hint="eastAsia"/>
        </w:rPr>
        <w:t xml:space="preserve"> then</w:t>
      </w:r>
      <w:r>
        <w:rPr>
          <w:rFonts w:hint="eastAsia"/>
        </w:rPr>
        <w:t xml:space="preserve"> change NCA password.</w:t>
      </w:r>
    </w:p>
    <w:p w14:paraId="313B652B" w14:textId="77777777" w:rsidR="00C966C0" w:rsidRDefault="00C966C0" w:rsidP="00C966C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On incorrect input, alert will be sent. After 10 consecutive incorrect inputs, NCA will be locked down, and the user then can only enter security answer once per 24 hours afterwards.</w:t>
      </w:r>
    </w:p>
    <w:p w14:paraId="4EA4FA5D" w14:textId="77777777" w:rsidR="00C966C0" w:rsidRDefault="00C966C0" w:rsidP="00883570">
      <w:pPr>
        <w:pStyle w:val="ListParagraph"/>
        <w:ind w:left="420" w:firstLineChars="0" w:firstLine="0"/>
      </w:pPr>
    </w:p>
    <w:p w14:paraId="2A259029" w14:textId="77777777" w:rsidR="00C97941" w:rsidRPr="000E23EF" w:rsidRDefault="00C97941" w:rsidP="00C97941">
      <w:pPr>
        <w:pStyle w:val="Heading3"/>
        <w:numPr>
          <w:ilvl w:val="2"/>
          <w:numId w:val="1"/>
        </w:numPr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Reset</w:t>
      </w:r>
      <w:r w:rsidRPr="000E23EF">
        <w:rPr>
          <w:rFonts w:ascii="Times New Roman" w:eastAsiaTheme="minorEastAsia" w:hAnsi="Times New Roman" w:cs="Times New Roman"/>
        </w:rPr>
        <w:t xml:space="preserve"> Password View</w:t>
      </w:r>
    </w:p>
    <w:p w14:paraId="7E184E95" w14:textId="77777777" w:rsidR="00C97941" w:rsidRDefault="008A392C" w:rsidP="00C97941">
      <w:r>
        <w:rPr>
          <w:rFonts w:hint="eastAsia"/>
        </w:rPr>
        <w:t>A simple view with 2 text fields so that the user can reset NCA password.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4019"/>
      </w:tblGrid>
      <w:tr w:rsidR="008A392C" w14:paraId="22188B72" w14:textId="77777777" w:rsidTr="008A392C">
        <w:trPr>
          <w:jc w:val="center"/>
        </w:trPr>
        <w:tc>
          <w:tcPr>
            <w:tcW w:w="2660" w:type="dxa"/>
          </w:tcPr>
          <w:p w14:paraId="058B943B" w14:textId="77777777" w:rsidR="008A392C" w:rsidRDefault="008A392C" w:rsidP="008A699D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14:paraId="56C256B3" w14:textId="77777777" w:rsidR="008A392C" w:rsidRDefault="008A392C" w:rsidP="008A699D">
            <w:r>
              <w:rPr>
                <w:rFonts w:hint="eastAsia"/>
              </w:rPr>
              <w:t>Required?</w:t>
            </w:r>
          </w:p>
        </w:tc>
        <w:tc>
          <w:tcPr>
            <w:tcW w:w="4019" w:type="dxa"/>
          </w:tcPr>
          <w:p w14:paraId="788504DD" w14:textId="77777777" w:rsidR="008A392C" w:rsidRDefault="008A392C" w:rsidP="008A699D">
            <w:r>
              <w:rPr>
                <w:rFonts w:hint="eastAsia"/>
              </w:rPr>
              <w:t>Input Check</w:t>
            </w:r>
          </w:p>
        </w:tc>
      </w:tr>
      <w:tr w:rsidR="008A392C" w14:paraId="33B16D57" w14:textId="77777777" w:rsidTr="008A392C">
        <w:trPr>
          <w:jc w:val="center"/>
        </w:trPr>
        <w:tc>
          <w:tcPr>
            <w:tcW w:w="2660" w:type="dxa"/>
          </w:tcPr>
          <w:p w14:paraId="22AA6351" w14:textId="77777777" w:rsidR="008A392C" w:rsidRDefault="008A392C" w:rsidP="008A699D">
            <w:r>
              <w:rPr>
                <w:rFonts w:hint="eastAsia"/>
              </w:rPr>
              <w:t>Password</w:t>
            </w:r>
          </w:p>
        </w:tc>
        <w:tc>
          <w:tcPr>
            <w:tcW w:w="1843" w:type="dxa"/>
          </w:tcPr>
          <w:p w14:paraId="7DB0D82A" w14:textId="77777777" w:rsidR="008A392C" w:rsidRDefault="008A392C" w:rsidP="008A699D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14:paraId="0461B6E0" w14:textId="77777777" w:rsidR="008A392C" w:rsidRDefault="008A392C" w:rsidP="008A699D">
            <w:r>
              <w:rPr>
                <w:rFonts w:hint="eastAsia"/>
              </w:rPr>
              <w:t>Cannot be empty</w:t>
            </w:r>
          </w:p>
        </w:tc>
      </w:tr>
      <w:tr w:rsidR="008A392C" w14:paraId="0B218056" w14:textId="77777777" w:rsidTr="008A392C">
        <w:trPr>
          <w:jc w:val="center"/>
        </w:trPr>
        <w:tc>
          <w:tcPr>
            <w:tcW w:w="2660" w:type="dxa"/>
          </w:tcPr>
          <w:p w14:paraId="38BC84C3" w14:textId="77777777" w:rsidR="008A392C" w:rsidRDefault="008A392C" w:rsidP="008A699D">
            <w:r>
              <w:rPr>
                <w:rFonts w:hint="eastAsia"/>
              </w:rPr>
              <w:t>Password Confirmation</w:t>
            </w:r>
          </w:p>
        </w:tc>
        <w:tc>
          <w:tcPr>
            <w:tcW w:w="1843" w:type="dxa"/>
          </w:tcPr>
          <w:p w14:paraId="333E04BB" w14:textId="77777777" w:rsidR="008A392C" w:rsidRDefault="008A392C" w:rsidP="008A699D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14:paraId="6D48563E" w14:textId="77777777" w:rsidR="008A392C" w:rsidRDefault="008A392C" w:rsidP="008A699D">
            <w:r>
              <w:rPr>
                <w:rFonts w:hint="eastAsia"/>
              </w:rPr>
              <w:t>Matches Password</w:t>
            </w:r>
          </w:p>
        </w:tc>
      </w:tr>
    </w:tbl>
    <w:p w14:paraId="1F4527CE" w14:textId="77777777" w:rsidR="00C97941" w:rsidRDefault="00C97941" w:rsidP="00C97941">
      <w:pPr>
        <w:pStyle w:val="ListParagraph"/>
        <w:ind w:left="420" w:firstLineChars="0" w:firstLine="0"/>
      </w:pPr>
    </w:p>
    <w:p w14:paraId="3B14C508" w14:textId="77777777" w:rsidR="008A392C" w:rsidRDefault="008A392C" w:rsidP="00C97941">
      <w:pPr>
        <w:pStyle w:val="ListParagraph"/>
        <w:ind w:left="420" w:firstLineChars="0" w:firstLine="0"/>
      </w:pPr>
    </w:p>
    <w:p w14:paraId="26D78A6A" w14:textId="77777777" w:rsidR="0007544C" w:rsidRPr="002B7CA1" w:rsidRDefault="000E4005" w:rsidP="000E4005">
      <w:pPr>
        <w:pStyle w:val="Heading2"/>
        <w:numPr>
          <w:ilvl w:val="1"/>
          <w:numId w:val="1"/>
        </w:numPr>
        <w:ind w:left="567"/>
        <w:rPr>
          <w:rFonts w:ascii="Times New Roman" w:eastAsiaTheme="minorEastAsia" w:hAnsi="Times New Roman" w:cs="Times New Roman"/>
        </w:rPr>
      </w:pPr>
      <w:r w:rsidRPr="002B7CA1">
        <w:rPr>
          <w:rFonts w:ascii="Times New Roman" w:eastAsiaTheme="minorEastAsia" w:hAnsi="Times New Roman" w:cs="Times New Roman"/>
        </w:rPr>
        <w:lastRenderedPageBreak/>
        <w:t>Settings View</w:t>
      </w:r>
    </w:p>
    <w:p w14:paraId="35E5DB6D" w14:textId="77777777" w:rsidR="00C54C63" w:rsidRPr="002B7CA1" w:rsidRDefault="00C54C63" w:rsidP="002B58FA">
      <w:pPr>
        <w:pStyle w:val="Heading1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B7CA1">
        <w:rPr>
          <w:rFonts w:ascii="Times New Roman" w:eastAsiaTheme="minorEastAsia" w:hAnsi="Times New Roman" w:cs="Times New Roman"/>
        </w:rPr>
        <w:t>Data Models</w:t>
      </w:r>
    </w:p>
    <w:p w14:paraId="4E1FB30C" w14:textId="77777777" w:rsidR="00E36C28" w:rsidRDefault="00E36C28" w:rsidP="002B7CA1">
      <w:pPr>
        <w:pStyle w:val="Heading2"/>
        <w:numPr>
          <w:ilvl w:val="1"/>
          <w:numId w:val="1"/>
        </w:numPr>
        <w:ind w:left="567"/>
        <w:rPr>
          <w:rFonts w:ascii="Times New Roman" w:eastAsiaTheme="minorEastAsia" w:hAnsi="Times New Roman" w:cs="Times New Roman"/>
        </w:rPr>
      </w:pPr>
      <w:r w:rsidRPr="002B7CA1">
        <w:rPr>
          <w:rFonts w:ascii="Times New Roman" w:eastAsiaTheme="minorEastAsia" w:hAnsi="Times New Roman" w:cs="Times New Roman"/>
        </w:rPr>
        <w:t>Password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83"/>
        <w:gridCol w:w="2384"/>
        <w:gridCol w:w="2385"/>
      </w:tblGrid>
      <w:tr w:rsidR="002B7CA1" w14:paraId="445DF80C" w14:textId="77777777" w:rsidTr="002B7CA1">
        <w:tc>
          <w:tcPr>
            <w:tcW w:w="2383" w:type="dxa"/>
          </w:tcPr>
          <w:p w14:paraId="3124B405" w14:textId="77777777" w:rsidR="002B7CA1" w:rsidRDefault="002B7CA1" w:rsidP="002B7CA1">
            <w:r>
              <w:rPr>
                <w:rFonts w:hint="eastAsia"/>
              </w:rPr>
              <w:t>Column</w:t>
            </w:r>
          </w:p>
        </w:tc>
        <w:tc>
          <w:tcPr>
            <w:tcW w:w="2384" w:type="dxa"/>
          </w:tcPr>
          <w:p w14:paraId="681AE36E" w14:textId="77777777" w:rsidR="002B7CA1" w:rsidRDefault="002B7CA1" w:rsidP="002B7CA1">
            <w:r>
              <w:rPr>
                <w:rFonts w:hint="eastAsia"/>
              </w:rPr>
              <w:t>Type</w:t>
            </w:r>
          </w:p>
        </w:tc>
        <w:tc>
          <w:tcPr>
            <w:tcW w:w="2385" w:type="dxa"/>
          </w:tcPr>
          <w:p w14:paraId="6A93D4F7" w14:textId="77777777" w:rsidR="002B7CA1" w:rsidRDefault="002B7CA1" w:rsidP="002B7CA1">
            <w:r>
              <w:rPr>
                <w:rFonts w:hint="eastAsia"/>
              </w:rPr>
              <w:t>NULLABLE?</w:t>
            </w:r>
          </w:p>
        </w:tc>
      </w:tr>
      <w:tr w:rsidR="002B7CA1" w14:paraId="26779798" w14:textId="77777777" w:rsidTr="002B7CA1">
        <w:tc>
          <w:tcPr>
            <w:tcW w:w="2383" w:type="dxa"/>
          </w:tcPr>
          <w:p w14:paraId="6401C8E9" w14:textId="77777777" w:rsidR="002B7CA1" w:rsidRDefault="002B7CA1" w:rsidP="002B7CA1">
            <w:r>
              <w:rPr>
                <w:rFonts w:hint="eastAsia"/>
              </w:rPr>
              <w:t>Title</w:t>
            </w:r>
          </w:p>
        </w:tc>
        <w:tc>
          <w:tcPr>
            <w:tcW w:w="2384" w:type="dxa"/>
          </w:tcPr>
          <w:p w14:paraId="338589B5" w14:textId="77777777" w:rsidR="002B7CA1" w:rsidRDefault="002B7CA1" w:rsidP="002B7CA1"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385" w:type="dxa"/>
          </w:tcPr>
          <w:p w14:paraId="2500B049" w14:textId="77777777" w:rsidR="002B7CA1" w:rsidRDefault="002B7CA1" w:rsidP="002B7CA1">
            <w:r>
              <w:rPr>
                <w:rFonts w:hint="eastAsia"/>
              </w:rPr>
              <w:t>NO</w:t>
            </w:r>
          </w:p>
        </w:tc>
      </w:tr>
      <w:tr w:rsidR="002B7CA1" w14:paraId="4A081C98" w14:textId="77777777" w:rsidTr="002B7CA1">
        <w:tc>
          <w:tcPr>
            <w:tcW w:w="2383" w:type="dxa"/>
          </w:tcPr>
          <w:p w14:paraId="54FF691A" w14:textId="77777777" w:rsidR="002B7CA1" w:rsidRDefault="002B7CA1" w:rsidP="002B7CA1">
            <w:r>
              <w:rPr>
                <w:rFonts w:hint="eastAsia"/>
              </w:rPr>
              <w:t>Username</w:t>
            </w:r>
          </w:p>
        </w:tc>
        <w:tc>
          <w:tcPr>
            <w:tcW w:w="2384" w:type="dxa"/>
          </w:tcPr>
          <w:p w14:paraId="656FDDD7" w14:textId="77777777" w:rsidR="002B7CA1" w:rsidRDefault="002B7CA1" w:rsidP="002B7CA1"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385" w:type="dxa"/>
          </w:tcPr>
          <w:p w14:paraId="0F9E6151" w14:textId="77777777" w:rsidR="002B7CA1" w:rsidRDefault="002B7CA1" w:rsidP="002B7CA1">
            <w:r>
              <w:rPr>
                <w:rFonts w:hint="eastAsia"/>
              </w:rPr>
              <w:t>YES</w:t>
            </w:r>
          </w:p>
        </w:tc>
      </w:tr>
      <w:tr w:rsidR="002B7CA1" w14:paraId="6A301617" w14:textId="77777777" w:rsidTr="002B7CA1">
        <w:tc>
          <w:tcPr>
            <w:tcW w:w="2383" w:type="dxa"/>
          </w:tcPr>
          <w:p w14:paraId="343DC797" w14:textId="77777777" w:rsidR="002B7CA1" w:rsidRDefault="002B7CA1" w:rsidP="002B7CA1">
            <w:r>
              <w:rPr>
                <w:rFonts w:hint="eastAsia"/>
              </w:rPr>
              <w:t>Password</w:t>
            </w:r>
          </w:p>
        </w:tc>
        <w:tc>
          <w:tcPr>
            <w:tcW w:w="2384" w:type="dxa"/>
          </w:tcPr>
          <w:p w14:paraId="411EB390" w14:textId="77777777" w:rsidR="002B7CA1" w:rsidRDefault="002B7CA1" w:rsidP="002B7CA1"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385" w:type="dxa"/>
          </w:tcPr>
          <w:p w14:paraId="51DB6EA2" w14:textId="77777777" w:rsidR="002B7CA1" w:rsidRDefault="002B7CA1" w:rsidP="002B7CA1">
            <w:r>
              <w:rPr>
                <w:rFonts w:hint="eastAsia"/>
              </w:rPr>
              <w:t>NO</w:t>
            </w:r>
          </w:p>
        </w:tc>
      </w:tr>
      <w:tr w:rsidR="002B7CA1" w14:paraId="3C515140" w14:textId="77777777" w:rsidTr="002B7CA1">
        <w:tc>
          <w:tcPr>
            <w:tcW w:w="2383" w:type="dxa"/>
          </w:tcPr>
          <w:p w14:paraId="51CC5702" w14:textId="77777777" w:rsidR="002B7CA1" w:rsidRDefault="002B7CA1" w:rsidP="002B7CA1">
            <w:r>
              <w:rPr>
                <w:rFonts w:hint="eastAsia"/>
              </w:rPr>
              <w:t>Website</w:t>
            </w:r>
          </w:p>
        </w:tc>
        <w:tc>
          <w:tcPr>
            <w:tcW w:w="2384" w:type="dxa"/>
          </w:tcPr>
          <w:p w14:paraId="2732BBB9" w14:textId="77777777" w:rsidR="002B7CA1" w:rsidRDefault="002B7CA1" w:rsidP="002B7CA1"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385" w:type="dxa"/>
          </w:tcPr>
          <w:p w14:paraId="6058736F" w14:textId="77777777" w:rsidR="002B7CA1" w:rsidRDefault="00AC4A26" w:rsidP="002B7CA1">
            <w:r>
              <w:rPr>
                <w:rFonts w:hint="eastAsia"/>
              </w:rPr>
              <w:t>YES</w:t>
            </w:r>
          </w:p>
        </w:tc>
      </w:tr>
      <w:tr w:rsidR="002B7CA1" w14:paraId="5910335B" w14:textId="77777777" w:rsidTr="002B7CA1">
        <w:tc>
          <w:tcPr>
            <w:tcW w:w="2383" w:type="dxa"/>
          </w:tcPr>
          <w:p w14:paraId="16A6DB9F" w14:textId="77777777" w:rsidR="002B7CA1" w:rsidRDefault="002B7CA1" w:rsidP="002B7CA1">
            <w:r>
              <w:rPr>
                <w:rFonts w:hint="eastAsia"/>
              </w:rPr>
              <w:t>Notes</w:t>
            </w:r>
          </w:p>
        </w:tc>
        <w:tc>
          <w:tcPr>
            <w:tcW w:w="2384" w:type="dxa"/>
          </w:tcPr>
          <w:p w14:paraId="1A440E4C" w14:textId="77777777" w:rsidR="002B7CA1" w:rsidRDefault="002B7CA1" w:rsidP="002B7CA1"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385" w:type="dxa"/>
          </w:tcPr>
          <w:p w14:paraId="3FE5418A" w14:textId="77777777" w:rsidR="002B7CA1" w:rsidRDefault="00AC4A26" w:rsidP="002B7CA1">
            <w:r>
              <w:rPr>
                <w:rFonts w:hint="eastAsia"/>
              </w:rPr>
              <w:t>YES</w:t>
            </w:r>
          </w:p>
        </w:tc>
      </w:tr>
    </w:tbl>
    <w:p w14:paraId="5D8F1D4C" w14:textId="77777777" w:rsidR="002B7CA1" w:rsidRPr="002B7CA1" w:rsidRDefault="002B7CA1" w:rsidP="002B7CA1">
      <w:pPr>
        <w:ind w:left="425"/>
      </w:pPr>
    </w:p>
    <w:p w14:paraId="5663D462" w14:textId="77777777" w:rsidR="002B58FA" w:rsidRDefault="002B58FA" w:rsidP="002B58FA">
      <w:pPr>
        <w:pStyle w:val="Heading1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B58FA">
        <w:rPr>
          <w:rFonts w:ascii="Times New Roman" w:hAnsi="Times New Roman" w:cs="Times New Roman" w:hint="eastAsia"/>
        </w:rPr>
        <w:t>Security Concerns</w:t>
      </w:r>
    </w:p>
    <w:p w14:paraId="4ED7A365" w14:textId="77777777" w:rsidR="005F3096" w:rsidRPr="005F3096" w:rsidRDefault="005F3096" w:rsidP="005F3096">
      <w:pPr>
        <w:pStyle w:val="Heading1"/>
        <w:numPr>
          <w:ilvl w:val="0"/>
          <w:numId w:val="1"/>
        </w:numPr>
      </w:pPr>
      <w:r>
        <w:rPr>
          <w:rFonts w:hint="eastAsia"/>
        </w:rPr>
        <w:t>Unit Tests</w:t>
      </w:r>
      <w:bookmarkStart w:id="0" w:name="_GoBack"/>
      <w:bookmarkEnd w:id="0"/>
    </w:p>
    <w:sectPr w:rsidR="005F3096" w:rsidRPr="005F3096" w:rsidSect="0097672B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6E6DC" w14:textId="77777777" w:rsidR="003061E6" w:rsidRDefault="003061E6" w:rsidP="002B58FA">
      <w:r>
        <w:separator/>
      </w:r>
    </w:p>
  </w:endnote>
  <w:endnote w:type="continuationSeparator" w:id="0">
    <w:p w14:paraId="7B0C4E49" w14:textId="77777777" w:rsidR="003061E6" w:rsidRDefault="003061E6" w:rsidP="002B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71CF2" w14:textId="77777777" w:rsidR="003061E6" w:rsidRDefault="003061E6" w:rsidP="002B58FA">
      <w:r>
        <w:separator/>
      </w:r>
    </w:p>
  </w:footnote>
  <w:footnote w:type="continuationSeparator" w:id="0">
    <w:p w14:paraId="655A2DED" w14:textId="77777777" w:rsidR="003061E6" w:rsidRDefault="003061E6" w:rsidP="002B5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1AC"/>
    <w:multiLevelType w:val="hybridMultilevel"/>
    <w:tmpl w:val="663EE948"/>
    <w:lvl w:ilvl="0" w:tplc="E12C05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853B6A"/>
    <w:multiLevelType w:val="hybridMultilevel"/>
    <w:tmpl w:val="4454C39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C405DF8"/>
    <w:multiLevelType w:val="hybridMultilevel"/>
    <w:tmpl w:val="5A24A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5A381F"/>
    <w:multiLevelType w:val="hybridMultilevel"/>
    <w:tmpl w:val="681A0D1A"/>
    <w:lvl w:ilvl="0" w:tplc="E12C05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885073"/>
    <w:multiLevelType w:val="hybridMultilevel"/>
    <w:tmpl w:val="083C25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54D4392"/>
    <w:multiLevelType w:val="hybridMultilevel"/>
    <w:tmpl w:val="B7BE88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6E6647E"/>
    <w:multiLevelType w:val="hybridMultilevel"/>
    <w:tmpl w:val="4DC61078"/>
    <w:lvl w:ilvl="0" w:tplc="E12C05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630115"/>
    <w:multiLevelType w:val="hybridMultilevel"/>
    <w:tmpl w:val="851C16E0"/>
    <w:lvl w:ilvl="0" w:tplc="E12C05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3E85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D0"/>
    <w:rsid w:val="00042BA0"/>
    <w:rsid w:val="000552C5"/>
    <w:rsid w:val="0007544C"/>
    <w:rsid w:val="000E23EF"/>
    <w:rsid w:val="000E295F"/>
    <w:rsid w:val="000E4005"/>
    <w:rsid w:val="00123960"/>
    <w:rsid w:val="002100D8"/>
    <w:rsid w:val="002B58FA"/>
    <w:rsid w:val="002B7CA1"/>
    <w:rsid w:val="003061E6"/>
    <w:rsid w:val="003233D8"/>
    <w:rsid w:val="004110F6"/>
    <w:rsid w:val="004268F1"/>
    <w:rsid w:val="00447DD9"/>
    <w:rsid w:val="004723F1"/>
    <w:rsid w:val="004879CB"/>
    <w:rsid w:val="005E7AD6"/>
    <w:rsid w:val="005F3096"/>
    <w:rsid w:val="007227E1"/>
    <w:rsid w:val="007735D5"/>
    <w:rsid w:val="00781B6A"/>
    <w:rsid w:val="00800F68"/>
    <w:rsid w:val="00872CD0"/>
    <w:rsid w:val="00883570"/>
    <w:rsid w:val="008A392C"/>
    <w:rsid w:val="008B5BC6"/>
    <w:rsid w:val="008D63D2"/>
    <w:rsid w:val="00960C75"/>
    <w:rsid w:val="0097672B"/>
    <w:rsid w:val="009A247E"/>
    <w:rsid w:val="00A412AC"/>
    <w:rsid w:val="00A751C5"/>
    <w:rsid w:val="00A76568"/>
    <w:rsid w:val="00AC4A26"/>
    <w:rsid w:val="00B26F9E"/>
    <w:rsid w:val="00C27639"/>
    <w:rsid w:val="00C54C63"/>
    <w:rsid w:val="00C80004"/>
    <w:rsid w:val="00C966C0"/>
    <w:rsid w:val="00C97941"/>
    <w:rsid w:val="00D660FE"/>
    <w:rsid w:val="00DD1B62"/>
    <w:rsid w:val="00DF170F"/>
    <w:rsid w:val="00E36C28"/>
    <w:rsid w:val="00F25DE9"/>
    <w:rsid w:val="00F61F53"/>
    <w:rsid w:val="00F75C88"/>
    <w:rsid w:val="00F9506F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C80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096"/>
    <w:pPr>
      <w:widowControl w:val="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8FA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8FA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3EF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B58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5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B58F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58FA"/>
    <w:rPr>
      <w:rFonts w:eastAsia="Times New Roman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2B58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58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8FA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F3096"/>
    <w:pPr>
      <w:ind w:firstLineChars="200" w:firstLine="420"/>
    </w:pPr>
  </w:style>
  <w:style w:type="table" w:styleId="TableGrid">
    <w:name w:val="Table Grid"/>
    <w:basedOn w:val="TableNormal"/>
    <w:uiPriority w:val="59"/>
    <w:rsid w:val="0041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E23EF"/>
    <w:rPr>
      <w:rFonts w:eastAsia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9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096"/>
    <w:pPr>
      <w:widowControl w:val="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8FA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8FA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3EF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B58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5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B58F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58FA"/>
    <w:rPr>
      <w:rFonts w:eastAsia="Times New Roman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2B58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58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8FA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F3096"/>
    <w:pPr>
      <w:ind w:firstLineChars="200" w:firstLine="420"/>
    </w:pPr>
  </w:style>
  <w:style w:type="table" w:styleId="TableGrid">
    <w:name w:val="Table Grid"/>
    <w:basedOn w:val="TableNormal"/>
    <w:uiPriority w:val="59"/>
    <w:rsid w:val="0041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E23EF"/>
    <w:rPr>
      <w:rFonts w:eastAsia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9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600</Words>
  <Characters>3421</Characters>
  <Application>Microsoft Office Word</Application>
  <DocSecurity>0</DocSecurity>
  <Lines>28</Lines>
  <Paragraphs>8</Paragraphs>
  <ScaleCrop>false</ScaleCrop>
  <Company>Microsoft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NCA FS</dc:title>
  <dc:subject/>
  <dc:creator>陈霄</dc:creator>
  <cp:keywords/>
  <dc:description/>
  <cp:lastModifiedBy>xiao</cp:lastModifiedBy>
  <cp:revision>41</cp:revision>
  <dcterms:created xsi:type="dcterms:W3CDTF">2013-05-15T05:28:00Z</dcterms:created>
  <dcterms:modified xsi:type="dcterms:W3CDTF">2013-05-15T13:09:00Z</dcterms:modified>
</cp:coreProperties>
</file>