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444D" w14:textId="77777777" w:rsidR="007F083E" w:rsidRPr="007F083E" w:rsidRDefault="007F083E" w:rsidP="007F083E">
      <w:r w:rsidRPr="007F083E">
        <w:t>The SQL solution identifies each customer’s longest loyalty streak by first converting completed orders into unique calendar months. It then compares each month with the previous month to detect breaks in consecutive ordering. Continuous months are grouped together, counted as streaks, and the maximum streak length is returned for each customer along with their name and customer ID.</w:t>
      </w:r>
    </w:p>
    <w:p w14:paraId="6B718FE5" w14:textId="2259D4FE" w:rsidR="007F083E" w:rsidRDefault="007F083E"/>
    <w:sectPr w:rsidR="007F0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3E"/>
    <w:rsid w:val="005668E8"/>
    <w:rsid w:val="007F0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60698"/>
  <w15:chartTrackingRefBased/>
  <w15:docId w15:val="{ACA237A6-7920-4F41-9805-C72DD8467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8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8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8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8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8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8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8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8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83E"/>
    <w:rPr>
      <w:rFonts w:eastAsiaTheme="majorEastAsia" w:cstheme="majorBidi"/>
      <w:color w:val="272727" w:themeColor="text1" w:themeTint="D8"/>
    </w:rPr>
  </w:style>
  <w:style w:type="paragraph" w:styleId="Title">
    <w:name w:val="Title"/>
    <w:basedOn w:val="Normal"/>
    <w:next w:val="Normal"/>
    <w:link w:val="TitleChar"/>
    <w:uiPriority w:val="10"/>
    <w:qFormat/>
    <w:rsid w:val="007F0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83E"/>
    <w:pPr>
      <w:spacing w:before="160"/>
      <w:jc w:val="center"/>
    </w:pPr>
    <w:rPr>
      <w:i/>
      <w:iCs/>
      <w:color w:val="404040" w:themeColor="text1" w:themeTint="BF"/>
    </w:rPr>
  </w:style>
  <w:style w:type="character" w:customStyle="1" w:styleId="QuoteChar">
    <w:name w:val="Quote Char"/>
    <w:basedOn w:val="DefaultParagraphFont"/>
    <w:link w:val="Quote"/>
    <w:uiPriority w:val="29"/>
    <w:rsid w:val="007F083E"/>
    <w:rPr>
      <w:i/>
      <w:iCs/>
      <w:color w:val="404040" w:themeColor="text1" w:themeTint="BF"/>
    </w:rPr>
  </w:style>
  <w:style w:type="paragraph" w:styleId="ListParagraph">
    <w:name w:val="List Paragraph"/>
    <w:basedOn w:val="Normal"/>
    <w:uiPriority w:val="34"/>
    <w:qFormat/>
    <w:rsid w:val="007F083E"/>
    <w:pPr>
      <w:ind w:left="720"/>
      <w:contextualSpacing/>
    </w:pPr>
  </w:style>
  <w:style w:type="character" w:styleId="IntenseEmphasis">
    <w:name w:val="Intense Emphasis"/>
    <w:basedOn w:val="DefaultParagraphFont"/>
    <w:uiPriority w:val="21"/>
    <w:qFormat/>
    <w:rsid w:val="007F083E"/>
    <w:rPr>
      <w:i/>
      <w:iCs/>
      <w:color w:val="2F5496" w:themeColor="accent1" w:themeShade="BF"/>
    </w:rPr>
  </w:style>
  <w:style w:type="paragraph" w:styleId="IntenseQuote">
    <w:name w:val="Intense Quote"/>
    <w:basedOn w:val="Normal"/>
    <w:next w:val="Normal"/>
    <w:link w:val="IntenseQuoteChar"/>
    <w:uiPriority w:val="30"/>
    <w:qFormat/>
    <w:rsid w:val="007F0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83E"/>
    <w:rPr>
      <w:i/>
      <w:iCs/>
      <w:color w:val="2F5496" w:themeColor="accent1" w:themeShade="BF"/>
    </w:rPr>
  </w:style>
  <w:style w:type="character" w:styleId="IntenseReference">
    <w:name w:val="Intense Reference"/>
    <w:basedOn w:val="DefaultParagraphFont"/>
    <w:uiPriority w:val="32"/>
    <w:qFormat/>
    <w:rsid w:val="007F08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03105">
      <w:bodyDiv w:val="1"/>
      <w:marLeft w:val="0"/>
      <w:marRight w:val="0"/>
      <w:marTop w:val="0"/>
      <w:marBottom w:val="0"/>
      <w:divBdr>
        <w:top w:val="none" w:sz="0" w:space="0" w:color="auto"/>
        <w:left w:val="none" w:sz="0" w:space="0" w:color="auto"/>
        <w:bottom w:val="none" w:sz="0" w:space="0" w:color="auto"/>
        <w:right w:val="none" w:sz="0" w:space="0" w:color="auto"/>
      </w:divBdr>
    </w:div>
    <w:div w:id="203314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Words>
  <Characters>330</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Rucha Belgali</dc:creator>
  <cp:keywords/>
  <dc:description/>
  <cp:lastModifiedBy>Rucha Belgali</cp:lastModifiedBy>
  <cp:revision>1</cp:revision>
  <dcterms:created xsi:type="dcterms:W3CDTF">2026-06-30T05:36:00Z</dcterms:created>
  <dcterms:modified xsi:type="dcterms:W3CDTF">2026-06-30T05:37:00Z</dcterms:modified>
</cp:coreProperties>
</file>