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3D1C" w14:textId="77777777" w:rsidR="003870FB" w:rsidRPr="003870FB" w:rsidRDefault="003870FB" w:rsidP="003870FB">
      <w:r w:rsidRPr="003870FB">
        <w:t xml:space="preserve">The solution calculates monthly completed order revenue and </w:t>
      </w:r>
      <w:proofErr w:type="spellStart"/>
      <w:r w:rsidRPr="003870FB">
        <w:t>analyzes</w:t>
      </w:r>
      <w:proofErr w:type="spellEnd"/>
      <w:r w:rsidRPr="003870FB">
        <w:t xml:space="preserve"> revenue trends over time. A CTE was used to group orders by month and calculate total monthly revenue from completed orders only. The final query applies window functions to calculate the running cumulative revenue and uses </w:t>
      </w:r>
      <w:proofErr w:type="gramStart"/>
      <w:r w:rsidRPr="003870FB">
        <w:t>LAG(</w:t>
      </w:r>
      <w:proofErr w:type="gramEnd"/>
      <w:r w:rsidRPr="003870FB">
        <w:t>) to compare each month’s revenue with the previous month, showing the month-over-month percentage change. The output provides monthly revenue growth visibility along with cumulative performance tracking.</w:t>
      </w:r>
    </w:p>
    <w:p w14:paraId="12D5E4E7" w14:textId="77777777" w:rsidR="003870FB" w:rsidRDefault="003870FB"/>
    <w:sectPr w:rsidR="00387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FB"/>
    <w:rsid w:val="003870FB"/>
    <w:rsid w:val="00566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BFF0"/>
  <w15:chartTrackingRefBased/>
  <w15:docId w15:val="{67A7AC8B-10DE-4A51-8501-A8EFFACB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FB"/>
    <w:rPr>
      <w:rFonts w:eastAsiaTheme="majorEastAsia" w:cstheme="majorBidi"/>
      <w:color w:val="272727" w:themeColor="text1" w:themeTint="D8"/>
    </w:rPr>
  </w:style>
  <w:style w:type="paragraph" w:styleId="Title">
    <w:name w:val="Title"/>
    <w:basedOn w:val="Normal"/>
    <w:next w:val="Normal"/>
    <w:link w:val="TitleChar"/>
    <w:uiPriority w:val="10"/>
    <w:qFormat/>
    <w:rsid w:val="00387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0FB"/>
    <w:pPr>
      <w:spacing w:before="160"/>
      <w:jc w:val="center"/>
    </w:pPr>
    <w:rPr>
      <w:i/>
      <w:iCs/>
      <w:color w:val="404040" w:themeColor="text1" w:themeTint="BF"/>
    </w:rPr>
  </w:style>
  <w:style w:type="character" w:customStyle="1" w:styleId="QuoteChar">
    <w:name w:val="Quote Char"/>
    <w:basedOn w:val="DefaultParagraphFont"/>
    <w:link w:val="Quote"/>
    <w:uiPriority w:val="29"/>
    <w:rsid w:val="003870FB"/>
    <w:rPr>
      <w:i/>
      <w:iCs/>
      <w:color w:val="404040" w:themeColor="text1" w:themeTint="BF"/>
    </w:rPr>
  </w:style>
  <w:style w:type="paragraph" w:styleId="ListParagraph">
    <w:name w:val="List Paragraph"/>
    <w:basedOn w:val="Normal"/>
    <w:uiPriority w:val="34"/>
    <w:qFormat/>
    <w:rsid w:val="003870FB"/>
    <w:pPr>
      <w:ind w:left="720"/>
      <w:contextualSpacing/>
    </w:pPr>
  </w:style>
  <w:style w:type="character" w:styleId="IntenseEmphasis">
    <w:name w:val="Intense Emphasis"/>
    <w:basedOn w:val="DefaultParagraphFont"/>
    <w:uiPriority w:val="21"/>
    <w:qFormat/>
    <w:rsid w:val="003870FB"/>
    <w:rPr>
      <w:i/>
      <w:iCs/>
      <w:color w:val="2F5496" w:themeColor="accent1" w:themeShade="BF"/>
    </w:rPr>
  </w:style>
  <w:style w:type="paragraph" w:styleId="IntenseQuote">
    <w:name w:val="Intense Quote"/>
    <w:basedOn w:val="Normal"/>
    <w:next w:val="Normal"/>
    <w:link w:val="IntenseQuoteChar"/>
    <w:uiPriority w:val="30"/>
    <w:qFormat/>
    <w:rsid w:val="00387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0FB"/>
    <w:rPr>
      <w:i/>
      <w:iCs/>
      <w:color w:val="2F5496" w:themeColor="accent1" w:themeShade="BF"/>
    </w:rPr>
  </w:style>
  <w:style w:type="character" w:styleId="IntenseReference">
    <w:name w:val="Intense Reference"/>
    <w:basedOn w:val="DefaultParagraphFont"/>
    <w:uiPriority w:val="32"/>
    <w:qFormat/>
    <w:rsid w:val="00387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7999">
      <w:bodyDiv w:val="1"/>
      <w:marLeft w:val="0"/>
      <w:marRight w:val="0"/>
      <w:marTop w:val="0"/>
      <w:marBottom w:val="0"/>
      <w:divBdr>
        <w:top w:val="none" w:sz="0" w:space="0" w:color="auto"/>
        <w:left w:val="none" w:sz="0" w:space="0" w:color="auto"/>
        <w:bottom w:val="none" w:sz="0" w:space="0" w:color="auto"/>
        <w:right w:val="none" w:sz="0" w:space="0" w:color="auto"/>
      </w:divBdr>
    </w:div>
    <w:div w:id="53878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1</cp:revision>
  <dcterms:created xsi:type="dcterms:W3CDTF">2026-06-30T06:25:00Z</dcterms:created>
  <dcterms:modified xsi:type="dcterms:W3CDTF">2026-06-30T06:26:00Z</dcterms:modified>
</cp:coreProperties>
</file>