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Look w:val="01E0" w:firstRow="1" w:lastRow="1" w:firstColumn="1" w:lastColumn="1" w:noHBand="0" w:noVBand="0"/>
      </w:tblPr>
      <w:tblGrid>
        <w:gridCol w:w="1746"/>
        <w:gridCol w:w="8177"/>
      </w:tblGrid>
      <w:tr w:rsidR="00FC5F8A" w:rsidRPr="00BA150C" w14:paraId="48E9000D" w14:textId="77777777" w:rsidTr="0043758D">
        <w:tc>
          <w:tcPr>
            <w:tcW w:w="1746" w:type="dxa"/>
            <w:tcBorders>
              <w:bottom w:val="single" w:sz="18" w:space="0" w:color="002060"/>
              <w:right w:val="single" w:sz="18" w:space="0" w:color="000080"/>
            </w:tcBorders>
            <w:vAlign w:val="center"/>
          </w:tcPr>
          <w:p w14:paraId="3F143655" w14:textId="77777777" w:rsidR="00FC5F8A" w:rsidRPr="00BA150C" w:rsidRDefault="00FC5F8A" w:rsidP="0043758D">
            <w:pPr>
              <w:jc w:val="center"/>
              <w:rPr>
                <w:color w:val="000080"/>
              </w:rPr>
            </w:pPr>
            <w:r w:rsidRPr="00FB7C50">
              <w:rPr>
                <w:noProof/>
                <w:color w:val="000080"/>
                <w:lang w:eastAsia="ru-RU"/>
              </w:rPr>
              <w:drawing>
                <wp:inline distT="0" distB="0" distL="0" distR="0" wp14:anchorId="029D9F07" wp14:editId="73EA893D">
                  <wp:extent cx="962025" cy="733425"/>
                  <wp:effectExtent l="0" t="0" r="9525" b="9525"/>
                  <wp:docPr id="29" name="Рисунок 29" descr="Логоти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Логоти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7" w:type="dxa"/>
            <w:tcBorders>
              <w:left w:val="single" w:sz="18" w:space="0" w:color="000080"/>
              <w:bottom w:val="single" w:sz="18" w:space="0" w:color="002060"/>
            </w:tcBorders>
          </w:tcPr>
          <w:p w14:paraId="0575389E" w14:textId="77777777" w:rsidR="00FC5F8A" w:rsidRDefault="00FC5F8A" w:rsidP="0043758D">
            <w:pPr>
              <w:ind w:right="48"/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>
              <w:rPr>
                <w:rFonts w:ascii="Book Antiqua" w:hAnsi="Book Antiqua"/>
                <w:b/>
                <w:smallCaps/>
                <w:sz w:val="26"/>
                <w:szCs w:val="26"/>
              </w:rPr>
              <w:t>Министерство образования, науки и молодежной политики Республики Коми</w:t>
            </w:r>
          </w:p>
          <w:p w14:paraId="7D09C1CA" w14:textId="77777777" w:rsidR="00FC5F8A" w:rsidRDefault="00FC5F8A" w:rsidP="0043758D">
            <w:pPr>
              <w:spacing w:after="0"/>
              <w:ind w:right="48"/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 w:rsidRPr="00BA150C"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Государственное </w:t>
            </w:r>
            <w:r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профессиональное </w:t>
            </w:r>
          </w:p>
          <w:p w14:paraId="7A5C4BA7" w14:textId="77777777" w:rsidR="00FC5F8A" w:rsidRPr="00BA150C" w:rsidRDefault="00FC5F8A" w:rsidP="0043758D">
            <w:pPr>
              <w:spacing w:after="0"/>
              <w:ind w:right="48"/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 w:rsidRPr="00BA150C"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образовательное учреждение </w:t>
            </w:r>
          </w:p>
          <w:p w14:paraId="41CF4DD0" w14:textId="77777777" w:rsidR="00FC5F8A" w:rsidRPr="00BA150C" w:rsidRDefault="00FC5F8A" w:rsidP="0043758D">
            <w:pPr>
              <w:ind w:right="48"/>
              <w:jc w:val="center"/>
              <w:rPr>
                <w:rFonts w:ascii="Book Antiqua" w:hAnsi="Book Antiqua"/>
                <w:b/>
                <w:caps/>
                <w:sz w:val="28"/>
                <w:szCs w:val="28"/>
              </w:rPr>
            </w:pPr>
            <w:r w:rsidRPr="00BA150C">
              <w:rPr>
                <w:rFonts w:ascii="Book Antiqua" w:hAnsi="Book Antiqua"/>
                <w:b/>
                <w:caps/>
                <w:sz w:val="28"/>
                <w:szCs w:val="28"/>
              </w:rPr>
              <w:t xml:space="preserve">«Сыктывкарский гуманитарно-педагогический колледж </w:t>
            </w:r>
            <w:r w:rsidRPr="00BA150C">
              <w:rPr>
                <w:rFonts w:ascii="Book Antiqua" w:hAnsi="Book Antiqua"/>
                <w:b/>
                <w:sz w:val="28"/>
                <w:szCs w:val="28"/>
              </w:rPr>
              <w:t>имени</w:t>
            </w:r>
            <w:r w:rsidRPr="00BA150C">
              <w:rPr>
                <w:rFonts w:ascii="Book Antiqua" w:hAnsi="Book Antiqua"/>
                <w:b/>
                <w:caps/>
                <w:sz w:val="28"/>
                <w:szCs w:val="28"/>
              </w:rPr>
              <w:t xml:space="preserve"> И.А. Куратова»</w:t>
            </w:r>
          </w:p>
        </w:tc>
      </w:tr>
      <w:tr w:rsidR="00FC5F8A" w:rsidRPr="00BA150C" w14:paraId="4A77F738" w14:textId="77777777" w:rsidTr="0043758D">
        <w:trPr>
          <w:trHeight w:val="11083"/>
        </w:trPr>
        <w:tc>
          <w:tcPr>
            <w:tcW w:w="1746" w:type="dxa"/>
            <w:tcBorders>
              <w:top w:val="single" w:sz="18" w:space="0" w:color="002060"/>
              <w:right w:val="single" w:sz="18" w:space="0" w:color="002060"/>
            </w:tcBorders>
          </w:tcPr>
          <w:p w14:paraId="2DB3C43F" w14:textId="77777777" w:rsidR="00FC5F8A" w:rsidRPr="00BA150C" w:rsidRDefault="00FC5F8A" w:rsidP="0043758D">
            <w:pPr>
              <w:rPr>
                <w:color w:val="000080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9FD4C2" wp14:editId="19B1BC2B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-635</wp:posOffset>
                      </wp:positionV>
                      <wp:extent cx="812800" cy="7346315"/>
                      <wp:effectExtent l="2540" t="0" r="3810" b="0"/>
                      <wp:wrapNone/>
                      <wp:docPr id="30" name="Надпись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2800" cy="7346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86DDA9" w14:textId="77777777" w:rsidR="00FC5F8A" w:rsidRPr="008F3A7A" w:rsidRDefault="00FC5F8A" w:rsidP="00FC5F8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6F28C31" w14:textId="77777777" w:rsidR="00FC5F8A" w:rsidRPr="00693CE5" w:rsidRDefault="00FC5F8A" w:rsidP="00FC5F8A">
                                  <w:pPr>
                                    <w:jc w:val="center"/>
                                    <w:rPr>
                                      <w:rFonts w:ascii="Book Antiqua" w:hAnsi="Book Antiqua"/>
                                      <w:b/>
                                      <w:i/>
                                      <w:caps/>
                                      <w:sz w:val="40"/>
                                      <w:szCs w:val="40"/>
                                    </w:rPr>
                                  </w:pPr>
                                  <w:r w:rsidRPr="00693CE5">
                                    <w:rPr>
                                      <w:rFonts w:ascii="Book Antiqua" w:hAnsi="Book Antiqua"/>
                                      <w:b/>
                                      <w:i/>
                                      <w:caps/>
                                      <w:sz w:val="40"/>
                                      <w:szCs w:val="40"/>
                                    </w:rPr>
                                    <w:t>«</w:t>
                                  </w:r>
                                  <w:r>
                                    <w:rPr>
                                      <w:rFonts w:ascii="Book Antiqua" w:hAnsi="Book Antiqua"/>
                                      <w:b/>
                                      <w:i/>
                                      <w:caps/>
                                      <w:sz w:val="40"/>
                                      <w:szCs w:val="40"/>
                                    </w:rPr>
                                    <w:t>самостоятельная работа студентов</w:t>
                                  </w:r>
                                  <w:r w:rsidRPr="00693CE5">
                                    <w:rPr>
                                      <w:rFonts w:ascii="Book Antiqua" w:hAnsi="Book Antiqua"/>
                                      <w:b/>
                                      <w:i/>
                                      <w:caps/>
                                      <w:sz w:val="40"/>
                                      <w:szCs w:val="40"/>
                                    </w:rPr>
                                    <w:t>»</w:t>
                                  </w:r>
                                </w:p>
                                <w:p w14:paraId="71F8E793" w14:textId="77777777" w:rsidR="00FC5F8A" w:rsidRDefault="00FC5F8A" w:rsidP="00FC5F8A"/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9FD4C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30" o:spid="_x0000_s1026" type="#_x0000_t202" style="position:absolute;margin-left:3.95pt;margin-top:-.05pt;width:64pt;height:57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" stroked="f">
                      <v:textbox style="layout-flow:vertical;mso-layout-flow-alt:bottom-to-top">
                        <w:txbxContent>
                          <w:p w14:paraId="7E86DDA9" w14:textId="77777777" w:rsidR="00FC5F8A" w:rsidRPr="008F3A7A" w:rsidRDefault="00FC5F8A" w:rsidP="00FC5F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6F28C31" w14:textId="77777777" w:rsidR="00FC5F8A" w:rsidRPr="00693CE5" w:rsidRDefault="00FC5F8A" w:rsidP="00FC5F8A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i/>
                                <w:caps/>
                                <w:sz w:val="40"/>
                                <w:szCs w:val="40"/>
                              </w:rPr>
                            </w:pPr>
                            <w:r w:rsidRPr="00693CE5">
                              <w:rPr>
                                <w:rFonts w:ascii="Book Antiqua" w:hAnsi="Book Antiqua"/>
                                <w:b/>
                                <w:i/>
                                <w:caps/>
                                <w:sz w:val="40"/>
                                <w:szCs w:val="40"/>
                              </w:rPr>
                              <w:t>«</w:t>
                            </w:r>
                            <w:r>
                              <w:rPr>
                                <w:rFonts w:ascii="Book Antiqua" w:hAnsi="Book Antiqua"/>
                                <w:b/>
                                <w:i/>
                                <w:caps/>
                                <w:sz w:val="40"/>
                                <w:szCs w:val="40"/>
                              </w:rPr>
                              <w:t>самостоятельная работа студентов</w:t>
                            </w:r>
                            <w:r w:rsidRPr="00693CE5">
                              <w:rPr>
                                <w:rFonts w:ascii="Book Antiqua" w:hAnsi="Book Antiqua"/>
                                <w:b/>
                                <w:i/>
                                <w:caps/>
                                <w:sz w:val="40"/>
                                <w:szCs w:val="40"/>
                              </w:rPr>
                              <w:t>»</w:t>
                            </w:r>
                          </w:p>
                          <w:p w14:paraId="71F8E793" w14:textId="77777777" w:rsidR="00FC5F8A" w:rsidRDefault="00FC5F8A" w:rsidP="00FC5F8A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177" w:type="dxa"/>
            <w:tcBorders>
              <w:top w:val="single" w:sz="18" w:space="0" w:color="002060"/>
              <w:left w:val="single" w:sz="18" w:space="0" w:color="002060"/>
            </w:tcBorders>
          </w:tcPr>
          <w:p w14:paraId="647C7056" w14:textId="77777777" w:rsidR="00FC5F8A" w:rsidRPr="00BA150C" w:rsidRDefault="00FC5F8A" w:rsidP="0043758D">
            <w:pPr>
              <w:ind w:right="48"/>
              <w:rPr>
                <w:rFonts w:ascii="Book Antiqua" w:hAnsi="Book Antiqua"/>
              </w:rPr>
            </w:pPr>
          </w:p>
          <w:p w14:paraId="14EE9013" w14:textId="77777777" w:rsidR="00FC5F8A" w:rsidRPr="00BA150C" w:rsidRDefault="00FC5F8A" w:rsidP="0043758D">
            <w:pPr>
              <w:ind w:right="48"/>
              <w:jc w:val="both"/>
              <w:rPr>
                <w:rFonts w:ascii="Book Antiqua" w:hAnsi="Book Antiqua"/>
              </w:rPr>
            </w:pPr>
          </w:p>
          <w:p w14:paraId="1F19F3E8" w14:textId="77777777" w:rsidR="00FC5F8A" w:rsidRDefault="00FC5F8A" w:rsidP="0043758D">
            <w:pPr>
              <w:spacing w:after="0" w:line="360" w:lineRule="auto"/>
              <w:ind w:right="48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  <w:lang w:eastAsia="ru-RU"/>
              </w:rPr>
            </w:pPr>
          </w:p>
          <w:p w14:paraId="6C9313B3" w14:textId="77777777" w:rsidR="00FC5F8A" w:rsidRDefault="00FC5F8A" w:rsidP="0043758D">
            <w:pPr>
              <w:spacing w:after="0" w:line="240" w:lineRule="auto"/>
              <w:ind w:right="48"/>
              <w:jc w:val="center"/>
              <w:textAlignment w:val="baseline"/>
              <w:rPr>
                <w:rFonts w:ascii="Times New Roman" w:eastAsia="Times New Roman" w:hAnsi="Times New Roman" w:cs="Times New Roman"/>
                <w:sz w:val="44"/>
                <w:szCs w:val="44"/>
                <w:lang w:eastAsia="ru-RU"/>
              </w:rPr>
            </w:pPr>
          </w:p>
          <w:p w14:paraId="6167B129" w14:textId="4B5240DA" w:rsidR="00FC5F8A" w:rsidRDefault="00FC5F8A" w:rsidP="0043758D">
            <w:pPr>
              <w:spacing w:after="0" w:line="240" w:lineRule="auto"/>
              <w:ind w:right="48"/>
              <w:jc w:val="center"/>
              <w:textAlignment w:val="baseline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917B97">
              <w:rPr>
                <w:rFonts w:ascii="Times New Roman" w:eastAsia="Times New Roman" w:hAnsi="Times New Roman" w:cs="Times New Roman"/>
                <w:sz w:val="44"/>
                <w:szCs w:val="44"/>
                <w:lang w:eastAsia="ru-RU"/>
              </w:rPr>
              <w:t xml:space="preserve">Пояснительная записка </w:t>
            </w:r>
          </w:p>
          <w:p w14:paraId="62046AE7" w14:textId="77777777" w:rsidR="00FC5F8A" w:rsidRPr="00917B97" w:rsidRDefault="00FC5F8A" w:rsidP="00230D52">
            <w:pPr>
              <w:spacing w:before="240" w:after="0" w:line="240" w:lineRule="auto"/>
              <w:ind w:right="48"/>
              <w:jc w:val="center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</w:pPr>
            <w:r w:rsidRPr="00917B97"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  <w:t xml:space="preserve">к сборнику иллюстративных видеоматериалов </w:t>
            </w:r>
          </w:p>
          <w:p w14:paraId="2EC19F42" w14:textId="3E634614" w:rsidR="00FC5F8A" w:rsidRPr="00FC5F8A" w:rsidRDefault="00FC5F8A" w:rsidP="00FC5F8A">
            <w:pPr>
              <w:spacing w:before="240" w:after="0" w:line="360" w:lineRule="auto"/>
              <w:ind w:right="48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C5F8A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FC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ВИРТУАЛЬНАЯ ГАЛЕРЕЯ»</w:t>
            </w:r>
          </w:p>
          <w:p w14:paraId="5E86072B" w14:textId="55078622" w:rsidR="00FC5F8A" w:rsidRPr="00917B97" w:rsidRDefault="00FC5F8A" w:rsidP="0043758D">
            <w:pPr>
              <w:spacing w:after="0" w:line="240" w:lineRule="auto"/>
              <w:ind w:right="48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917B97">
              <w:rPr>
                <w:rFonts w:ascii="Times New Roman" w:hAnsi="Times New Roman" w:cs="Times New Roman"/>
                <w:sz w:val="36"/>
                <w:szCs w:val="36"/>
              </w:rPr>
              <w:t>для самостоятельной работы студентов</w:t>
            </w:r>
          </w:p>
          <w:p w14:paraId="56CDE1FF" w14:textId="77777777" w:rsidR="00FC5F8A" w:rsidRPr="00917B97" w:rsidRDefault="00FC5F8A" w:rsidP="0043758D">
            <w:pPr>
              <w:spacing w:line="240" w:lineRule="auto"/>
              <w:ind w:right="48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917B97">
              <w:rPr>
                <w:rFonts w:ascii="Times New Roman" w:hAnsi="Times New Roman" w:cs="Times New Roman"/>
                <w:sz w:val="36"/>
                <w:szCs w:val="36"/>
              </w:rPr>
              <w:t>по дисциплине</w:t>
            </w:r>
          </w:p>
          <w:p w14:paraId="3363EAA0" w14:textId="77777777" w:rsidR="00FC5F8A" w:rsidRPr="00917B97" w:rsidRDefault="00FC5F8A" w:rsidP="0043758D">
            <w:pPr>
              <w:spacing w:line="240" w:lineRule="auto"/>
              <w:ind w:right="48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</w:pPr>
            <w:r w:rsidRPr="00917B97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 xml:space="preserve">ОГСЭ.07 мировая </w:t>
            </w:r>
          </w:p>
          <w:p w14:paraId="1B2CC0B0" w14:textId="77777777" w:rsidR="00FC5F8A" w:rsidRPr="00917B97" w:rsidRDefault="00FC5F8A" w:rsidP="0043758D">
            <w:pPr>
              <w:spacing w:line="240" w:lineRule="auto"/>
              <w:ind w:right="48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</w:pPr>
            <w:r w:rsidRPr="00917B97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>художественная культура</w:t>
            </w:r>
          </w:p>
          <w:p w14:paraId="1EE8DB22" w14:textId="2876EBB2" w:rsidR="00FC5F8A" w:rsidRPr="00917B97" w:rsidRDefault="00FC5F8A" w:rsidP="0043758D">
            <w:pPr>
              <w:spacing w:line="240" w:lineRule="auto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917B97">
              <w:rPr>
                <w:rFonts w:ascii="Times New Roman" w:hAnsi="Times New Roman" w:cs="Times New Roman"/>
                <w:sz w:val="28"/>
                <w:szCs w:val="28"/>
              </w:rPr>
              <w:t>рограмм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917B97">
              <w:rPr>
                <w:rFonts w:ascii="Times New Roman" w:hAnsi="Times New Roman" w:cs="Times New Roman"/>
                <w:sz w:val="28"/>
                <w:szCs w:val="28"/>
              </w:rPr>
              <w:t xml:space="preserve"> подготовки специалистов среднего звена (ППССЗ) </w:t>
            </w:r>
          </w:p>
          <w:p w14:paraId="662B6DDB" w14:textId="77777777" w:rsidR="00FC5F8A" w:rsidRPr="00917B97" w:rsidRDefault="00FC5F8A" w:rsidP="0043758D">
            <w:pPr>
              <w:spacing w:line="240" w:lineRule="auto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17B97">
              <w:rPr>
                <w:rFonts w:ascii="Times New Roman" w:hAnsi="Times New Roman" w:cs="Times New Roman"/>
                <w:sz w:val="28"/>
                <w:szCs w:val="28"/>
              </w:rPr>
              <w:t>по специальност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17B97">
              <w:rPr>
                <w:rFonts w:ascii="Times New Roman" w:hAnsi="Times New Roman" w:cs="Times New Roman"/>
                <w:sz w:val="28"/>
                <w:szCs w:val="28"/>
              </w:rPr>
              <w:t xml:space="preserve"> СПО </w:t>
            </w:r>
          </w:p>
          <w:p w14:paraId="2B2267D7" w14:textId="77777777" w:rsidR="00FC5F8A" w:rsidRPr="00917B97" w:rsidRDefault="00FC5F8A" w:rsidP="0043758D">
            <w:pPr>
              <w:widowControl w:val="0"/>
              <w:spacing w:line="240" w:lineRule="auto"/>
              <w:ind w:right="48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  <w:r w:rsidRPr="00917B97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44.02.01 Дошкольное образование</w:t>
            </w:r>
          </w:p>
          <w:p w14:paraId="61F6718E" w14:textId="77777777" w:rsidR="00FC5F8A" w:rsidRPr="00917B97" w:rsidRDefault="00FC5F8A" w:rsidP="0043758D">
            <w:pPr>
              <w:widowControl w:val="0"/>
              <w:spacing w:line="240" w:lineRule="auto"/>
              <w:ind w:right="48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17B97">
              <w:rPr>
                <w:rFonts w:ascii="Times New Roman" w:hAnsi="Times New Roman" w:cs="Times New Roman"/>
                <w:bCs/>
                <w:sz w:val="28"/>
                <w:szCs w:val="28"/>
              </w:rPr>
              <w:t>[углубленный уровень подготовки]</w:t>
            </w:r>
          </w:p>
          <w:p w14:paraId="466F353E" w14:textId="77777777" w:rsidR="00FC5F8A" w:rsidRPr="00917B97" w:rsidRDefault="00FC5F8A" w:rsidP="0043758D">
            <w:pPr>
              <w:widowControl w:val="0"/>
              <w:spacing w:line="240" w:lineRule="auto"/>
              <w:ind w:right="48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17B97">
              <w:rPr>
                <w:rFonts w:ascii="Times New Roman" w:hAnsi="Times New Roman" w:cs="Times New Roman"/>
                <w:bCs/>
                <w:sz w:val="28"/>
                <w:szCs w:val="28"/>
              </w:rPr>
              <w:t>Форма обучения – заочная</w:t>
            </w:r>
          </w:p>
          <w:p w14:paraId="335A7180" w14:textId="77777777" w:rsidR="00FC5F8A" w:rsidRDefault="00FC5F8A" w:rsidP="0043758D">
            <w:pPr>
              <w:widowControl w:val="0"/>
              <w:spacing w:line="240" w:lineRule="auto"/>
              <w:ind w:right="48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2FC11D82" w14:textId="77777777" w:rsidR="00FC5F8A" w:rsidRDefault="00FC5F8A" w:rsidP="0043758D">
            <w:pPr>
              <w:widowControl w:val="0"/>
              <w:spacing w:line="240" w:lineRule="auto"/>
              <w:ind w:right="48"/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E95CE2F" w14:textId="77777777" w:rsidR="00FC5F8A" w:rsidRDefault="00FC5F8A" w:rsidP="0043758D">
            <w:pPr>
              <w:widowControl w:val="0"/>
              <w:spacing w:line="240" w:lineRule="auto"/>
              <w:ind w:right="48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74139F43" w14:textId="77777777" w:rsidR="00FC5F8A" w:rsidRDefault="00FC5F8A" w:rsidP="0043758D">
            <w:pPr>
              <w:widowControl w:val="0"/>
              <w:spacing w:line="240" w:lineRule="auto"/>
              <w:ind w:right="48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2FD1C467" w14:textId="77777777" w:rsidR="00FC5F8A" w:rsidRDefault="00FC5F8A" w:rsidP="0043758D">
            <w:pPr>
              <w:widowControl w:val="0"/>
              <w:spacing w:line="240" w:lineRule="auto"/>
              <w:ind w:right="48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D686F06" w14:textId="77777777" w:rsidR="00FC5F8A" w:rsidRPr="004633A6" w:rsidRDefault="00FC5F8A" w:rsidP="0043758D">
            <w:pPr>
              <w:widowControl w:val="0"/>
              <w:spacing w:line="240" w:lineRule="auto"/>
              <w:ind w:right="48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Сыктывкар, 2021</w:t>
            </w:r>
          </w:p>
        </w:tc>
      </w:tr>
    </w:tbl>
    <w:p w14:paraId="77540877" w14:textId="77777777" w:rsidR="00FC5F8A" w:rsidRPr="00B438DE" w:rsidRDefault="00FC5F8A" w:rsidP="00FC5F8A">
      <w:pPr>
        <w:pStyle w:val="a3"/>
        <w:spacing w:before="0" w:beforeAutospacing="0" w:after="0" w:afterAutospacing="0" w:line="276" w:lineRule="auto"/>
        <w:ind w:left="3402"/>
        <w:jc w:val="both"/>
        <w:rPr>
          <w:i/>
          <w:iCs/>
          <w:color w:val="FF0000"/>
          <w:sz w:val="26"/>
          <w:szCs w:val="26"/>
        </w:rPr>
        <w:sectPr w:rsidR="00FC5F8A" w:rsidRPr="00B438DE" w:rsidSect="000950EC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16D85F03" w14:textId="77777777" w:rsidR="00425A86" w:rsidRDefault="00425A86" w:rsidP="00FC5F8A">
      <w:pPr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75DCFFF1" w14:textId="77777777" w:rsidR="00425A86" w:rsidRDefault="00425A86" w:rsidP="00FC5F8A">
      <w:pPr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39D180F7" w14:textId="77777777" w:rsidR="00425A86" w:rsidRDefault="00425A86" w:rsidP="00FC5F8A">
      <w:pPr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7298AC64" w14:textId="77777777" w:rsidR="00425A86" w:rsidRDefault="00425A86" w:rsidP="00FC5F8A">
      <w:pPr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1FABB54C" w14:textId="77777777" w:rsidR="00425A86" w:rsidRDefault="00425A86" w:rsidP="00FC5F8A">
      <w:pPr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3667163D" w14:textId="77777777" w:rsidR="00425A86" w:rsidRDefault="00425A86" w:rsidP="00FC5F8A">
      <w:pPr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7142C54D" w14:textId="77777777" w:rsidR="00425A86" w:rsidRDefault="00425A86" w:rsidP="00FC5F8A">
      <w:pPr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6DD5B75C" w14:textId="2BCCF794" w:rsidR="00FC5F8A" w:rsidRDefault="00FC5F8A" w:rsidP="00FC5F8A">
      <w:pPr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88758193"/>
      <w:r w:rsidRPr="00924EDD">
        <w:rPr>
          <w:rFonts w:ascii="Times New Roman" w:hAnsi="Times New Roman" w:cs="Times New Roman"/>
          <w:sz w:val="24"/>
          <w:szCs w:val="24"/>
        </w:rPr>
        <w:t>В сборнике «Виртуальная галерея» представлены наиболее яркие и значимые в мировой художественной культуре направления, стили и жанры изобразительного искусства. Комментарии к сборнику помогут более детально разобраться в объеме информации, помещенной в сборнике.</w:t>
      </w:r>
    </w:p>
    <w:p w14:paraId="3AE8479F" w14:textId="77777777" w:rsidR="00FC5F8A" w:rsidRDefault="00FC5F8A" w:rsidP="00FC5F8A">
      <w:pPr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24EDD">
        <w:rPr>
          <w:rFonts w:ascii="Times New Roman" w:hAnsi="Times New Roman" w:cs="Times New Roman"/>
          <w:sz w:val="24"/>
          <w:szCs w:val="24"/>
        </w:rPr>
        <w:t>Составитель: концертмейстер ГПОУ «СГПК» Ледниченко Л.А.</w:t>
      </w:r>
    </w:p>
    <w:bookmarkEnd w:id="0"/>
    <w:p w14:paraId="7C107AB2" w14:textId="77777777" w:rsidR="00FC5F8A" w:rsidRPr="00924EDD" w:rsidRDefault="00FC5F8A" w:rsidP="00FC5F8A">
      <w:pPr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1F3FFA00" w14:textId="77777777" w:rsidR="00FC5F8A" w:rsidRDefault="00FC5F8A" w:rsidP="00FC5F8A">
      <w:pPr>
        <w:pStyle w:val="a3"/>
        <w:spacing w:before="0" w:beforeAutospacing="0" w:after="0" w:afterAutospacing="0" w:line="276" w:lineRule="auto"/>
        <w:jc w:val="center"/>
        <w:outlineLvl w:val="0"/>
        <w:rPr>
          <w:b/>
          <w:bCs/>
          <w:sz w:val="26"/>
          <w:szCs w:val="26"/>
        </w:rPr>
        <w:sectPr w:rsidR="00FC5F8A" w:rsidSect="007C03D3">
          <w:footerReference w:type="default" r:id="rId9"/>
          <w:pgSz w:w="11906" w:h="16838"/>
          <w:pgMar w:top="1134" w:right="1134" w:bottom="1134" w:left="1134" w:header="567" w:footer="567" w:gutter="0"/>
          <w:cols w:space="708"/>
          <w:docGrid w:linePitch="360"/>
        </w:sectPr>
      </w:pPr>
    </w:p>
    <w:p w14:paraId="1C046C07" w14:textId="77777777" w:rsidR="00FC5F8A" w:rsidRPr="00B438DE" w:rsidRDefault="00FC5F8A" w:rsidP="00FC5F8A">
      <w:pPr>
        <w:shd w:val="clear" w:color="auto" w:fill="FFFFFF"/>
        <w:spacing w:after="0" w:line="276" w:lineRule="auto"/>
        <w:ind w:left="4536"/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</w:pPr>
      <w:r w:rsidRPr="00B438DE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lastRenderedPageBreak/>
        <w:t>Творенье может пережить творца:</w:t>
      </w:r>
    </w:p>
    <w:p w14:paraId="70B11CAF" w14:textId="77777777" w:rsidR="00FC5F8A" w:rsidRPr="00B438DE" w:rsidRDefault="00FC5F8A" w:rsidP="00FC5F8A">
      <w:pPr>
        <w:shd w:val="clear" w:color="auto" w:fill="FFFFFF"/>
        <w:spacing w:after="0" w:line="276" w:lineRule="auto"/>
        <w:ind w:left="4536"/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</w:pPr>
      <w:r w:rsidRPr="00B438DE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Творец уйдет, природой побежденный,</w:t>
      </w:r>
    </w:p>
    <w:p w14:paraId="55A6651A" w14:textId="77777777" w:rsidR="00FC5F8A" w:rsidRPr="00B438DE" w:rsidRDefault="00FC5F8A" w:rsidP="00FC5F8A">
      <w:pPr>
        <w:shd w:val="clear" w:color="auto" w:fill="FFFFFF"/>
        <w:spacing w:after="0" w:line="276" w:lineRule="auto"/>
        <w:ind w:left="4536"/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</w:pPr>
      <w:r w:rsidRPr="00B438DE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Однако образ, им запечатленный,</w:t>
      </w:r>
    </w:p>
    <w:p w14:paraId="6B817647" w14:textId="77777777" w:rsidR="00FC5F8A" w:rsidRDefault="00FC5F8A" w:rsidP="00FC5F8A">
      <w:pPr>
        <w:shd w:val="clear" w:color="auto" w:fill="FFFFFF"/>
        <w:spacing w:after="0" w:line="276" w:lineRule="auto"/>
        <w:ind w:left="4536"/>
        <w:rPr>
          <w:rFonts w:ascii="Times New Roman" w:hAnsi="Times New Roman" w:cs="Times New Roman"/>
          <w:b/>
          <w:bCs/>
          <w:noProof/>
          <w:color w:val="FF0000"/>
          <w:sz w:val="26"/>
          <w:szCs w:val="26"/>
        </w:rPr>
      </w:pPr>
      <w:r w:rsidRPr="00B438DE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Веками будет согревать сердца.</w:t>
      </w:r>
      <w:r w:rsidRPr="00B438DE">
        <w:rPr>
          <w:rFonts w:ascii="Times New Roman" w:hAnsi="Times New Roman" w:cs="Times New Roman"/>
          <w:b/>
          <w:bCs/>
          <w:noProof/>
          <w:color w:val="FF0000"/>
          <w:sz w:val="26"/>
          <w:szCs w:val="26"/>
        </w:rPr>
        <w:t xml:space="preserve"> </w:t>
      </w:r>
    </w:p>
    <w:p w14:paraId="60A367D8" w14:textId="77777777" w:rsidR="00FC5F8A" w:rsidRDefault="00FC5F8A" w:rsidP="00FC5F8A">
      <w:pPr>
        <w:shd w:val="clear" w:color="auto" w:fill="FFFFFF"/>
        <w:spacing w:line="276" w:lineRule="auto"/>
        <w:ind w:left="3119"/>
        <w:jc w:val="right"/>
        <w:rPr>
          <w:rFonts w:ascii="Times New Roman" w:hAnsi="Times New Roman" w:cs="Times New Roman"/>
          <w:b/>
          <w:bCs/>
          <w:i/>
          <w:iCs/>
          <w:noProof/>
          <w:sz w:val="26"/>
          <w:szCs w:val="26"/>
        </w:rPr>
      </w:pPr>
      <w:r w:rsidRPr="00D97834">
        <w:rPr>
          <w:rFonts w:ascii="Times New Roman" w:hAnsi="Times New Roman" w:cs="Times New Roman"/>
          <w:b/>
          <w:bCs/>
          <w:i/>
          <w:iCs/>
          <w:noProof/>
          <w:sz w:val="26"/>
          <w:szCs w:val="26"/>
        </w:rPr>
        <w:t>(</w:t>
      </w:r>
      <w:r w:rsidRPr="00D97834">
        <w:rPr>
          <w:rFonts w:ascii="Times New Roman" w:hAnsi="Times New Roman" w:cs="Times New Roman"/>
          <w:i/>
          <w:iCs/>
          <w:sz w:val="26"/>
          <w:szCs w:val="26"/>
        </w:rPr>
        <w:t xml:space="preserve">Микеланджело </w:t>
      </w:r>
      <w:proofErr w:type="spellStart"/>
      <w:r w:rsidRPr="00D97834">
        <w:rPr>
          <w:rFonts w:ascii="Times New Roman" w:hAnsi="Times New Roman" w:cs="Times New Roman"/>
          <w:i/>
          <w:iCs/>
          <w:sz w:val="26"/>
          <w:szCs w:val="26"/>
        </w:rPr>
        <w:t>Буонарроти</w:t>
      </w:r>
      <w:proofErr w:type="spellEnd"/>
      <w:r w:rsidRPr="00D97834">
        <w:rPr>
          <w:rFonts w:ascii="Times New Roman" w:hAnsi="Times New Roman" w:cs="Times New Roman"/>
          <w:b/>
          <w:bCs/>
          <w:i/>
          <w:iCs/>
          <w:noProof/>
          <w:sz w:val="26"/>
          <w:szCs w:val="26"/>
        </w:rPr>
        <w:t>)</w:t>
      </w:r>
    </w:p>
    <w:p w14:paraId="77D3B297" w14:textId="77777777" w:rsidR="00FC5F8A" w:rsidRPr="00D97834" w:rsidRDefault="00FC5F8A" w:rsidP="00FC5F8A">
      <w:pPr>
        <w:pStyle w:val="a3"/>
        <w:spacing w:before="0" w:beforeAutospacing="0" w:after="0" w:afterAutospacing="0" w:line="276" w:lineRule="auto"/>
        <w:ind w:left="3119" w:firstLine="490"/>
        <w:jc w:val="both"/>
        <w:rPr>
          <w:i/>
          <w:iCs/>
          <w:sz w:val="26"/>
          <w:szCs w:val="26"/>
        </w:rPr>
      </w:pPr>
      <w:r w:rsidRPr="00D97834">
        <w:rPr>
          <w:i/>
          <w:iCs/>
          <w:sz w:val="26"/>
          <w:szCs w:val="26"/>
        </w:rPr>
        <w:t xml:space="preserve">Искусство всегда современно и действительно, никогда не существовало иначе и, главное, не может иначе существовать. &lt;…&gt; Искусство есть такая же потребность для человека, как есть и пить. Потребность красоты и творчества, воплощающего ее, — неразлучна с человеком, и без нее человек, может быть, не захотел бы жить на свете. </w:t>
      </w:r>
    </w:p>
    <w:p w14:paraId="0F7744FE" w14:textId="233EA55E" w:rsidR="00FC5F8A" w:rsidRPr="00D97834" w:rsidRDefault="00FC5F8A" w:rsidP="00FC5F8A">
      <w:pPr>
        <w:pStyle w:val="a3"/>
        <w:spacing w:before="0" w:beforeAutospacing="0" w:after="240" w:afterAutospacing="0" w:line="276" w:lineRule="auto"/>
        <w:ind w:left="3119"/>
        <w:jc w:val="right"/>
        <w:rPr>
          <w:sz w:val="26"/>
          <w:szCs w:val="26"/>
        </w:rPr>
      </w:pPr>
      <w:r w:rsidRPr="00D97834">
        <w:rPr>
          <w:i/>
          <w:iCs/>
          <w:sz w:val="26"/>
          <w:szCs w:val="26"/>
        </w:rPr>
        <w:t>(</w:t>
      </w:r>
      <w:proofErr w:type="gramStart"/>
      <w:r w:rsidRPr="00D97834">
        <w:rPr>
          <w:i/>
          <w:iCs/>
          <w:sz w:val="26"/>
          <w:szCs w:val="26"/>
        </w:rPr>
        <w:t>Ф.М.</w:t>
      </w:r>
      <w:proofErr w:type="gramEnd"/>
      <w:r w:rsidRPr="00D97834">
        <w:rPr>
          <w:i/>
          <w:iCs/>
          <w:sz w:val="26"/>
          <w:szCs w:val="26"/>
        </w:rPr>
        <w:t xml:space="preserve"> Достоевский. </w:t>
      </w:r>
      <w:r>
        <w:rPr>
          <w:i/>
          <w:iCs/>
          <w:sz w:val="26"/>
          <w:szCs w:val="26"/>
        </w:rPr>
        <w:t>«</w:t>
      </w:r>
      <w:r w:rsidRPr="00D97834">
        <w:rPr>
          <w:i/>
          <w:iCs/>
          <w:sz w:val="26"/>
          <w:szCs w:val="26"/>
        </w:rPr>
        <w:t>Г-н —</w:t>
      </w:r>
      <w:proofErr w:type="spellStart"/>
      <w:r w:rsidRPr="00D97834">
        <w:rPr>
          <w:i/>
          <w:iCs/>
          <w:sz w:val="26"/>
          <w:szCs w:val="26"/>
        </w:rPr>
        <w:t>бов</w:t>
      </w:r>
      <w:proofErr w:type="spellEnd"/>
      <w:r w:rsidRPr="00D97834">
        <w:rPr>
          <w:i/>
          <w:iCs/>
          <w:sz w:val="26"/>
          <w:szCs w:val="26"/>
        </w:rPr>
        <w:t xml:space="preserve"> и вопрос об искусстве</w:t>
      </w:r>
      <w:r>
        <w:rPr>
          <w:i/>
          <w:iCs/>
          <w:sz w:val="26"/>
          <w:szCs w:val="26"/>
        </w:rPr>
        <w:t>»</w:t>
      </w:r>
      <w:r w:rsidRPr="00D97834">
        <w:rPr>
          <w:i/>
          <w:iCs/>
          <w:sz w:val="26"/>
          <w:szCs w:val="26"/>
        </w:rPr>
        <w:t>)</w:t>
      </w:r>
    </w:p>
    <w:p w14:paraId="6D9E7ABE" w14:textId="77777777" w:rsidR="00FC5F8A" w:rsidRPr="00B438DE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  <w:szCs w:val="26"/>
        </w:rPr>
      </w:pPr>
      <w:bookmarkStart w:id="1" w:name="_Hlk88758232"/>
      <w:r w:rsidRPr="00B438DE">
        <w:rPr>
          <w:sz w:val="26"/>
          <w:szCs w:val="26"/>
        </w:rPr>
        <w:t xml:space="preserve">Сборник «Виртуальная галерея» является иллюстративным пособием по дисциплине «ОГСЭ.7. Мировая художественная культура» и предназначен для самостоятельной работы студентов, обучающихся </w:t>
      </w:r>
      <w:r>
        <w:rPr>
          <w:sz w:val="26"/>
          <w:szCs w:val="26"/>
        </w:rPr>
        <w:t>на</w:t>
      </w:r>
      <w:r w:rsidRPr="00B438DE">
        <w:rPr>
          <w:sz w:val="26"/>
          <w:szCs w:val="26"/>
        </w:rPr>
        <w:t xml:space="preserve"> заочно</w:t>
      </w:r>
      <w:r>
        <w:rPr>
          <w:sz w:val="26"/>
          <w:szCs w:val="26"/>
        </w:rPr>
        <w:t>м</w:t>
      </w:r>
      <w:r w:rsidRPr="00B438DE">
        <w:rPr>
          <w:sz w:val="26"/>
          <w:szCs w:val="26"/>
        </w:rPr>
        <w:t xml:space="preserve"> отделени</w:t>
      </w:r>
      <w:r>
        <w:rPr>
          <w:sz w:val="26"/>
          <w:szCs w:val="26"/>
        </w:rPr>
        <w:t>и</w:t>
      </w:r>
      <w:r w:rsidRPr="00B438DE">
        <w:rPr>
          <w:sz w:val="26"/>
          <w:szCs w:val="26"/>
        </w:rPr>
        <w:t xml:space="preserve"> ГПОУ «Сыктывкарский гуманитарно-педагогический колледж имени И.А. Куратова». </w:t>
      </w:r>
    </w:p>
    <w:p w14:paraId="73D7CD3F" w14:textId="77777777" w:rsidR="00FC5F8A" w:rsidRPr="00B438DE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  <w:szCs w:val="26"/>
        </w:rPr>
      </w:pPr>
      <w:r w:rsidRPr="00B438DE">
        <w:rPr>
          <w:sz w:val="26"/>
          <w:szCs w:val="26"/>
        </w:rPr>
        <w:t>Сборник включает 1</w:t>
      </w:r>
      <w:r>
        <w:rPr>
          <w:sz w:val="26"/>
          <w:szCs w:val="26"/>
        </w:rPr>
        <w:t>5</w:t>
      </w:r>
      <w:r w:rsidRPr="00B438DE">
        <w:rPr>
          <w:sz w:val="26"/>
          <w:szCs w:val="26"/>
        </w:rPr>
        <w:t xml:space="preserve"> видеороликов, содержание которых соответствует программным требованиям учебной дисциплины «Мировая художественная культура». </w:t>
      </w:r>
    </w:p>
    <w:p w14:paraId="38E9DE67" w14:textId="77777777" w:rsidR="00FC5F8A" w:rsidRPr="00B438DE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  <w:szCs w:val="26"/>
        </w:rPr>
      </w:pPr>
      <w:r w:rsidRPr="00B438DE">
        <w:rPr>
          <w:sz w:val="26"/>
          <w:szCs w:val="26"/>
        </w:rPr>
        <w:t xml:space="preserve">Цель создания сборника «Виртуальная галерея» заключается в достижении эмоционального восприятия определенной художественной эпохи, а также в формировании представлений о жанровых и стилистических трансформациях в сфере изобразительного искусства. </w:t>
      </w:r>
    </w:p>
    <w:p w14:paraId="7F05DA46" w14:textId="77777777" w:rsidR="00FC5F8A" w:rsidRPr="00B438DE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  <w:szCs w:val="26"/>
        </w:rPr>
      </w:pPr>
      <w:r w:rsidRPr="00B438DE">
        <w:rPr>
          <w:sz w:val="26"/>
          <w:szCs w:val="26"/>
        </w:rPr>
        <w:t>В связи с заявленной целью количество представленных картин в каждом ролике достаточно велико. Учитывая продолжительность видеороликов (от трех до двенадцати минут) последний фактор (количество изобразительных работ) не предполагает детального изучения отдельных полотен,</w:t>
      </w:r>
      <w:r>
        <w:rPr>
          <w:rStyle w:val="ac"/>
          <w:sz w:val="26"/>
          <w:szCs w:val="26"/>
          <w:vertAlign w:val="baseline"/>
        </w:rPr>
        <w:t xml:space="preserve"> но</w:t>
      </w:r>
      <w:r w:rsidRPr="00B438DE">
        <w:rPr>
          <w:sz w:val="26"/>
          <w:szCs w:val="26"/>
        </w:rPr>
        <w:t xml:space="preserve"> при этом у зрителя сохраняется возможность остановить воспроизведение на заинтересовавшем </w:t>
      </w:r>
      <w:r>
        <w:rPr>
          <w:sz w:val="26"/>
          <w:szCs w:val="26"/>
        </w:rPr>
        <w:t xml:space="preserve">его </w:t>
      </w:r>
      <w:r w:rsidRPr="00B438DE">
        <w:rPr>
          <w:sz w:val="26"/>
          <w:szCs w:val="26"/>
        </w:rPr>
        <w:t>полотне. С другой стороны, «</w:t>
      </w:r>
      <w:proofErr w:type="spellStart"/>
      <w:r w:rsidRPr="00B438DE">
        <w:rPr>
          <w:sz w:val="26"/>
          <w:szCs w:val="26"/>
        </w:rPr>
        <w:t>короткометражность</w:t>
      </w:r>
      <w:proofErr w:type="spellEnd"/>
      <w:r w:rsidRPr="00B438DE">
        <w:rPr>
          <w:sz w:val="26"/>
          <w:szCs w:val="26"/>
        </w:rPr>
        <w:t>» роликов позволяет найти время и возможность для их просмотра в условиях заочной формы обучения.</w:t>
      </w:r>
    </w:p>
    <w:p w14:paraId="1E93ACDD" w14:textId="77777777" w:rsidR="00FC5F8A" w:rsidRPr="00B438DE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  <w:szCs w:val="26"/>
        </w:rPr>
      </w:pPr>
      <w:r w:rsidRPr="00B438DE">
        <w:rPr>
          <w:sz w:val="26"/>
          <w:szCs w:val="26"/>
        </w:rPr>
        <w:t>Принципиальные отличия составляющих сборник видеороликов от иных видеоматериалов, демонстрирующих произведения изобразительного искусства, следующие:</w:t>
      </w:r>
    </w:p>
    <w:p w14:paraId="225B5076" w14:textId="77777777" w:rsidR="00FC5F8A" w:rsidRPr="00B438DE" w:rsidRDefault="00FC5F8A" w:rsidP="00382047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 w:line="276" w:lineRule="auto"/>
        <w:ind w:left="851" w:hanging="284"/>
        <w:jc w:val="both"/>
        <w:rPr>
          <w:sz w:val="26"/>
          <w:szCs w:val="26"/>
        </w:rPr>
      </w:pPr>
      <w:r w:rsidRPr="00B438DE">
        <w:rPr>
          <w:sz w:val="26"/>
          <w:szCs w:val="26"/>
        </w:rPr>
        <w:t>Информационная емкость каждого ролика при сравнительно небольшой продолжительности.</w:t>
      </w:r>
    </w:p>
    <w:p w14:paraId="242A7EDC" w14:textId="77777777" w:rsidR="00FC5F8A" w:rsidRPr="00B438DE" w:rsidRDefault="00FC5F8A" w:rsidP="00382047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 w:line="276" w:lineRule="auto"/>
        <w:ind w:left="851" w:hanging="284"/>
        <w:jc w:val="both"/>
        <w:rPr>
          <w:sz w:val="26"/>
          <w:szCs w:val="26"/>
        </w:rPr>
      </w:pPr>
      <w:r w:rsidRPr="00B438DE">
        <w:rPr>
          <w:sz w:val="26"/>
          <w:szCs w:val="26"/>
        </w:rPr>
        <w:t>Наличие у подавляющего большинства полотен указаний на автора и год создания</w:t>
      </w:r>
      <w:r w:rsidRPr="00B438DE">
        <w:rPr>
          <w:rStyle w:val="ac"/>
          <w:sz w:val="26"/>
          <w:szCs w:val="26"/>
        </w:rPr>
        <w:footnoteReference w:id="1"/>
      </w:r>
      <w:r w:rsidRPr="00B438DE">
        <w:rPr>
          <w:sz w:val="26"/>
          <w:szCs w:val="26"/>
        </w:rPr>
        <w:t>.</w:t>
      </w:r>
    </w:p>
    <w:p w14:paraId="0D51760C" w14:textId="3E862B30" w:rsidR="00FC5F8A" w:rsidRPr="00A913A5" w:rsidRDefault="00FC5F8A" w:rsidP="00382047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 w:line="276" w:lineRule="auto"/>
        <w:ind w:left="851" w:hanging="284"/>
        <w:jc w:val="both"/>
        <w:rPr>
          <w:sz w:val="26"/>
          <w:szCs w:val="26"/>
        </w:rPr>
      </w:pPr>
      <w:r w:rsidRPr="00A913A5">
        <w:rPr>
          <w:sz w:val="26"/>
          <w:szCs w:val="26"/>
        </w:rPr>
        <w:lastRenderedPageBreak/>
        <w:t xml:space="preserve">Музыка, сопровождающая видеоряд, соответствует его стилистическому направлению, а не является произвольной лирической композицией или композицией в стиле </w:t>
      </w:r>
      <w:proofErr w:type="spellStart"/>
      <w:r w:rsidRPr="00A913A5">
        <w:rPr>
          <w:sz w:val="26"/>
          <w:szCs w:val="26"/>
        </w:rPr>
        <w:t>lounge</w:t>
      </w:r>
      <w:proofErr w:type="spellEnd"/>
      <w:r w:rsidRPr="00A913A5">
        <w:rPr>
          <w:sz w:val="26"/>
          <w:szCs w:val="26"/>
        </w:rPr>
        <w:t xml:space="preserve">. Исключение </w:t>
      </w:r>
      <w:r w:rsidR="00AD0D43">
        <w:rPr>
          <w:sz w:val="26"/>
          <w:szCs w:val="26"/>
        </w:rPr>
        <w:t xml:space="preserve">- </w:t>
      </w:r>
      <w:r w:rsidRPr="00A913A5">
        <w:rPr>
          <w:sz w:val="26"/>
          <w:szCs w:val="26"/>
        </w:rPr>
        <w:t xml:space="preserve">2 часть видеоролика «Четыре столетия натюрморта», поскольку представленные в ней живописные полотна охватывают </w:t>
      </w:r>
      <w:proofErr w:type="gramStart"/>
      <w:r w:rsidRPr="00A913A5">
        <w:rPr>
          <w:sz w:val="26"/>
          <w:szCs w:val="26"/>
        </w:rPr>
        <w:t>XIX - XX</w:t>
      </w:r>
      <w:proofErr w:type="gramEnd"/>
      <w:r w:rsidRPr="00A913A5">
        <w:rPr>
          <w:sz w:val="26"/>
          <w:szCs w:val="26"/>
        </w:rPr>
        <w:t xml:space="preserve"> века, в течение которых радикально менялись музыкальные направления. Выбор в качестве музыкального оформления данного ролика </w:t>
      </w:r>
      <w:proofErr w:type="spellStart"/>
      <w:r w:rsidRPr="00A913A5">
        <w:rPr>
          <w:sz w:val="26"/>
          <w:szCs w:val="26"/>
        </w:rPr>
        <w:t>Largo</w:t>
      </w:r>
      <w:proofErr w:type="spellEnd"/>
      <w:r w:rsidRPr="00A913A5">
        <w:rPr>
          <w:sz w:val="26"/>
          <w:szCs w:val="26"/>
        </w:rPr>
        <w:t xml:space="preserve"> из Фортепианного квинтета g-</w:t>
      </w:r>
      <w:proofErr w:type="spellStart"/>
      <w:r w:rsidRPr="00A913A5">
        <w:rPr>
          <w:sz w:val="26"/>
          <w:szCs w:val="26"/>
        </w:rPr>
        <w:t>moll</w:t>
      </w:r>
      <w:proofErr w:type="spellEnd"/>
      <w:r w:rsidRPr="00A913A5">
        <w:rPr>
          <w:sz w:val="26"/>
          <w:szCs w:val="26"/>
        </w:rPr>
        <w:t xml:space="preserve"> </w:t>
      </w:r>
      <w:proofErr w:type="gramStart"/>
      <w:r w:rsidRPr="00A913A5">
        <w:rPr>
          <w:sz w:val="26"/>
          <w:szCs w:val="26"/>
        </w:rPr>
        <w:t>С.И.</w:t>
      </w:r>
      <w:proofErr w:type="gramEnd"/>
      <w:r w:rsidRPr="00A913A5">
        <w:rPr>
          <w:sz w:val="26"/>
          <w:szCs w:val="26"/>
        </w:rPr>
        <w:t xml:space="preserve"> Танеева связан с тем, что ритмический рисунок средневековой пассакальи (</w:t>
      </w:r>
      <w:proofErr w:type="spellStart"/>
      <w:r w:rsidRPr="00A913A5">
        <w:rPr>
          <w:sz w:val="26"/>
          <w:szCs w:val="26"/>
        </w:rPr>
        <w:t>basso</w:t>
      </w:r>
      <w:proofErr w:type="spellEnd"/>
      <w:r w:rsidRPr="00A913A5">
        <w:rPr>
          <w:sz w:val="26"/>
          <w:szCs w:val="26"/>
        </w:rPr>
        <w:t xml:space="preserve"> </w:t>
      </w:r>
      <w:proofErr w:type="spellStart"/>
      <w:r w:rsidRPr="00A913A5">
        <w:rPr>
          <w:sz w:val="26"/>
          <w:szCs w:val="26"/>
        </w:rPr>
        <w:t>ostinato</w:t>
      </w:r>
      <w:proofErr w:type="spellEnd"/>
      <w:r w:rsidRPr="00A913A5">
        <w:rPr>
          <w:sz w:val="26"/>
          <w:szCs w:val="26"/>
        </w:rPr>
        <w:t>) в сочетании с характерными для музыки XX века мелодическими интонациями призван символизировать преемственность жанра «натюрморт».</w:t>
      </w:r>
    </w:p>
    <w:p w14:paraId="092A5FB6" w14:textId="77777777" w:rsidR="00FC5F8A" w:rsidRPr="00B438DE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  <w:szCs w:val="26"/>
        </w:rPr>
      </w:pPr>
      <w:r w:rsidRPr="00B438DE">
        <w:rPr>
          <w:sz w:val="26"/>
          <w:szCs w:val="26"/>
        </w:rPr>
        <w:t>Сборник составлен с учетом хронологической последовательности и - отчасти - территориального (Западная Европа – Россия) принципа. Но при этом видеоролики сохраняют свою автономность, благодаря чему их можно смотреть в произвольном порядке. (Исключение – «</w:t>
      </w:r>
      <w:r w:rsidRPr="00B438DE">
        <w:rPr>
          <w:sz w:val="26"/>
          <w:szCs w:val="26"/>
          <w:shd w:val="clear" w:color="auto" w:fill="FFFFFF"/>
        </w:rPr>
        <w:t>Четыре столетия натюрморта»</w:t>
      </w:r>
      <w:r w:rsidRPr="00B438DE">
        <w:rPr>
          <w:sz w:val="26"/>
          <w:szCs w:val="26"/>
        </w:rPr>
        <w:t>: для понимания трансформаций, произошедших с этим жанром, желательно посмотреть последовательно обе части).</w:t>
      </w:r>
    </w:p>
    <w:p w14:paraId="39A6892E" w14:textId="5650A140" w:rsidR="00FC5F8A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  <w:szCs w:val="26"/>
        </w:rPr>
      </w:pPr>
      <w:r w:rsidRPr="00B438DE">
        <w:rPr>
          <w:sz w:val="26"/>
          <w:szCs w:val="26"/>
        </w:rPr>
        <w:t xml:space="preserve">Наличие вербального текста в большинстве видеороликов ограничено указаниями на автора картины и год ее создания. Исключение составили немногочисленные цитаты, с точки зрения составителя наиболее ярко характеризующие ту или иную работу. Кроме того, в роликах, представляющих художественные объединения (Товарищество передвижных художественных выставок и «Мир искусства»), имеются выписки из программных статей идеологов указанных объединений. </w:t>
      </w:r>
      <w:r>
        <w:rPr>
          <w:sz w:val="26"/>
          <w:szCs w:val="26"/>
        </w:rPr>
        <w:t xml:space="preserve">К видеосборнику прилагаются </w:t>
      </w:r>
      <w:r w:rsidR="00EE4EE1">
        <w:rPr>
          <w:sz w:val="26"/>
          <w:szCs w:val="26"/>
        </w:rPr>
        <w:t xml:space="preserve">вербальные </w:t>
      </w:r>
      <w:r>
        <w:rPr>
          <w:sz w:val="26"/>
          <w:szCs w:val="26"/>
        </w:rPr>
        <w:t>комментарии</w:t>
      </w:r>
      <w:r w:rsidRPr="00B438DE">
        <w:rPr>
          <w:sz w:val="26"/>
          <w:szCs w:val="26"/>
        </w:rPr>
        <w:t xml:space="preserve"> по каждому ролику.</w:t>
      </w:r>
    </w:p>
    <w:bookmarkEnd w:id="1"/>
    <w:p w14:paraId="55AB6313" w14:textId="77777777" w:rsidR="00FC5F8A" w:rsidRDefault="00FC5F8A" w:rsidP="00FC5F8A">
      <w:pPr>
        <w:pStyle w:val="a3"/>
        <w:shd w:val="clear" w:color="auto" w:fill="FFFFFF"/>
        <w:spacing w:before="0" w:beforeAutospacing="0" w:after="240" w:afterAutospacing="0" w:line="276" w:lineRule="auto"/>
        <w:outlineLvl w:val="0"/>
        <w:rPr>
          <w:b/>
          <w:bCs/>
          <w:sz w:val="26"/>
          <w:szCs w:val="26"/>
        </w:rPr>
      </w:pPr>
    </w:p>
    <w:p w14:paraId="027EB101" w14:textId="77777777" w:rsidR="00230D52" w:rsidRPr="00B438DE" w:rsidRDefault="00230D52" w:rsidP="00230D52">
      <w:pPr>
        <w:pStyle w:val="a3"/>
        <w:shd w:val="clear" w:color="auto" w:fill="FFFFFF"/>
        <w:spacing w:before="0" w:beforeAutospacing="0" w:after="240" w:afterAutospacing="0" w:line="276" w:lineRule="auto"/>
        <w:outlineLvl w:val="0"/>
        <w:rPr>
          <w:b/>
          <w:bCs/>
          <w:color w:val="FF0000"/>
          <w:sz w:val="26"/>
          <w:szCs w:val="26"/>
        </w:rPr>
      </w:pPr>
      <w:r w:rsidRPr="00B438DE">
        <w:rPr>
          <w:b/>
          <w:bCs/>
          <w:sz w:val="26"/>
          <w:szCs w:val="26"/>
        </w:rPr>
        <w:t>Список литературы</w:t>
      </w:r>
    </w:p>
    <w:p w14:paraId="5159275D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>100 великих художников / [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Самин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 Д.К.]. - М.: Вече, 2004 (ОАО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Яросл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. полигр.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комб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.). - 478 с.: ил.,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портр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.; - (100 великих…).; 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 </w:t>
      </w:r>
      <w:hyperlink r:id="rId10" w:history="1"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https://mir-knig.com/read_19628-275</w:t>
        </w:r>
      </w:hyperlink>
      <w:r w:rsidRPr="00572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47F6DF" w14:textId="77777777" w:rsidR="00230D52" w:rsidRPr="000F72C7" w:rsidRDefault="00230D52" w:rsidP="00230D52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ind w:left="426"/>
        <w:jc w:val="both"/>
        <w:rPr>
          <w:lang w:val="en-US"/>
        </w:rPr>
      </w:pPr>
      <w:proofErr w:type="spellStart"/>
      <w:r w:rsidRPr="00572079">
        <w:rPr>
          <w:lang w:val="en-US"/>
        </w:rPr>
        <w:t>Laterza</w:t>
      </w:r>
      <w:proofErr w:type="spellEnd"/>
      <w:r w:rsidRPr="00572079">
        <w:rPr>
          <w:lang w:val="en-US"/>
        </w:rPr>
        <w:t>, Maria (</w:t>
      </w:r>
      <w:proofErr w:type="spellStart"/>
      <w:r w:rsidRPr="00572079">
        <w:rPr>
          <w:lang w:val="en-US"/>
        </w:rPr>
        <w:t>Tutt'Art</w:t>
      </w:r>
      <w:proofErr w:type="spellEnd"/>
      <w:r w:rsidRPr="00572079">
        <w:rPr>
          <w:lang w:val="en-US"/>
        </w:rPr>
        <w:t>). Aurelio</w:t>
      </w:r>
      <w:r w:rsidRPr="000F72C7">
        <w:rPr>
          <w:lang w:val="en-US"/>
        </w:rPr>
        <w:t xml:space="preserve"> </w:t>
      </w:r>
      <w:r w:rsidRPr="00572079">
        <w:rPr>
          <w:lang w:val="en-US"/>
        </w:rPr>
        <w:t>Bruni</w:t>
      </w:r>
      <w:r w:rsidRPr="000F72C7">
        <w:rPr>
          <w:lang w:val="en-US"/>
        </w:rPr>
        <w:t xml:space="preserve"> - </w:t>
      </w:r>
      <w:r w:rsidRPr="00572079">
        <w:t>Электронный</w:t>
      </w:r>
      <w:r w:rsidRPr="000F72C7">
        <w:rPr>
          <w:lang w:val="en-US"/>
        </w:rPr>
        <w:t xml:space="preserve"> </w:t>
      </w:r>
      <w:r>
        <w:t>ресурс</w:t>
      </w:r>
      <w:r w:rsidRPr="000F72C7">
        <w:rPr>
          <w:lang w:val="en-US"/>
        </w:rPr>
        <w:t xml:space="preserve">: </w:t>
      </w:r>
      <w:hyperlink r:id="rId11" w:history="1">
        <w:r w:rsidRPr="00572079">
          <w:rPr>
            <w:rStyle w:val="a4"/>
            <w:rFonts w:eastAsiaTheme="majorEastAsia"/>
            <w:lang w:val="en-US"/>
          </w:rPr>
          <w:t>https</w:t>
        </w:r>
        <w:r w:rsidRPr="000F72C7">
          <w:rPr>
            <w:rStyle w:val="a4"/>
            <w:rFonts w:eastAsiaTheme="majorEastAsia"/>
            <w:lang w:val="en-US"/>
          </w:rPr>
          <w:t>://</w:t>
        </w:r>
        <w:r w:rsidRPr="00572079">
          <w:rPr>
            <w:rStyle w:val="a4"/>
            <w:rFonts w:eastAsiaTheme="majorEastAsia"/>
            <w:lang w:val="en-US"/>
          </w:rPr>
          <w:t>www</w:t>
        </w:r>
        <w:r w:rsidRPr="000F72C7">
          <w:rPr>
            <w:rStyle w:val="a4"/>
            <w:rFonts w:eastAsiaTheme="majorEastAsia"/>
            <w:lang w:val="en-US"/>
          </w:rPr>
          <w:t>.</w:t>
        </w:r>
        <w:r w:rsidRPr="00572079">
          <w:rPr>
            <w:rStyle w:val="a4"/>
            <w:rFonts w:eastAsiaTheme="majorEastAsia"/>
            <w:lang w:val="en-US"/>
          </w:rPr>
          <w:t>tuttartpitturasculturapoesiamusica</w:t>
        </w:r>
        <w:r w:rsidRPr="000F72C7">
          <w:rPr>
            <w:rStyle w:val="a4"/>
            <w:rFonts w:eastAsiaTheme="majorEastAsia"/>
            <w:lang w:val="en-US"/>
          </w:rPr>
          <w:t>.</w:t>
        </w:r>
        <w:r w:rsidRPr="00572079">
          <w:rPr>
            <w:rStyle w:val="a4"/>
            <w:rFonts w:eastAsiaTheme="majorEastAsia"/>
            <w:lang w:val="en-US"/>
          </w:rPr>
          <w:t>com</w:t>
        </w:r>
        <w:r w:rsidRPr="000F72C7">
          <w:rPr>
            <w:rStyle w:val="a4"/>
            <w:rFonts w:eastAsiaTheme="majorEastAsia"/>
            <w:lang w:val="en-US"/>
          </w:rPr>
          <w:t>/2016/04/</w:t>
        </w:r>
        <w:r w:rsidRPr="00572079">
          <w:rPr>
            <w:rStyle w:val="a4"/>
            <w:rFonts w:eastAsiaTheme="majorEastAsia"/>
            <w:lang w:val="en-US"/>
          </w:rPr>
          <w:t>Aurelio</w:t>
        </w:r>
        <w:r w:rsidRPr="000F72C7">
          <w:rPr>
            <w:rStyle w:val="a4"/>
            <w:rFonts w:eastAsiaTheme="majorEastAsia"/>
            <w:lang w:val="en-US"/>
          </w:rPr>
          <w:t>-</w:t>
        </w:r>
        <w:r w:rsidRPr="00572079">
          <w:rPr>
            <w:rStyle w:val="a4"/>
            <w:rFonts w:eastAsiaTheme="majorEastAsia"/>
            <w:lang w:val="en-US"/>
          </w:rPr>
          <w:t>Bruni</w:t>
        </w:r>
        <w:r w:rsidRPr="000F72C7">
          <w:rPr>
            <w:rStyle w:val="a4"/>
            <w:rFonts w:eastAsiaTheme="majorEastAsia"/>
            <w:lang w:val="en-US"/>
          </w:rPr>
          <w:t>.</w:t>
        </w:r>
        <w:r w:rsidRPr="00572079">
          <w:rPr>
            <w:rStyle w:val="a4"/>
            <w:rFonts w:eastAsiaTheme="majorEastAsia"/>
            <w:lang w:val="en-US"/>
          </w:rPr>
          <w:t>html</w:t>
        </w:r>
      </w:hyperlink>
    </w:p>
    <w:p w14:paraId="37D6C2EC" w14:textId="5C89E66C" w:rsidR="00230D52" w:rsidRPr="000F72C7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Style w:val="a4"/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572079">
        <w:rPr>
          <w:rFonts w:ascii="Times New Roman" w:hAnsi="Times New Roman" w:cs="Times New Roman"/>
          <w:sz w:val="24"/>
          <w:szCs w:val="24"/>
        </w:rPr>
        <w:t>Алексеев</w:t>
      </w:r>
      <w:r w:rsidRPr="000F72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72079">
        <w:rPr>
          <w:rFonts w:ascii="Times New Roman" w:hAnsi="Times New Roman" w:cs="Times New Roman"/>
          <w:sz w:val="24"/>
          <w:szCs w:val="24"/>
        </w:rPr>
        <w:t>К</w:t>
      </w:r>
      <w:r w:rsidRPr="000F72C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72079">
        <w:rPr>
          <w:rFonts w:ascii="Times New Roman" w:hAnsi="Times New Roman" w:cs="Times New Roman"/>
          <w:sz w:val="24"/>
          <w:szCs w:val="24"/>
        </w:rPr>
        <w:t>В</w:t>
      </w:r>
      <w:r w:rsidRPr="000F72C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572079">
        <w:rPr>
          <w:rFonts w:ascii="Times New Roman" w:hAnsi="Times New Roman" w:cs="Times New Roman"/>
          <w:sz w:val="24"/>
          <w:szCs w:val="24"/>
        </w:rPr>
        <w:t>Человек</w:t>
      </w:r>
      <w:r w:rsidRPr="000F72C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72079">
        <w:rPr>
          <w:rFonts w:ascii="Times New Roman" w:hAnsi="Times New Roman" w:cs="Times New Roman"/>
          <w:sz w:val="24"/>
          <w:szCs w:val="24"/>
        </w:rPr>
        <w:t>оркестр</w:t>
      </w:r>
      <w:r w:rsidRPr="000F72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2079">
        <w:rPr>
          <w:rFonts w:ascii="Times New Roman" w:hAnsi="Times New Roman" w:cs="Times New Roman"/>
          <w:sz w:val="24"/>
          <w:szCs w:val="24"/>
        </w:rPr>
        <w:t>с</w:t>
      </w:r>
      <w:r w:rsidRPr="000F72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2079">
        <w:rPr>
          <w:rFonts w:ascii="Times New Roman" w:hAnsi="Times New Roman" w:cs="Times New Roman"/>
          <w:sz w:val="24"/>
          <w:szCs w:val="24"/>
        </w:rPr>
        <w:t>палитрой</w:t>
      </w:r>
      <w:r w:rsidRPr="000F72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2079">
        <w:rPr>
          <w:rFonts w:ascii="Times New Roman" w:hAnsi="Times New Roman" w:cs="Times New Roman"/>
          <w:sz w:val="24"/>
          <w:szCs w:val="24"/>
        </w:rPr>
        <w:t>в</w:t>
      </w:r>
      <w:r w:rsidRPr="000F72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2079">
        <w:rPr>
          <w:rFonts w:ascii="Times New Roman" w:hAnsi="Times New Roman" w:cs="Times New Roman"/>
          <w:sz w:val="24"/>
          <w:szCs w:val="24"/>
        </w:rPr>
        <w:t>руках</w:t>
      </w:r>
      <w:proofErr w:type="gramStart"/>
      <w:r w:rsidR="004416EF" w:rsidRPr="004416E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572079">
        <w:rPr>
          <w:rFonts w:ascii="Times New Roman" w:hAnsi="Times New Roman" w:cs="Times New Roman"/>
          <w:sz w:val="24"/>
          <w:szCs w:val="24"/>
        </w:rPr>
        <w:t>Как</w:t>
      </w:r>
      <w:proofErr w:type="gramEnd"/>
      <w:r w:rsidRPr="000F72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2079">
        <w:rPr>
          <w:rFonts w:ascii="Times New Roman" w:hAnsi="Times New Roman" w:cs="Times New Roman"/>
          <w:sz w:val="24"/>
          <w:szCs w:val="24"/>
        </w:rPr>
        <w:t>понимать</w:t>
      </w:r>
      <w:r w:rsidRPr="000F72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2079">
        <w:rPr>
          <w:rFonts w:ascii="Times New Roman" w:hAnsi="Times New Roman" w:cs="Times New Roman"/>
          <w:sz w:val="24"/>
          <w:szCs w:val="24"/>
        </w:rPr>
        <w:t>Кандинского</w:t>
      </w:r>
      <w:r w:rsidRPr="000F72C7">
        <w:rPr>
          <w:rFonts w:ascii="Times New Roman" w:hAnsi="Times New Roman" w:cs="Times New Roman"/>
          <w:sz w:val="24"/>
          <w:szCs w:val="24"/>
          <w:lang w:val="en-US"/>
        </w:rPr>
        <w:t xml:space="preserve">? / </w:t>
      </w:r>
      <w:r w:rsidRPr="00572079">
        <w:rPr>
          <w:rFonts w:ascii="Times New Roman" w:hAnsi="Times New Roman" w:cs="Times New Roman"/>
          <w:sz w:val="24"/>
          <w:szCs w:val="24"/>
        </w:rPr>
        <w:t>Культура</w:t>
      </w:r>
      <w:r w:rsidRPr="000F72C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72079">
        <w:rPr>
          <w:rFonts w:ascii="Times New Roman" w:hAnsi="Times New Roman" w:cs="Times New Roman"/>
          <w:sz w:val="24"/>
          <w:szCs w:val="24"/>
        </w:rPr>
        <w:t>РФ</w:t>
      </w:r>
      <w:r w:rsidRPr="000F72C7">
        <w:rPr>
          <w:rFonts w:ascii="Times New Roman" w:hAnsi="Times New Roman" w:cs="Times New Roman"/>
          <w:sz w:val="24"/>
          <w:szCs w:val="24"/>
          <w:lang w:val="en-US"/>
        </w:rPr>
        <w:t xml:space="preserve">: - </w:t>
      </w:r>
      <w:r w:rsidRPr="00572079">
        <w:rPr>
          <w:rFonts w:ascii="Times New Roman" w:hAnsi="Times New Roman" w:cs="Times New Roman"/>
          <w:sz w:val="24"/>
          <w:szCs w:val="24"/>
        </w:rPr>
        <w:t>Электронный</w:t>
      </w:r>
      <w:r w:rsidRPr="000F72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0F72C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12" w:history="1"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0F72C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://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Pr="000F72C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.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culture</w:t>
        </w:r>
        <w:r w:rsidRPr="000F72C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.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Pr="000F72C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/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materials</w:t>
        </w:r>
        <w:r w:rsidRPr="000F72C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 xml:space="preserve">/100285/ </w:t>
        </w:r>
        <w:proofErr w:type="spellStart"/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chelovek</w:t>
        </w:r>
        <w:proofErr w:type="spellEnd"/>
        <w:r w:rsidRPr="000F72C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-</w:t>
        </w:r>
        <w:proofErr w:type="spellStart"/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orkestr</w:t>
        </w:r>
        <w:proofErr w:type="spellEnd"/>
        <w:r w:rsidRPr="000F72C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-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</w:t>
        </w:r>
        <w:r w:rsidRPr="000F72C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-</w:t>
        </w:r>
        <w:proofErr w:type="spellStart"/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palitroi</w:t>
        </w:r>
        <w:proofErr w:type="spellEnd"/>
        <w:r w:rsidRPr="000F72C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-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v</w:t>
        </w:r>
        <w:r w:rsidRPr="000F72C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-</w:t>
        </w:r>
        <w:proofErr w:type="spellStart"/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rukakh</w:t>
        </w:r>
        <w:proofErr w:type="spellEnd"/>
        <w:r w:rsidRPr="000F72C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-</w:t>
        </w:r>
        <w:proofErr w:type="spellStart"/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kak</w:t>
        </w:r>
        <w:r w:rsidRPr="000F72C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-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ponimat</w:t>
        </w:r>
        <w:r w:rsidRPr="000F72C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-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kandinskogo</w:t>
        </w:r>
        <w:proofErr w:type="spellEnd"/>
      </w:hyperlink>
    </w:p>
    <w:p w14:paraId="45009F84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Андреева, Е.Ю. Всё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и Ничто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: символические фигуры в искусстве второй половины XX века / Екатерина Андреева. - 2-е изд.,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испр</w:t>
      </w:r>
      <w:proofErr w:type="spellEnd"/>
      <w:proofErr w:type="gramStart"/>
      <w:r w:rsidRPr="0057207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 и доп. - Санкт-Петербург: Издательство Ивана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Лимбаха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, 2011. – 581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с. :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 ил.. 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</w:t>
      </w:r>
      <w:hyperlink r:id="rId13" w:history="1"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https://mir-knig.com/read_187237-4</w:t>
        </w:r>
      </w:hyperlink>
      <w:r w:rsidRPr="00572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F4653E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Безант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, Анни;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Ледбитер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, Чарлз. Мыслеформы (по изданию —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Adyar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, 1978,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Thoughtforms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, издание 9-е) Перевод K. Z. 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</w:t>
      </w:r>
      <w:hyperlink r:id="rId14" w:history="1">
        <w:r w:rsidRPr="00AD676A">
          <w:rPr>
            <w:rStyle w:val="a4"/>
            <w:rFonts w:ascii="Times New Roman" w:hAnsi="Times New Roman" w:cs="Times New Roman"/>
            <w:sz w:val="24"/>
            <w:szCs w:val="24"/>
          </w:rPr>
          <w:t xml:space="preserve">http://www.theosophy.ru/ </w:t>
        </w:r>
        <w:proofErr w:type="spellStart"/>
        <w:r w:rsidRPr="00AD676A">
          <w:rPr>
            <w:rStyle w:val="a4"/>
            <w:rFonts w:ascii="Times New Roman" w:hAnsi="Times New Roman" w:cs="Times New Roman"/>
            <w:sz w:val="24"/>
            <w:szCs w:val="24"/>
          </w:rPr>
          <w:t>lib</w:t>
        </w:r>
        <w:proofErr w:type="spellEnd"/>
        <w:r w:rsidRPr="00AD676A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AD676A">
          <w:rPr>
            <w:rStyle w:val="a4"/>
            <w:rFonts w:ascii="Times New Roman" w:hAnsi="Times New Roman" w:cs="Times New Roman"/>
            <w:sz w:val="24"/>
            <w:szCs w:val="24"/>
          </w:rPr>
          <w:t>myslform</w:t>
        </w:r>
        <w:proofErr w:type="spellEnd"/>
        <w:r w:rsidRPr="00AD676A">
          <w:rPr>
            <w:rStyle w:val="a4"/>
            <w:rFonts w:ascii="Times New Roman" w:hAnsi="Times New Roman" w:cs="Times New Roman"/>
            <w:sz w:val="24"/>
            <w:szCs w:val="24"/>
          </w:rPr>
          <w:t>/myslform.htm</w:t>
        </w:r>
      </w:hyperlink>
      <w:r w:rsidRPr="00572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DCD0A5" w14:textId="0A37A164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>Бенуа, А.Н. История русской живописи в XIX веке / [Текст]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572079">
        <w:rPr>
          <w:rFonts w:ascii="Times New Roman" w:hAnsi="Times New Roman" w:cs="Times New Roman"/>
          <w:sz w:val="24"/>
          <w:szCs w:val="24"/>
        </w:rPr>
        <w:t xml:space="preserve">А. Бенуа; [Сост., вступ. ст. и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коммент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. В. М. Володарского]. -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 Республика, 1995. - 446,[2] с.: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цв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>. ил.</w:t>
      </w:r>
    </w:p>
    <w:p w14:paraId="5F3D0A9A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lastRenderedPageBreak/>
        <w:t xml:space="preserve">Бодлер, Шарль. Творчество и жизнь Эжена Делакруа 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</w:t>
      </w:r>
      <w:hyperlink r:id="rId15" w:history="1"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http://bodlers.ru/Jezhen-Delakrua.html</w:t>
        </w:r>
      </w:hyperlink>
      <w:r w:rsidRPr="00572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CCACC8" w14:textId="23EDF741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Бурлюк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>, Давид. Кубизм (Поверхность-плоскость) / [Текст]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572079">
        <w:rPr>
          <w:rFonts w:ascii="Times New Roman" w:hAnsi="Times New Roman" w:cs="Times New Roman"/>
          <w:sz w:val="24"/>
          <w:szCs w:val="24"/>
        </w:rPr>
        <w:t xml:space="preserve">Сборник «Пощечина общественному вкусу». М.: Издание Г. Л. Кузьмина, 1912. 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</w:t>
      </w:r>
      <w:hyperlink r:id="rId16" w:anchor="s010" w:history="1">
        <w:r w:rsidRPr="00AD676A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AD676A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ruslit</w:t>
        </w:r>
        <w:proofErr w:type="spellEnd"/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AD676A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traumlibrary</w:t>
        </w:r>
        <w:proofErr w:type="spellEnd"/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AD676A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net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AD676A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book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AD676A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futuristy</w:t>
        </w:r>
        <w:proofErr w:type="spellEnd"/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AD676A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pov</w:t>
        </w:r>
        <w:proofErr w:type="spellEnd"/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AD676A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futuristy</w:t>
        </w:r>
        <w:proofErr w:type="spellEnd"/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AD676A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pov</w:t>
        </w:r>
        <w:proofErr w:type="spellEnd"/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AD676A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html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#</w:t>
        </w:r>
        <w:r w:rsidRPr="00AD676A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010</w:t>
        </w:r>
      </w:hyperlink>
      <w:r w:rsidRPr="00572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0D51A5" w14:textId="2A33E53C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Бурлюк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>, Давид. Кубизм 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2079">
        <w:rPr>
          <w:rFonts w:ascii="Times New Roman" w:hAnsi="Times New Roman" w:cs="Times New Roman"/>
          <w:sz w:val="24"/>
          <w:szCs w:val="24"/>
        </w:rPr>
        <w:t>[Текст]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572079">
        <w:rPr>
          <w:rFonts w:ascii="Times New Roman" w:hAnsi="Times New Roman" w:cs="Times New Roman"/>
          <w:sz w:val="24"/>
          <w:szCs w:val="24"/>
        </w:rPr>
        <w:t xml:space="preserve"> Русский футуризм: Стихи. Статьи. Воспоминания / Сост. В. Н. Терёхина, А. П. Зименков. — СПб.: ООО «Полиграф», 2009. — 832 с. </w:t>
      </w:r>
    </w:p>
    <w:p w14:paraId="0001EA62" w14:textId="77777777" w:rsidR="00230D52" w:rsidRPr="00572079" w:rsidRDefault="00230D52" w:rsidP="00230D52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ind w:left="426"/>
        <w:jc w:val="both"/>
      </w:pPr>
      <w:r w:rsidRPr="00572079">
        <w:t xml:space="preserve">Грабарь, И.Э. Моя жизнь: </w:t>
      </w:r>
      <w:proofErr w:type="spellStart"/>
      <w:r w:rsidRPr="00572079">
        <w:t>Автомонография</w:t>
      </w:r>
      <w:proofErr w:type="spellEnd"/>
      <w:r w:rsidRPr="00572079">
        <w:t xml:space="preserve">: Этюды о художниках. - М.: Республика, 2001. - 493, [2] c. / Игорь Грабарь - картины, биография, статьи - Электронный </w:t>
      </w:r>
      <w:r>
        <w:t>ресурс</w:t>
      </w:r>
      <w:r w:rsidRPr="00572079">
        <w:t xml:space="preserve">: </w:t>
      </w:r>
      <w:hyperlink r:id="rId17" w:history="1">
        <w:r w:rsidRPr="00572079">
          <w:rPr>
            <w:rStyle w:val="a4"/>
            <w:rFonts w:eastAsiaTheme="majorEastAsia"/>
          </w:rPr>
          <w:t>http://igor-grabar.ru/monografia-munhen10.php</w:t>
        </w:r>
      </w:hyperlink>
      <w:r w:rsidRPr="00572079">
        <w:t xml:space="preserve"> </w:t>
      </w:r>
    </w:p>
    <w:p w14:paraId="648950FF" w14:textId="77777777" w:rsidR="00230D52" w:rsidRPr="00572079" w:rsidRDefault="00230D52" w:rsidP="00230D52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ind w:left="426"/>
        <w:jc w:val="both"/>
      </w:pPr>
      <w:r w:rsidRPr="00572079">
        <w:t xml:space="preserve">Грабарь, И.Э. Портретная живопись начала XVIII века / История русского </w:t>
      </w:r>
      <w:proofErr w:type="gramStart"/>
      <w:r w:rsidRPr="00572079">
        <w:t>искусства :</w:t>
      </w:r>
      <w:proofErr w:type="gramEnd"/>
      <w:r w:rsidRPr="00572079">
        <w:t xml:space="preserve"> [В 13-ти томах].Т. V. Искусство первой половины XVIII в. / Редакторы: И. Э. Грабарь, В. Н. Лазарев. — М.: Издательство Академии наук </w:t>
      </w:r>
      <w:proofErr w:type="gramStart"/>
      <w:r w:rsidRPr="00572079">
        <w:t>СССР ;</w:t>
      </w:r>
      <w:proofErr w:type="gramEnd"/>
      <w:r w:rsidRPr="00572079">
        <w:t xml:space="preserve"> «Наука», 1960. — 570 с.</w:t>
      </w:r>
    </w:p>
    <w:p w14:paraId="02F5249A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Дали, Сальвадор. Дневник одного гения 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</w:t>
      </w:r>
      <w:hyperlink r:id="rId18" w:history="1"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https://salvadordali.bib.bz/</w:t>
        </w:r>
      </w:hyperlink>
      <w:r w:rsidRPr="00572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89E0BE" w14:textId="77777777" w:rsidR="00230D52" w:rsidRPr="00572079" w:rsidRDefault="00230D52" w:rsidP="00230D52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ind w:left="426"/>
        <w:jc w:val="both"/>
        <w:rPr>
          <w:rStyle w:val="a4"/>
          <w:rFonts w:eastAsiaTheme="majorEastAsia"/>
        </w:rPr>
      </w:pPr>
      <w:r w:rsidRPr="00572079">
        <w:t xml:space="preserve">Дали, Сальвадор. Тайная жизнь Сальвадора Дали, рассказанная им самим. - Электронный </w:t>
      </w:r>
      <w:r>
        <w:t>ресурс</w:t>
      </w:r>
      <w:r w:rsidRPr="00572079">
        <w:t xml:space="preserve">: </w:t>
      </w:r>
      <w:hyperlink r:id="rId19" w:history="1">
        <w:r w:rsidRPr="00572079">
          <w:rPr>
            <w:rStyle w:val="a4"/>
            <w:rFonts w:eastAsiaTheme="majorEastAsia"/>
          </w:rPr>
          <w:t>https://www.libfox.ru/11887-salvador-dali</w:t>
        </w:r>
      </w:hyperlink>
    </w:p>
    <w:p w14:paraId="717FA6B9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Деруэ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, Кристиан. Кандинский в Париже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1934-1944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. 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</w:t>
      </w:r>
      <w:hyperlink r:id="rId20" w:history="1"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https://www.wassilykandinsky.ru/article-1092.php</w:t>
        </w:r>
      </w:hyperlink>
      <w:r w:rsidRPr="00572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2C05E9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Добужинский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, М. В. Воспоминания / [Текст]: М.В.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Добужинский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572079">
        <w:rPr>
          <w:rFonts w:ascii="Times New Roman" w:hAnsi="Times New Roman" w:cs="Times New Roman"/>
          <w:sz w:val="24"/>
          <w:szCs w:val="24"/>
        </w:rPr>
        <w:t xml:space="preserve"> Сост.,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послесл</w:t>
      </w:r>
      <w:proofErr w:type="spellEnd"/>
      <w:proofErr w:type="gramStart"/>
      <w:r w:rsidRPr="0057207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коммент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. Г. И. Чугунов. М.: Наука, 1987. 477 с. (Литературные памятники). </w:t>
      </w:r>
    </w:p>
    <w:p w14:paraId="38EB9B7B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>Дягилев С. Сложные вопросы. Вечная борьба //Мир искусства. [Текст]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72079">
        <w:rPr>
          <w:rFonts w:ascii="Times New Roman" w:hAnsi="Times New Roman" w:cs="Times New Roman"/>
          <w:sz w:val="24"/>
          <w:szCs w:val="24"/>
        </w:rPr>
        <w:t xml:space="preserve">1899.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№1- 2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B87D5F" w14:textId="77777777" w:rsidR="00230D52" w:rsidRPr="00572079" w:rsidRDefault="00230D52" w:rsidP="00230D52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ind w:left="426"/>
        <w:jc w:val="both"/>
        <w:rPr>
          <w:color w:val="0000FF"/>
          <w:u w:val="single"/>
        </w:rPr>
      </w:pPr>
      <w:proofErr w:type="spellStart"/>
      <w:r w:rsidRPr="00572079">
        <w:t>Дятлева</w:t>
      </w:r>
      <w:proofErr w:type="spellEnd"/>
      <w:r w:rsidRPr="00572079">
        <w:t xml:space="preserve">, Г.В. Мастера натюрморта - </w:t>
      </w:r>
      <w:proofErr w:type="gramStart"/>
      <w:r w:rsidRPr="00572079">
        <w:t>М. :</w:t>
      </w:r>
      <w:proofErr w:type="gramEnd"/>
      <w:r w:rsidRPr="00572079">
        <w:t xml:space="preserve"> Вече, 2002 (</w:t>
      </w:r>
      <w:proofErr w:type="spellStart"/>
      <w:r w:rsidRPr="00572079">
        <w:t>Моск</w:t>
      </w:r>
      <w:proofErr w:type="spellEnd"/>
      <w:r w:rsidRPr="00572079">
        <w:t xml:space="preserve">. тип. 2). - 270, [1] c.: </w:t>
      </w:r>
      <w:proofErr w:type="spellStart"/>
      <w:r w:rsidRPr="00572079">
        <w:t>цв</w:t>
      </w:r>
      <w:proofErr w:type="spellEnd"/>
      <w:r w:rsidRPr="00572079">
        <w:t>. ил.</w:t>
      </w:r>
    </w:p>
    <w:p w14:paraId="5DAE8E7C" w14:textId="77777777" w:rsidR="00230D52" w:rsidRPr="00572079" w:rsidRDefault="00230D52" w:rsidP="00230D52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ind w:left="426"/>
        <w:jc w:val="both"/>
        <w:rPr>
          <w:rStyle w:val="a4"/>
          <w:rFonts w:eastAsiaTheme="majorEastAsia"/>
        </w:rPr>
      </w:pPr>
      <w:r w:rsidRPr="00572079">
        <w:t xml:space="preserve">Иоанн </w:t>
      </w:r>
      <w:proofErr w:type="spellStart"/>
      <w:r w:rsidRPr="00572079">
        <w:t>Дамаскин</w:t>
      </w:r>
      <w:proofErr w:type="spellEnd"/>
      <w:r w:rsidRPr="00572079">
        <w:t xml:space="preserve">, </w:t>
      </w:r>
      <w:proofErr w:type="spellStart"/>
      <w:r w:rsidRPr="00572079">
        <w:t>прп</w:t>
      </w:r>
      <w:proofErr w:type="spellEnd"/>
      <w:r w:rsidRPr="00572079">
        <w:t xml:space="preserve">. Три защитительных слова против отвергающих святые иконы. Перевод В. В. Четыркина - с. 352 - Электронный </w:t>
      </w:r>
      <w:r>
        <w:t>ресурс</w:t>
      </w:r>
      <w:r w:rsidRPr="00572079">
        <w:t xml:space="preserve">: </w:t>
      </w:r>
      <w:hyperlink r:id="rId21" w:history="1">
        <w:r w:rsidRPr="00572079">
          <w:rPr>
            <w:rStyle w:val="a4"/>
            <w:rFonts w:eastAsiaTheme="majorEastAsia"/>
          </w:rPr>
          <w:t>http://www.odinblago.ru/damaskin_tvorenia1/9</w:t>
        </w:r>
      </w:hyperlink>
    </w:p>
    <w:p w14:paraId="0C9D173F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Кандинский, В.В. Куда идет "новое" искусство. "Наше Наследие", No 37, 1996 -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</w:t>
      </w:r>
      <w:hyperlink r:id="rId22" w:history="1"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http://az.lib.ru/k/kandinskij_w_w/text_0040.shtml</w:t>
        </w:r>
      </w:hyperlink>
      <w:r w:rsidRPr="00572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918A75" w14:textId="6FA864E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Кандинский, В.В. О духовном в искусстве / М: Архимед, 1992 г., 108 стр. </w:t>
      </w:r>
    </w:p>
    <w:p w14:paraId="47795151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Кандинский, В.В. Ступени: Текст художника: 25 репродукций с картин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1902 - 1917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 гг. 4 виньетки / [Текст]: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2079">
        <w:rPr>
          <w:rFonts w:ascii="Times New Roman" w:hAnsi="Times New Roman" w:cs="Times New Roman"/>
          <w:sz w:val="24"/>
          <w:szCs w:val="24"/>
        </w:rPr>
        <w:t xml:space="preserve">В. В. Кандинский. - М.: Издание Отдела Изобразительных Искусств Народного Комиссариата Просвещения, 1918. - 58 с.: ил. </w:t>
      </w:r>
    </w:p>
    <w:p w14:paraId="14316DB7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>Кантор,</w:t>
      </w:r>
      <w:r w:rsidRPr="0057207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72079">
        <w:rPr>
          <w:rFonts w:ascii="Times New Roman" w:hAnsi="Times New Roman" w:cs="Times New Roman"/>
          <w:sz w:val="24"/>
          <w:szCs w:val="24"/>
        </w:rPr>
        <w:t xml:space="preserve">Максим. Чертополох. Философия живописи. </w:t>
      </w:r>
      <w:r w:rsidRPr="005720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2017. – с. 608 </w:t>
      </w:r>
      <w:r w:rsidRPr="00572079">
        <w:rPr>
          <w:rFonts w:ascii="Times New Roman" w:hAnsi="Times New Roman" w:cs="Times New Roman"/>
          <w:sz w:val="24"/>
          <w:szCs w:val="24"/>
        </w:rPr>
        <w:t xml:space="preserve">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</w:t>
      </w:r>
      <w:hyperlink r:id="rId23" w:history="1"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https://bookz.ru/authors/maksim-kantor/4ertopol_902/1-4ertopol_902.html</w:t>
        </w:r>
      </w:hyperlink>
    </w:p>
    <w:p w14:paraId="474AC9E4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Крамской, И.Н. Письмо И. Е. Репину от 29.10.1874 г. / Мастера искусства об искусстве [Текст]: Избранные отрывки из писем, дневников, речей и трактатов в 4 томах / Под ред. Д. Аркина и Б.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Терновца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. Т. 4. – М.: - Л.: ИЗОГИЗ 1937; 580 с. </w:t>
      </w:r>
    </w:p>
    <w:p w14:paraId="1B300373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Лапшин, В.П. «Союз русских художников» Глава 6. Кризис в «Союзе русских художников». 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</w:t>
      </w:r>
      <w:hyperlink r:id="rId24" w:history="1"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http://www.tphv-history.ru/books/soyuz-russkih-hudozhnikov.html</w:t>
        </w:r>
      </w:hyperlink>
      <w:r w:rsidRPr="00572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012188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2079">
        <w:rPr>
          <w:rFonts w:ascii="Times New Roman" w:hAnsi="Times New Roman" w:cs="Times New Roman"/>
          <w:color w:val="000000" w:themeColor="text1"/>
          <w:sz w:val="24"/>
          <w:szCs w:val="24"/>
        </w:rPr>
        <w:t>Листовка «Союза молодежи» /</w:t>
      </w:r>
      <w:r w:rsidRPr="00572079">
        <w:rPr>
          <w:rFonts w:ascii="Times New Roman" w:hAnsi="Times New Roman" w:cs="Times New Roman"/>
          <w:sz w:val="24"/>
          <w:szCs w:val="24"/>
        </w:rPr>
        <w:t xml:space="preserve"> [Текст]:</w:t>
      </w:r>
      <w:r w:rsidRPr="005720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Русский футуризм: Стихи. Статьи. Воспоминания / Сост. В. Н. Терехина, А. П. Зименков. — СПб.: ООО «Полиграф», 2009. — 832 с.</w:t>
      </w:r>
    </w:p>
    <w:p w14:paraId="72700E35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20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Лучисты и </w:t>
      </w:r>
      <w:proofErr w:type="spellStart"/>
      <w:r w:rsidRPr="00572079">
        <w:rPr>
          <w:rFonts w:ascii="Times New Roman" w:hAnsi="Times New Roman" w:cs="Times New Roman"/>
          <w:color w:val="000000" w:themeColor="text1"/>
          <w:sz w:val="24"/>
          <w:szCs w:val="24"/>
        </w:rPr>
        <w:t>будущники</w:t>
      </w:r>
      <w:proofErr w:type="spellEnd"/>
      <w:r w:rsidRPr="005720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5720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Pr="00572079">
        <w:rPr>
          <w:rFonts w:ascii="Times New Roman" w:hAnsi="Times New Roman" w:cs="Times New Roman"/>
          <w:sz w:val="24"/>
          <w:szCs w:val="24"/>
        </w:rPr>
        <w:t xml:space="preserve"> [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>Текст]:</w:t>
      </w:r>
      <w:r w:rsidRPr="005720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Русский футуризм: Стихи. Статьи. Воспоминания / Сост. В. Н. Терёхина, А. П. Зименков. — СПб.: ООО «Полиграф», 2009. — 832 с. </w:t>
      </w:r>
    </w:p>
    <w:p w14:paraId="4FDE031C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Маковский, С. К. Силуэты русских художников / [Текст]: С. Маковский. -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 Республика., 1999. – 382с., [1] </w:t>
      </w:r>
    </w:p>
    <w:p w14:paraId="132A2CC1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Style w:val="a4"/>
          <w:rFonts w:ascii="Times New Roman" w:hAnsi="Times New Roman" w:cs="Times New Roman"/>
          <w:color w:val="auto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lastRenderedPageBreak/>
        <w:t xml:space="preserve">Малевич, Казимир. От кубизма и футуризма к супрематизму. 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</w:t>
      </w:r>
      <w:hyperlink r:id="rId25" w:history="1"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http://www.k-malevich.ru/works/tom1/index7.html</w:t>
        </w:r>
      </w:hyperlink>
    </w:p>
    <w:p w14:paraId="5403AAF3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Мир искусства: художественный иллюстрированный журнал Подшивка за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1899 – 1904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г.г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. / Редактор и издатель: С. П. Дягилев. — С.-Петербург. 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 </w:t>
      </w:r>
      <w:hyperlink r:id="rId26" w:history="1"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https://vk.com/wall-63899474_4220</w:t>
        </w:r>
      </w:hyperlink>
      <w:r w:rsidRPr="00572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C20704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Розанова, Ольга / Основы нового творчества и причины его непонимания / [Текст]: Русский футуризм: Стихи. Статьи. Воспоминания / Сост. В. Н. Терёхина, А. П. Зименков. — СПб.: ООО «Полиграф», 2009. — 832 с. </w:t>
      </w:r>
    </w:p>
    <w:p w14:paraId="4D93FD05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Стасов, В.В. Нищие духом/ [Текст]: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В.В.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 Стасов. Избранные сочинения: в 3 т.: Живопись. Скульптура. Музыка / редколлегия: Е. Д. Стасова [и др.]. – М.: Искусство, 1952. - Т. 3 / [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коммент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. П. Т. Щипунова и М. П.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Блиновой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]. -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1952- 888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 с. </w:t>
      </w:r>
    </w:p>
    <w:p w14:paraId="415E771E" w14:textId="77777777" w:rsidR="00230D52" w:rsidRPr="00572079" w:rsidRDefault="00230D52" w:rsidP="00230D52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ind w:left="426"/>
        <w:jc w:val="both"/>
      </w:pPr>
      <w:r w:rsidRPr="00572079">
        <w:t xml:space="preserve">Стасов, В.В. Передвижная выставка 1871 года / [Текст]: </w:t>
      </w:r>
      <w:proofErr w:type="gramStart"/>
      <w:r w:rsidRPr="00572079">
        <w:t>В.В.</w:t>
      </w:r>
      <w:proofErr w:type="gramEnd"/>
      <w:r w:rsidRPr="00572079">
        <w:t xml:space="preserve"> Стасов. Избранные сочинения в трех томах, т.1. - Москва: Искусство, 1952, 723 с. </w:t>
      </w:r>
    </w:p>
    <w:p w14:paraId="600C8C9E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Style w:val="a4"/>
          <w:rFonts w:ascii="Times New Roman" w:hAnsi="Times New Roman" w:cs="Times New Roman"/>
          <w:color w:val="auto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Толстая,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Т.Н.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 Квадрат / Литературный Театр. 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 </w:t>
      </w:r>
      <w:hyperlink r:id="rId27" w:history="1"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http://www.litteatr.ru/reading-room/esse/58-tt</w:t>
        </w:r>
      </w:hyperlink>
    </w:p>
    <w:p w14:paraId="5C7B779E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Толстой, Ф.П. Записки графа Ф.П. Толстого, Товарища Президента Императорской Академии Художеств. // «Русская старина». Ежемесячное историческое издание. 1873 г. Том VII. Санкт-Петербург, 1873, стр.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25-732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. – с. 144. 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</w:t>
      </w:r>
      <w:hyperlink r:id="rId28" w:history="1"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do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1917.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info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sites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default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files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user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11/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pdf</w:t>
        </w:r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 xml:space="preserve"> </w:t>
        </w:r>
      </w:hyperlink>
    </w:p>
    <w:p w14:paraId="07A8C9A9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Третьяков, П.М. Письмо И. Н. Крамскому от 15.03.1879 / Переписка И. Н. Крамского в двух томах. Т. 1: И. Н. Крамской и П. М. Третьяков.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1869-1887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 [Текст] /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Подгот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>. к печати, примеч. и предисл. С. Н. Гольдштейн. - 1953. - 460 с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4D0307" w14:textId="77777777" w:rsidR="00230D52" w:rsidRPr="00572079" w:rsidRDefault="00230D52" w:rsidP="00230D52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ind w:left="426"/>
        <w:jc w:val="both"/>
        <w:rPr>
          <w:rStyle w:val="a4"/>
          <w:rFonts w:eastAsiaTheme="majorEastAsia"/>
        </w:rPr>
      </w:pPr>
      <w:r w:rsidRPr="00572079">
        <w:t xml:space="preserve">Устав Товарищества Передвижных Художественных Выставок - Электронный </w:t>
      </w:r>
      <w:r>
        <w:t>ресурс</w:t>
      </w:r>
      <w:r w:rsidRPr="00572079">
        <w:t xml:space="preserve">: </w:t>
      </w:r>
      <w:hyperlink r:id="rId29" w:history="1">
        <w:r w:rsidRPr="00572079">
          <w:rPr>
            <w:rStyle w:val="a4"/>
            <w:rFonts w:eastAsiaTheme="majorEastAsia"/>
          </w:rPr>
          <w:t>http://tphv.ru/ustav.php</w:t>
        </w:r>
      </w:hyperlink>
    </w:p>
    <w:p w14:paraId="327A0AF2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Федотов, П.А. Фрагменты об искусстве и действительности. / Мастера искусства об искусстве [Текст]: Избранные отрывки из писем, дневников, речей и трактатов в 4 т. / Ред. Д. Аркина и Б.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Терновца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. Т. 4. –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М.:-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 Л.: ИЗОГИЗ, 1937. 580 с. </w:t>
      </w:r>
    </w:p>
    <w:p w14:paraId="0F02B2DE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Хлебников, В. «Татлин, тайновидец лопастей…» / [Текст]: Русский футуризм: Стихи. Статьи. Воспоминания / Сост. В. Н. Терёхина, А. П. Зименков. — СПб.: ООО «Полиграф», 2009. — 832 с. </w:t>
      </w:r>
    </w:p>
    <w:p w14:paraId="7594B707" w14:textId="77777777" w:rsidR="00230D52" w:rsidRPr="00572079" w:rsidRDefault="00230D52" w:rsidP="00230D52">
      <w:pPr>
        <w:pStyle w:val="aa"/>
        <w:numPr>
          <w:ilvl w:val="0"/>
          <w:numId w:val="2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2079">
        <w:rPr>
          <w:rFonts w:ascii="Times New Roman" w:hAnsi="Times New Roman" w:cs="Times New Roman"/>
          <w:sz w:val="24"/>
          <w:szCs w:val="24"/>
        </w:rPr>
        <w:t xml:space="preserve">Эткинд, </w:t>
      </w:r>
      <w:proofErr w:type="gramStart"/>
      <w:r w:rsidRPr="00572079">
        <w:rPr>
          <w:rFonts w:ascii="Times New Roman" w:hAnsi="Times New Roman" w:cs="Times New Roman"/>
          <w:sz w:val="24"/>
          <w:szCs w:val="24"/>
        </w:rPr>
        <w:t>М.Г.</w:t>
      </w:r>
      <w:proofErr w:type="gramEnd"/>
      <w:r w:rsidRPr="00572079">
        <w:rPr>
          <w:rFonts w:ascii="Times New Roman" w:hAnsi="Times New Roman" w:cs="Times New Roman"/>
          <w:sz w:val="24"/>
          <w:szCs w:val="24"/>
        </w:rPr>
        <w:t xml:space="preserve"> Александр Николаевич Бенуа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2079">
        <w:rPr>
          <w:rFonts w:ascii="Times New Roman" w:hAnsi="Times New Roman" w:cs="Times New Roman"/>
          <w:sz w:val="24"/>
          <w:szCs w:val="24"/>
        </w:rPr>
        <w:t xml:space="preserve">/ [вступ. статья А. А. Сидорова]. – Л.; М.: Искусство, 1965. - 214, [1] с., </w:t>
      </w:r>
      <w:proofErr w:type="spellStart"/>
      <w:r w:rsidRPr="00572079">
        <w:rPr>
          <w:rFonts w:ascii="Times New Roman" w:hAnsi="Times New Roman" w:cs="Times New Roman"/>
          <w:sz w:val="24"/>
          <w:szCs w:val="24"/>
        </w:rPr>
        <w:t>цв</w:t>
      </w:r>
      <w:proofErr w:type="spellEnd"/>
      <w:r w:rsidRPr="00572079">
        <w:rPr>
          <w:rFonts w:ascii="Times New Roman" w:hAnsi="Times New Roman" w:cs="Times New Roman"/>
          <w:sz w:val="24"/>
          <w:szCs w:val="24"/>
        </w:rPr>
        <w:t xml:space="preserve">. ил. - Электронный </w:t>
      </w:r>
      <w:r>
        <w:rPr>
          <w:rFonts w:ascii="Times New Roman" w:hAnsi="Times New Roman" w:cs="Times New Roman"/>
          <w:sz w:val="24"/>
          <w:szCs w:val="24"/>
        </w:rPr>
        <w:t>ресурс</w:t>
      </w:r>
      <w:r w:rsidRPr="00572079">
        <w:rPr>
          <w:rFonts w:ascii="Times New Roman" w:hAnsi="Times New Roman" w:cs="Times New Roman"/>
          <w:sz w:val="24"/>
          <w:szCs w:val="24"/>
        </w:rPr>
        <w:t xml:space="preserve">: </w:t>
      </w:r>
      <w:hyperlink r:id="rId30" w:history="1">
        <w:r w:rsidRPr="00572079">
          <w:rPr>
            <w:rStyle w:val="a4"/>
            <w:rFonts w:ascii="Times New Roman" w:hAnsi="Times New Roman" w:cs="Times New Roman"/>
            <w:sz w:val="24"/>
            <w:szCs w:val="24"/>
          </w:rPr>
          <w:t>https://litlife.club/books/302900/read?page=32</w:t>
        </w:r>
      </w:hyperlink>
      <w:r w:rsidRPr="00572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07143C" w14:textId="77777777" w:rsidR="00230D52" w:rsidRPr="00572079" w:rsidRDefault="00230D52" w:rsidP="00230D52">
      <w:pPr>
        <w:pStyle w:val="a3"/>
        <w:shd w:val="clear" w:color="auto" w:fill="FFFFFF"/>
        <w:spacing w:before="0" w:beforeAutospacing="0" w:after="0" w:afterAutospacing="0" w:line="276" w:lineRule="auto"/>
        <w:ind w:firstLine="450"/>
        <w:jc w:val="both"/>
        <w:rPr>
          <w:color w:val="333333"/>
          <w:shd w:val="clear" w:color="auto" w:fill="FFFFFF"/>
        </w:rPr>
      </w:pPr>
    </w:p>
    <w:p w14:paraId="0C1734E2" w14:textId="77777777" w:rsidR="00FC5F8A" w:rsidRDefault="00FC5F8A" w:rsidP="00FC5F8A">
      <w:pPr>
        <w:pStyle w:val="a3"/>
        <w:shd w:val="clear" w:color="auto" w:fill="FFFFFF"/>
        <w:spacing w:before="0" w:beforeAutospacing="0" w:after="240" w:afterAutospacing="0" w:line="276" w:lineRule="auto"/>
        <w:outlineLvl w:val="0"/>
        <w:rPr>
          <w:b/>
          <w:bCs/>
          <w:color w:val="FF0000"/>
          <w:sz w:val="26"/>
          <w:szCs w:val="26"/>
        </w:rPr>
        <w:sectPr w:rsidR="00FC5F8A" w:rsidSect="007C03D3">
          <w:footerReference w:type="default" r:id="rId31"/>
          <w:pgSz w:w="11906" w:h="16838"/>
          <w:pgMar w:top="1134" w:right="1134" w:bottom="1134" w:left="1134" w:header="567" w:footer="567" w:gutter="0"/>
          <w:cols w:space="708"/>
          <w:docGrid w:linePitch="360"/>
        </w:sectPr>
      </w:pPr>
    </w:p>
    <w:p w14:paraId="39427B41" w14:textId="77777777" w:rsidR="00FC5F8A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jc w:val="center"/>
        <w:outlineLvl w:val="0"/>
        <w:rPr>
          <w:b/>
          <w:bCs/>
          <w:sz w:val="26"/>
          <w:szCs w:val="26"/>
        </w:rPr>
      </w:pPr>
      <w:r w:rsidRPr="00FB20BA">
        <w:rPr>
          <w:b/>
          <w:bCs/>
          <w:sz w:val="26"/>
          <w:szCs w:val="26"/>
        </w:rPr>
        <w:lastRenderedPageBreak/>
        <w:t>Приложение</w:t>
      </w:r>
      <w:r>
        <w:rPr>
          <w:b/>
          <w:bCs/>
          <w:sz w:val="26"/>
          <w:szCs w:val="26"/>
        </w:rPr>
        <w:t xml:space="preserve">. </w:t>
      </w:r>
      <w:r w:rsidRPr="00FB20BA">
        <w:rPr>
          <w:b/>
          <w:bCs/>
          <w:sz w:val="26"/>
          <w:szCs w:val="26"/>
        </w:rPr>
        <w:t>Полный перечень произведений,</w:t>
      </w:r>
    </w:p>
    <w:p w14:paraId="5F059D6B" w14:textId="7F64C13A" w:rsidR="00FC5F8A" w:rsidRPr="00FB20BA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jc w:val="center"/>
        <w:outlineLvl w:val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 w:rsidRPr="00FB20BA">
        <w:rPr>
          <w:b/>
          <w:bCs/>
          <w:sz w:val="26"/>
          <w:szCs w:val="26"/>
        </w:rPr>
        <w:t>представленных</w:t>
      </w:r>
      <w:r>
        <w:rPr>
          <w:b/>
          <w:bCs/>
          <w:sz w:val="26"/>
          <w:szCs w:val="26"/>
        </w:rPr>
        <w:t xml:space="preserve"> </w:t>
      </w:r>
      <w:r w:rsidRPr="00FB20BA">
        <w:rPr>
          <w:b/>
          <w:bCs/>
          <w:sz w:val="26"/>
          <w:szCs w:val="26"/>
        </w:rPr>
        <w:t>в сборнике «Виртуальная галерея»</w:t>
      </w:r>
    </w:p>
    <w:p w14:paraId="757508B4" w14:textId="77777777" w:rsidR="00FC5F8A" w:rsidRPr="00FB20BA" w:rsidRDefault="00FC5F8A" w:rsidP="00382047">
      <w:pPr>
        <w:pStyle w:val="2"/>
        <w:numPr>
          <w:ilvl w:val="0"/>
          <w:numId w:val="33"/>
        </w:numPr>
        <w:spacing w:line="276" w:lineRule="auto"/>
        <w:ind w:left="284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FB20BA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Северное Возрождение. Голландия, 1-я часть </w:t>
      </w:r>
    </w:p>
    <w:p w14:paraId="25DBE4BE" w14:textId="77777777" w:rsidR="00FC5F8A" w:rsidRPr="00FB20BA" w:rsidRDefault="00FC5F8A" w:rsidP="00FC5F8A">
      <w:p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  <w:r w:rsidRPr="00FB20BA">
        <w:rPr>
          <w:rFonts w:ascii="Times New Roman" w:hAnsi="Times New Roman" w:cs="Times New Roman"/>
          <w:lang w:val="en-US"/>
        </w:rPr>
        <w:t>I</w:t>
      </w:r>
      <w:r w:rsidRPr="00FB20BA">
        <w:rPr>
          <w:rFonts w:ascii="Times New Roman" w:hAnsi="Times New Roman" w:cs="Times New Roman"/>
          <w:b/>
          <w:bCs/>
          <w:u w:val="single"/>
          <w:lang w:val="en-US"/>
        </w:rPr>
        <w:t>.</w:t>
      </w:r>
      <w:r w:rsidRPr="00FB20BA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FB20BA">
        <w:rPr>
          <w:rFonts w:ascii="Times New Roman" w:hAnsi="Times New Roman" w:cs="Times New Roman"/>
          <w:b/>
          <w:bCs/>
          <w:u w:val="single"/>
          <w:lang w:val="en-US"/>
        </w:rPr>
        <w:t>Религиозн</w:t>
      </w:r>
      <w:r w:rsidRPr="00FB20BA">
        <w:rPr>
          <w:rFonts w:ascii="Times New Roman" w:hAnsi="Times New Roman" w:cs="Times New Roman"/>
          <w:b/>
          <w:bCs/>
          <w:u w:val="single"/>
        </w:rPr>
        <w:t>ая</w:t>
      </w:r>
      <w:proofErr w:type="spellEnd"/>
      <w:r w:rsidRPr="00FB20BA">
        <w:rPr>
          <w:rFonts w:ascii="Times New Roman" w:hAnsi="Times New Roman" w:cs="Times New Roman"/>
          <w:b/>
          <w:bCs/>
          <w:u w:val="single"/>
        </w:rPr>
        <w:t xml:space="preserve"> живопись</w:t>
      </w:r>
    </w:p>
    <w:p w14:paraId="7FE31088" w14:textId="77777777" w:rsidR="00FC5F8A" w:rsidRPr="00FB20BA" w:rsidRDefault="00FC5F8A" w:rsidP="00382047">
      <w:pPr>
        <w:pStyle w:val="a8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Ян Ван </w:t>
      </w:r>
      <w:proofErr w:type="spellStart"/>
      <w:r w:rsidRPr="00FB20BA">
        <w:rPr>
          <w:rFonts w:ascii="Times New Roman" w:hAnsi="Times New Roman" w:cs="Times New Roman"/>
        </w:rPr>
        <w:t>Эйк</w:t>
      </w:r>
      <w:proofErr w:type="spellEnd"/>
      <w:r w:rsidRPr="00FB20BA">
        <w:rPr>
          <w:rFonts w:ascii="Times New Roman" w:hAnsi="Times New Roman" w:cs="Times New Roman"/>
        </w:rPr>
        <w:t xml:space="preserve">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1385–1441)</w:t>
      </w:r>
    </w:p>
    <w:p w14:paraId="44FE247F" w14:textId="77777777" w:rsidR="00FC5F8A" w:rsidRPr="00FB20BA" w:rsidRDefault="00FC5F8A" w:rsidP="00382047">
      <w:pPr>
        <w:pStyle w:val="a8"/>
        <w:numPr>
          <w:ilvl w:val="2"/>
          <w:numId w:val="29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Мадонна в церкви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1438–1440)</w:t>
      </w:r>
    </w:p>
    <w:p w14:paraId="64CAF5F9" w14:textId="77777777" w:rsidR="00FC5F8A" w:rsidRPr="00FB20BA" w:rsidRDefault="00FC5F8A" w:rsidP="00382047">
      <w:pPr>
        <w:pStyle w:val="a8"/>
        <w:numPr>
          <w:ilvl w:val="2"/>
          <w:numId w:val="29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FB20BA">
        <w:rPr>
          <w:rFonts w:ascii="Times New Roman" w:hAnsi="Times New Roman" w:cs="Times New Roman"/>
        </w:rPr>
        <w:t>Гентский</w:t>
      </w:r>
      <w:proofErr w:type="spellEnd"/>
      <w:r w:rsidRPr="00FB20BA">
        <w:rPr>
          <w:rFonts w:ascii="Times New Roman" w:hAnsi="Times New Roman" w:cs="Times New Roman"/>
        </w:rPr>
        <w:t xml:space="preserve"> алтарь (1432)</w:t>
      </w:r>
    </w:p>
    <w:p w14:paraId="594B497E" w14:textId="77777777" w:rsidR="00FC5F8A" w:rsidRPr="00FB20BA" w:rsidRDefault="00FC5F8A" w:rsidP="00382047">
      <w:pPr>
        <w:pStyle w:val="a8"/>
        <w:numPr>
          <w:ilvl w:val="2"/>
          <w:numId w:val="29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Диптих «Распятие» и «Страшный Суд» (1426)</w:t>
      </w:r>
    </w:p>
    <w:p w14:paraId="384F402A" w14:textId="77777777" w:rsidR="00FC5F8A" w:rsidRPr="00FB20BA" w:rsidRDefault="00FC5F8A" w:rsidP="00382047">
      <w:pPr>
        <w:pStyle w:val="a8"/>
        <w:numPr>
          <w:ilvl w:val="2"/>
          <w:numId w:val="29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Мадонна канцлера </w:t>
      </w:r>
      <w:proofErr w:type="spellStart"/>
      <w:r w:rsidRPr="00FB20BA">
        <w:rPr>
          <w:rFonts w:ascii="Times New Roman" w:hAnsi="Times New Roman" w:cs="Times New Roman"/>
        </w:rPr>
        <w:t>Ролена</w:t>
      </w:r>
      <w:proofErr w:type="spellEnd"/>
      <w:r w:rsidRPr="00FB20BA">
        <w:rPr>
          <w:rFonts w:ascii="Times New Roman" w:hAnsi="Times New Roman" w:cs="Times New Roman"/>
        </w:rPr>
        <w:t xml:space="preserve"> (1435)</w:t>
      </w:r>
    </w:p>
    <w:p w14:paraId="535D597B" w14:textId="77777777" w:rsidR="00FC5F8A" w:rsidRPr="00FB20BA" w:rsidRDefault="00FC5F8A" w:rsidP="00382047">
      <w:pPr>
        <w:pStyle w:val="a8"/>
        <w:numPr>
          <w:ilvl w:val="2"/>
          <w:numId w:val="29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Мадонна каноника </w:t>
      </w:r>
      <w:proofErr w:type="spellStart"/>
      <w:r w:rsidRPr="00FB20BA">
        <w:rPr>
          <w:rFonts w:ascii="Times New Roman" w:hAnsi="Times New Roman" w:cs="Times New Roman"/>
        </w:rPr>
        <w:t>ван</w:t>
      </w:r>
      <w:proofErr w:type="spellEnd"/>
      <w:r w:rsidRPr="00FB20BA">
        <w:rPr>
          <w:rFonts w:ascii="Times New Roman" w:hAnsi="Times New Roman" w:cs="Times New Roman"/>
        </w:rPr>
        <w:t xml:space="preserve"> дер Пале (1434–1436)</w:t>
      </w:r>
    </w:p>
    <w:p w14:paraId="3F3EB5CD" w14:textId="77777777" w:rsidR="00FC5F8A" w:rsidRPr="00FB20BA" w:rsidRDefault="00FC5F8A" w:rsidP="00382047">
      <w:pPr>
        <w:pStyle w:val="a8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Хуго </w:t>
      </w:r>
      <w:proofErr w:type="spellStart"/>
      <w:r w:rsidRPr="00FB20BA">
        <w:rPr>
          <w:rFonts w:ascii="Times New Roman" w:hAnsi="Times New Roman" w:cs="Times New Roman"/>
        </w:rPr>
        <w:t>ван</w:t>
      </w:r>
      <w:proofErr w:type="spellEnd"/>
      <w:r w:rsidRPr="00FB20BA">
        <w:rPr>
          <w:rFonts w:ascii="Times New Roman" w:hAnsi="Times New Roman" w:cs="Times New Roman"/>
        </w:rPr>
        <w:t xml:space="preserve"> дер Гус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1430–1482)</w:t>
      </w:r>
      <w:r w:rsidRPr="00FB20BA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</w:p>
    <w:p w14:paraId="63D14573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  <w:spacing w:val="2"/>
          <w:shd w:val="clear" w:color="auto" w:fill="FFFFFF"/>
        </w:rPr>
        <w:t>Венский диптих (1470–1480)</w:t>
      </w:r>
      <w:r w:rsidRPr="00FB20BA">
        <w:rPr>
          <w:rFonts w:ascii="Times New Roman" w:hAnsi="Times New Roman" w:cs="Times New Roman"/>
        </w:rPr>
        <w:t xml:space="preserve">. Левая </w:t>
      </w:r>
      <w:r w:rsidRPr="00FB20BA">
        <w:rPr>
          <w:rFonts w:ascii="Times New Roman" w:hAnsi="Times New Roman" w:cs="Times New Roman"/>
          <w:spacing w:val="2"/>
          <w:shd w:val="clear" w:color="auto" w:fill="FFFFFF"/>
        </w:rPr>
        <w:t>створка</w:t>
      </w:r>
      <w:r w:rsidRPr="00FB20BA">
        <w:rPr>
          <w:rFonts w:ascii="Times New Roman" w:hAnsi="Times New Roman" w:cs="Times New Roman"/>
        </w:rPr>
        <w:t xml:space="preserve"> – «Грехопадение», п</w:t>
      </w:r>
      <w:r w:rsidRPr="00FB20BA">
        <w:rPr>
          <w:rFonts w:ascii="Times New Roman" w:hAnsi="Times New Roman" w:cs="Times New Roman"/>
          <w:spacing w:val="2"/>
          <w:shd w:val="clear" w:color="auto" w:fill="FFFFFF"/>
        </w:rPr>
        <w:t>равая – «Оплакивание Христа»</w:t>
      </w:r>
    </w:p>
    <w:p w14:paraId="6E622DA8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Алтарь </w:t>
      </w:r>
      <w:proofErr w:type="spellStart"/>
      <w:r w:rsidRPr="00FB20BA">
        <w:rPr>
          <w:rFonts w:ascii="Times New Roman" w:hAnsi="Times New Roman" w:cs="Times New Roman"/>
        </w:rPr>
        <w:t>Портинари</w:t>
      </w:r>
      <w:proofErr w:type="spellEnd"/>
      <w:r w:rsidRPr="00FB20BA">
        <w:rPr>
          <w:rFonts w:ascii="Times New Roman" w:hAnsi="Times New Roman" w:cs="Times New Roman"/>
        </w:rPr>
        <w:t xml:space="preserve"> (1479)</w:t>
      </w:r>
    </w:p>
    <w:p w14:paraId="477E80EA" w14:textId="77777777" w:rsidR="00FC5F8A" w:rsidRPr="00FB20BA" w:rsidRDefault="00FC5F8A" w:rsidP="00382047">
      <w:pPr>
        <w:pStyle w:val="a8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FB20BA">
        <w:rPr>
          <w:rFonts w:ascii="Times New Roman" w:hAnsi="Times New Roman" w:cs="Times New Roman"/>
        </w:rPr>
        <w:t>Рогир</w:t>
      </w:r>
      <w:proofErr w:type="spellEnd"/>
      <w:r w:rsidRPr="00FB20BA">
        <w:rPr>
          <w:rFonts w:ascii="Times New Roman" w:hAnsi="Times New Roman" w:cs="Times New Roman"/>
        </w:rPr>
        <w:t xml:space="preserve"> </w:t>
      </w:r>
      <w:proofErr w:type="spellStart"/>
      <w:r w:rsidRPr="00FB20BA">
        <w:rPr>
          <w:rFonts w:ascii="Times New Roman" w:hAnsi="Times New Roman" w:cs="Times New Roman"/>
        </w:rPr>
        <w:t>ван</w:t>
      </w:r>
      <w:proofErr w:type="spellEnd"/>
      <w:r w:rsidRPr="00FB20BA">
        <w:rPr>
          <w:rFonts w:ascii="Times New Roman" w:hAnsi="Times New Roman" w:cs="Times New Roman"/>
        </w:rPr>
        <w:t xml:space="preserve"> дер </w:t>
      </w:r>
      <w:proofErr w:type="spellStart"/>
      <w:r w:rsidRPr="00FB20BA">
        <w:rPr>
          <w:rFonts w:ascii="Times New Roman" w:hAnsi="Times New Roman" w:cs="Times New Roman"/>
        </w:rPr>
        <w:t>Вейден</w:t>
      </w:r>
      <w:proofErr w:type="spellEnd"/>
      <w:r w:rsidRPr="00FB20BA">
        <w:rPr>
          <w:rFonts w:ascii="Times New Roman" w:hAnsi="Times New Roman" w:cs="Times New Roman"/>
        </w:rPr>
        <w:t xml:space="preserve"> (1399–1464)</w:t>
      </w:r>
    </w:p>
    <w:p w14:paraId="5B2466A6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Снятие с Креста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1435–1440)</w:t>
      </w:r>
    </w:p>
    <w:p w14:paraId="1E82DFC0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Страшный суд (1445–1450)</w:t>
      </w:r>
    </w:p>
    <w:p w14:paraId="1DCE7C61" w14:textId="77777777" w:rsidR="00FC5F8A" w:rsidRPr="00FB20BA" w:rsidRDefault="00FC5F8A" w:rsidP="00382047">
      <w:pPr>
        <w:pStyle w:val="a8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Ганс </w:t>
      </w:r>
      <w:proofErr w:type="spellStart"/>
      <w:r w:rsidRPr="00FB20BA">
        <w:rPr>
          <w:rFonts w:ascii="Times New Roman" w:hAnsi="Times New Roman" w:cs="Times New Roman"/>
        </w:rPr>
        <w:t>Мемлинг</w:t>
      </w:r>
      <w:proofErr w:type="spellEnd"/>
      <w:r w:rsidRPr="00FB20BA">
        <w:rPr>
          <w:rFonts w:ascii="Times New Roman" w:hAnsi="Times New Roman" w:cs="Times New Roman"/>
        </w:rPr>
        <w:t xml:space="preserve"> (1433–1494)</w:t>
      </w:r>
    </w:p>
    <w:p w14:paraId="15864E7D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Страсти Христовы (1470)</w:t>
      </w:r>
    </w:p>
    <w:p w14:paraId="5C7DBC31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Алтарь Девы Марии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1468)</w:t>
      </w:r>
    </w:p>
    <w:p w14:paraId="5EA99923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Алтарь двух Иоаннов (1474–1479)</w:t>
      </w:r>
    </w:p>
    <w:p w14:paraId="2B64BECA" w14:textId="77777777" w:rsidR="00FC5F8A" w:rsidRPr="00FB20BA" w:rsidRDefault="00FC5F8A" w:rsidP="00382047">
      <w:pPr>
        <w:pStyle w:val="a8"/>
        <w:numPr>
          <w:ilvl w:val="2"/>
          <w:numId w:val="30"/>
        </w:numPr>
        <w:spacing w:after="0"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Благовещение. Триптих аббата Яна </w:t>
      </w:r>
      <w:proofErr w:type="spellStart"/>
      <w:r w:rsidRPr="00FB20BA">
        <w:rPr>
          <w:rFonts w:ascii="Times New Roman" w:hAnsi="Times New Roman" w:cs="Times New Roman"/>
        </w:rPr>
        <w:t>Краббе</w:t>
      </w:r>
      <w:proofErr w:type="spellEnd"/>
      <w:r w:rsidRPr="00FB20BA">
        <w:rPr>
          <w:rFonts w:ascii="Times New Roman" w:hAnsi="Times New Roman" w:cs="Times New Roman"/>
        </w:rPr>
        <w:t xml:space="preserve">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1468–</w:t>
      </w:r>
      <w:proofErr w:type="gramStart"/>
      <w:r w:rsidRPr="00FB20BA">
        <w:rPr>
          <w:rFonts w:ascii="Times New Roman" w:hAnsi="Times New Roman" w:cs="Times New Roman"/>
        </w:rPr>
        <w:t>1470  гг.</w:t>
      </w:r>
      <w:proofErr w:type="gramEnd"/>
      <w:r w:rsidRPr="00FB20BA">
        <w:rPr>
          <w:rFonts w:ascii="Times New Roman" w:hAnsi="Times New Roman" w:cs="Times New Roman"/>
        </w:rPr>
        <w:t>)</w:t>
      </w:r>
    </w:p>
    <w:p w14:paraId="52F81483" w14:textId="77777777" w:rsidR="00FC5F8A" w:rsidRPr="00FB20BA" w:rsidRDefault="00FC5F8A" w:rsidP="00FC5F8A">
      <w:p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  <w:r w:rsidRPr="00FB20BA">
        <w:rPr>
          <w:rFonts w:ascii="Times New Roman" w:hAnsi="Times New Roman" w:cs="Times New Roman"/>
          <w:b/>
          <w:bCs/>
          <w:u w:val="single"/>
          <w:lang w:val="en-US"/>
        </w:rPr>
        <w:t xml:space="preserve">II. </w:t>
      </w:r>
      <w:r w:rsidRPr="00FB20BA">
        <w:rPr>
          <w:rFonts w:ascii="Times New Roman" w:hAnsi="Times New Roman" w:cs="Times New Roman"/>
          <w:b/>
          <w:bCs/>
          <w:u w:val="single"/>
        </w:rPr>
        <w:t>Светская живопись</w:t>
      </w:r>
    </w:p>
    <w:p w14:paraId="1237CA39" w14:textId="77777777" w:rsidR="00FC5F8A" w:rsidRPr="00FB20BA" w:rsidRDefault="00FC5F8A" w:rsidP="00382047">
      <w:pPr>
        <w:pStyle w:val="a8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Хуго </w:t>
      </w:r>
      <w:proofErr w:type="spellStart"/>
      <w:r w:rsidRPr="00FB20BA">
        <w:rPr>
          <w:rFonts w:ascii="Times New Roman" w:hAnsi="Times New Roman" w:cs="Times New Roman"/>
        </w:rPr>
        <w:t>ван</w:t>
      </w:r>
      <w:proofErr w:type="spellEnd"/>
      <w:r w:rsidRPr="00FB20BA">
        <w:rPr>
          <w:rFonts w:ascii="Times New Roman" w:hAnsi="Times New Roman" w:cs="Times New Roman"/>
        </w:rPr>
        <w:t xml:space="preserve"> дер Гус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1430–1482)</w:t>
      </w:r>
      <w:r w:rsidRPr="00FB20BA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</w:p>
    <w:p w14:paraId="01559E04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молящегося мужчины с Иоанном Крестителем</w:t>
      </w:r>
    </w:p>
    <w:p w14:paraId="4C9BA07F" w14:textId="77777777" w:rsidR="00FC5F8A" w:rsidRPr="00FB20BA" w:rsidRDefault="00FC5F8A" w:rsidP="00382047">
      <w:pPr>
        <w:pStyle w:val="a8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Ян </w:t>
      </w:r>
      <w:proofErr w:type="spellStart"/>
      <w:r w:rsidRPr="00FB20BA">
        <w:rPr>
          <w:rFonts w:ascii="Times New Roman" w:hAnsi="Times New Roman" w:cs="Times New Roman"/>
        </w:rPr>
        <w:t>ван</w:t>
      </w:r>
      <w:proofErr w:type="spellEnd"/>
      <w:r w:rsidRPr="00FB20BA">
        <w:rPr>
          <w:rFonts w:ascii="Times New Roman" w:hAnsi="Times New Roman" w:cs="Times New Roman"/>
        </w:rPr>
        <w:t xml:space="preserve"> </w:t>
      </w:r>
      <w:proofErr w:type="spellStart"/>
      <w:r w:rsidRPr="00FB20BA">
        <w:rPr>
          <w:rFonts w:ascii="Times New Roman" w:hAnsi="Times New Roman" w:cs="Times New Roman"/>
        </w:rPr>
        <w:t>Эйк</w:t>
      </w:r>
      <w:proofErr w:type="spellEnd"/>
      <w:r w:rsidRPr="00FB20BA">
        <w:rPr>
          <w:rFonts w:ascii="Times New Roman" w:hAnsi="Times New Roman" w:cs="Times New Roman"/>
        </w:rPr>
        <w:t xml:space="preserve">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1385–1441)</w:t>
      </w:r>
    </w:p>
    <w:p w14:paraId="096905F4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Мужской портрет (Тимофей,1432)</w:t>
      </w:r>
    </w:p>
    <w:p w14:paraId="1D160A1B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Портрет четы </w:t>
      </w:r>
      <w:proofErr w:type="spellStart"/>
      <w:r w:rsidRPr="00FB20BA">
        <w:rPr>
          <w:rFonts w:ascii="Times New Roman" w:hAnsi="Times New Roman" w:cs="Times New Roman"/>
        </w:rPr>
        <w:t>Арнольфини</w:t>
      </w:r>
      <w:proofErr w:type="spellEnd"/>
      <w:r w:rsidRPr="00FB20BA">
        <w:rPr>
          <w:rFonts w:ascii="Times New Roman" w:hAnsi="Times New Roman" w:cs="Times New Roman"/>
        </w:rPr>
        <w:t xml:space="preserve"> (1434)</w:t>
      </w:r>
    </w:p>
    <w:p w14:paraId="718E6494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ювелира (Человек с кольцом, 1430г.)</w:t>
      </w:r>
    </w:p>
    <w:p w14:paraId="7EB5797F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Человек в тюрбане (1433)</w:t>
      </w:r>
    </w:p>
    <w:p w14:paraId="13030788" w14:textId="77777777" w:rsidR="00FC5F8A" w:rsidRPr="00FB20BA" w:rsidRDefault="00FC5F8A" w:rsidP="00382047">
      <w:pPr>
        <w:pStyle w:val="a8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FB20BA">
        <w:rPr>
          <w:rFonts w:ascii="Times New Roman" w:hAnsi="Times New Roman" w:cs="Times New Roman"/>
        </w:rPr>
        <w:t>Рогир</w:t>
      </w:r>
      <w:proofErr w:type="spellEnd"/>
      <w:r w:rsidRPr="00FB20BA">
        <w:rPr>
          <w:rFonts w:ascii="Times New Roman" w:hAnsi="Times New Roman" w:cs="Times New Roman"/>
        </w:rPr>
        <w:t xml:space="preserve"> </w:t>
      </w:r>
      <w:proofErr w:type="spellStart"/>
      <w:r w:rsidRPr="00FB20BA">
        <w:rPr>
          <w:rFonts w:ascii="Times New Roman" w:hAnsi="Times New Roman" w:cs="Times New Roman"/>
        </w:rPr>
        <w:t>ван</w:t>
      </w:r>
      <w:proofErr w:type="spellEnd"/>
      <w:r w:rsidRPr="00FB20BA">
        <w:rPr>
          <w:rFonts w:ascii="Times New Roman" w:hAnsi="Times New Roman" w:cs="Times New Roman"/>
        </w:rPr>
        <w:t xml:space="preserve"> дер </w:t>
      </w:r>
      <w:proofErr w:type="spellStart"/>
      <w:r w:rsidRPr="00FB20BA">
        <w:rPr>
          <w:rFonts w:ascii="Times New Roman" w:hAnsi="Times New Roman" w:cs="Times New Roman"/>
        </w:rPr>
        <w:t>Вейден</w:t>
      </w:r>
      <w:proofErr w:type="spellEnd"/>
      <w:r w:rsidRPr="00FB20BA">
        <w:rPr>
          <w:rFonts w:ascii="Times New Roman" w:hAnsi="Times New Roman" w:cs="Times New Roman"/>
        </w:rPr>
        <w:t xml:space="preserve"> (1399/1400–1464)</w:t>
      </w:r>
    </w:p>
    <w:p w14:paraId="7644B2C3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Женский портрет (1430)</w:t>
      </w:r>
    </w:p>
    <w:p w14:paraId="448AD22F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Изабелла Португальская (1445–1450)</w:t>
      </w:r>
    </w:p>
    <w:p w14:paraId="1CAE2BEB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Портрет Сент </w:t>
      </w:r>
      <w:proofErr w:type="spellStart"/>
      <w:r w:rsidRPr="00FB20BA">
        <w:rPr>
          <w:rFonts w:ascii="Times New Roman" w:hAnsi="Times New Roman" w:cs="Times New Roman"/>
        </w:rPr>
        <w:t>Иво</w:t>
      </w:r>
      <w:proofErr w:type="spellEnd"/>
      <w:r w:rsidRPr="00FB20BA">
        <w:rPr>
          <w:rFonts w:ascii="Times New Roman" w:hAnsi="Times New Roman" w:cs="Times New Roman"/>
        </w:rPr>
        <w:t xml:space="preserve"> (1450)</w:t>
      </w:r>
    </w:p>
    <w:p w14:paraId="60D79DDA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Портрет </w:t>
      </w:r>
      <w:proofErr w:type="spellStart"/>
      <w:r w:rsidRPr="00FB20BA">
        <w:rPr>
          <w:rFonts w:ascii="Times New Roman" w:hAnsi="Times New Roman" w:cs="Times New Roman"/>
        </w:rPr>
        <w:t>Франческо</w:t>
      </w:r>
      <w:proofErr w:type="spellEnd"/>
      <w:r w:rsidRPr="00FB20BA">
        <w:rPr>
          <w:rFonts w:ascii="Times New Roman" w:hAnsi="Times New Roman" w:cs="Times New Roman"/>
        </w:rPr>
        <w:t xml:space="preserve"> </w:t>
      </w:r>
      <w:proofErr w:type="spellStart"/>
      <w:r w:rsidRPr="00FB20BA">
        <w:rPr>
          <w:rFonts w:ascii="Times New Roman" w:hAnsi="Times New Roman" w:cs="Times New Roman"/>
        </w:rPr>
        <w:t>Д'Эсте</w:t>
      </w:r>
      <w:proofErr w:type="spellEnd"/>
      <w:r w:rsidRPr="00FB20BA">
        <w:rPr>
          <w:rFonts w:ascii="Times New Roman" w:hAnsi="Times New Roman" w:cs="Times New Roman"/>
        </w:rPr>
        <w:t xml:space="preserve"> (1450)</w:t>
      </w:r>
    </w:p>
    <w:p w14:paraId="4ACF98F9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Филиппа Доброго (после 1450)</w:t>
      </w:r>
    </w:p>
    <w:p w14:paraId="192C6E10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Карла Смелого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1460)</w:t>
      </w:r>
    </w:p>
    <w:p w14:paraId="58871AFA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Антония Бургундского (ок.1460)</w:t>
      </w:r>
    </w:p>
    <w:p w14:paraId="5222C761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Филиппа де Кроя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1460)</w:t>
      </w:r>
    </w:p>
    <w:p w14:paraId="1B47B6EC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молодой женщины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1460)</w:t>
      </w:r>
    </w:p>
    <w:p w14:paraId="294137AE" w14:textId="77777777" w:rsidR="00FC5F8A" w:rsidRPr="00FB20BA" w:rsidRDefault="00FC5F8A" w:rsidP="00382047">
      <w:pPr>
        <w:pStyle w:val="a8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Ганс </w:t>
      </w:r>
      <w:proofErr w:type="spellStart"/>
      <w:r w:rsidRPr="00FB20BA">
        <w:rPr>
          <w:rFonts w:ascii="Times New Roman" w:hAnsi="Times New Roman" w:cs="Times New Roman"/>
        </w:rPr>
        <w:t>Мемлинг</w:t>
      </w:r>
      <w:proofErr w:type="spellEnd"/>
      <w:r w:rsidRPr="00FB20BA">
        <w:rPr>
          <w:rFonts w:ascii="Times New Roman" w:hAnsi="Times New Roman" w:cs="Times New Roman"/>
        </w:rPr>
        <w:t xml:space="preserve"> (1433–1494)</w:t>
      </w:r>
    </w:p>
    <w:p w14:paraId="4601CDAD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Портрет </w:t>
      </w:r>
      <w:proofErr w:type="spellStart"/>
      <w:r w:rsidRPr="00FB20BA">
        <w:rPr>
          <w:rFonts w:ascii="Times New Roman" w:hAnsi="Times New Roman" w:cs="Times New Roman"/>
        </w:rPr>
        <w:t>Бенедетт</w:t>
      </w:r>
      <w:proofErr w:type="spellEnd"/>
      <w:r w:rsidRPr="00FB20BA">
        <w:rPr>
          <w:rFonts w:ascii="Times New Roman" w:hAnsi="Times New Roman" w:cs="Times New Roman"/>
        </w:rPr>
        <w:t xml:space="preserve"> </w:t>
      </w:r>
      <w:proofErr w:type="spellStart"/>
      <w:r w:rsidRPr="00FB20BA">
        <w:rPr>
          <w:rFonts w:ascii="Times New Roman" w:hAnsi="Times New Roman" w:cs="Times New Roman"/>
        </w:rPr>
        <w:t>ди</w:t>
      </w:r>
      <w:proofErr w:type="spellEnd"/>
      <w:r w:rsidRPr="00FB20BA">
        <w:rPr>
          <w:rFonts w:ascii="Times New Roman" w:hAnsi="Times New Roman" w:cs="Times New Roman"/>
        </w:rPr>
        <w:t xml:space="preserve"> </w:t>
      </w:r>
      <w:proofErr w:type="spellStart"/>
      <w:r w:rsidRPr="00FB20BA">
        <w:rPr>
          <w:rFonts w:ascii="Times New Roman" w:hAnsi="Times New Roman" w:cs="Times New Roman"/>
        </w:rPr>
        <w:t>Томмазо</w:t>
      </w:r>
      <w:proofErr w:type="spellEnd"/>
      <w:r w:rsidRPr="00FB20BA">
        <w:rPr>
          <w:rFonts w:ascii="Times New Roman" w:hAnsi="Times New Roman" w:cs="Times New Roman"/>
        </w:rPr>
        <w:t xml:space="preserve"> </w:t>
      </w:r>
      <w:proofErr w:type="spellStart"/>
      <w:r w:rsidRPr="00FB20BA">
        <w:rPr>
          <w:rFonts w:ascii="Times New Roman" w:hAnsi="Times New Roman" w:cs="Times New Roman"/>
        </w:rPr>
        <w:t>Портинари</w:t>
      </w:r>
      <w:proofErr w:type="spellEnd"/>
      <w:r w:rsidRPr="00FB20BA">
        <w:rPr>
          <w:rFonts w:ascii="Times New Roman" w:hAnsi="Times New Roman" w:cs="Times New Roman"/>
        </w:rPr>
        <w:t xml:space="preserve"> (1487)</w:t>
      </w:r>
    </w:p>
    <w:p w14:paraId="4E3C39EB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молодой женщины (Сибилла Самбета,1480)</w:t>
      </w:r>
    </w:p>
    <w:p w14:paraId="7786BE90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старика (1470–1475)</w:t>
      </w:r>
    </w:p>
    <w:p w14:paraId="0749A47C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старой женщины (1470–1475)</w:t>
      </w:r>
    </w:p>
    <w:p w14:paraId="2F37DA6D" w14:textId="77777777" w:rsidR="00FC5F8A" w:rsidRPr="00FB20BA" w:rsidRDefault="00FC5F8A" w:rsidP="00382047">
      <w:pPr>
        <w:pStyle w:val="a8"/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Автопортрет (?) Фрагмент алтаря Девы Марии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1468)</w:t>
      </w:r>
    </w:p>
    <w:p w14:paraId="0CC355FA" w14:textId="77777777" w:rsidR="00FC5F8A" w:rsidRPr="00FB20BA" w:rsidRDefault="00FC5F8A" w:rsidP="00382047">
      <w:pPr>
        <w:pStyle w:val="a8"/>
        <w:numPr>
          <w:ilvl w:val="2"/>
          <w:numId w:val="30"/>
        </w:numPr>
        <w:spacing w:after="0"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Натюрморт (1485)</w:t>
      </w:r>
    </w:p>
    <w:p w14:paraId="3CC60B26" w14:textId="77777777" w:rsidR="00FC5F8A" w:rsidRPr="00FB20BA" w:rsidRDefault="00FC5F8A" w:rsidP="00FC5F8A">
      <w:p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lastRenderedPageBreak/>
        <w:t xml:space="preserve">Заставка: Аноним. Наводнение в </w:t>
      </w:r>
      <w:proofErr w:type="spellStart"/>
      <w:r w:rsidRPr="00FB20BA">
        <w:rPr>
          <w:rFonts w:ascii="Times New Roman" w:hAnsi="Times New Roman" w:cs="Times New Roman"/>
        </w:rPr>
        <w:t>Дордрехте</w:t>
      </w:r>
      <w:proofErr w:type="spellEnd"/>
      <w:r w:rsidRPr="00FB20BA">
        <w:rPr>
          <w:rFonts w:ascii="Times New Roman" w:hAnsi="Times New Roman" w:cs="Times New Roman"/>
        </w:rPr>
        <w:t xml:space="preserve"> 18-19.11.1421 (1490–1495)</w:t>
      </w:r>
    </w:p>
    <w:p w14:paraId="14A6748B" w14:textId="77777777" w:rsidR="00FC5F8A" w:rsidRPr="00FB20BA" w:rsidRDefault="00FC5F8A" w:rsidP="00382047">
      <w:pPr>
        <w:pStyle w:val="2"/>
        <w:numPr>
          <w:ilvl w:val="0"/>
          <w:numId w:val="33"/>
        </w:numPr>
        <w:spacing w:line="276" w:lineRule="auto"/>
        <w:ind w:left="284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FB20BA">
        <w:rPr>
          <w:rFonts w:ascii="Times New Roman" w:hAnsi="Times New Roman" w:cs="Times New Roman"/>
          <w:b/>
          <w:bCs/>
          <w:color w:val="auto"/>
          <w:sz w:val="22"/>
          <w:szCs w:val="22"/>
        </w:rPr>
        <w:t>Северное Возрождение. Голландия, 2-я часть: Иероним Босх и Питер Брейгель Старший</w:t>
      </w:r>
    </w:p>
    <w:p w14:paraId="50D1B3C4" w14:textId="77777777" w:rsidR="00FC5F8A" w:rsidRPr="00FB20BA" w:rsidRDefault="00FC5F8A" w:rsidP="00382047">
      <w:pPr>
        <w:pStyle w:val="a8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Иероним Босх (1450–1516)</w:t>
      </w:r>
    </w:p>
    <w:p w14:paraId="17EA33AF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Триптих «Воз сена»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1502)</w:t>
      </w:r>
    </w:p>
    <w:p w14:paraId="0ECD6D03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Семь смертных грехов и четыре последние вещи (1475–1480)</w:t>
      </w:r>
    </w:p>
    <w:p w14:paraId="79DBB48C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Триптих «Сад земных наслаждений» (1505–</w:t>
      </w:r>
      <w:proofErr w:type="gramStart"/>
      <w:r w:rsidRPr="00FB20BA">
        <w:rPr>
          <w:rFonts w:ascii="Times New Roman" w:hAnsi="Times New Roman" w:cs="Times New Roman"/>
        </w:rPr>
        <w:t>1510  гг.</w:t>
      </w:r>
      <w:proofErr w:type="gramEnd"/>
      <w:r w:rsidRPr="00FB20BA">
        <w:rPr>
          <w:rFonts w:ascii="Times New Roman" w:hAnsi="Times New Roman" w:cs="Times New Roman"/>
        </w:rPr>
        <w:t>)</w:t>
      </w:r>
    </w:p>
    <w:p w14:paraId="7CAA625B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Искушение святого Антония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1490)</w:t>
      </w:r>
    </w:p>
    <w:p w14:paraId="2F8C34DF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Несение креста («</w:t>
      </w:r>
      <w:proofErr w:type="spellStart"/>
      <w:r w:rsidRPr="00FB20BA">
        <w:rPr>
          <w:rFonts w:ascii="Times New Roman" w:hAnsi="Times New Roman" w:cs="Times New Roman"/>
        </w:rPr>
        <w:t>Kruisdraging</w:t>
      </w:r>
      <w:proofErr w:type="spellEnd"/>
      <w:r w:rsidRPr="00FB20BA">
        <w:rPr>
          <w:rFonts w:ascii="Times New Roman" w:hAnsi="Times New Roman" w:cs="Times New Roman"/>
        </w:rPr>
        <w:t>», Гент, 1510—1515</w:t>
      </w:r>
    </w:p>
    <w:p w14:paraId="30D51393" w14:textId="77777777" w:rsidR="00FC5F8A" w:rsidRPr="00FB20BA" w:rsidRDefault="00FC5F8A" w:rsidP="00382047">
      <w:pPr>
        <w:pStyle w:val="a8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Питер Брейгель Старший (Мужицкий) - 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1525–1569</w:t>
      </w:r>
    </w:p>
    <w:p w14:paraId="795CA998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Вавилонская башня (1563)</w:t>
      </w:r>
    </w:p>
    <w:p w14:paraId="72E31916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Падение Икара (1558)</w:t>
      </w:r>
    </w:p>
    <w:p w14:paraId="0D465E5A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Морской бой в гавани Неаполя (1558)</w:t>
      </w:r>
    </w:p>
    <w:p w14:paraId="5F9E51D3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Крестьянская свадьба (1568)</w:t>
      </w:r>
    </w:p>
    <w:p w14:paraId="57B5EF28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Охотники на снегу (1565)</w:t>
      </w:r>
    </w:p>
    <w:p w14:paraId="79A4B3C2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Фламандские пословицы (1559)</w:t>
      </w:r>
    </w:p>
    <w:p w14:paraId="3E911EB3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Битва Масленицы и Поста (1559)</w:t>
      </w:r>
    </w:p>
    <w:p w14:paraId="6053915E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Танец крестьян (1568)</w:t>
      </w:r>
    </w:p>
    <w:p w14:paraId="00FCA2E9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Голова крестьянки (ок.1563)</w:t>
      </w:r>
    </w:p>
    <w:p w14:paraId="77027D5D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Безумная Грета (1563)</w:t>
      </w:r>
    </w:p>
    <w:p w14:paraId="359045E2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Триумф смерти (1562)</w:t>
      </w:r>
    </w:p>
    <w:p w14:paraId="7AD5C019" w14:textId="77777777" w:rsidR="00FC5F8A" w:rsidRPr="00FB20BA" w:rsidRDefault="00FC5F8A" w:rsidP="00382047">
      <w:pPr>
        <w:pStyle w:val="a8"/>
        <w:numPr>
          <w:ilvl w:val="2"/>
          <w:numId w:val="27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Притча о слепых (1568)</w:t>
      </w:r>
    </w:p>
    <w:p w14:paraId="7537667B" w14:textId="77777777" w:rsidR="00FC5F8A" w:rsidRPr="00FB20BA" w:rsidRDefault="00FC5F8A" w:rsidP="00382047">
      <w:pPr>
        <w:pStyle w:val="2"/>
        <w:numPr>
          <w:ilvl w:val="0"/>
          <w:numId w:val="33"/>
        </w:numPr>
        <w:spacing w:after="240" w:line="276" w:lineRule="auto"/>
        <w:ind w:left="284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FB20BA">
        <w:rPr>
          <w:rFonts w:ascii="Times New Roman" w:hAnsi="Times New Roman" w:cs="Times New Roman"/>
          <w:b/>
          <w:bCs/>
          <w:color w:val="auto"/>
          <w:sz w:val="22"/>
          <w:szCs w:val="22"/>
        </w:rPr>
        <w:t>Северное Возрождение: Германия, Франция</w:t>
      </w:r>
    </w:p>
    <w:p w14:paraId="69636FFF" w14:textId="77777777" w:rsidR="00FC5F8A" w:rsidRPr="00FB20BA" w:rsidRDefault="00FC5F8A" w:rsidP="00382047">
      <w:pPr>
        <w:pStyle w:val="a8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Альбрехт Дюрер (1471–1528) </w:t>
      </w:r>
    </w:p>
    <w:p w14:paraId="26CC7875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Поклонение Святой Троице (1511) </w:t>
      </w:r>
    </w:p>
    <w:p w14:paraId="0D35ECC9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Мадонна с грушей (1526)</w:t>
      </w:r>
    </w:p>
    <w:p w14:paraId="68C98B0C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Четыре апостола (1526)</w:t>
      </w:r>
    </w:p>
    <w:p w14:paraId="16E835C3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Святой Иероним (1521)</w:t>
      </w:r>
    </w:p>
    <w:p w14:paraId="65632A9E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Руки молящегося (1508)</w:t>
      </w:r>
    </w:p>
    <w:p w14:paraId="2866D2C1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Барбары Дюрер (1490)</w:t>
      </w:r>
    </w:p>
    <w:p w14:paraId="0BB00A69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Альбрехта Дюрера старшего (1490)</w:t>
      </w:r>
    </w:p>
    <w:p w14:paraId="7B8C1EE1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Барбары Дюрер (1514)</w:t>
      </w:r>
    </w:p>
    <w:p w14:paraId="49899B8B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Альбрехта Дюрера старшего (1497)</w:t>
      </w:r>
    </w:p>
    <w:p w14:paraId="3F20FC70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Император Карл Великий I (1512)</w:t>
      </w:r>
    </w:p>
    <w:p w14:paraId="6F811F77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Император Максимилиан I (1519)</w:t>
      </w:r>
    </w:p>
    <w:p w14:paraId="47A0FCB6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Автопортреты разных лет (1484, 1493, 1498, 1500)</w:t>
      </w:r>
    </w:p>
    <w:p w14:paraId="060B9BED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Рыцарь, смерть и дьявол (графика, 1513)</w:t>
      </w:r>
    </w:p>
    <w:p w14:paraId="0669835B" w14:textId="77777777" w:rsidR="00FC5F8A" w:rsidRPr="00FB20BA" w:rsidRDefault="00FC5F8A" w:rsidP="00382047">
      <w:pPr>
        <w:pStyle w:val="a8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Ганс Гольбейн Младший (1497–1543) </w:t>
      </w:r>
    </w:p>
    <w:p w14:paraId="18E0ECA3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Портрет Эразма </w:t>
      </w:r>
      <w:proofErr w:type="spellStart"/>
      <w:r w:rsidRPr="00FB20BA">
        <w:rPr>
          <w:rFonts w:ascii="Times New Roman" w:hAnsi="Times New Roman" w:cs="Times New Roman"/>
        </w:rPr>
        <w:t>Роттердамского</w:t>
      </w:r>
      <w:proofErr w:type="spellEnd"/>
      <w:r w:rsidRPr="00FB20BA">
        <w:rPr>
          <w:rFonts w:ascii="Times New Roman" w:hAnsi="Times New Roman" w:cs="Times New Roman"/>
        </w:rPr>
        <w:t xml:space="preserve"> (1523)</w:t>
      </w:r>
    </w:p>
    <w:p w14:paraId="07E2F3FF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proofErr w:type="spellStart"/>
      <w:r w:rsidRPr="00FB20BA">
        <w:rPr>
          <w:rFonts w:ascii="Times New Roman" w:hAnsi="Times New Roman" w:cs="Times New Roman"/>
        </w:rPr>
        <w:t>Дармштадтская</w:t>
      </w:r>
      <w:proofErr w:type="spellEnd"/>
      <w:r w:rsidRPr="00FB20BA">
        <w:rPr>
          <w:rFonts w:ascii="Times New Roman" w:hAnsi="Times New Roman" w:cs="Times New Roman"/>
        </w:rPr>
        <w:t xml:space="preserve"> Мадонна (Мадонна с младенцем и семья бургомистра Мейера, 1526)</w:t>
      </w:r>
    </w:p>
    <w:p w14:paraId="28B73BC1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Послы (1533)</w:t>
      </w:r>
    </w:p>
    <w:p w14:paraId="187C24D8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Мёртвый Христос в гробу (1521–1522)</w:t>
      </w:r>
    </w:p>
    <w:p w14:paraId="6D9E421D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Портрет Анны </w:t>
      </w:r>
      <w:proofErr w:type="spellStart"/>
      <w:r w:rsidRPr="00FB20BA">
        <w:rPr>
          <w:rFonts w:ascii="Times New Roman" w:hAnsi="Times New Roman" w:cs="Times New Roman"/>
        </w:rPr>
        <w:t>Клевской</w:t>
      </w:r>
      <w:proofErr w:type="spellEnd"/>
      <w:r w:rsidRPr="00FB20BA">
        <w:rPr>
          <w:rFonts w:ascii="Times New Roman" w:hAnsi="Times New Roman" w:cs="Times New Roman"/>
        </w:rPr>
        <w:t xml:space="preserve">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1539)</w:t>
      </w:r>
    </w:p>
    <w:p w14:paraId="6B5B55F5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Генриха VIII (1540)</w:t>
      </w:r>
    </w:p>
    <w:p w14:paraId="29FD88EC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Джейн Сеймур (1536–1537)</w:t>
      </w:r>
    </w:p>
    <w:p w14:paraId="7E7A9561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Серия гравюр «Пляска смерти» (</w:t>
      </w:r>
      <w:proofErr w:type="spellStart"/>
      <w:r w:rsidRPr="00FB20BA">
        <w:rPr>
          <w:rFonts w:ascii="Times New Roman" w:hAnsi="Times New Roman" w:cs="Times New Roman"/>
        </w:rPr>
        <w:t>созд</w:t>
      </w:r>
      <w:proofErr w:type="spellEnd"/>
      <w:r w:rsidRPr="00FB20BA">
        <w:rPr>
          <w:rFonts w:ascii="Times New Roman" w:hAnsi="Times New Roman" w:cs="Times New Roman"/>
        </w:rPr>
        <w:t xml:space="preserve">. ок.1526, </w:t>
      </w:r>
      <w:proofErr w:type="spellStart"/>
      <w:r w:rsidRPr="00FB20BA">
        <w:rPr>
          <w:rFonts w:ascii="Times New Roman" w:hAnsi="Times New Roman" w:cs="Times New Roman"/>
        </w:rPr>
        <w:t>опубл</w:t>
      </w:r>
      <w:proofErr w:type="spellEnd"/>
      <w:r w:rsidRPr="00FB20BA">
        <w:rPr>
          <w:rFonts w:ascii="Times New Roman" w:hAnsi="Times New Roman" w:cs="Times New Roman"/>
        </w:rPr>
        <w:t>. в 1538)</w:t>
      </w:r>
    </w:p>
    <w:p w14:paraId="3FC1ADAA" w14:textId="77777777" w:rsidR="00FC5F8A" w:rsidRPr="00FB20BA" w:rsidRDefault="00FC5F8A" w:rsidP="00382047">
      <w:pPr>
        <w:pStyle w:val="a8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lastRenderedPageBreak/>
        <w:t xml:space="preserve">Лукас Кранах Старший (1472–1553) </w:t>
      </w:r>
    </w:p>
    <w:p w14:paraId="04301D51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Оленья охота близ замка </w:t>
      </w:r>
      <w:proofErr w:type="spellStart"/>
      <w:r w:rsidRPr="00FB20BA">
        <w:rPr>
          <w:rFonts w:ascii="Times New Roman" w:hAnsi="Times New Roman" w:cs="Times New Roman"/>
        </w:rPr>
        <w:t>Хартенфельс</w:t>
      </w:r>
      <w:proofErr w:type="spellEnd"/>
      <w:r w:rsidRPr="00FB20BA">
        <w:rPr>
          <w:rFonts w:ascii="Times New Roman" w:hAnsi="Times New Roman" w:cs="Times New Roman"/>
        </w:rPr>
        <w:t xml:space="preserve"> (1540)</w:t>
      </w:r>
    </w:p>
    <w:p w14:paraId="44E155A3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Меланхолия (1532)</w:t>
      </w:r>
    </w:p>
    <w:p w14:paraId="139F244F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Сводня (1548)</w:t>
      </w:r>
    </w:p>
    <w:p w14:paraId="5B40B939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Лот с </w:t>
      </w:r>
      <w:proofErr w:type="spellStart"/>
      <w:r w:rsidRPr="00FB20BA">
        <w:rPr>
          <w:rFonts w:ascii="Times New Roman" w:hAnsi="Times New Roman" w:cs="Times New Roman"/>
        </w:rPr>
        <w:t>дочерьми</w:t>
      </w:r>
      <w:proofErr w:type="spellEnd"/>
      <w:r w:rsidRPr="00FB20BA">
        <w:rPr>
          <w:rFonts w:ascii="Times New Roman" w:hAnsi="Times New Roman" w:cs="Times New Roman"/>
        </w:rPr>
        <w:t xml:space="preserve"> (1528)</w:t>
      </w:r>
    </w:p>
    <w:p w14:paraId="5D0EA755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Юдифь на пиру в лагере </w:t>
      </w:r>
      <w:proofErr w:type="spellStart"/>
      <w:r w:rsidRPr="00FB20BA">
        <w:rPr>
          <w:rFonts w:ascii="Times New Roman" w:hAnsi="Times New Roman" w:cs="Times New Roman"/>
        </w:rPr>
        <w:t>Олоферна</w:t>
      </w:r>
      <w:proofErr w:type="spellEnd"/>
      <w:r w:rsidRPr="00FB20BA">
        <w:rPr>
          <w:rFonts w:ascii="Times New Roman" w:hAnsi="Times New Roman" w:cs="Times New Roman"/>
        </w:rPr>
        <w:t xml:space="preserve"> (1531)</w:t>
      </w:r>
    </w:p>
    <w:p w14:paraId="163649BD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Юдифь с головой </w:t>
      </w:r>
      <w:proofErr w:type="spellStart"/>
      <w:r w:rsidRPr="00FB20BA">
        <w:rPr>
          <w:rFonts w:ascii="Times New Roman" w:hAnsi="Times New Roman" w:cs="Times New Roman"/>
        </w:rPr>
        <w:t>Олоферна</w:t>
      </w:r>
      <w:proofErr w:type="spellEnd"/>
      <w:r w:rsidRPr="00FB20BA">
        <w:rPr>
          <w:rFonts w:ascii="Times New Roman" w:hAnsi="Times New Roman" w:cs="Times New Roman"/>
        </w:rPr>
        <w:t xml:space="preserve"> (1526)</w:t>
      </w:r>
    </w:p>
    <w:p w14:paraId="3BB793AE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Генрих V Благочестивый, герцог Саксонии, и его жена Катарина Мекленбургская (1514)</w:t>
      </w:r>
    </w:p>
    <w:p w14:paraId="0CA940A6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Мартина Лютера и его супруги (1529)</w:t>
      </w:r>
    </w:p>
    <w:p w14:paraId="5421C9E4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Иоганн Фридрих Великодушный (1509)</w:t>
      </w:r>
    </w:p>
    <w:p w14:paraId="2F4B0267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Сибилла </w:t>
      </w:r>
      <w:proofErr w:type="spellStart"/>
      <w:r w:rsidRPr="00FB20BA">
        <w:rPr>
          <w:rFonts w:ascii="Times New Roman" w:hAnsi="Times New Roman" w:cs="Times New Roman"/>
        </w:rPr>
        <w:t>Клевская</w:t>
      </w:r>
      <w:proofErr w:type="spellEnd"/>
      <w:r w:rsidRPr="00FB20BA">
        <w:rPr>
          <w:rFonts w:ascii="Times New Roman" w:hAnsi="Times New Roman" w:cs="Times New Roman"/>
        </w:rPr>
        <w:t xml:space="preserve"> (1526)</w:t>
      </w:r>
    </w:p>
    <w:p w14:paraId="6BA7E356" w14:textId="77777777" w:rsidR="00FC5F8A" w:rsidRPr="00FB20BA" w:rsidRDefault="00FC5F8A" w:rsidP="00382047">
      <w:pPr>
        <w:pStyle w:val="a8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Жан Фуке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 xml:space="preserve">. </w:t>
      </w:r>
      <w:proofErr w:type="gramStart"/>
      <w:r w:rsidRPr="00FB20BA">
        <w:rPr>
          <w:rFonts w:ascii="Times New Roman" w:hAnsi="Times New Roman" w:cs="Times New Roman"/>
        </w:rPr>
        <w:t>1420 — 1481</w:t>
      </w:r>
      <w:proofErr w:type="gramEnd"/>
      <w:r w:rsidRPr="00FB20BA">
        <w:rPr>
          <w:rFonts w:ascii="Times New Roman" w:hAnsi="Times New Roman" w:cs="Times New Roman"/>
        </w:rPr>
        <w:t>)</w:t>
      </w:r>
    </w:p>
    <w:p w14:paraId="22C943BE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proofErr w:type="spellStart"/>
      <w:r w:rsidRPr="00FB20BA">
        <w:rPr>
          <w:rFonts w:ascii="Times New Roman" w:hAnsi="Times New Roman" w:cs="Times New Roman"/>
        </w:rPr>
        <w:t>Меленский</w:t>
      </w:r>
      <w:proofErr w:type="spellEnd"/>
      <w:r w:rsidRPr="00FB20BA">
        <w:rPr>
          <w:rFonts w:ascii="Times New Roman" w:hAnsi="Times New Roman" w:cs="Times New Roman"/>
        </w:rPr>
        <w:t xml:space="preserve"> диптих (ок.1450)</w:t>
      </w:r>
    </w:p>
    <w:p w14:paraId="1E38A046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proofErr w:type="spellStart"/>
      <w:r w:rsidRPr="00FB20BA">
        <w:rPr>
          <w:rFonts w:ascii="Times New Roman" w:hAnsi="Times New Roman" w:cs="Times New Roman"/>
        </w:rPr>
        <w:t>Пьета</w:t>
      </w:r>
      <w:proofErr w:type="spellEnd"/>
      <w:r w:rsidRPr="00FB20BA">
        <w:rPr>
          <w:rFonts w:ascii="Times New Roman" w:hAnsi="Times New Roman" w:cs="Times New Roman"/>
        </w:rPr>
        <w:t xml:space="preserve"> (</w:t>
      </w:r>
      <w:proofErr w:type="gramStart"/>
      <w:r w:rsidRPr="00FB20BA">
        <w:rPr>
          <w:rFonts w:ascii="Times New Roman" w:hAnsi="Times New Roman" w:cs="Times New Roman"/>
        </w:rPr>
        <w:t>1460-1465</w:t>
      </w:r>
      <w:proofErr w:type="gramEnd"/>
      <w:r w:rsidRPr="00FB20BA">
        <w:rPr>
          <w:rFonts w:ascii="Times New Roman" w:hAnsi="Times New Roman" w:cs="Times New Roman"/>
        </w:rPr>
        <w:t>)</w:t>
      </w:r>
    </w:p>
    <w:p w14:paraId="7D696582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Часослов Этьена Шевалье (книжная миниатюра, 1452–1456)</w:t>
      </w:r>
    </w:p>
    <w:p w14:paraId="4F682263" w14:textId="77777777" w:rsidR="00FC5F8A" w:rsidRPr="00FB20BA" w:rsidRDefault="00FC5F8A" w:rsidP="00382047">
      <w:pPr>
        <w:pStyle w:val="a8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Жан </w:t>
      </w:r>
      <w:proofErr w:type="spellStart"/>
      <w:r w:rsidRPr="00FB20BA">
        <w:rPr>
          <w:rFonts w:ascii="Times New Roman" w:hAnsi="Times New Roman" w:cs="Times New Roman"/>
        </w:rPr>
        <w:t>Клуэ</w:t>
      </w:r>
      <w:proofErr w:type="spellEnd"/>
      <w:r w:rsidRPr="00FB20BA">
        <w:rPr>
          <w:rFonts w:ascii="Times New Roman" w:hAnsi="Times New Roman" w:cs="Times New Roman"/>
        </w:rPr>
        <w:t xml:space="preserve"> (</w:t>
      </w:r>
      <w:proofErr w:type="gramStart"/>
      <w:r w:rsidRPr="00FB20BA">
        <w:rPr>
          <w:rFonts w:ascii="Times New Roman" w:hAnsi="Times New Roman" w:cs="Times New Roman"/>
        </w:rPr>
        <w:t>1480 - 1541</w:t>
      </w:r>
      <w:proofErr w:type="gramEnd"/>
      <w:r w:rsidRPr="00FB20BA">
        <w:rPr>
          <w:rFonts w:ascii="Times New Roman" w:hAnsi="Times New Roman" w:cs="Times New Roman"/>
        </w:rPr>
        <w:t>)</w:t>
      </w:r>
    </w:p>
    <w:p w14:paraId="68FC1B09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Шарлотта Французская (1524)</w:t>
      </w:r>
    </w:p>
    <w:p w14:paraId="2AA617C4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Франциск I (1525)</w:t>
      </w:r>
    </w:p>
    <w:p w14:paraId="40EA7878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неизвестного с томиком Петрарки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 xml:space="preserve">. 1530) </w:t>
      </w:r>
    </w:p>
    <w:p w14:paraId="7E1C6B42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Маргарита </w:t>
      </w:r>
      <w:proofErr w:type="spellStart"/>
      <w:r w:rsidRPr="00FB20BA">
        <w:rPr>
          <w:rFonts w:ascii="Times New Roman" w:hAnsi="Times New Roman" w:cs="Times New Roman"/>
        </w:rPr>
        <w:t>Наваррская</w:t>
      </w:r>
      <w:proofErr w:type="spellEnd"/>
      <w:r w:rsidRPr="00FB20BA">
        <w:rPr>
          <w:rFonts w:ascii="Times New Roman" w:hAnsi="Times New Roman" w:cs="Times New Roman"/>
        </w:rPr>
        <w:t xml:space="preserve"> (</w:t>
      </w:r>
      <w:proofErr w:type="spellStart"/>
      <w:r w:rsidRPr="00FB20BA">
        <w:rPr>
          <w:rFonts w:ascii="Times New Roman" w:hAnsi="Times New Roman" w:cs="Times New Roman"/>
        </w:rPr>
        <w:t>ок</w:t>
      </w:r>
      <w:proofErr w:type="spellEnd"/>
      <w:r w:rsidRPr="00FB20BA">
        <w:rPr>
          <w:rFonts w:ascii="Times New Roman" w:hAnsi="Times New Roman" w:cs="Times New Roman"/>
        </w:rPr>
        <w:t>. 1530)</w:t>
      </w:r>
    </w:p>
    <w:p w14:paraId="234BB0C0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Портрет Гийома </w:t>
      </w:r>
      <w:proofErr w:type="spellStart"/>
      <w:r w:rsidRPr="00FB20BA">
        <w:rPr>
          <w:rFonts w:ascii="Times New Roman" w:hAnsi="Times New Roman" w:cs="Times New Roman"/>
        </w:rPr>
        <w:t>Бюде</w:t>
      </w:r>
      <w:proofErr w:type="spellEnd"/>
      <w:r w:rsidRPr="00FB20BA">
        <w:rPr>
          <w:rFonts w:ascii="Times New Roman" w:hAnsi="Times New Roman" w:cs="Times New Roman"/>
        </w:rPr>
        <w:t xml:space="preserve"> (ок.1536)</w:t>
      </w:r>
    </w:p>
    <w:p w14:paraId="29C86D46" w14:textId="77777777" w:rsidR="00FC5F8A" w:rsidRPr="00FB20BA" w:rsidRDefault="00FC5F8A" w:rsidP="00382047">
      <w:pPr>
        <w:pStyle w:val="a8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 xml:space="preserve">Франсуа </w:t>
      </w:r>
      <w:proofErr w:type="spellStart"/>
      <w:r w:rsidRPr="00FB20BA">
        <w:rPr>
          <w:rFonts w:ascii="Times New Roman" w:hAnsi="Times New Roman" w:cs="Times New Roman"/>
        </w:rPr>
        <w:t>Клуэ</w:t>
      </w:r>
      <w:proofErr w:type="spellEnd"/>
      <w:r w:rsidRPr="00FB20BA">
        <w:rPr>
          <w:rFonts w:ascii="Times New Roman" w:hAnsi="Times New Roman" w:cs="Times New Roman"/>
        </w:rPr>
        <w:t xml:space="preserve"> (1510–1572)</w:t>
      </w:r>
    </w:p>
    <w:p w14:paraId="0914E0C3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Купание Дианы (1550—1560)</w:t>
      </w:r>
    </w:p>
    <w:p w14:paraId="00FF5383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Портреты Марии Стюарт разных лет (1549, 1553, 1561)</w:t>
      </w:r>
    </w:p>
    <w:p w14:paraId="5E3384AE" w14:textId="77777777" w:rsidR="00FC5F8A" w:rsidRPr="00FB20BA" w:rsidRDefault="00FC5F8A" w:rsidP="00382047">
      <w:pPr>
        <w:pStyle w:val="a8"/>
        <w:numPr>
          <w:ilvl w:val="2"/>
          <w:numId w:val="26"/>
        </w:numPr>
        <w:spacing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Франциска I (1540)</w:t>
      </w:r>
    </w:p>
    <w:p w14:paraId="7975FAF9" w14:textId="77777777" w:rsidR="00FC5F8A" w:rsidRPr="00FB20BA" w:rsidRDefault="00FC5F8A" w:rsidP="00382047">
      <w:pPr>
        <w:pStyle w:val="a8"/>
        <w:numPr>
          <w:ilvl w:val="2"/>
          <w:numId w:val="26"/>
        </w:numPr>
        <w:spacing w:after="0" w:line="276" w:lineRule="auto"/>
        <w:ind w:left="709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Портрет Карла IX (ок.1561)</w:t>
      </w:r>
    </w:p>
    <w:p w14:paraId="3E2A201D" w14:textId="77777777" w:rsidR="00FC5F8A" w:rsidRPr="00FB20BA" w:rsidRDefault="00FC5F8A" w:rsidP="00FC5F8A">
      <w:pPr>
        <w:spacing w:line="276" w:lineRule="auto"/>
        <w:ind w:left="284"/>
        <w:rPr>
          <w:rFonts w:ascii="Times New Roman" w:hAnsi="Times New Roman" w:cs="Times New Roman"/>
        </w:rPr>
      </w:pPr>
      <w:r w:rsidRPr="00FB20BA">
        <w:rPr>
          <w:rFonts w:ascii="Times New Roman" w:hAnsi="Times New Roman" w:cs="Times New Roman"/>
        </w:rPr>
        <w:t>Заставка: Альбрехт Дюрер. Вид на Инсбрук (1495)</w:t>
      </w:r>
    </w:p>
    <w:p w14:paraId="711EC389" w14:textId="77777777" w:rsidR="00FC5F8A" w:rsidRPr="00FB20BA" w:rsidRDefault="00FC5F8A" w:rsidP="00382047">
      <w:pPr>
        <w:pStyle w:val="a3"/>
        <w:numPr>
          <w:ilvl w:val="0"/>
          <w:numId w:val="33"/>
        </w:numPr>
        <w:shd w:val="clear" w:color="auto" w:fill="FFFFFF"/>
        <w:spacing w:before="0" w:beforeAutospacing="0" w:after="0" w:afterAutospacing="0" w:line="276" w:lineRule="auto"/>
        <w:ind w:left="284"/>
        <w:outlineLvl w:val="1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Живопись «малых голландцев»</w:t>
      </w:r>
    </w:p>
    <w:p w14:paraId="44405827" w14:textId="77777777" w:rsidR="00FC5F8A" w:rsidRPr="00FB20BA" w:rsidRDefault="00FC5F8A" w:rsidP="00FC5F8A">
      <w:pPr>
        <w:pStyle w:val="a3"/>
        <w:shd w:val="clear" w:color="auto" w:fill="FFFFFF"/>
        <w:spacing w:before="240" w:beforeAutospacing="0" w:after="0" w:afterAutospacing="0" w:line="276" w:lineRule="auto"/>
        <w:ind w:left="-76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Часть первая: пейзаж</w:t>
      </w:r>
    </w:p>
    <w:p w14:paraId="7382B3E5" w14:textId="77777777" w:rsidR="00FC5F8A" w:rsidRPr="00FB20BA" w:rsidRDefault="00FC5F8A" w:rsidP="00FC5F8A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Альберт Кейп (1620–1691) </w:t>
      </w:r>
    </w:p>
    <w:p w14:paraId="783C4F53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Вид на долину реки Рейн (ок.1651–1652)</w:t>
      </w:r>
    </w:p>
    <w:p w14:paraId="3CBC1C29" w14:textId="77777777" w:rsidR="00FC5F8A" w:rsidRPr="00FB20BA" w:rsidRDefault="00FC5F8A" w:rsidP="00FC5F8A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Ян Вермеер Дельфтский (1632–1675) </w:t>
      </w:r>
    </w:p>
    <w:p w14:paraId="17913839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Вид Делфта (1660/1661)</w:t>
      </w:r>
    </w:p>
    <w:p w14:paraId="3926A8B1" w14:textId="77777777" w:rsidR="00FC5F8A" w:rsidRPr="00FB20BA" w:rsidRDefault="00FC5F8A" w:rsidP="00FC5F8A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proofErr w:type="spellStart"/>
      <w:r w:rsidRPr="00FB20BA">
        <w:rPr>
          <w:sz w:val="22"/>
          <w:szCs w:val="22"/>
        </w:rPr>
        <w:t>Хендрик</w:t>
      </w:r>
      <w:proofErr w:type="spellEnd"/>
      <w:r w:rsidRPr="00FB20BA">
        <w:rPr>
          <w:sz w:val="22"/>
          <w:szCs w:val="22"/>
        </w:rPr>
        <w:t xml:space="preserve"> </w:t>
      </w:r>
      <w:proofErr w:type="spellStart"/>
      <w:r w:rsidRPr="00FB20BA">
        <w:rPr>
          <w:sz w:val="22"/>
          <w:szCs w:val="22"/>
        </w:rPr>
        <w:t>Аверкамп</w:t>
      </w:r>
      <w:proofErr w:type="spellEnd"/>
      <w:r w:rsidRPr="00FB20BA">
        <w:rPr>
          <w:sz w:val="22"/>
          <w:szCs w:val="22"/>
        </w:rPr>
        <w:t xml:space="preserve"> (Немой из </w:t>
      </w:r>
      <w:proofErr w:type="spellStart"/>
      <w:r w:rsidRPr="00FB20BA">
        <w:rPr>
          <w:sz w:val="22"/>
          <w:szCs w:val="22"/>
        </w:rPr>
        <w:t>Кампена</w:t>
      </w:r>
      <w:proofErr w:type="spellEnd"/>
      <w:r w:rsidRPr="00FB20BA">
        <w:rPr>
          <w:sz w:val="22"/>
          <w:szCs w:val="22"/>
        </w:rPr>
        <w:t>, 1585–1634)</w:t>
      </w:r>
    </w:p>
    <w:p w14:paraId="1B225ACE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Сцена на льду у башни (1610)</w:t>
      </w:r>
    </w:p>
    <w:p w14:paraId="100255C6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Зимний пейзаж с конькобежцами (1608)</w:t>
      </w:r>
    </w:p>
    <w:p w14:paraId="44A1449A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Зимой в </w:t>
      </w:r>
      <w:proofErr w:type="spellStart"/>
      <w:r w:rsidRPr="00FB20BA">
        <w:rPr>
          <w:sz w:val="22"/>
          <w:szCs w:val="22"/>
        </w:rPr>
        <w:t>Айзельмайден</w:t>
      </w:r>
      <w:proofErr w:type="spellEnd"/>
      <w:r w:rsidRPr="00FB20BA">
        <w:rPr>
          <w:sz w:val="22"/>
          <w:szCs w:val="22"/>
        </w:rPr>
        <w:t xml:space="preserve"> (1613)</w:t>
      </w:r>
    </w:p>
    <w:p w14:paraId="79D1A035" w14:textId="77777777" w:rsidR="00FC5F8A" w:rsidRPr="00FB20BA" w:rsidRDefault="00FC5F8A" w:rsidP="00FC5F8A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Ян </w:t>
      </w:r>
      <w:proofErr w:type="spellStart"/>
      <w:r w:rsidRPr="00FB20BA">
        <w:rPr>
          <w:sz w:val="22"/>
          <w:szCs w:val="22"/>
        </w:rPr>
        <w:t>Порселлис</w:t>
      </w:r>
      <w:proofErr w:type="spellEnd"/>
      <w:r w:rsidRPr="00FB20BA">
        <w:rPr>
          <w:sz w:val="22"/>
          <w:szCs w:val="22"/>
        </w:rPr>
        <w:t xml:space="preserve"> (1583–1632)</w:t>
      </w:r>
    </w:p>
    <w:p w14:paraId="79FC1067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Люди на берегу, наблюдающие за штормовым морем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1620)</w:t>
      </w:r>
    </w:p>
    <w:p w14:paraId="560E490F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Морской пейзаж (1627)</w:t>
      </w:r>
    </w:p>
    <w:p w14:paraId="7D15B836" w14:textId="77777777" w:rsidR="00FC5F8A" w:rsidRPr="00FB20BA" w:rsidRDefault="00FC5F8A" w:rsidP="00FC5F8A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Ян </w:t>
      </w:r>
      <w:proofErr w:type="spellStart"/>
      <w:r w:rsidRPr="00FB20BA">
        <w:rPr>
          <w:sz w:val="22"/>
          <w:szCs w:val="22"/>
        </w:rPr>
        <w:t>ван</w:t>
      </w:r>
      <w:proofErr w:type="spellEnd"/>
      <w:r w:rsidRPr="00FB20BA">
        <w:rPr>
          <w:sz w:val="22"/>
          <w:szCs w:val="22"/>
        </w:rPr>
        <w:t xml:space="preserve"> </w:t>
      </w:r>
      <w:proofErr w:type="spellStart"/>
      <w:r w:rsidRPr="00FB20BA">
        <w:rPr>
          <w:sz w:val="22"/>
          <w:szCs w:val="22"/>
        </w:rPr>
        <w:t>Гойен</w:t>
      </w:r>
      <w:proofErr w:type="spellEnd"/>
      <w:r w:rsidRPr="00FB20BA">
        <w:rPr>
          <w:sz w:val="22"/>
          <w:szCs w:val="22"/>
        </w:rPr>
        <w:t xml:space="preserve"> (1596–1656)</w:t>
      </w:r>
    </w:p>
    <w:p w14:paraId="4548E1CF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proofErr w:type="spellStart"/>
      <w:r w:rsidRPr="00FB20BA">
        <w:rPr>
          <w:sz w:val="22"/>
          <w:szCs w:val="22"/>
        </w:rPr>
        <w:t>Харлемское</w:t>
      </w:r>
      <w:proofErr w:type="spellEnd"/>
      <w:r w:rsidRPr="00FB20BA">
        <w:rPr>
          <w:sz w:val="22"/>
          <w:szCs w:val="22"/>
        </w:rPr>
        <w:t xml:space="preserve"> море (1656)</w:t>
      </w:r>
    </w:p>
    <w:p w14:paraId="180B9526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Замок </w:t>
      </w:r>
      <w:proofErr w:type="spellStart"/>
      <w:r w:rsidRPr="00FB20BA">
        <w:rPr>
          <w:sz w:val="22"/>
          <w:szCs w:val="22"/>
        </w:rPr>
        <w:t>Монтфорт</w:t>
      </w:r>
      <w:proofErr w:type="spellEnd"/>
      <w:r w:rsidRPr="00FB20BA">
        <w:rPr>
          <w:sz w:val="22"/>
          <w:szCs w:val="22"/>
        </w:rPr>
        <w:t xml:space="preserve"> (1645)</w:t>
      </w:r>
    </w:p>
    <w:p w14:paraId="0F658935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Деревня на реке (1636)</w:t>
      </w:r>
    </w:p>
    <w:p w14:paraId="454D64C9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Пейзаж с двумя дубами (1641)</w:t>
      </w:r>
    </w:p>
    <w:p w14:paraId="45204524" w14:textId="77777777" w:rsidR="00FC5F8A" w:rsidRPr="00FB20BA" w:rsidRDefault="00FC5F8A" w:rsidP="00FC5F8A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Питер де </w:t>
      </w:r>
      <w:proofErr w:type="spellStart"/>
      <w:r w:rsidRPr="00FB20BA">
        <w:rPr>
          <w:sz w:val="22"/>
          <w:szCs w:val="22"/>
        </w:rPr>
        <w:t>Молейн</w:t>
      </w:r>
      <w:proofErr w:type="spellEnd"/>
      <w:r w:rsidRPr="00FB20BA">
        <w:rPr>
          <w:sz w:val="22"/>
          <w:szCs w:val="22"/>
        </w:rPr>
        <w:t xml:space="preserve"> (1595–1661)</w:t>
      </w:r>
    </w:p>
    <w:p w14:paraId="020952EB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lastRenderedPageBreak/>
        <w:t>Пейзаж с крестьянами (1647)</w:t>
      </w:r>
    </w:p>
    <w:p w14:paraId="3ABEB6DF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Пасторальный пейзаж с </w:t>
      </w:r>
      <w:proofErr w:type="spellStart"/>
      <w:r w:rsidRPr="00FB20BA">
        <w:rPr>
          <w:sz w:val="22"/>
          <w:szCs w:val="22"/>
        </w:rPr>
        <w:t>Тобиасом</w:t>
      </w:r>
      <w:proofErr w:type="spellEnd"/>
      <w:r w:rsidRPr="00FB20BA">
        <w:rPr>
          <w:sz w:val="22"/>
          <w:szCs w:val="22"/>
        </w:rPr>
        <w:t xml:space="preserve"> и ангелом (1654)</w:t>
      </w:r>
    </w:p>
    <w:p w14:paraId="417A5704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Дюны (1630)</w:t>
      </w:r>
    </w:p>
    <w:p w14:paraId="0D69024F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Дюны (1656)</w:t>
      </w:r>
    </w:p>
    <w:p w14:paraId="108A399D" w14:textId="77777777" w:rsidR="00FC5F8A" w:rsidRPr="00FB20BA" w:rsidRDefault="00FC5F8A" w:rsidP="00FC5F8A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sz w:val="22"/>
          <w:szCs w:val="22"/>
        </w:rPr>
      </w:pPr>
      <w:proofErr w:type="spellStart"/>
      <w:r w:rsidRPr="00FB20BA">
        <w:rPr>
          <w:sz w:val="22"/>
          <w:szCs w:val="22"/>
        </w:rPr>
        <w:t>Алларт</w:t>
      </w:r>
      <w:proofErr w:type="spellEnd"/>
      <w:r w:rsidRPr="00FB20BA">
        <w:rPr>
          <w:sz w:val="22"/>
          <w:szCs w:val="22"/>
        </w:rPr>
        <w:t xml:space="preserve"> </w:t>
      </w:r>
      <w:proofErr w:type="spellStart"/>
      <w:r w:rsidRPr="00FB20BA">
        <w:rPr>
          <w:sz w:val="22"/>
          <w:szCs w:val="22"/>
        </w:rPr>
        <w:t>ван</w:t>
      </w:r>
      <w:proofErr w:type="spellEnd"/>
      <w:r w:rsidRPr="00FB20BA">
        <w:rPr>
          <w:sz w:val="22"/>
          <w:szCs w:val="22"/>
        </w:rPr>
        <w:t xml:space="preserve"> </w:t>
      </w:r>
      <w:proofErr w:type="spellStart"/>
      <w:r w:rsidRPr="00FB20BA">
        <w:rPr>
          <w:sz w:val="22"/>
          <w:szCs w:val="22"/>
        </w:rPr>
        <w:t>Эвердинген</w:t>
      </w:r>
      <w:proofErr w:type="spellEnd"/>
      <w:r w:rsidRPr="00FB20BA">
        <w:rPr>
          <w:sz w:val="22"/>
          <w:szCs w:val="22"/>
        </w:rPr>
        <w:t xml:space="preserve"> (1621–1675)</w:t>
      </w:r>
    </w:p>
    <w:p w14:paraId="21D0F642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Лесопилка у реки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1670)</w:t>
      </w:r>
    </w:p>
    <w:p w14:paraId="6883FA9F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Пейзаж с водопадом (?)</w:t>
      </w:r>
    </w:p>
    <w:p w14:paraId="2A328BE4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Мельница в лесу (1650)</w:t>
      </w:r>
    </w:p>
    <w:p w14:paraId="702D7368" w14:textId="77777777" w:rsidR="00FC5F8A" w:rsidRPr="00FB20BA" w:rsidRDefault="00FC5F8A" w:rsidP="00FC5F8A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sz w:val="22"/>
          <w:szCs w:val="22"/>
        </w:rPr>
      </w:pPr>
      <w:proofErr w:type="spellStart"/>
      <w:r w:rsidRPr="00FB20BA">
        <w:rPr>
          <w:sz w:val="22"/>
          <w:szCs w:val="22"/>
        </w:rPr>
        <w:t>Мейндерт</w:t>
      </w:r>
      <w:proofErr w:type="spellEnd"/>
      <w:r w:rsidRPr="00FB20BA">
        <w:rPr>
          <w:sz w:val="22"/>
          <w:szCs w:val="22"/>
        </w:rPr>
        <w:t xml:space="preserve"> </w:t>
      </w:r>
      <w:proofErr w:type="spellStart"/>
      <w:r w:rsidRPr="00FB20BA">
        <w:rPr>
          <w:sz w:val="22"/>
          <w:szCs w:val="22"/>
        </w:rPr>
        <w:t>Хоббема</w:t>
      </w:r>
      <w:proofErr w:type="spellEnd"/>
      <w:r w:rsidRPr="00FB20BA">
        <w:rPr>
          <w:sz w:val="22"/>
          <w:szCs w:val="22"/>
        </w:rPr>
        <w:t xml:space="preserve"> (1638 -1709)</w:t>
      </w:r>
    </w:p>
    <w:p w14:paraId="1AB144DC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Вид на </w:t>
      </w:r>
      <w:proofErr w:type="spellStart"/>
      <w:r w:rsidRPr="00FB20BA">
        <w:rPr>
          <w:sz w:val="22"/>
          <w:szCs w:val="22"/>
        </w:rPr>
        <w:t>Амстел</w:t>
      </w:r>
      <w:proofErr w:type="spellEnd"/>
      <w:r w:rsidRPr="00FB20BA">
        <w:rPr>
          <w:sz w:val="22"/>
          <w:szCs w:val="22"/>
        </w:rPr>
        <w:t xml:space="preserve">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1660)</w:t>
      </w:r>
    </w:p>
    <w:p w14:paraId="1DAB6AF0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Дорога на дамбе (1662)</w:t>
      </w:r>
    </w:p>
    <w:p w14:paraId="543249CF" w14:textId="77777777" w:rsidR="00FC5F8A" w:rsidRPr="00FB20BA" w:rsidRDefault="00FC5F8A" w:rsidP="00FC5F8A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Якоб </w:t>
      </w:r>
      <w:proofErr w:type="spellStart"/>
      <w:r w:rsidRPr="00FB20BA">
        <w:rPr>
          <w:sz w:val="22"/>
          <w:szCs w:val="22"/>
        </w:rPr>
        <w:t>Исакс</w:t>
      </w:r>
      <w:proofErr w:type="spellEnd"/>
      <w:r w:rsidRPr="00FB20BA">
        <w:rPr>
          <w:sz w:val="22"/>
          <w:szCs w:val="22"/>
        </w:rPr>
        <w:t xml:space="preserve"> </w:t>
      </w:r>
      <w:proofErr w:type="spellStart"/>
      <w:r w:rsidRPr="00FB20BA">
        <w:rPr>
          <w:sz w:val="22"/>
          <w:szCs w:val="22"/>
        </w:rPr>
        <w:t>ван</w:t>
      </w:r>
      <w:proofErr w:type="spellEnd"/>
      <w:r w:rsidRPr="00FB20BA">
        <w:rPr>
          <w:sz w:val="22"/>
          <w:szCs w:val="22"/>
        </w:rPr>
        <w:t xml:space="preserve"> </w:t>
      </w:r>
      <w:proofErr w:type="spellStart"/>
      <w:r w:rsidRPr="00FB20BA">
        <w:rPr>
          <w:sz w:val="22"/>
          <w:szCs w:val="22"/>
        </w:rPr>
        <w:t>Рёйсдал</w:t>
      </w:r>
      <w:proofErr w:type="spellEnd"/>
      <w:r w:rsidRPr="00FB20BA">
        <w:rPr>
          <w:sz w:val="22"/>
          <w:szCs w:val="22"/>
        </w:rPr>
        <w:t xml:space="preserve"> (1628–1682)</w:t>
      </w:r>
    </w:p>
    <w:p w14:paraId="28467520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Мельница около </w:t>
      </w:r>
      <w:proofErr w:type="spellStart"/>
      <w:r w:rsidRPr="00FB20BA">
        <w:rPr>
          <w:sz w:val="22"/>
          <w:szCs w:val="22"/>
        </w:rPr>
        <w:t>Дюрстеде</w:t>
      </w:r>
      <w:proofErr w:type="spellEnd"/>
      <w:r w:rsidRPr="00FB20BA">
        <w:rPr>
          <w:sz w:val="22"/>
          <w:szCs w:val="22"/>
        </w:rPr>
        <w:t xml:space="preserve"> (1670)</w:t>
      </w:r>
    </w:p>
    <w:p w14:paraId="320807D2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Соборная площадь в Амстердаме (1670)</w:t>
      </w:r>
    </w:p>
    <w:p w14:paraId="7920C9CB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Речной берег (1649)</w:t>
      </w:r>
    </w:p>
    <w:p w14:paraId="79EA6E06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Зимний вечер (1670)</w:t>
      </w:r>
    </w:p>
    <w:p w14:paraId="318BD0FE" w14:textId="77777777" w:rsidR="00FC5F8A" w:rsidRPr="00FB20BA" w:rsidRDefault="00FC5F8A" w:rsidP="00FC5F8A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Давид </w:t>
      </w:r>
      <w:proofErr w:type="spellStart"/>
      <w:r w:rsidRPr="00FB20BA">
        <w:rPr>
          <w:sz w:val="22"/>
          <w:szCs w:val="22"/>
        </w:rPr>
        <w:t>Тенирс</w:t>
      </w:r>
      <w:proofErr w:type="spellEnd"/>
      <w:r w:rsidRPr="00FB20BA">
        <w:rPr>
          <w:sz w:val="22"/>
          <w:szCs w:val="22"/>
        </w:rPr>
        <w:t xml:space="preserve"> Младший (1610–1690)</w:t>
      </w:r>
    </w:p>
    <w:p w14:paraId="5BDD8101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Жатва (1644)</w:t>
      </w:r>
    </w:p>
    <w:p w14:paraId="5BAAF04F" w14:textId="77777777" w:rsidR="00FC5F8A" w:rsidRPr="00FB20BA" w:rsidRDefault="00FC5F8A" w:rsidP="00FC5F8A">
      <w:pPr>
        <w:pStyle w:val="a3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Прогулка (1650)</w:t>
      </w:r>
    </w:p>
    <w:p w14:paraId="47D1E496" w14:textId="77777777" w:rsidR="00FC5F8A" w:rsidRPr="00FB20BA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Часть вторая: портрет и жанровые сцены</w:t>
      </w:r>
    </w:p>
    <w:p w14:paraId="5A3B18D2" w14:textId="77777777" w:rsidR="00FC5F8A" w:rsidRPr="00FB20BA" w:rsidRDefault="00FC5F8A" w:rsidP="00FC5F8A">
      <w:pPr>
        <w:pStyle w:val="a3"/>
        <w:numPr>
          <w:ilvl w:val="0"/>
          <w:numId w:val="7"/>
        </w:numPr>
        <w:shd w:val="clear" w:color="auto" w:fill="FFFFFF"/>
        <w:spacing w:before="0" w:beforeAutospacing="0"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Давид </w:t>
      </w:r>
      <w:proofErr w:type="spellStart"/>
      <w:r w:rsidRPr="00FB20BA">
        <w:rPr>
          <w:sz w:val="22"/>
          <w:szCs w:val="22"/>
        </w:rPr>
        <w:t>Тенирс</w:t>
      </w:r>
      <w:proofErr w:type="spellEnd"/>
      <w:r w:rsidRPr="00FB20BA">
        <w:rPr>
          <w:sz w:val="22"/>
          <w:szCs w:val="22"/>
        </w:rPr>
        <w:t xml:space="preserve"> Младший (1610–1690)</w:t>
      </w:r>
    </w:p>
    <w:p w14:paraId="28341153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Деревенский праздник (1646)</w:t>
      </w:r>
    </w:p>
    <w:p w14:paraId="7089593E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Кухня (1646)</w:t>
      </w:r>
    </w:p>
    <w:p w14:paraId="60319349" w14:textId="77777777" w:rsidR="00FC5F8A" w:rsidRPr="00FB20BA" w:rsidRDefault="00FC5F8A" w:rsidP="00FC5F8A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Ян </w:t>
      </w:r>
      <w:proofErr w:type="spellStart"/>
      <w:r w:rsidRPr="00FB20BA">
        <w:rPr>
          <w:sz w:val="22"/>
          <w:szCs w:val="22"/>
        </w:rPr>
        <w:t>Хавикзоон</w:t>
      </w:r>
      <w:proofErr w:type="spellEnd"/>
      <w:r w:rsidRPr="00FB20BA">
        <w:rPr>
          <w:sz w:val="22"/>
          <w:szCs w:val="22"/>
        </w:rPr>
        <w:t xml:space="preserve"> Стен (1626–1679)</w:t>
      </w:r>
    </w:p>
    <w:p w14:paraId="68EC49C8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«Легко пришло, легко ушло» (1661)</w:t>
      </w:r>
    </w:p>
    <w:p w14:paraId="4BD77DEF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Голубятня (1654)</w:t>
      </w:r>
    </w:p>
    <w:p w14:paraId="25071277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с лютней (1663–1665)</w:t>
      </w:r>
    </w:p>
    <w:p w14:paraId="1B5C3480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Утренний туалет (1655)</w:t>
      </w:r>
    </w:p>
    <w:p w14:paraId="3B56E11A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Гуляки (1660)</w:t>
      </w:r>
    </w:p>
    <w:p w14:paraId="0F066AAE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Риторики в окне (1662)</w:t>
      </w:r>
    </w:p>
    <w:p w14:paraId="04374C96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 прекрасном настроении (1666)</w:t>
      </w:r>
    </w:p>
    <w:p w14:paraId="5881D2E2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Изготовление свечей (1665–1670)</w:t>
      </w:r>
    </w:p>
    <w:p w14:paraId="07841161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Урок танца (Дети, обучающие кошку танцевать, с 1660 по 1679)</w:t>
      </w:r>
    </w:p>
    <w:p w14:paraId="709B7194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Шарлатан извлекает камень безумия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1650–1660)</w:t>
      </w:r>
    </w:p>
    <w:p w14:paraId="16613593" w14:textId="77777777" w:rsidR="00FC5F8A" w:rsidRPr="00FB20BA" w:rsidRDefault="00FC5F8A" w:rsidP="00FC5F8A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Питер </w:t>
      </w:r>
      <w:proofErr w:type="spellStart"/>
      <w:r w:rsidRPr="00FB20BA">
        <w:rPr>
          <w:sz w:val="22"/>
          <w:szCs w:val="22"/>
        </w:rPr>
        <w:t>Куаст</w:t>
      </w:r>
      <w:proofErr w:type="spellEnd"/>
      <w:r w:rsidRPr="00FB20BA">
        <w:rPr>
          <w:sz w:val="22"/>
          <w:szCs w:val="22"/>
        </w:rPr>
        <w:t xml:space="preserve"> (1606–1647) </w:t>
      </w:r>
    </w:p>
    <w:p w14:paraId="2A511727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Извлечение камня глупости (1630)</w:t>
      </w:r>
    </w:p>
    <w:p w14:paraId="03F20957" w14:textId="77777777" w:rsidR="00FC5F8A" w:rsidRPr="00FB20BA" w:rsidRDefault="00FC5F8A" w:rsidP="00FC5F8A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Ян </w:t>
      </w:r>
      <w:proofErr w:type="spellStart"/>
      <w:r w:rsidRPr="00FB20BA">
        <w:rPr>
          <w:sz w:val="22"/>
          <w:szCs w:val="22"/>
        </w:rPr>
        <w:t>Минсе</w:t>
      </w:r>
      <w:proofErr w:type="spellEnd"/>
      <w:r w:rsidRPr="00FB20BA">
        <w:rPr>
          <w:sz w:val="22"/>
          <w:szCs w:val="22"/>
        </w:rPr>
        <w:t xml:space="preserve"> </w:t>
      </w:r>
      <w:proofErr w:type="spellStart"/>
      <w:r w:rsidRPr="00FB20BA">
        <w:rPr>
          <w:sz w:val="22"/>
          <w:szCs w:val="22"/>
        </w:rPr>
        <w:t>Моленар</w:t>
      </w:r>
      <w:proofErr w:type="spellEnd"/>
      <w:r w:rsidRPr="00FB20BA">
        <w:rPr>
          <w:sz w:val="22"/>
          <w:szCs w:val="22"/>
        </w:rPr>
        <w:t xml:space="preserve"> (1610–1668)</w:t>
      </w:r>
    </w:p>
    <w:p w14:paraId="775CFDBB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 мастерской художника (1650)</w:t>
      </w:r>
    </w:p>
    <w:p w14:paraId="457EF8CD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Автопортрет с женой, </w:t>
      </w:r>
      <w:proofErr w:type="spellStart"/>
      <w:r w:rsidRPr="00FB20BA">
        <w:rPr>
          <w:sz w:val="22"/>
          <w:szCs w:val="22"/>
        </w:rPr>
        <w:t>Джудит</w:t>
      </w:r>
      <w:proofErr w:type="spellEnd"/>
      <w:r w:rsidRPr="00FB20BA">
        <w:rPr>
          <w:sz w:val="22"/>
          <w:szCs w:val="22"/>
        </w:rPr>
        <w:t xml:space="preserve"> </w:t>
      </w:r>
      <w:proofErr w:type="spellStart"/>
      <w:r w:rsidRPr="00FB20BA">
        <w:rPr>
          <w:sz w:val="22"/>
          <w:szCs w:val="22"/>
        </w:rPr>
        <w:t>Лейстер</w:t>
      </w:r>
      <w:proofErr w:type="spellEnd"/>
      <w:r w:rsidRPr="00FB20BA">
        <w:rPr>
          <w:sz w:val="22"/>
          <w:szCs w:val="22"/>
        </w:rPr>
        <w:t xml:space="preserve"> (Дуэт, 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1636)</w:t>
      </w:r>
    </w:p>
    <w:p w14:paraId="331BB2B4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Четыре возраста (1630)</w:t>
      </w:r>
    </w:p>
    <w:p w14:paraId="48A38240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Семейная сцена (1629)</w:t>
      </w:r>
    </w:p>
    <w:p w14:paraId="43C8A971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Отъезд блудного сына (1630)</w:t>
      </w:r>
    </w:p>
    <w:p w14:paraId="041925E0" w14:textId="77777777" w:rsidR="00FC5F8A" w:rsidRPr="00FB20BA" w:rsidRDefault="00FC5F8A" w:rsidP="00FC5F8A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Франц </w:t>
      </w:r>
      <w:proofErr w:type="spellStart"/>
      <w:r w:rsidRPr="00FB20BA">
        <w:rPr>
          <w:sz w:val="22"/>
          <w:szCs w:val="22"/>
        </w:rPr>
        <w:t>ван</w:t>
      </w:r>
      <w:proofErr w:type="spellEnd"/>
      <w:r w:rsidRPr="00FB20BA">
        <w:rPr>
          <w:sz w:val="22"/>
          <w:szCs w:val="22"/>
        </w:rPr>
        <w:t xml:space="preserve"> </w:t>
      </w:r>
      <w:proofErr w:type="spellStart"/>
      <w:r w:rsidRPr="00FB20BA">
        <w:rPr>
          <w:sz w:val="22"/>
          <w:szCs w:val="22"/>
        </w:rPr>
        <w:t>Мирис</w:t>
      </w:r>
      <w:proofErr w:type="spellEnd"/>
      <w:r w:rsidRPr="00FB20BA">
        <w:rPr>
          <w:sz w:val="22"/>
          <w:szCs w:val="22"/>
        </w:rPr>
        <w:t xml:space="preserve"> Старший (1635–1681)</w:t>
      </w:r>
    </w:p>
    <w:p w14:paraId="53CEC356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Старый скрипач (1660)</w:t>
      </w:r>
    </w:p>
    <w:p w14:paraId="3E28A697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Мальчик, пускающий пузыри (1663)</w:t>
      </w:r>
    </w:p>
    <w:p w14:paraId="388BBB5C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Девушка в красном, кормящая попугая (1663)</w:t>
      </w:r>
    </w:p>
    <w:p w14:paraId="639F7D5B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Женщина, пишущая письмо (1667)</w:t>
      </w:r>
    </w:p>
    <w:p w14:paraId="7898EA17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lastRenderedPageBreak/>
        <w:t>Утро молодой дамы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1659)</w:t>
      </w:r>
    </w:p>
    <w:p w14:paraId="1D5972FD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Молитва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1650–1655)</w:t>
      </w:r>
    </w:p>
    <w:p w14:paraId="0B9D067E" w14:textId="77777777" w:rsidR="00FC5F8A" w:rsidRPr="00FB20BA" w:rsidRDefault="00FC5F8A" w:rsidP="00FC5F8A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Питер де Хох (1629–1684)</w:t>
      </w:r>
    </w:p>
    <w:p w14:paraId="220EB431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Женщина и девочка во дворике (1658)</w:t>
      </w:r>
    </w:p>
    <w:p w14:paraId="292379EB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Хозяйка и служанка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1657)</w:t>
      </w:r>
    </w:p>
    <w:p w14:paraId="5108F61A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Хозяйка, передающая служанке деньги (1670)</w:t>
      </w:r>
    </w:p>
    <w:p w14:paraId="5FD61318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Женщина, кормящая попугая (1672)</w:t>
      </w:r>
    </w:p>
    <w:p w14:paraId="32A75CC8" w14:textId="77777777" w:rsidR="00FC5F8A" w:rsidRPr="00FB20BA" w:rsidRDefault="00FC5F8A" w:rsidP="00FC5F8A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Эммануэль де Витте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1617–1692)</w:t>
      </w:r>
    </w:p>
    <w:p w14:paraId="599F2F0F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Интерьер Старой церкви в Делфте (1640–1650)</w:t>
      </w:r>
    </w:p>
    <w:p w14:paraId="4ADD3A73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Интерьер Старой церкви в Делфте (1654)</w:t>
      </w:r>
    </w:p>
    <w:p w14:paraId="24182C1D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Рынок в порту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1668–1669)</w:t>
      </w:r>
    </w:p>
    <w:p w14:paraId="4E61224F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Рынок дичи (?)</w:t>
      </w:r>
    </w:p>
    <w:p w14:paraId="7F6E1F5D" w14:textId="77777777" w:rsidR="00FC5F8A" w:rsidRPr="00FB20BA" w:rsidRDefault="00FC5F8A" w:rsidP="00FC5F8A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Габриель </w:t>
      </w:r>
      <w:proofErr w:type="spellStart"/>
      <w:r w:rsidRPr="00FB20BA">
        <w:rPr>
          <w:sz w:val="22"/>
          <w:szCs w:val="22"/>
        </w:rPr>
        <w:t>Метсю</w:t>
      </w:r>
      <w:proofErr w:type="spellEnd"/>
      <w:r w:rsidRPr="00FB20BA">
        <w:rPr>
          <w:sz w:val="22"/>
          <w:szCs w:val="22"/>
        </w:rPr>
        <w:t xml:space="preserve"> (1629–1667)</w:t>
      </w:r>
    </w:p>
    <w:p w14:paraId="3EB63DDA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Овощной рынок в Амстердаме (1660–1661)</w:t>
      </w:r>
    </w:p>
    <w:p w14:paraId="706FB2D4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Оружейник (1650–1660)</w:t>
      </w:r>
    </w:p>
    <w:p w14:paraId="082C58AB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Кошачий завтрак (1661)</w:t>
      </w:r>
    </w:p>
    <w:p w14:paraId="28525018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с женой Изабеллой де Вольф в таверне (1661)</w:t>
      </w:r>
    </w:p>
    <w:p w14:paraId="78D7767E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Праздник Бобового короля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1650–1655)</w:t>
      </w:r>
    </w:p>
    <w:p w14:paraId="7CE9AE70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Старая женщина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1662–1663)</w:t>
      </w:r>
    </w:p>
    <w:p w14:paraId="2BD609D5" w14:textId="77777777" w:rsidR="00FC5F8A" w:rsidRPr="00FB20BA" w:rsidRDefault="00FC5F8A" w:rsidP="00FC5F8A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proofErr w:type="spellStart"/>
      <w:r w:rsidRPr="00FB20BA">
        <w:rPr>
          <w:sz w:val="22"/>
          <w:szCs w:val="22"/>
        </w:rPr>
        <w:t>Герард</w:t>
      </w:r>
      <w:proofErr w:type="spellEnd"/>
      <w:r w:rsidRPr="00FB20BA">
        <w:rPr>
          <w:sz w:val="22"/>
          <w:szCs w:val="22"/>
        </w:rPr>
        <w:t xml:space="preserve"> </w:t>
      </w:r>
      <w:proofErr w:type="spellStart"/>
      <w:r w:rsidRPr="00FB20BA">
        <w:rPr>
          <w:sz w:val="22"/>
          <w:szCs w:val="22"/>
        </w:rPr>
        <w:t>Терборх</w:t>
      </w:r>
      <w:proofErr w:type="spellEnd"/>
      <w:r w:rsidRPr="00FB20BA">
        <w:rPr>
          <w:sz w:val="22"/>
          <w:szCs w:val="22"/>
        </w:rPr>
        <w:t xml:space="preserve"> (1617–1681)</w:t>
      </w:r>
    </w:p>
    <w:p w14:paraId="4D43EFB1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Подписание </w:t>
      </w:r>
      <w:proofErr w:type="spellStart"/>
      <w:r w:rsidRPr="00FB20BA">
        <w:rPr>
          <w:sz w:val="22"/>
          <w:szCs w:val="22"/>
        </w:rPr>
        <w:t>Мюнстерского</w:t>
      </w:r>
      <w:proofErr w:type="spellEnd"/>
      <w:r w:rsidRPr="00FB20BA">
        <w:rPr>
          <w:sz w:val="22"/>
          <w:szCs w:val="22"/>
        </w:rPr>
        <w:t xml:space="preserve"> договора о мире (1648)</w:t>
      </w:r>
    </w:p>
    <w:p w14:paraId="424F45CC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Письмо (1660)</w:t>
      </w:r>
    </w:p>
    <w:p w14:paraId="76357D8B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Галантная беседа (Отеческое наставление, 1654)</w:t>
      </w:r>
    </w:p>
    <w:p w14:paraId="7D1E46E9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Точильщик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1650)</w:t>
      </w:r>
    </w:p>
    <w:p w14:paraId="0D935DF2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Ученый за работой (1645)</w:t>
      </w:r>
    </w:p>
    <w:p w14:paraId="6987C5C8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Посмертный портрет Моисея </w:t>
      </w:r>
      <w:proofErr w:type="spellStart"/>
      <w:r w:rsidRPr="00FB20BA">
        <w:rPr>
          <w:sz w:val="22"/>
          <w:szCs w:val="22"/>
        </w:rPr>
        <w:t>Терборха</w:t>
      </w:r>
      <w:proofErr w:type="spellEnd"/>
      <w:r w:rsidRPr="00FB20BA">
        <w:rPr>
          <w:sz w:val="22"/>
          <w:szCs w:val="22"/>
        </w:rPr>
        <w:t>, брата художника (1669)</w:t>
      </w:r>
    </w:p>
    <w:p w14:paraId="18BB84B1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1668)</w:t>
      </w:r>
    </w:p>
    <w:p w14:paraId="6CDE3784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Катарина </w:t>
      </w:r>
      <w:proofErr w:type="spellStart"/>
      <w:r w:rsidRPr="00FB20BA">
        <w:rPr>
          <w:sz w:val="22"/>
          <w:szCs w:val="22"/>
        </w:rPr>
        <w:t>ван</w:t>
      </w:r>
      <w:proofErr w:type="spellEnd"/>
      <w:r w:rsidRPr="00FB20BA">
        <w:rPr>
          <w:sz w:val="22"/>
          <w:szCs w:val="22"/>
        </w:rPr>
        <w:t xml:space="preserve"> </w:t>
      </w:r>
      <w:proofErr w:type="spellStart"/>
      <w:r w:rsidRPr="00FB20BA">
        <w:rPr>
          <w:sz w:val="22"/>
          <w:szCs w:val="22"/>
        </w:rPr>
        <w:t>Лейнинк</w:t>
      </w:r>
      <w:proofErr w:type="spellEnd"/>
      <w:r w:rsidRPr="00FB20BA">
        <w:rPr>
          <w:sz w:val="22"/>
          <w:szCs w:val="22"/>
        </w:rPr>
        <w:t xml:space="preserve">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1654)</w:t>
      </w:r>
    </w:p>
    <w:p w14:paraId="2404AC28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Хелена </w:t>
      </w:r>
      <w:proofErr w:type="spellStart"/>
      <w:r w:rsidRPr="00FB20BA">
        <w:rPr>
          <w:sz w:val="22"/>
          <w:szCs w:val="22"/>
        </w:rPr>
        <w:t>ван</w:t>
      </w:r>
      <w:proofErr w:type="spellEnd"/>
      <w:r w:rsidRPr="00FB20BA">
        <w:rPr>
          <w:sz w:val="22"/>
          <w:szCs w:val="22"/>
        </w:rPr>
        <w:t xml:space="preserve"> дер </w:t>
      </w:r>
      <w:proofErr w:type="spellStart"/>
      <w:r w:rsidRPr="00FB20BA">
        <w:rPr>
          <w:sz w:val="22"/>
          <w:szCs w:val="22"/>
        </w:rPr>
        <w:t>Шальк</w:t>
      </w:r>
      <w:proofErr w:type="spellEnd"/>
      <w:r w:rsidRPr="00FB20BA">
        <w:rPr>
          <w:sz w:val="22"/>
          <w:szCs w:val="22"/>
        </w:rPr>
        <w:t xml:space="preserve"> (1648)</w:t>
      </w:r>
    </w:p>
    <w:p w14:paraId="624D2EE8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Скрипач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1640)</w:t>
      </w:r>
    </w:p>
    <w:p w14:paraId="460D52D9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Голландский джентльмен (ок.1640)</w:t>
      </w:r>
    </w:p>
    <w:p w14:paraId="08301D23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Виллем </w:t>
      </w:r>
      <w:proofErr w:type="spellStart"/>
      <w:r w:rsidRPr="00FB20BA">
        <w:rPr>
          <w:sz w:val="22"/>
          <w:szCs w:val="22"/>
        </w:rPr>
        <w:t>Крейвангер</w:t>
      </w:r>
      <w:proofErr w:type="spellEnd"/>
      <w:r w:rsidRPr="00FB20BA">
        <w:rPr>
          <w:sz w:val="22"/>
          <w:szCs w:val="22"/>
        </w:rPr>
        <w:t xml:space="preserve">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1658)</w:t>
      </w:r>
    </w:p>
    <w:p w14:paraId="38DA7413" w14:textId="77777777" w:rsidR="00FC5F8A" w:rsidRPr="00FB20BA" w:rsidRDefault="00FC5F8A" w:rsidP="00FC5F8A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Адриан Ван Остаде (1610–2 мая 1685)</w:t>
      </w:r>
    </w:p>
    <w:p w14:paraId="2FA3C4C3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Скрипач (1673)</w:t>
      </w:r>
    </w:p>
    <w:p w14:paraId="38C027BC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Интерьер постоялого двора (1653)</w:t>
      </w:r>
    </w:p>
    <w:p w14:paraId="3EC1284B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 сельской школе (1662)</w:t>
      </w:r>
    </w:p>
    <w:p w14:paraId="1333ACA6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Серия "Пять чувств" (1635–1647): Обоняние, Слух, Зрение, Осязание (Боль), Вкус</w:t>
      </w:r>
    </w:p>
    <w:p w14:paraId="40732942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Ян Вермеер Дельфтский (1632–1675)</w:t>
      </w:r>
    </w:p>
    <w:p w14:paraId="1D02915C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Прерванный урок музыки (1658–1659)</w:t>
      </w:r>
    </w:p>
    <w:p w14:paraId="068F3BBC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Офицер и смеющаяся девушка (1657)</w:t>
      </w:r>
    </w:p>
    <w:p w14:paraId="3FF34F73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Аллегория живописи (1665)</w:t>
      </w:r>
    </w:p>
    <w:p w14:paraId="743BB26F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Аллегория католической веры (1670–1672)</w:t>
      </w:r>
    </w:p>
    <w:p w14:paraId="31394D5A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Молочница (1658)</w:t>
      </w:r>
    </w:p>
    <w:p w14:paraId="7E594770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Девушка с жемчужной сережкой (1665)</w:t>
      </w:r>
    </w:p>
    <w:p w14:paraId="42169A69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Кружевница (1669)</w:t>
      </w:r>
    </w:p>
    <w:p w14:paraId="782E7865" w14:textId="77777777" w:rsidR="00FC5F8A" w:rsidRPr="00FB20BA" w:rsidRDefault="00FC5F8A" w:rsidP="00FC5F8A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Франс </w:t>
      </w:r>
      <w:proofErr w:type="spellStart"/>
      <w:r w:rsidRPr="00FB20BA">
        <w:rPr>
          <w:sz w:val="22"/>
          <w:szCs w:val="22"/>
        </w:rPr>
        <w:t>Халс</w:t>
      </w:r>
      <w:proofErr w:type="spellEnd"/>
      <w:r w:rsidRPr="00FB20BA">
        <w:rPr>
          <w:sz w:val="22"/>
          <w:szCs w:val="22"/>
        </w:rPr>
        <w:t xml:space="preserve"> </w:t>
      </w:r>
      <w:r w:rsidRPr="00FB20BA">
        <w:rPr>
          <w:sz w:val="22"/>
          <w:szCs w:val="22"/>
          <w:shd w:val="clear" w:color="auto" w:fill="FFFFFF"/>
        </w:rPr>
        <w:t>(1582–1666) </w:t>
      </w:r>
    </w:p>
    <w:p w14:paraId="29CDBB1F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Семейный портрет (1622)</w:t>
      </w:r>
    </w:p>
    <w:p w14:paraId="549054A0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lastRenderedPageBreak/>
        <w:t>Горшечник-музыкант (1618)</w:t>
      </w:r>
    </w:p>
    <w:p w14:paraId="400B5917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Малле </w:t>
      </w:r>
      <w:proofErr w:type="spellStart"/>
      <w:r w:rsidRPr="00FB20BA">
        <w:rPr>
          <w:sz w:val="22"/>
          <w:szCs w:val="22"/>
        </w:rPr>
        <w:t>Баббе</w:t>
      </w:r>
      <w:proofErr w:type="spellEnd"/>
      <w:r w:rsidRPr="00FB20BA">
        <w:rPr>
          <w:sz w:val="22"/>
          <w:szCs w:val="22"/>
        </w:rPr>
        <w:t xml:space="preserve">, </w:t>
      </w:r>
      <w:proofErr w:type="spellStart"/>
      <w:r w:rsidRPr="00FB20BA">
        <w:rPr>
          <w:sz w:val="22"/>
          <w:szCs w:val="22"/>
        </w:rPr>
        <w:t>гарлемская</w:t>
      </w:r>
      <w:proofErr w:type="spellEnd"/>
      <w:r w:rsidRPr="00FB20BA">
        <w:rPr>
          <w:sz w:val="22"/>
          <w:szCs w:val="22"/>
        </w:rPr>
        <w:t xml:space="preserve"> колдунья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1634)</w:t>
      </w:r>
    </w:p>
    <w:p w14:paraId="0E658E77" w14:textId="77777777" w:rsidR="00FC5F8A" w:rsidRPr="00FB20BA" w:rsidRDefault="00FC5F8A" w:rsidP="00FC5F8A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Филипс </w:t>
      </w:r>
      <w:proofErr w:type="spellStart"/>
      <w:r w:rsidRPr="00FB20BA">
        <w:rPr>
          <w:sz w:val="22"/>
          <w:szCs w:val="22"/>
        </w:rPr>
        <w:t>Конинк</w:t>
      </w:r>
      <w:proofErr w:type="spellEnd"/>
      <w:r w:rsidRPr="00FB20BA">
        <w:rPr>
          <w:sz w:val="22"/>
          <w:szCs w:val="22"/>
        </w:rPr>
        <w:t xml:space="preserve"> (1619–1688)</w:t>
      </w:r>
    </w:p>
    <w:p w14:paraId="69172D2A" w14:textId="77777777" w:rsidR="00FC5F8A" w:rsidRPr="00FB20BA" w:rsidRDefault="00FC5F8A" w:rsidP="00FC5F8A">
      <w:pPr>
        <w:pStyle w:val="a3"/>
        <w:numPr>
          <w:ilvl w:val="1"/>
          <w:numId w:val="7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Город на холме (1651)</w:t>
      </w:r>
    </w:p>
    <w:p w14:paraId="392C9E77" w14:textId="77777777" w:rsidR="00FC5F8A" w:rsidRPr="00FB20BA" w:rsidRDefault="00FC5F8A" w:rsidP="00382047">
      <w:pPr>
        <w:pStyle w:val="a3"/>
        <w:numPr>
          <w:ilvl w:val="0"/>
          <w:numId w:val="33"/>
        </w:numPr>
        <w:shd w:val="clear" w:color="auto" w:fill="FFFFFF"/>
        <w:spacing w:after="240" w:afterAutospacing="0" w:line="276" w:lineRule="auto"/>
        <w:ind w:left="284"/>
        <w:outlineLvl w:val="1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Английский портрет XVIII века: Томас Гейнсборо и Джошуа Рейнольдс</w:t>
      </w:r>
    </w:p>
    <w:p w14:paraId="7FC81EE2" w14:textId="77777777" w:rsidR="00FC5F8A" w:rsidRPr="00FB20BA" w:rsidRDefault="00FC5F8A" w:rsidP="00FC5F8A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Томас Гейнсборо (1727–1788)</w:t>
      </w:r>
    </w:p>
    <w:p w14:paraId="3B55B445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1759)</w:t>
      </w:r>
    </w:p>
    <w:p w14:paraId="61F191C2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Портрет </w:t>
      </w:r>
      <w:proofErr w:type="spellStart"/>
      <w:r w:rsidRPr="00FB20BA">
        <w:rPr>
          <w:sz w:val="22"/>
          <w:szCs w:val="22"/>
        </w:rPr>
        <w:t>Джорджианы</w:t>
      </w:r>
      <w:proofErr w:type="spellEnd"/>
      <w:r w:rsidRPr="00FB20BA">
        <w:rPr>
          <w:sz w:val="22"/>
          <w:szCs w:val="22"/>
        </w:rPr>
        <w:t>, герцогини Девонширской (1787)</w:t>
      </w:r>
    </w:p>
    <w:p w14:paraId="0B719F63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Джон </w:t>
      </w:r>
      <w:proofErr w:type="spellStart"/>
      <w:r w:rsidRPr="00FB20BA">
        <w:rPr>
          <w:sz w:val="22"/>
          <w:szCs w:val="22"/>
        </w:rPr>
        <w:t>Плампин</w:t>
      </w:r>
      <w:proofErr w:type="spellEnd"/>
      <w:r w:rsidRPr="00FB20BA">
        <w:rPr>
          <w:sz w:val="22"/>
          <w:szCs w:val="22"/>
        </w:rPr>
        <w:t xml:space="preserve"> (1755)</w:t>
      </w:r>
    </w:p>
    <w:p w14:paraId="20FC5FA0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proofErr w:type="spellStart"/>
      <w:r w:rsidRPr="00FB20BA">
        <w:rPr>
          <w:sz w:val="22"/>
          <w:szCs w:val="22"/>
        </w:rPr>
        <w:t>Джорж</w:t>
      </w:r>
      <w:proofErr w:type="spellEnd"/>
      <w:r w:rsidRPr="00FB20BA">
        <w:rPr>
          <w:sz w:val="22"/>
          <w:szCs w:val="22"/>
        </w:rPr>
        <w:t xml:space="preserve"> и Луиза Бим с дочерью Сарой (1762–1766)</w:t>
      </w:r>
    </w:p>
    <w:p w14:paraId="0CED3B9E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Собиратели хвороста (1787)</w:t>
      </w:r>
    </w:p>
    <w:p w14:paraId="0414E29C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Портрет детей Маршам (1787)</w:t>
      </w:r>
    </w:p>
    <w:p w14:paraId="304635B7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Мистер и миссис Эндрюс (1750)</w:t>
      </w:r>
    </w:p>
    <w:p w14:paraId="10878C6B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Джон </w:t>
      </w:r>
      <w:proofErr w:type="spellStart"/>
      <w:r w:rsidRPr="00FB20BA">
        <w:rPr>
          <w:sz w:val="22"/>
          <w:szCs w:val="22"/>
        </w:rPr>
        <w:t>Хайес</w:t>
      </w:r>
      <w:proofErr w:type="spellEnd"/>
      <w:r w:rsidRPr="00FB20BA">
        <w:rPr>
          <w:sz w:val="22"/>
          <w:szCs w:val="22"/>
        </w:rPr>
        <w:t xml:space="preserve"> Сент-Лего (1782)</w:t>
      </w:r>
    </w:p>
    <w:p w14:paraId="3B229DAB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Семейство Бейли (1784)</w:t>
      </w:r>
    </w:p>
    <w:p w14:paraId="3A0776D3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(1754)</w:t>
      </w:r>
    </w:p>
    <w:p w14:paraId="4B663DFD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Анна, герцогиня Камберленд и </w:t>
      </w:r>
      <w:proofErr w:type="spellStart"/>
      <w:r w:rsidRPr="00FB20BA">
        <w:rPr>
          <w:sz w:val="22"/>
          <w:szCs w:val="22"/>
        </w:rPr>
        <w:t>Стрэтхем</w:t>
      </w:r>
      <w:proofErr w:type="spellEnd"/>
      <w:r w:rsidRPr="00FB20BA">
        <w:rPr>
          <w:sz w:val="22"/>
          <w:szCs w:val="22"/>
        </w:rPr>
        <w:t xml:space="preserve"> (1742) </w:t>
      </w:r>
    </w:p>
    <w:p w14:paraId="2C64FBBD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Герцогиня де Бофор (1770)</w:t>
      </w:r>
    </w:p>
    <w:p w14:paraId="391A398F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Джонатан Баттл (Мальчик в голубом, 1770) </w:t>
      </w:r>
    </w:p>
    <w:p w14:paraId="3E1EE9C2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Анна Форд (1760)</w:t>
      </w:r>
    </w:p>
    <w:p w14:paraId="42FA83E7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Полковник Джон </w:t>
      </w:r>
      <w:proofErr w:type="spellStart"/>
      <w:r w:rsidRPr="00FB20BA">
        <w:rPr>
          <w:sz w:val="22"/>
          <w:szCs w:val="22"/>
        </w:rPr>
        <w:t>Баллок</w:t>
      </w:r>
      <w:proofErr w:type="spellEnd"/>
      <w:r w:rsidRPr="00FB20BA">
        <w:rPr>
          <w:sz w:val="22"/>
          <w:szCs w:val="22"/>
        </w:rPr>
        <w:t xml:space="preserve"> (1780)</w:t>
      </w:r>
    </w:p>
    <w:p w14:paraId="1FA31940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Актриса Сара </w:t>
      </w:r>
      <w:proofErr w:type="spellStart"/>
      <w:r w:rsidRPr="00FB20BA">
        <w:rPr>
          <w:sz w:val="22"/>
          <w:szCs w:val="22"/>
        </w:rPr>
        <w:t>Сиддонс</w:t>
      </w:r>
      <w:proofErr w:type="spellEnd"/>
      <w:r w:rsidRPr="00FB20BA">
        <w:rPr>
          <w:sz w:val="22"/>
          <w:szCs w:val="22"/>
        </w:rPr>
        <w:t xml:space="preserve"> (1780)</w:t>
      </w:r>
    </w:p>
    <w:p w14:paraId="4F0C680B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Джон </w:t>
      </w:r>
      <w:proofErr w:type="spellStart"/>
      <w:r w:rsidRPr="00FB20BA">
        <w:rPr>
          <w:sz w:val="22"/>
          <w:szCs w:val="22"/>
        </w:rPr>
        <w:t>Килмори</w:t>
      </w:r>
      <w:proofErr w:type="spellEnd"/>
      <w:r w:rsidRPr="00FB20BA">
        <w:rPr>
          <w:sz w:val="22"/>
          <w:szCs w:val="22"/>
        </w:rPr>
        <w:t xml:space="preserve"> (1768)</w:t>
      </w:r>
    </w:p>
    <w:p w14:paraId="2A0045E3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  <w:shd w:val="clear" w:color="auto" w:fill="FFFFFF"/>
        </w:rPr>
        <w:t>Томас Гейнсборо (1790)</w:t>
      </w:r>
    </w:p>
    <w:p w14:paraId="6785F1C6" w14:textId="77777777" w:rsidR="00FC5F8A" w:rsidRPr="00FB20BA" w:rsidRDefault="00FC5F8A" w:rsidP="00FC5F8A">
      <w:pPr>
        <w:pStyle w:val="a3"/>
        <w:numPr>
          <w:ilvl w:val="0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Джошуа Рейнольдс (1723–1792)</w:t>
      </w:r>
    </w:p>
    <w:p w14:paraId="189930BE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Графиня </w:t>
      </w:r>
      <w:proofErr w:type="spellStart"/>
      <w:r w:rsidRPr="00FB20BA">
        <w:rPr>
          <w:sz w:val="22"/>
          <w:szCs w:val="22"/>
        </w:rPr>
        <w:t>Дартмут</w:t>
      </w:r>
      <w:proofErr w:type="spellEnd"/>
      <w:r w:rsidRPr="00FB20BA">
        <w:rPr>
          <w:sz w:val="22"/>
          <w:szCs w:val="22"/>
        </w:rPr>
        <w:t xml:space="preserve"> (1757)</w:t>
      </w:r>
    </w:p>
    <w:p w14:paraId="47EFAD82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Томас Брюс </w:t>
      </w:r>
      <w:proofErr w:type="spellStart"/>
      <w:r w:rsidRPr="00FB20BA">
        <w:rPr>
          <w:sz w:val="22"/>
          <w:szCs w:val="22"/>
        </w:rPr>
        <w:t>Брюденель</w:t>
      </w:r>
      <w:proofErr w:type="spellEnd"/>
      <w:r w:rsidRPr="00FB20BA">
        <w:rPr>
          <w:sz w:val="22"/>
          <w:szCs w:val="22"/>
        </w:rPr>
        <w:t xml:space="preserve"> (1776)</w:t>
      </w:r>
    </w:p>
    <w:p w14:paraId="50E02ED0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Анна Монтгомери, виконтесса </w:t>
      </w:r>
      <w:proofErr w:type="spellStart"/>
      <w:r w:rsidRPr="00FB20BA">
        <w:rPr>
          <w:sz w:val="22"/>
          <w:szCs w:val="22"/>
        </w:rPr>
        <w:t>Тауншенд</w:t>
      </w:r>
      <w:proofErr w:type="spellEnd"/>
      <w:r w:rsidRPr="00FB20BA">
        <w:rPr>
          <w:sz w:val="22"/>
          <w:szCs w:val="22"/>
        </w:rPr>
        <w:t xml:space="preserve"> (1780)</w:t>
      </w:r>
    </w:p>
    <w:p w14:paraId="4370D28E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Леди Элизабет </w:t>
      </w:r>
      <w:proofErr w:type="spellStart"/>
      <w:r w:rsidRPr="00FB20BA">
        <w:rPr>
          <w:sz w:val="22"/>
          <w:szCs w:val="22"/>
        </w:rPr>
        <w:t>Делме</w:t>
      </w:r>
      <w:proofErr w:type="spellEnd"/>
      <w:r w:rsidRPr="00FB20BA">
        <w:rPr>
          <w:sz w:val="22"/>
          <w:szCs w:val="22"/>
        </w:rPr>
        <w:t xml:space="preserve"> и ее дети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1770–1780)</w:t>
      </w:r>
    </w:p>
    <w:p w14:paraId="5A4A6820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Лорд </w:t>
      </w:r>
      <w:proofErr w:type="spellStart"/>
      <w:r w:rsidRPr="00FB20BA">
        <w:rPr>
          <w:sz w:val="22"/>
          <w:szCs w:val="22"/>
        </w:rPr>
        <w:t>Хитфилд</w:t>
      </w:r>
      <w:proofErr w:type="spellEnd"/>
      <w:r w:rsidRPr="00FB20BA">
        <w:rPr>
          <w:sz w:val="22"/>
          <w:szCs w:val="22"/>
        </w:rPr>
        <w:t>, губернатор Гибралтара (1787)</w:t>
      </w:r>
    </w:p>
    <w:p w14:paraId="73898BF5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Сара </w:t>
      </w:r>
      <w:proofErr w:type="spellStart"/>
      <w:r w:rsidRPr="00FB20BA">
        <w:rPr>
          <w:sz w:val="22"/>
          <w:szCs w:val="22"/>
        </w:rPr>
        <w:t>Сиддонс</w:t>
      </w:r>
      <w:proofErr w:type="spellEnd"/>
      <w:r w:rsidRPr="00FB20BA">
        <w:rPr>
          <w:sz w:val="22"/>
          <w:szCs w:val="22"/>
        </w:rPr>
        <w:t xml:space="preserve"> в образе музы Трагедии (1783)</w:t>
      </w:r>
    </w:p>
    <w:p w14:paraId="7ECB2B43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Лорд </w:t>
      </w:r>
      <w:proofErr w:type="spellStart"/>
      <w:r w:rsidRPr="00FB20BA">
        <w:rPr>
          <w:sz w:val="22"/>
          <w:szCs w:val="22"/>
        </w:rPr>
        <w:t>Феррерс</w:t>
      </w:r>
      <w:proofErr w:type="spellEnd"/>
      <w:r w:rsidRPr="00FB20BA">
        <w:rPr>
          <w:sz w:val="22"/>
          <w:szCs w:val="22"/>
        </w:rPr>
        <w:t xml:space="preserve"> (?)</w:t>
      </w:r>
    </w:p>
    <w:p w14:paraId="5347B3E2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Чарльз Кут, граф </w:t>
      </w:r>
      <w:proofErr w:type="spellStart"/>
      <w:r w:rsidRPr="00FB20BA">
        <w:rPr>
          <w:sz w:val="22"/>
          <w:szCs w:val="22"/>
        </w:rPr>
        <w:t>Белламонт</w:t>
      </w:r>
      <w:proofErr w:type="spellEnd"/>
      <w:r w:rsidRPr="00FB20BA">
        <w:rPr>
          <w:sz w:val="22"/>
          <w:szCs w:val="22"/>
        </w:rPr>
        <w:t xml:space="preserve"> (1773)</w:t>
      </w:r>
    </w:p>
    <w:p w14:paraId="00CCB966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Джон Мюррей, граф </w:t>
      </w:r>
      <w:proofErr w:type="spellStart"/>
      <w:r w:rsidRPr="00FB20BA">
        <w:rPr>
          <w:sz w:val="22"/>
          <w:szCs w:val="22"/>
        </w:rPr>
        <w:t>Данмор</w:t>
      </w:r>
      <w:proofErr w:type="spellEnd"/>
      <w:r w:rsidRPr="00FB20BA">
        <w:rPr>
          <w:sz w:val="22"/>
          <w:szCs w:val="22"/>
        </w:rPr>
        <w:t xml:space="preserve"> (1765)</w:t>
      </w:r>
    </w:p>
    <w:p w14:paraId="48F13ECB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Леди Каролина Говард (1778)</w:t>
      </w:r>
    </w:p>
    <w:p w14:paraId="6A02C930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(1775)</w:t>
      </w:r>
    </w:p>
    <w:p w14:paraId="07ED1AC5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Джейн Флеминг, графиня Харрингтон (1779)</w:t>
      </w:r>
    </w:p>
    <w:p w14:paraId="2E28B35C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Миссис Ричард </w:t>
      </w:r>
      <w:proofErr w:type="spellStart"/>
      <w:r w:rsidRPr="00FB20BA">
        <w:rPr>
          <w:sz w:val="22"/>
          <w:szCs w:val="22"/>
        </w:rPr>
        <w:t>Грофтс</w:t>
      </w:r>
      <w:proofErr w:type="spellEnd"/>
      <w:r w:rsidRPr="00FB20BA">
        <w:rPr>
          <w:sz w:val="22"/>
          <w:szCs w:val="22"/>
        </w:rPr>
        <w:t xml:space="preserve"> (1775)</w:t>
      </w:r>
    </w:p>
    <w:p w14:paraId="6A75A84F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Леди </w:t>
      </w:r>
      <w:proofErr w:type="spellStart"/>
      <w:r w:rsidRPr="00FB20BA">
        <w:rPr>
          <w:sz w:val="22"/>
          <w:szCs w:val="22"/>
        </w:rPr>
        <w:t>Скипвич</w:t>
      </w:r>
      <w:proofErr w:type="spellEnd"/>
      <w:r w:rsidRPr="00FB20BA">
        <w:rPr>
          <w:sz w:val="22"/>
          <w:szCs w:val="22"/>
        </w:rPr>
        <w:t xml:space="preserve"> (1787)</w:t>
      </w:r>
    </w:p>
    <w:p w14:paraId="3EC6E160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Леди Чарльз Спенсер (1776)</w:t>
      </w:r>
    </w:p>
    <w:p w14:paraId="6EC0F152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Инфант Самуил (1776)</w:t>
      </w:r>
    </w:p>
    <w:p w14:paraId="7AF6C1A2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Джозеф </w:t>
      </w:r>
      <w:proofErr w:type="spellStart"/>
      <w:r w:rsidRPr="00FB20BA">
        <w:rPr>
          <w:sz w:val="22"/>
          <w:szCs w:val="22"/>
        </w:rPr>
        <w:t>Баретти</w:t>
      </w:r>
      <w:proofErr w:type="spellEnd"/>
      <w:r w:rsidRPr="00FB20BA">
        <w:rPr>
          <w:sz w:val="22"/>
          <w:szCs w:val="22"/>
        </w:rPr>
        <w:t xml:space="preserve"> (1773)</w:t>
      </w:r>
    </w:p>
    <w:p w14:paraId="676F64F3" w14:textId="77777777" w:rsidR="00FC5F8A" w:rsidRPr="00FB20B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Миссис Роберт </w:t>
      </w:r>
      <w:proofErr w:type="spellStart"/>
      <w:r w:rsidRPr="00FB20BA">
        <w:rPr>
          <w:sz w:val="22"/>
          <w:szCs w:val="22"/>
        </w:rPr>
        <w:t>Фрауд</w:t>
      </w:r>
      <w:proofErr w:type="spellEnd"/>
      <w:r w:rsidRPr="00FB20BA">
        <w:rPr>
          <w:sz w:val="22"/>
          <w:szCs w:val="22"/>
        </w:rPr>
        <w:t xml:space="preserve">, урожденная </w:t>
      </w:r>
      <w:proofErr w:type="spellStart"/>
      <w:r w:rsidRPr="00FB20BA">
        <w:rPr>
          <w:sz w:val="22"/>
          <w:szCs w:val="22"/>
        </w:rPr>
        <w:t>Филлис</w:t>
      </w:r>
      <w:proofErr w:type="spellEnd"/>
      <w:r w:rsidRPr="00FB20BA">
        <w:rPr>
          <w:sz w:val="22"/>
          <w:szCs w:val="22"/>
        </w:rPr>
        <w:t xml:space="preserve"> Харрелл (1762)</w:t>
      </w:r>
    </w:p>
    <w:p w14:paraId="60EA486C" w14:textId="15DEF6C0" w:rsidR="00FC5F8A" w:rsidRPr="00FC5F8A" w:rsidRDefault="00FC5F8A" w:rsidP="00FC5F8A">
      <w:pPr>
        <w:pStyle w:val="a3"/>
        <w:numPr>
          <w:ilvl w:val="1"/>
          <w:numId w:val="5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Барон Генри </w:t>
      </w:r>
      <w:proofErr w:type="spellStart"/>
      <w:r w:rsidRPr="00FB20BA">
        <w:rPr>
          <w:sz w:val="22"/>
          <w:szCs w:val="22"/>
        </w:rPr>
        <w:t>Аранделл</w:t>
      </w:r>
      <w:proofErr w:type="spellEnd"/>
      <w:r w:rsidRPr="00FB20BA">
        <w:rPr>
          <w:sz w:val="22"/>
          <w:szCs w:val="22"/>
        </w:rPr>
        <w:t xml:space="preserve"> (1764)</w:t>
      </w:r>
    </w:p>
    <w:p w14:paraId="16E94C33" w14:textId="77777777" w:rsidR="00FC5F8A" w:rsidRPr="00FB20BA" w:rsidRDefault="00FC5F8A" w:rsidP="00382047">
      <w:pPr>
        <w:pStyle w:val="a3"/>
        <w:numPr>
          <w:ilvl w:val="0"/>
          <w:numId w:val="33"/>
        </w:numPr>
        <w:shd w:val="clear" w:color="auto" w:fill="FFFFFF"/>
        <w:spacing w:before="240" w:beforeAutospacing="0" w:after="0" w:afterAutospacing="0" w:line="276" w:lineRule="auto"/>
        <w:ind w:left="426"/>
        <w:outlineLvl w:val="1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lastRenderedPageBreak/>
        <w:t xml:space="preserve">Французская живопись XVIII века. Стиль рококо </w:t>
      </w:r>
    </w:p>
    <w:p w14:paraId="0F1D08C3" w14:textId="77777777" w:rsidR="00FC5F8A" w:rsidRPr="00FB20BA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Живопись А. Ватто, Ж. Фрагонара, Ф. Буше.</w:t>
      </w:r>
    </w:p>
    <w:p w14:paraId="67E5D836" w14:textId="77777777" w:rsidR="00FC5F8A" w:rsidRPr="00FB20BA" w:rsidRDefault="00FC5F8A" w:rsidP="00FC5F8A">
      <w:pPr>
        <w:pStyle w:val="a3"/>
        <w:numPr>
          <w:ilvl w:val="0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Жан Антуан Ватто (1684–1721) </w:t>
      </w:r>
    </w:p>
    <w:p w14:paraId="77A4725F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Паломничество на остров Киферу (1717)</w:t>
      </w:r>
    </w:p>
    <w:p w14:paraId="7AC48FC8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Пасторальные танцы (1720)</w:t>
      </w:r>
    </w:p>
    <w:p w14:paraId="61CCF3CD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Урок любви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1716)</w:t>
      </w:r>
    </w:p>
    <w:p w14:paraId="0EB1DAF7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Праздник любви (1717)</w:t>
      </w:r>
    </w:p>
    <w:p w14:paraId="5829E0E3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Затруднительное предложение (1715—1716)</w:t>
      </w:r>
    </w:p>
    <w:p w14:paraId="59A55648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Любовная гамма (1717)</w:t>
      </w:r>
    </w:p>
    <w:p w14:paraId="36EBDEA0" w14:textId="77777777" w:rsidR="00FC5F8A" w:rsidRPr="00FB20BA" w:rsidRDefault="00FC5F8A" w:rsidP="00FC5F8A">
      <w:pPr>
        <w:pStyle w:val="a3"/>
        <w:numPr>
          <w:ilvl w:val="0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Жан Оноре Фрагонар (1732–1806)</w:t>
      </w:r>
    </w:p>
    <w:p w14:paraId="11C86B22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Качели (1767)</w:t>
      </w:r>
    </w:p>
    <w:p w14:paraId="50C2A402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Поцелуй украдкой (1878)</w:t>
      </w:r>
    </w:p>
    <w:p w14:paraId="561AC475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Игра в жмурки (1750)</w:t>
      </w:r>
    </w:p>
    <w:p w14:paraId="5BEF8D46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Мечтательность (1771–1773)</w:t>
      </w:r>
    </w:p>
    <w:p w14:paraId="100BAF4B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Пасторальный пейзаж (?)</w:t>
      </w:r>
    </w:p>
    <w:p w14:paraId="2B508333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Музыкальное пари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1754)</w:t>
      </w:r>
    </w:p>
    <w:p w14:paraId="4AC602C9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Юная ученица (1775–1778) </w:t>
      </w:r>
    </w:p>
    <w:p w14:paraId="2965A8E5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Дама с собачкой (1768)</w:t>
      </w:r>
    </w:p>
    <w:p w14:paraId="3C0D24CB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Шарманщица (1785)</w:t>
      </w:r>
    </w:p>
    <w:p w14:paraId="5F496426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(1770)</w:t>
      </w:r>
    </w:p>
    <w:p w14:paraId="1D93EEEE" w14:textId="77777777" w:rsidR="00FC5F8A" w:rsidRPr="00FB20BA" w:rsidRDefault="00FC5F8A" w:rsidP="00FC5F8A">
      <w:pPr>
        <w:pStyle w:val="a3"/>
        <w:numPr>
          <w:ilvl w:val="0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Франсуа Буше (1703–1770)</w:t>
      </w:r>
    </w:p>
    <w:p w14:paraId="4F41F43B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Любовная пастораль (1739)</w:t>
      </w:r>
    </w:p>
    <w:p w14:paraId="3043581F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Прелести сельской жизни (1737)</w:t>
      </w:r>
    </w:p>
    <w:p w14:paraId="22986B30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Диана после охоты (1745)</w:t>
      </w:r>
    </w:p>
    <w:p w14:paraId="4C54E6AE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proofErr w:type="spellStart"/>
      <w:r w:rsidRPr="00FB20BA">
        <w:rPr>
          <w:sz w:val="22"/>
          <w:szCs w:val="22"/>
        </w:rPr>
        <w:t>Ринальдо</w:t>
      </w:r>
      <w:proofErr w:type="spellEnd"/>
      <w:r w:rsidRPr="00FB20BA">
        <w:rPr>
          <w:sz w:val="22"/>
          <w:szCs w:val="22"/>
        </w:rPr>
        <w:t xml:space="preserve"> и Армида (1734)</w:t>
      </w:r>
    </w:p>
    <w:p w14:paraId="70227DAB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Терпсихора (1739)</w:t>
      </w:r>
    </w:p>
    <w:p w14:paraId="763C0EDD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Венера, утешающая Амура (1751) </w:t>
      </w:r>
    </w:p>
    <w:p w14:paraId="79133D53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Прекрасная кухарка (1732)</w:t>
      </w:r>
    </w:p>
    <w:p w14:paraId="7224A1E5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Маркиза де Помпадур (1756)</w:t>
      </w:r>
    </w:p>
    <w:p w14:paraId="0263BB11" w14:textId="77777777" w:rsidR="00FC5F8A" w:rsidRPr="00FB20BA" w:rsidRDefault="00FC5F8A" w:rsidP="00FC5F8A">
      <w:pPr>
        <w:pStyle w:val="a3"/>
        <w:numPr>
          <w:ilvl w:val="1"/>
          <w:numId w:val="4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Мадам Бержере (ок.1766)</w:t>
      </w:r>
    </w:p>
    <w:p w14:paraId="470C2BCE" w14:textId="77777777" w:rsidR="00FC5F8A" w:rsidRPr="00FB20BA" w:rsidRDefault="00FC5F8A" w:rsidP="00382047">
      <w:pPr>
        <w:pStyle w:val="a3"/>
        <w:numPr>
          <w:ilvl w:val="0"/>
          <w:numId w:val="33"/>
        </w:numPr>
        <w:shd w:val="clear" w:color="auto" w:fill="FFFFFF"/>
        <w:spacing w:before="0" w:beforeAutospacing="0" w:after="240" w:afterAutospacing="0" w:line="276" w:lineRule="auto"/>
        <w:ind w:left="426"/>
        <w:outlineLvl w:val="1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Французская живопись XIX века</w:t>
      </w:r>
    </w:p>
    <w:p w14:paraId="38F95342" w14:textId="77777777" w:rsidR="00FC5F8A" w:rsidRPr="00FB20BA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proofErr w:type="spellStart"/>
      <w:r w:rsidRPr="00FB20BA">
        <w:rPr>
          <w:b/>
          <w:bCs/>
          <w:sz w:val="22"/>
          <w:szCs w:val="22"/>
        </w:rPr>
        <w:t>Постклассицизм</w:t>
      </w:r>
      <w:proofErr w:type="spellEnd"/>
    </w:p>
    <w:p w14:paraId="4FFBD827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Жак Луи Давид (1748–1825)</w:t>
      </w:r>
    </w:p>
    <w:p w14:paraId="0BA02D75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(1794)</w:t>
      </w:r>
    </w:p>
    <w:p w14:paraId="1AFC9A74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«Сабинянки, останавливающие битву между римлянами и сабинянами» (1796–1799)</w:t>
      </w:r>
    </w:p>
    <w:p w14:paraId="67BE096A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Коронация Наполеона и Жозефины (1807)</w:t>
      </w:r>
    </w:p>
    <w:p w14:paraId="007C06F8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Смерть Марата (1793)</w:t>
      </w:r>
    </w:p>
    <w:p w14:paraId="31241B4E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Наполеон Бонапарт на перевале Сен-Бернар (1801)</w:t>
      </w:r>
    </w:p>
    <w:p w14:paraId="5138568E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Жан Огюст Доменик </w:t>
      </w:r>
      <w:proofErr w:type="spellStart"/>
      <w:r w:rsidRPr="00FB20BA">
        <w:rPr>
          <w:sz w:val="22"/>
          <w:szCs w:val="22"/>
        </w:rPr>
        <w:t>Энгр</w:t>
      </w:r>
      <w:proofErr w:type="spellEnd"/>
      <w:r w:rsidRPr="00FB20BA">
        <w:rPr>
          <w:sz w:val="22"/>
          <w:szCs w:val="22"/>
        </w:rPr>
        <w:t xml:space="preserve"> (1780–1867)</w:t>
      </w:r>
    </w:p>
    <w:p w14:paraId="795D550B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(?)</w:t>
      </w:r>
    </w:p>
    <w:p w14:paraId="0C948C39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proofErr w:type="spellStart"/>
      <w:r w:rsidRPr="00FB20BA">
        <w:rPr>
          <w:sz w:val="22"/>
          <w:szCs w:val="22"/>
        </w:rPr>
        <w:t>Руджиер</w:t>
      </w:r>
      <w:proofErr w:type="spellEnd"/>
      <w:r w:rsidRPr="00FB20BA">
        <w:rPr>
          <w:sz w:val="22"/>
          <w:szCs w:val="22"/>
        </w:rPr>
        <w:t xml:space="preserve">, освободивший </w:t>
      </w:r>
      <w:proofErr w:type="spellStart"/>
      <w:r w:rsidRPr="00FB20BA">
        <w:rPr>
          <w:sz w:val="22"/>
          <w:szCs w:val="22"/>
        </w:rPr>
        <w:t>Анджелику</w:t>
      </w:r>
      <w:proofErr w:type="spellEnd"/>
      <w:r w:rsidRPr="00FB20BA">
        <w:rPr>
          <w:sz w:val="22"/>
          <w:szCs w:val="22"/>
        </w:rPr>
        <w:t xml:space="preserve"> (1839)</w:t>
      </w:r>
    </w:p>
    <w:p w14:paraId="39D418AF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Портрет мадам </w:t>
      </w:r>
      <w:proofErr w:type="spellStart"/>
      <w:r w:rsidRPr="00FB20BA">
        <w:rPr>
          <w:sz w:val="22"/>
          <w:szCs w:val="22"/>
        </w:rPr>
        <w:t>Муатессье</w:t>
      </w:r>
      <w:proofErr w:type="spellEnd"/>
    </w:p>
    <w:p w14:paraId="18C3D156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Портрет виконтессы де </w:t>
      </w:r>
      <w:proofErr w:type="spellStart"/>
      <w:r w:rsidRPr="00FB20BA">
        <w:rPr>
          <w:sz w:val="22"/>
          <w:szCs w:val="22"/>
        </w:rPr>
        <w:t>Оссонвиль</w:t>
      </w:r>
      <w:proofErr w:type="spellEnd"/>
    </w:p>
    <w:p w14:paraId="2B4288F7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Портрет Наполеона</w:t>
      </w:r>
    </w:p>
    <w:p w14:paraId="328D3277" w14:textId="77777777" w:rsidR="00FC5F8A" w:rsidRPr="00FB20BA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Романтизм</w:t>
      </w:r>
    </w:p>
    <w:p w14:paraId="6DD5C4B0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before="0" w:beforeAutospacing="0"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lastRenderedPageBreak/>
        <w:t xml:space="preserve">Теодор </w:t>
      </w:r>
      <w:proofErr w:type="spellStart"/>
      <w:r w:rsidRPr="00FB20BA">
        <w:rPr>
          <w:sz w:val="22"/>
          <w:szCs w:val="22"/>
        </w:rPr>
        <w:t>Жерико</w:t>
      </w:r>
      <w:proofErr w:type="spellEnd"/>
      <w:r w:rsidRPr="00FB20BA">
        <w:rPr>
          <w:sz w:val="22"/>
          <w:szCs w:val="22"/>
        </w:rPr>
        <w:t xml:space="preserve"> (1791–1824)</w:t>
      </w:r>
    </w:p>
    <w:p w14:paraId="3CE77C63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</w:t>
      </w:r>
    </w:p>
    <w:p w14:paraId="179BC3E6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Скачки в Эпсоме (1821)</w:t>
      </w:r>
    </w:p>
    <w:p w14:paraId="4DB7118A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Офицер конных егерей (1812)</w:t>
      </w:r>
    </w:p>
    <w:p w14:paraId="0328C3D0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Раненый кирасир (1814)</w:t>
      </w:r>
    </w:p>
    <w:p w14:paraId="4DECAC86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Головы, отрубленные гильотиной (1810)</w:t>
      </w:r>
    </w:p>
    <w:p w14:paraId="0BA35FBC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Плот ''Медузы'' (1818–1819)</w:t>
      </w:r>
    </w:p>
    <w:p w14:paraId="159C6B9E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Портрет сумасшедшей (1822)</w:t>
      </w:r>
    </w:p>
    <w:p w14:paraId="2CD94858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Эжен Делакруа (1798–1863)</w:t>
      </w:r>
    </w:p>
    <w:p w14:paraId="26B9176F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(1837)</w:t>
      </w:r>
    </w:p>
    <w:p w14:paraId="25C4D165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Ладья Данте (1822)</w:t>
      </w:r>
    </w:p>
    <w:p w14:paraId="0AA1E1E4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Свобода на баррикадах (1830)</w:t>
      </w:r>
    </w:p>
    <w:p w14:paraId="7F63A544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Греция на руинах </w:t>
      </w:r>
      <w:proofErr w:type="spellStart"/>
      <w:r w:rsidRPr="00FB20BA">
        <w:rPr>
          <w:sz w:val="22"/>
          <w:szCs w:val="22"/>
        </w:rPr>
        <w:t>Миссолонги</w:t>
      </w:r>
      <w:proofErr w:type="spellEnd"/>
      <w:r w:rsidRPr="00FB20BA">
        <w:rPr>
          <w:sz w:val="22"/>
          <w:szCs w:val="22"/>
        </w:rPr>
        <w:t xml:space="preserve"> (1826)</w:t>
      </w:r>
    </w:p>
    <w:p w14:paraId="2CC81FCF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Портрет </w:t>
      </w:r>
      <w:proofErr w:type="spellStart"/>
      <w:r w:rsidRPr="00FB20BA">
        <w:rPr>
          <w:sz w:val="22"/>
          <w:szCs w:val="22"/>
        </w:rPr>
        <w:t>Никколo</w:t>
      </w:r>
      <w:proofErr w:type="spellEnd"/>
      <w:r w:rsidRPr="00FB20BA">
        <w:rPr>
          <w:sz w:val="22"/>
          <w:szCs w:val="22"/>
        </w:rPr>
        <w:t xml:space="preserve"> Паганини (1831)</w:t>
      </w:r>
    </w:p>
    <w:p w14:paraId="147916A7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Христос на кресте (1853)</w:t>
      </w:r>
    </w:p>
    <w:p w14:paraId="0466BEF7" w14:textId="77777777" w:rsidR="00FC5F8A" w:rsidRPr="00FB20BA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Реализм</w:t>
      </w:r>
    </w:p>
    <w:p w14:paraId="74B8C957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before="0" w:beforeAutospacing="0"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Гюстав Курбе (1819–1877) </w:t>
      </w:r>
    </w:p>
    <w:p w14:paraId="701116F9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("Человек с кожаным поясом", 1845–1846)</w:t>
      </w:r>
    </w:p>
    <w:p w14:paraId="5AAB3EC6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"Здравствуйте, господин Курбе!" (1854)</w:t>
      </w:r>
    </w:p>
    <w:p w14:paraId="7694168E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Деревенские барышни (1852)</w:t>
      </w:r>
    </w:p>
    <w:p w14:paraId="2A32439E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Запруда у мельницы (1866)</w:t>
      </w:r>
    </w:p>
    <w:p w14:paraId="6558CBF4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Уснувшая пряха (1853)</w:t>
      </w:r>
    </w:p>
    <w:p w14:paraId="1A953B64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rStyle w:val="a6"/>
          <w:sz w:val="22"/>
          <w:szCs w:val="22"/>
        </w:rPr>
        <w:t>Ателье художника (1855)</w:t>
      </w:r>
    </w:p>
    <w:p w14:paraId="6A142672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Шарль-Франсуа </w:t>
      </w:r>
      <w:proofErr w:type="spellStart"/>
      <w:r w:rsidRPr="00FB20BA">
        <w:rPr>
          <w:sz w:val="22"/>
          <w:szCs w:val="22"/>
        </w:rPr>
        <w:t>Добиньи</w:t>
      </w:r>
      <w:proofErr w:type="spellEnd"/>
      <w:r w:rsidRPr="00FB20BA">
        <w:rPr>
          <w:sz w:val="22"/>
          <w:szCs w:val="22"/>
        </w:rPr>
        <w:t xml:space="preserve"> (1817–1878)</w:t>
      </w:r>
    </w:p>
    <w:p w14:paraId="2213C952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Жатва (1851)</w:t>
      </w:r>
    </w:p>
    <w:p w14:paraId="6C1F0376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Пастушка (1872)</w:t>
      </w:r>
    </w:p>
    <w:p w14:paraId="7CD4BA4D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Пейзаж с лодкой (1871)</w:t>
      </w:r>
    </w:p>
    <w:p w14:paraId="07FC26AB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Девственные острова в </w:t>
      </w:r>
      <w:proofErr w:type="spellStart"/>
      <w:r w:rsidRPr="00FB20BA">
        <w:rPr>
          <w:sz w:val="22"/>
          <w:szCs w:val="22"/>
        </w:rPr>
        <w:t>Безоне</w:t>
      </w:r>
      <w:proofErr w:type="spellEnd"/>
      <w:r w:rsidRPr="00FB20BA">
        <w:rPr>
          <w:sz w:val="22"/>
          <w:szCs w:val="22"/>
        </w:rPr>
        <w:t xml:space="preserve"> (1855)</w:t>
      </w:r>
    </w:p>
    <w:p w14:paraId="6F6429FC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Жан Франсуа Милле (1814–1875)</w:t>
      </w:r>
    </w:p>
    <w:p w14:paraId="70ABADC4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Осенние стога (1874)</w:t>
      </w:r>
    </w:p>
    <w:p w14:paraId="053636E9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Пастушка, стерегущая стадо (1867)</w:t>
      </w:r>
    </w:p>
    <w:p w14:paraId="0BE5421E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Женщина печет хлеб (1854)</w:t>
      </w:r>
    </w:p>
    <w:p w14:paraId="75263896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Собирательницы колосьев (1857)</w:t>
      </w:r>
    </w:p>
    <w:p w14:paraId="5655BB77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Посадка картофеля (1861)</w:t>
      </w:r>
    </w:p>
    <w:p w14:paraId="3205B081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Сцена в саду (1857)</w:t>
      </w:r>
    </w:p>
    <w:p w14:paraId="1F510A66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proofErr w:type="spellStart"/>
      <w:r w:rsidRPr="00FB20BA">
        <w:rPr>
          <w:sz w:val="22"/>
          <w:szCs w:val="22"/>
        </w:rPr>
        <w:t>Анжелюс</w:t>
      </w:r>
      <w:proofErr w:type="spellEnd"/>
      <w:r w:rsidRPr="00FB20BA">
        <w:rPr>
          <w:sz w:val="22"/>
          <w:szCs w:val="22"/>
        </w:rPr>
        <w:t xml:space="preserve"> (1859)</w:t>
      </w:r>
    </w:p>
    <w:p w14:paraId="0308B41D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Портрет Оноре Домье </w:t>
      </w:r>
    </w:p>
    <w:p w14:paraId="7FF273D4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Оноре Домье (1808–1879) </w:t>
      </w:r>
    </w:p>
    <w:p w14:paraId="13528E2C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Вагон третьего класса (1864)</w:t>
      </w:r>
    </w:p>
    <w:p w14:paraId="6124E5A8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Художник (автопортрет, </w:t>
      </w:r>
      <w:r w:rsidRPr="00FB20BA">
        <w:rPr>
          <w:sz w:val="22"/>
          <w:szCs w:val="22"/>
          <w:shd w:val="clear" w:color="auto" w:fill="FFFFFF"/>
        </w:rPr>
        <w:t>1865)</w:t>
      </w:r>
    </w:p>
    <w:p w14:paraId="5F8B364C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"Мельник, его сын и осел" (1849)</w:t>
      </w:r>
    </w:p>
    <w:p w14:paraId="7AAEDA65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"Ноша" ("Прачка",1850)</w:t>
      </w:r>
    </w:p>
    <w:p w14:paraId="20FD5E43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Художник перед </w:t>
      </w:r>
      <w:proofErr w:type="spellStart"/>
      <w:r w:rsidRPr="00FB20BA">
        <w:rPr>
          <w:sz w:val="22"/>
          <w:szCs w:val="22"/>
        </w:rPr>
        <w:t>Нотр</w:t>
      </w:r>
      <w:proofErr w:type="spellEnd"/>
      <w:r w:rsidRPr="00FB20BA">
        <w:rPr>
          <w:sz w:val="22"/>
          <w:szCs w:val="22"/>
        </w:rPr>
        <w:t>-Дам (1834)</w:t>
      </w:r>
    </w:p>
    <w:p w14:paraId="3315F6B3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Дети, выходящие из школы (1847)</w:t>
      </w:r>
    </w:p>
    <w:p w14:paraId="6CA5FA01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Карикатуры в газетных изданиях разных лет</w:t>
      </w:r>
    </w:p>
    <w:p w14:paraId="3674F56B" w14:textId="77777777" w:rsidR="00FC5F8A" w:rsidRPr="00FB20BA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Импрессионизм</w:t>
      </w:r>
    </w:p>
    <w:p w14:paraId="3FF7E9DB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before="0" w:beforeAutospacing="0"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Клод Моне (1840–1926)</w:t>
      </w:r>
    </w:p>
    <w:p w14:paraId="24D34430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lastRenderedPageBreak/>
        <w:t>Автопортрет в берете (1886)</w:t>
      </w:r>
    </w:p>
    <w:p w14:paraId="57EB9FCE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Впечатление. Восходящее солнце (1873)</w:t>
      </w:r>
    </w:p>
    <w:p w14:paraId="055E8EC9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Сад Моне в </w:t>
      </w:r>
      <w:proofErr w:type="spellStart"/>
      <w:r w:rsidRPr="00FB20BA">
        <w:rPr>
          <w:sz w:val="22"/>
          <w:szCs w:val="22"/>
        </w:rPr>
        <w:t>Аржантее</w:t>
      </w:r>
      <w:proofErr w:type="spellEnd"/>
      <w:r w:rsidRPr="00FB20BA">
        <w:rPr>
          <w:sz w:val="22"/>
          <w:szCs w:val="22"/>
        </w:rPr>
        <w:t xml:space="preserve"> (1873)</w:t>
      </w:r>
    </w:p>
    <w:p w14:paraId="17986C8B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Стога сена в </w:t>
      </w:r>
      <w:proofErr w:type="spellStart"/>
      <w:r w:rsidRPr="00FB20BA">
        <w:rPr>
          <w:sz w:val="22"/>
          <w:szCs w:val="22"/>
        </w:rPr>
        <w:t>Живерни</w:t>
      </w:r>
      <w:proofErr w:type="spellEnd"/>
      <w:r w:rsidRPr="00FB20BA">
        <w:rPr>
          <w:sz w:val="22"/>
          <w:szCs w:val="22"/>
        </w:rPr>
        <w:t xml:space="preserve"> (1884)</w:t>
      </w:r>
    </w:p>
    <w:p w14:paraId="4D88DAD3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Огюст Ренуар (1841–1919) </w:t>
      </w:r>
    </w:p>
    <w:p w14:paraId="163FB1B0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(1876)</w:t>
      </w:r>
    </w:p>
    <w:p w14:paraId="24906908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У озера (1880)</w:t>
      </w:r>
    </w:p>
    <w:p w14:paraId="531A254E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На морском берегу (1883)</w:t>
      </w:r>
    </w:p>
    <w:p w14:paraId="2D161387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Розовое и голубое (1881)</w:t>
      </w:r>
    </w:p>
    <w:p w14:paraId="42F7F4FD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Алжирская девушка (1881)</w:t>
      </w:r>
    </w:p>
    <w:p w14:paraId="3D7E6AAC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Эдуард Мане (1832–1883)</w:t>
      </w:r>
    </w:p>
    <w:p w14:paraId="35CF1D61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с палитрой (1878)</w:t>
      </w:r>
    </w:p>
    <w:p w14:paraId="65A6E45C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 оранжерее (1879)</w:t>
      </w:r>
    </w:p>
    <w:p w14:paraId="4E937A42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Бар в Фоли-Бержер (1882)</w:t>
      </w:r>
    </w:p>
    <w:p w14:paraId="0AC611D8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На скачках (1875)</w:t>
      </w:r>
    </w:p>
    <w:p w14:paraId="6BA7331A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Эдгар Дега (1834–1917) </w:t>
      </w:r>
    </w:p>
    <w:p w14:paraId="08607006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(1856)</w:t>
      </w:r>
    </w:p>
    <w:p w14:paraId="76B64827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Голубые танцовщицы (1898)</w:t>
      </w:r>
    </w:p>
    <w:p w14:paraId="49FB064A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Гладильщицы (1886)</w:t>
      </w:r>
    </w:p>
    <w:p w14:paraId="3E2D241E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Звезда (1877)</w:t>
      </w:r>
    </w:p>
    <w:p w14:paraId="64CF6791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Балерина и женщина с зонтом ("Ожидание", 1882)</w:t>
      </w:r>
    </w:p>
    <w:p w14:paraId="03C50942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Камиль Писсарро (1830–1903) </w:t>
      </w:r>
    </w:p>
    <w:p w14:paraId="3900EBD0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(1897)</w:t>
      </w:r>
    </w:p>
    <w:p w14:paraId="7363654C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Кот-де-</w:t>
      </w:r>
      <w:proofErr w:type="spellStart"/>
      <w:r w:rsidRPr="00FB20BA">
        <w:rPr>
          <w:sz w:val="22"/>
          <w:szCs w:val="22"/>
        </w:rPr>
        <w:t>Бёф</w:t>
      </w:r>
      <w:proofErr w:type="spellEnd"/>
      <w:r w:rsidRPr="00FB20BA">
        <w:rPr>
          <w:sz w:val="22"/>
          <w:szCs w:val="22"/>
        </w:rPr>
        <w:t xml:space="preserve"> близ </w:t>
      </w:r>
      <w:proofErr w:type="spellStart"/>
      <w:r w:rsidRPr="00FB20BA">
        <w:rPr>
          <w:sz w:val="22"/>
          <w:szCs w:val="22"/>
        </w:rPr>
        <w:t>Понтуаза</w:t>
      </w:r>
      <w:proofErr w:type="spellEnd"/>
      <w:r w:rsidRPr="00FB20BA">
        <w:rPr>
          <w:sz w:val="22"/>
          <w:szCs w:val="22"/>
        </w:rPr>
        <w:t xml:space="preserve"> (1877)</w:t>
      </w:r>
    </w:p>
    <w:p w14:paraId="4732138A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Оперный проезд в Париже (1898)</w:t>
      </w:r>
    </w:p>
    <w:p w14:paraId="67246395" w14:textId="77777777" w:rsidR="00FC5F8A" w:rsidRPr="00FB20BA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Неоимпрессионизм (пуантилизм)</w:t>
      </w:r>
    </w:p>
    <w:p w14:paraId="7A0D2BC8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before="0" w:beforeAutospacing="0"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Жорж-Пьер </w:t>
      </w:r>
      <w:proofErr w:type="spellStart"/>
      <w:r w:rsidRPr="00FB20BA">
        <w:rPr>
          <w:sz w:val="22"/>
          <w:szCs w:val="22"/>
        </w:rPr>
        <w:t>Сёра</w:t>
      </w:r>
      <w:proofErr w:type="spellEnd"/>
      <w:r w:rsidRPr="00FB20BA">
        <w:rPr>
          <w:sz w:val="22"/>
          <w:szCs w:val="22"/>
        </w:rPr>
        <w:t xml:space="preserve"> (1859–1891)</w:t>
      </w:r>
    </w:p>
    <w:p w14:paraId="6655A3FF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Воскресная прогулка на острове Гранд-</w:t>
      </w:r>
      <w:proofErr w:type="spellStart"/>
      <w:r w:rsidRPr="00FB20BA">
        <w:rPr>
          <w:sz w:val="22"/>
          <w:szCs w:val="22"/>
        </w:rPr>
        <w:t>Жатт</w:t>
      </w:r>
      <w:proofErr w:type="spellEnd"/>
      <w:r w:rsidRPr="00FB20BA">
        <w:rPr>
          <w:sz w:val="22"/>
          <w:szCs w:val="22"/>
        </w:rPr>
        <w:t xml:space="preserve"> (1884)</w:t>
      </w:r>
    </w:p>
    <w:p w14:paraId="7E814FB7" w14:textId="25ACD401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Мост в </w:t>
      </w:r>
      <w:proofErr w:type="spellStart"/>
      <w:r w:rsidRPr="00FB20BA">
        <w:rPr>
          <w:sz w:val="22"/>
          <w:szCs w:val="22"/>
        </w:rPr>
        <w:t>Корбевуа</w:t>
      </w:r>
      <w:proofErr w:type="spellEnd"/>
      <w:r w:rsidRPr="00FB20BA">
        <w:rPr>
          <w:sz w:val="22"/>
          <w:szCs w:val="22"/>
        </w:rPr>
        <w:t xml:space="preserve"> (1886–1887)</w:t>
      </w:r>
      <w:r>
        <w:rPr>
          <w:sz w:val="22"/>
          <w:szCs w:val="22"/>
        </w:rPr>
        <w:t xml:space="preserve"> </w:t>
      </w:r>
    </w:p>
    <w:p w14:paraId="41DC16C4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Рыбак (1882)</w:t>
      </w:r>
    </w:p>
    <w:p w14:paraId="33623DA3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Парад-алле (1888)</w:t>
      </w:r>
    </w:p>
    <w:p w14:paraId="5AE36749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Пудрящаяся женщина (1889–1890)</w:t>
      </w:r>
    </w:p>
    <w:p w14:paraId="60FE49E3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Поле люцерны в Сен-Дени (1885–1886)</w:t>
      </w:r>
    </w:p>
    <w:p w14:paraId="166578A9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Эйфелева башня (1889)</w:t>
      </w:r>
    </w:p>
    <w:p w14:paraId="4DD2B426" w14:textId="77777777" w:rsidR="00FC5F8A" w:rsidRPr="00FB20BA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Постимпрессионизм</w:t>
      </w:r>
    </w:p>
    <w:p w14:paraId="2755FDF5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Поль Сезанн (1839—1906)</w:t>
      </w:r>
    </w:p>
    <w:p w14:paraId="28FC65EA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в соломенной шляпе (1879)</w:t>
      </w:r>
    </w:p>
    <w:p w14:paraId="75DE878A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Вид на гору Сент-</w:t>
      </w:r>
      <w:proofErr w:type="spellStart"/>
      <w:r w:rsidRPr="00FB20BA">
        <w:rPr>
          <w:sz w:val="22"/>
          <w:szCs w:val="22"/>
        </w:rPr>
        <w:t>Виктуар</w:t>
      </w:r>
      <w:proofErr w:type="spellEnd"/>
      <w:r w:rsidRPr="00FB20BA">
        <w:rPr>
          <w:sz w:val="22"/>
          <w:szCs w:val="22"/>
        </w:rPr>
        <w:t xml:space="preserve"> со стороны </w:t>
      </w:r>
      <w:proofErr w:type="spellStart"/>
      <w:r w:rsidRPr="00FB20BA">
        <w:rPr>
          <w:sz w:val="22"/>
          <w:szCs w:val="22"/>
        </w:rPr>
        <w:t>Бельвью</w:t>
      </w:r>
      <w:proofErr w:type="spellEnd"/>
      <w:r w:rsidRPr="00FB20BA">
        <w:rPr>
          <w:sz w:val="22"/>
          <w:szCs w:val="22"/>
        </w:rPr>
        <w:t xml:space="preserve"> (1900)</w:t>
      </w:r>
    </w:p>
    <w:p w14:paraId="7502A88C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Натюрморт с яблоками и апельсинами (1900)</w:t>
      </w:r>
    </w:p>
    <w:p w14:paraId="020906F6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Каштановые деревья и гора Сент-</w:t>
      </w:r>
      <w:proofErr w:type="spellStart"/>
      <w:r w:rsidRPr="00FB20BA">
        <w:rPr>
          <w:sz w:val="22"/>
          <w:szCs w:val="22"/>
        </w:rPr>
        <w:t>Виктуар</w:t>
      </w:r>
      <w:proofErr w:type="spellEnd"/>
      <w:r w:rsidRPr="00FB20BA">
        <w:rPr>
          <w:sz w:val="22"/>
          <w:szCs w:val="22"/>
        </w:rPr>
        <w:t xml:space="preserve"> (1886)</w:t>
      </w:r>
    </w:p>
    <w:p w14:paraId="2F5CC7D6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Садовник </w:t>
      </w:r>
      <w:proofErr w:type="spellStart"/>
      <w:r w:rsidRPr="00FB20BA">
        <w:rPr>
          <w:sz w:val="22"/>
          <w:szCs w:val="22"/>
        </w:rPr>
        <w:t>Валье</w:t>
      </w:r>
      <w:proofErr w:type="spellEnd"/>
      <w:r w:rsidRPr="00FB20BA">
        <w:rPr>
          <w:sz w:val="22"/>
          <w:szCs w:val="22"/>
        </w:rPr>
        <w:t xml:space="preserve"> (1906)</w:t>
      </w:r>
    </w:p>
    <w:p w14:paraId="156B26A0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Мадам Сезанн (1890)</w:t>
      </w:r>
    </w:p>
    <w:p w14:paraId="4AB5965A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Девочка с куклой (1904)</w:t>
      </w:r>
    </w:p>
    <w:p w14:paraId="3355C673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Винсент Ван Гог (1853–1890)</w:t>
      </w:r>
    </w:p>
    <w:p w14:paraId="7CAAF5C0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(1887)</w:t>
      </w:r>
    </w:p>
    <w:p w14:paraId="45A2CDFF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Звездная ночь (1889)</w:t>
      </w:r>
    </w:p>
    <w:p w14:paraId="11C5843C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Вспаханные плугом поля (1888)</w:t>
      </w:r>
    </w:p>
    <w:p w14:paraId="616EA80B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lastRenderedPageBreak/>
        <w:t>Две женщины, идущие в поле (1890)</w:t>
      </w:r>
    </w:p>
    <w:p w14:paraId="6D319B50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Подсолнухи (1887)</w:t>
      </w:r>
    </w:p>
    <w:p w14:paraId="23204CCB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Полевые цветы и чертополох в вазе (1890)</w:t>
      </w:r>
    </w:p>
    <w:p w14:paraId="292EBD9F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Ваза с гладиолусами и гвоздиками (1886)</w:t>
      </w:r>
    </w:p>
    <w:p w14:paraId="012D473F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Девочка с апельсином (1879)</w:t>
      </w:r>
    </w:p>
    <w:p w14:paraId="4112DE21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с перевязанным ухом и трубкой (1889)</w:t>
      </w:r>
    </w:p>
    <w:p w14:paraId="0BE07235" w14:textId="77777777" w:rsidR="00FC5F8A" w:rsidRPr="00FB20BA" w:rsidRDefault="00FC5F8A" w:rsidP="00FC5F8A">
      <w:pPr>
        <w:pStyle w:val="a3"/>
        <w:numPr>
          <w:ilvl w:val="0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Поль Гоген (1848–1904)</w:t>
      </w:r>
    </w:p>
    <w:p w14:paraId="3C8A0E81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(1888)</w:t>
      </w:r>
    </w:p>
    <w:p w14:paraId="175B4DFF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Британский пейзаж (1890)</w:t>
      </w:r>
    </w:p>
    <w:p w14:paraId="24CBEF07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Горы на Таити (1893)</w:t>
      </w:r>
    </w:p>
    <w:p w14:paraId="3E9DACA5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Женщина, держащая плод (1893)</w:t>
      </w:r>
    </w:p>
    <w:p w14:paraId="41F50C42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Прекрасный ангел (1889)</w:t>
      </w:r>
    </w:p>
    <w:p w14:paraId="70E42367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День божества (1894)</w:t>
      </w:r>
    </w:p>
    <w:p w14:paraId="7B2F280A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Прачки на Рубин-де-Руа (1888)</w:t>
      </w:r>
    </w:p>
    <w:p w14:paraId="5B201120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Кафе в </w:t>
      </w:r>
      <w:proofErr w:type="spellStart"/>
      <w:r w:rsidRPr="00FB20BA">
        <w:rPr>
          <w:sz w:val="22"/>
          <w:szCs w:val="22"/>
        </w:rPr>
        <w:t>Арле</w:t>
      </w:r>
      <w:proofErr w:type="spellEnd"/>
      <w:r w:rsidRPr="00FB20BA">
        <w:rPr>
          <w:sz w:val="22"/>
          <w:szCs w:val="22"/>
        </w:rPr>
        <w:t xml:space="preserve"> (1888)</w:t>
      </w:r>
    </w:p>
    <w:p w14:paraId="783DDE73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Трапеза (1891)</w:t>
      </w:r>
    </w:p>
    <w:p w14:paraId="788BDC35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Таитянки (1896)</w:t>
      </w:r>
    </w:p>
    <w:p w14:paraId="288BD5F7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Танцующие бретонки (1888)</w:t>
      </w:r>
    </w:p>
    <w:p w14:paraId="179C3030" w14:textId="77777777" w:rsidR="00FC5F8A" w:rsidRPr="00FB20BA" w:rsidRDefault="00FC5F8A" w:rsidP="00FC5F8A">
      <w:pPr>
        <w:pStyle w:val="a3"/>
        <w:numPr>
          <w:ilvl w:val="1"/>
          <w:numId w:val="3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Автопортреты разных лет (1888–1903)</w:t>
      </w:r>
    </w:p>
    <w:p w14:paraId="5DF1518A" w14:textId="77777777" w:rsidR="00FC5F8A" w:rsidRPr="00FB20BA" w:rsidRDefault="00FC5F8A" w:rsidP="00382047">
      <w:pPr>
        <w:pStyle w:val="a3"/>
        <w:numPr>
          <w:ilvl w:val="0"/>
          <w:numId w:val="33"/>
        </w:numPr>
        <w:shd w:val="clear" w:color="auto" w:fill="FFFFFF"/>
        <w:spacing w:before="120" w:after="0" w:afterAutospacing="0" w:line="276" w:lineRule="auto"/>
        <w:ind w:left="284"/>
        <w:outlineLvl w:val="1"/>
        <w:rPr>
          <w:b/>
          <w:bCs/>
          <w:sz w:val="22"/>
          <w:szCs w:val="22"/>
          <w:shd w:val="clear" w:color="auto" w:fill="FFFFFF"/>
        </w:rPr>
      </w:pPr>
      <w:r w:rsidRPr="00FB20BA">
        <w:rPr>
          <w:b/>
          <w:bCs/>
          <w:sz w:val="22"/>
          <w:szCs w:val="22"/>
          <w:shd w:val="clear" w:color="auto" w:fill="FFFFFF"/>
        </w:rPr>
        <w:t xml:space="preserve">Четыре столетия натюрморта (1 часть: конец </w:t>
      </w:r>
      <w:proofErr w:type="gramStart"/>
      <w:r w:rsidRPr="00FB20BA">
        <w:rPr>
          <w:b/>
          <w:bCs/>
          <w:sz w:val="22"/>
          <w:szCs w:val="22"/>
          <w:shd w:val="clear" w:color="auto" w:fill="FFFFFF"/>
        </w:rPr>
        <w:t>XVI - XVIII</w:t>
      </w:r>
      <w:proofErr w:type="gramEnd"/>
      <w:r w:rsidRPr="00FB20BA">
        <w:rPr>
          <w:b/>
          <w:bCs/>
          <w:sz w:val="22"/>
          <w:szCs w:val="22"/>
          <w:shd w:val="clear" w:color="auto" w:fill="FFFFFF"/>
        </w:rPr>
        <w:t xml:space="preserve"> вв.)</w:t>
      </w:r>
    </w:p>
    <w:p w14:paraId="0DD20C81" w14:textId="77777777" w:rsidR="00FC5F8A" w:rsidRPr="00FB20BA" w:rsidRDefault="00FC5F8A" w:rsidP="00FC5F8A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  <w:shd w:val="clear" w:color="auto" w:fill="FFFFFF"/>
        </w:rPr>
      </w:pPr>
    </w:p>
    <w:p w14:paraId="4E365D85" w14:textId="77777777" w:rsidR="00FC5F8A" w:rsidRPr="00FB20BA" w:rsidRDefault="00FC5F8A" w:rsidP="00382047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ind w:left="284" w:hanging="284"/>
        <w:rPr>
          <w:b/>
          <w:bCs/>
          <w:sz w:val="22"/>
          <w:szCs w:val="22"/>
          <w:shd w:val="clear" w:color="auto" w:fill="FFFFFF"/>
        </w:rPr>
      </w:pPr>
      <w:r w:rsidRPr="00FB20BA">
        <w:rPr>
          <w:b/>
          <w:bCs/>
          <w:sz w:val="22"/>
          <w:szCs w:val="22"/>
          <w:shd w:val="clear" w:color="auto" w:fill="FFFFFF"/>
        </w:rPr>
        <w:t>В "преддверии" натюрморта: цветочные гирлянды:</w:t>
      </w:r>
    </w:p>
    <w:p w14:paraId="16AE9B0C" w14:textId="77777777" w:rsidR="00FC5F8A" w:rsidRPr="00FB20BA" w:rsidRDefault="00FC5F8A" w:rsidP="00382047">
      <w:pPr>
        <w:pStyle w:val="a3"/>
        <w:numPr>
          <w:ilvl w:val="1"/>
          <w:numId w:val="2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Ян Брейгель Старший, </w:t>
      </w:r>
      <w:proofErr w:type="spellStart"/>
      <w:r w:rsidRPr="00FB20BA">
        <w:rPr>
          <w:sz w:val="22"/>
          <w:szCs w:val="22"/>
          <w:shd w:val="clear" w:color="auto" w:fill="FFFFFF"/>
        </w:rPr>
        <w:t>Хендрик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I </w:t>
      </w:r>
      <w:proofErr w:type="spellStart"/>
      <w:r w:rsidRPr="00FB20BA">
        <w:rPr>
          <w:sz w:val="22"/>
          <w:szCs w:val="22"/>
          <w:shd w:val="clear" w:color="auto" w:fill="FFFFFF"/>
        </w:rPr>
        <w:t>ван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Бален</w:t>
      </w:r>
      <w:proofErr w:type="spellEnd"/>
      <w:r w:rsidRPr="00FB20BA">
        <w:rPr>
          <w:sz w:val="22"/>
          <w:szCs w:val="22"/>
          <w:shd w:val="clear" w:color="auto" w:fill="FFFFFF"/>
        </w:rPr>
        <w:t>. - Аллегория земледелия (</w:t>
      </w:r>
      <w:proofErr w:type="spellStart"/>
      <w:r w:rsidRPr="00FB20BA">
        <w:rPr>
          <w:sz w:val="22"/>
          <w:szCs w:val="22"/>
          <w:shd w:val="clear" w:color="auto" w:fill="FFFFFF"/>
        </w:rPr>
        <w:t>ок</w:t>
      </w:r>
      <w:proofErr w:type="spellEnd"/>
      <w:r w:rsidRPr="00FB20BA">
        <w:rPr>
          <w:sz w:val="22"/>
          <w:szCs w:val="22"/>
          <w:shd w:val="clear" w:color="auto" w:fill="FFFFFF"/>
        </w:rPr>
        <w:t>. 1620–1622)</w:t>
      </w:r>
    </w:p>
    <w:p w14:paraId="437EEC22" w14:textId="77777777" w:rsidR="00FC5F8A" w:rsidRPr="00FB20BA" w:rsidRDefault="00FC5F8A" w:rsidP="00382047">
      <w:pPr>
        <w:pStyle w:val="a3"/>
        <w:numPr>
          <w:ilvl w:val="1"/>
          <w:numId w:val="2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Даниэль </w:t>
      </w:r>
      <w:proofErr w:type="spellStart"/>
      <w:r w:rsidRPr="00FB20BA">
        <w:rPr>
          <w:sz w:val="22"/>
          <w:szCs w:val="22"/>
          <w:shd w:val="clear" w:color="auto" w:fill="FFFFFF"/>
        </w:rPr>
        <w:t>Сегерс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и </w:t>
      </w:r>
      <w:proofErr w:type="spellStart"/>
      <w:r w:rsidRPr="00FB20BA">
        <w:rPr>
          <w:sz w:val="22"/>
          <w:szCs w:val="22"/>
          <w:shd w:val="clear" w:color="auto" w:fill="FFFFFF"/>
        </w:rPr>
        <w:t>Эразмус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Квеллинус</w:t>
      </w:r>
      <w:proofErr w:type="spellEnd"/>
      <w:r w:rsidRPr="00FB20BA">
        <w:rPr>
          <w:sz w:val="22"/>
          <w:szCs w:val="22"/>
          <w:shd w:val="clear" w:color="auto" w:fill="FFFFFF"/>
        </w:rPr>
        <w:t>. - Мадонна с Младенцем и Иоанном Крестителем (</w:t>
      </w:r>
      <w:proofErr w:type="spellStart"/>
      <w:r w:rsidRPr="00FB20BA">
        <w:rPr>
          <w:sz w:val="22"/>
          <w:szCs w:val="22"/>
          <w:shd w:val="clear" w:color="auto" w:fill="FFFFFF"/>
        </w:rPr>
        <w:t>ок</w:t>
      </w:r>
      <w:proofErr w:type="spellEnd"/>
      <w:r w:rsidRPr="00FB20BA">
        <w:rPr>
          <w:sz w:val="22"/>
          <w:szCs w:val="22"/>
          <w:shd w:val="clear" w:color="auto" w:fill="FFFFFF"/>
        </w:rPr>
        <w:t>. 1645)</w:t>
      </w:r>
    </w:p>
    <w:p w14:paraId="7735A6D8" w14:textId="77777777" w:rsidR="00FC5F8A" w:rsidRPr="00FB20BA" w:rsidRDefault="00FC5F8A" w:rsidP="00382047">
      <w:pPr>
        <w:pStyle w:val="a3"/>
        <w:numPr>
          <w:ilvl w:val="1"/>
          <w:numId w:val="2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Ян Брейгель Старший, П. Рубенс и Ф. </w:t>
      </w:r>
      <w:proofErr w:type="spellStart"/>
      <w:r w:rsidRPr="00FB20BA">
        <w:rPr>
          <w:sz w:val="22"/>
          <w:szCs w:val="22"/>
          <w:shd w:val="clear" w:color="auto" w:fill="FFFFFF"/>
        </w:rPr>
        <w:t>Снейдерс</w:t>
      </w:r>
      <w:proofErr w:type="spellEnd"/>
      <w:r w:rsidRPr="00FB20BA">
        <w:rPr>
          <w:sz w:val="22"/>
          <w:szCs w:val="22"/>
          <w:shd w:val="clear" w:color="auto" w:fill="FFFFFF"/>
        </w:rPr>
        <w:t>. - Гирлянда с цветами, плодами и херувимами (</w:t>
      </w:r>
      <w:proofErr w:type="spellStart"/>
      <w:r w:rsidRPr="00FB20BA">
        <w:rPr>
          <w:sz w:val="22"/>
          <w:szCs w:val="22"/>
          <w:shd w:val="clear" w:color="auto" w:fill="FFFFFF"/>
        </w:rPr>
        <w:t>ок</w:t>
      </w:r>
      <w:proofErr w:type="spellEnd"/>
      <w:r w:rsidRPr="00FB20BA">
        <w:rPr>
          <w:sz w:val="22"/>
          <w:szCs w:val="22"/>
          <w:shd w:val="clear" w:color="auto" w:fill="FFFFFF"/>
        </w:rPr>
        <w:t>. 1620)</w:t>
      </w:r>
    </w:p>
    <w:p w14:paraId="604EAC25" w14:textId="77777777" w:rsidR="00FC5F8A" w:rsidRPr="00FB20BA" w:rsidRDefault="00FC5F8A" w:rsidP="00382047">
      <w:pPr>
        <w:pStyle w:val="a3"/>
        <w:numPr>
          <w:ilvl w:val="1"/>
          <w:numId w:val="2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Якопо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де </w:t>
      </w:r>
      <w:proofErr w:type="spellStart"/>
      <w:r w:rsidRPr="00FB20BA">
        <w:rPr>
          <w:sz w:val="22"/>
          <w:szCs w:val="22"/>
          <w:shd w:val="clear" w:color="auto" w:fill="FFFFFF"/>
        </w:rPr>
        <w:t>Барбари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(1460–1516) - Мюнхенский натюрморт, или Натюрморт с куропаткой, латной рукавицей и арбалетным болтом (1504)</w:t>
      </w:r>
    </w:p>
    <w:p w14:paraId="452EF510" w14:textId="77777777" w:rsidR="00FC5F8A" w:rsidRPr="00FB20BA" w:rsidRDefault="00FC5F8A" w:rsidP="00382047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ind w:left="284"/>
        <w:rPr>
          <w:b/>
          <w:bCs/>
          <w:sz w:val="22"/>
          <w:szCs w:val="22"/>
          <w:shd w:val="clear" w:color="auto" w:fill="FFFFFF"/>
        </w:rPr>
      </w:pPr>
      <w:r w:rsidRPr="00FB20BA">
        <w:rPr>
          <w:b/>
          <w:bCs/>
          <w:sz w:val="22"/>
          <w:szCs w:val="22"/>
          <w:shd w:val="clear" w:color="auto" w:fill="FFFFFF"/>
        </w:rPr>
        <w:t>Цветочные и цветочно-фруктовые натюрморты</w:t>
      </w:r>
    </w:p>
    <w:p w14:paraId="357C36B0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12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Микеланджело </w:t>
      </w:r>
      <w:proofErr w:type="spellStart"/>
      <w:r w:rsidRPr="00FB20BA">
        <w:rPr>
          <w:sz w:val="22"/>
          <w:szCs w:val="22"/>
          <w:shd w:val="clear" w:color="auto" w:fill="FFFFFF"/>
        </w:rPr>
        <w:t>Меризи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да Караваджо. - Корзина с фруктами (1596)</w:t>
      </w:r>
    </w:p>
    <w:p w14:paraId="794AC989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Ян </w:t>
      </w:r>
      <w:proofErr w:type="spellStart"/>
      <w:r w:rsidRPr="00FB20BA">
        <w:rPr>
          <w:sz w:val="22"/>
          <w:szCs w:val="22"/>
          <w:shd w:val="clear" w:color="auto" w:fill="FFFFFF"/>
        </w:rPr>
        <w:t>Давидс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де </w:t>
      </w:r>
      <w:proofErr w:type="spellStart"/>
      <w:r w:rsidRPr="00FB20BA">
        <w:rPr>
          <w:sz w:val="22"/>
          <w:szCs w:val="22"/>
          <w:shd w:val="clear" w:color="auto" w:fill="FFFFFF"/>
        </w:rPr>
        <w:t>Хем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(1606–1683) - Бокал вина в цветочных и фруктовых гирляндах</w:t>
      </w:r>
    </w:p>
    <w:p w14:paraId="45229789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Ян Брейгель Старший (1568–1625). - Букет цветов</w:t>
      </w:r>
    </w:p>
    <w:p w14:paraId="5B1C4BE5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Ханс </w:t>
      </w:r>
      <w:proofErr w:type="spellStart"/>
      <w:r w:rsidRPr="00FB20BA">
        <w:rPr>
          <w:sz w:val="22"/>
          <w:szCs w:val="22"/>
          <w:shd w:val="clear" w:color="auto" w:fill="FFFFFF"/>
        </w:rPr>
        <w:t>Гиллис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Болоньер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(1600–1672/75). - Цветочный натюрморт (1639)</w:t>
      </w:r>
    </w:p>
    <w:p w14:paraId="679863F6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Якоб </w:t>
      </w:r>
      <w:proofErr w:type="spellStart"/>
      <w:r w:rsidRPr="00FB20BA">
        <w:rPr>
          <w:sz w:val="22"/>
          <w:szCs w:val="22"/>
          <w:shd w:val="clear" w:color="auto" w:fill="FFFFFF"/>
        </w:rPr>
        <w:t>ван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Хюльсдонк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(1582–1647) - Корзина с цветами и фруктами</w:t>
      </w:r>
    </w:p>
    <w:p w14:paraId="5C3FB10D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Абрахам Миньон (1640–1679) - Натюрморт с цветами, котом и мышеловкой (1670–1675)</w:t>
      </w:r>
    </w:p>
    <w:p w14:paraId="12783404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Николас </w:t>
      </w:r>
      <w:proofErr w:type="spellStart"/>
      <w:r w:rsidRPr="00FB20BA">
        <w:rPr>
          <w:sz w:val="22"/>
          <w:szCs w:val="22"/>
          <w:shd w:val="clear" w:color="auto" w:fill="FFFFFF"/>
        </w:rPr>
        <w:t>ван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Верендаль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(1640–1691) - Цветочная гирлянда с голубыми лентами (1659)</w:t>
      </w:r>
    </w:p>
    <w:p w14:paraId="28702D56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Осиас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Берт (</w:t>
      </w:r>
      <w:proofErr w:type="spellStart"/>
      <w:r w:rsidRPr="00FB20BA">
        <w:rPr>
          <w:sz w:val="22"/>
          <w:szCs w:val="22"/>
          <w:shd w:val="clear" w:color="auto" w:fill="FFFFFF"/>
        </w:rPr>
        <w:t>ок</w:t>
      </w:r>
      <w:proofErr w:type="spellEnd"/>
      <w:r w:rsidRPr="00FB20BA">
        <w:rPr>
          <w:sz w:val="22"/>
          <w:szCs w:val="22"/>
          <w:shd w:val="clear" w:color="auto" w:fill="FFFFFF"/>
        </w:rPr>
        <w:t>. 1580–1624) - Вишня и клубника в китайских фарфоровых тарелках (1608)</w:t>
      </w:r>
    </w:p>
    <w:p w14:paraId="7287F256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Пьер Дюпюи (1610–1682) - Корзина с виноградом</w:t>
      </w:r>
    </w:p>
    <w:p w14:paraId="6468D2FD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Амброзиус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Босхарт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Старший (1573–1621) Натюрморт с цветами (1614)</w:t>
      </w:r>
    </w:p>
    <w:p w14:paraId="24731698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Бальтазар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ван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дер </w:t>
      </w:r>
      <w:proofErr w:type="spellStart"/>
      <w:r w:rsidRPr="00FB20BA">
        <w:rPr>
          <w:sz w:val="22"/>
          <w:szCs w:val="22"/>
          <w:shd w:val="clear" w:color="auto" w:fill="FFFFFF"/>
        </w:rPr>
        <w:t>Аст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(1593–1657). - Корзина с фруктами</w:t>
      </w:r>
    </w:p>
    <w:p w14:paraId="6E368129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Абрахам Миньон (1640–1679) - Цветы в стеклянной вазе на каменном постаменте</w:t>
      </w:r>
    </w:p>
    <w:p w14:paraId="3C05E7B9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Николас </w:t>
      </w:r>
      <w:proofErr w:type="spellStart"/>
      <w:r w:rsidRPr="00FB20BA">
        <w:rPr>
          <w:sz w:val="22"/>
          <w:szCs w:val="22"/>
          <w:shd w:val="clear" w:color="auto" w:fill="FFFFFF"/>
        </w:rPr>
        <w:t>ван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Гелдер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(ок.1636–1676) - Натюрморт с фруктами</w:t>
      </w:r>
    </w:p>
    <w:p w14:paraId="4997785A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Хуан де </w:t>
      </w:r>
      <w:proofErr w:type="spellStart"/>
      <w:r w:rsidRPr="00FB20BA">
        <w:rPr>
          <w:sz w:val="22"/>
          <w:szCs w:val="22"/>
          <w:shd w:val="clear" w:color="auto" w:fill="FFFFFF"/>
        </w:rPr>
        <w:t>Арельяно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(1614–1676) Цветы в вазе</w:t>
      </w:r>
    </w:p>
    <w:p w14:paraId="52F0EDDC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Хуан де </w:t>
      </w:r>
      <w:proofErr w:type="spellStart"/>
      <w:r w:rsidRPr="00FB20BA">
        <w:rPr>
          <w:sz w:val="22"/>
          <w:szCs w:val="22"/>
          <w:shd w:val="clear" w:color="auto" w:fill="FFFFFF"/>
        </w:rPr>
        <w:t>Эспиноза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</w:t>
      </w:r>
      <w:proofErr w:type="spellStart"/>
      <w:r w:rsidRPr="00FB20BA">
        <w:rPr>
          <w:sz w:val="22"/>
          <w:szCs w:val="22"/>
          <w:shd w:val="clear" w:color="auto" w:fill="FFFFFF"/>
        </w:rPr>
        <w:t>ок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. 1610 – </w:t>
      </w:r>
      <w:proofErr w:type="spellStart"/>
      <w:r w:rsidRPr="00FB20BA">
        <w:rPr>
          <w:sz w:val="22"/>
          <w:szCs w:val="22"/>
          <w:shd w:val="clear" w:color="auto" w:fill="FFFFFF"/>
        </w:rPr>
        <w:t>ок</w:t>
      </w:r>
      <w:proofErr w:type="spellEnd"/>
      <w:r w:rsidRPr="00FB20BA">
        <w:rPr>
          <w:sz w:val="22"/>
          <w:szCs w:val="22"/>
          <w:shd w:val="clear" w:color="auto" w:fill="FFFFFF"/>
        </w:rPr>
        <w:t>. 1659) Натюрморт с виноградом</w:t>
      </w:r>
    </w:p>
    <w:p w14:paraId="7FE1F09A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120" w:after="12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Абрахам Миньон (1640–1679) - Цветы, птицы, насекомые и рептилии</w:t>
      </w:r>
    </w:p>
    <w:p w14:paraId="19D8426D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lastRenderedPageBreak/>
        <w:t xml:space="preserve">Виллем </w:t>
      </w:r>
      <w:proofErr w:type="spellStart"/>
      <w:r w:rsidRPr="00FB20BA">
        <w:rPr>
          <w:sz w:val="22"/>
          <w:szCs w:val="22"/>
          <w:shd w:val="clear" w:color="auto" w:fill="FFFFFF"/>
        </w:rPr>
        <w:t>ван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Альст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(1626–1683) - Фрукты (1659)</w:t>
      </w:r>
    </w:p>
    <w:p w14:paraId="18791A74" w14:textId="77777777" w:rsidR="00FC5F8A" w:rsidRPr="00FB20BA" w:rsidRDefault="00FC5F8A" w:rsidP="00382047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ind w:left="284"/>
        <w:rPr>
          <w:b/>
          <w:bCs/>
          <w:sz w:val="22"/>
          <w:szCs w:val="22"/>
          <w:shd w:val="clear" w:color="auto" w:fill="FFFFFF"/>
        </w:rPr>
      </w:pPr>
      <w:r w:rsidRPr="00FB20BA">
        <w:rPr>
          <w:b/>
          <w:bCs/>
          <w:sz w:val="22"/>
          <w:szCs w:val="22"/>
          <w:shd w:val="clear" w:color="auto" w:fill="FFFFFF"/>
        </w:rPr>
        <w:t>"Кухонные" натюрморты: рыба, дичь, овощи, кухонная утварь</w:t>
      </w:r>
    </w:p>
    <w:p w14:paraId="78F89939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Анна </w:t>
      </w:r>
      <w:proofErr w:type="spellStart"/>
      <w:r w:rsidRPr="00FB20BA">
        <w:rPr>
          <w:sz w:val="22"/>
          <w:szCs w:val="22"/>
          <w:shd w:val="clear" w:color="auto" w:fill="FFFFFF"/>
        </w:rPr>
        <w:t>Валлайе</w:t>
      </w:r>
      <w:proofErr w:type="spellEnd"/>
      <w:r w:rsidRPr="00FB20BA">
        <w:rPr>
          <w:sz w:val="22"/>
          <w:szCs w:val="22"/>
          <w:shd w:val="clear" w:color="auto" w:fill="FFFFFF"/>
        </w:rPr>
        <w:t>-Костер (1744–1818). - Натюрморт с ветчиной, бутылками и редисом (1767)</w:t>
      </w:r>
    </w:p>
    <w:p w14:paraId="741B0BAD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Флорис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Герритс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ван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Схотен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(ок.1585–88– ок.1655). Натюрморт с битой дичью</w:t>
      </w:r>
    </w:p>
    <w:p w14:paraId="4C9BE24F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Луис </w:t>
      </w:r>
      <w:proofErr w:type="spellStart"/>
      <w:r w:rsidRPr="00FB20BA">
        <w:rPr>
          <w:sz w:val="22"/>
          <w:szCs w:val="22"/>
          <w:shd w:val="clear" w:color="auto" w:fill="FFFFFF"/>
        </w:rPr>
        <w:t>Эудженио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Мелендес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(1716–1780) - Груши, дыня, тарелки и бочонок</w:t>
      </w:r>
    </w:p>
    <w:p w14:paraId="1345D149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Луис </w:t>
      </w:r>
      <w:proofErr w:type="spellStart"/>
      <w:r w:rsidRPr="00FB20BA">
        <w:rPr>
          <w:sz w:val="22"/>
          <w:szCs w:val="22"/>
          <w:shd w:val="clear" w:color="auto" w:fill="FFFFFF"/>
        </w:rPr>
        <w:t>Эудженио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Мелендес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(1716–1780). - Натюрморт с инжиром.</w:t>
      </w:r>
    </w:p>
    <w:p w14:paraId="787A962A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Жан-Батист-Симеон Шарден (1699–1779). Скудная диета с кухонной посудой (1731)</w:t>
      </w:r>
    </w:p>
    <w:p w14:paraId="11DFAF63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Жан-Батист-Симеон Шарден (1699–1779). Буфет (1728)</w:t>
      </w:r>
    </w:p>
    <w:p w14:paraId="4D58329E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Жан-Батист-Симеон Шарден (1699–1779). Медная кастрюля (1733)</w:t>
      </w:r>
    </w:p>
    <w:p w14:paraId="4B9AC671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Жан-Батист-Симеон Шарден (1699–1779). Серебряный кубок (</w:t>
      </w:r>
      <w:proofErr w:type="spellStart"/>
      <w:r w:rsidRPr="00FB20BA">
        <w:rPr>
          <w:sz w:val="22"/>
          <w:szCs w:val="22"/>
          <w:shd w:val="clear" w:color="auto" w:fill="FFFFFF"/>
        </w:rPr>
        <w:t>ок</w:t>
      </w:r>
      <w:proofErr w:type="spellEnd"/>
      <w:r w:rsidRPr="00FB20BA">
        <w:rPr>
          <w:sz w:val="22"/>
          <w:szCs w:val="22"/>
          <w:shd w:val="clear" w:color="auto" w:fill="FFFFFF"/>
        </w:rPr>
        <w:t>. 1768)</w:t>
      </w:r>
    </w:p>
    <w:p w14:paraId="0BBBBE3C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Питер </w:t>
      </w:r>
      <w:proofErr w:type="spellStart"/>
      <w:r w:rsidRPr="00FB20BA">
        <w:rPr>
          <w:sz w:val="22"/>
          <w:szCs w:val="22"/>
          <w:shd w:val="clear" w:color="auto" w:fill="FFFFFF"/>
        </w:rPr>
        <w:t>ван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Шайенборг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(1635–1657). - Натюрморт с рыбой</w:t>
      </w:r>
    </w:p>
    <w:p w14:paraId="3C7DCDD4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Виллем </w:t>
      </w:r>
      <w:proofErr w:type="spellStart"/>
      <w:r w:rsidRPr="00FB20BA">
        <w:rPr>
          <w:sz w:val="22"/>
          <w:szCs w:val="22"/>
          <w:shd w:val="clear" w:color="auto" w:fill="FFFFFF"/>
        </w:rPr>
        <w:t>Ормеа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(1611–1673). - Натюрморт с рыбой</w:t>
      </w:r>
    </w:p>
    <w:p w14:paraId="414E032D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Абрахам Хендрикс </w:t>
      </w:r>
      <w:proofErr w:type="spellStart"/>
      <w:r w:rsidRPr="00FB20BA">
        <w:rPr>
          <w:sz w:val="22"/>
          <w:szCs w:val="22"/>
          <w:shd w:val="clear" w:color="auto" w:fill="FFFFFF"/>
        </w:rPr>
        <w:t>ван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Бейерен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(1620–1690). - Натюрморт с рыбой</w:t>
      </w:r>
    </w:p>
    <w:p w14:paraId="68DCA1EC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Питер </w:t>
      </w:r>
      <w:proofErr w:type="spellStart"/>
      <w:r w:rsidRPr="00FB20BA">
        <w:rPr>
          <w:sz w:val="22"/>
          <w:szCs w:val="22"/>
          <w:shd w:val="clear" w:color="auto" w:fill="FFFFFF"/>
        </w:rPr>
        <w:t>Артсен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(1508–1575) - Прилавок мясника (1551) </w:t>
      </w:r>
    </w:p>
    <w:p w14:paraId="733CCCFF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Ян </w:t>
      </w:r>
      <w:proofErr w:type="spellStart"/>
      <w:r w:rsidRPr="00FB20BA">
        <w:rPr>
          <w:sz w:val="22"/>
          <w:szCs w:val="22"/>
          <w:shd w:val="clear" w:color="auto" w:fill="FFFFFF"/>
        </w:rPr>
        <w:t>Давидс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де </w:t>
      </w:r>
      <w:proofErr w:type="spellStart"/>
      <w:r w:rsidRPr="00FB20BA">
        <w:rPr>
          <w:sz w:val="22"/>
          <w:szCs w:val="22"/>
          <w:shd w:val="clear" w:color="auto" w:fill="FFFFFF"/>
        </w:rPr>
        <w:t>Хем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(1606–1684) - Натюрморт с фруктами, омаром и щеглом </w:t>
      </w:r>
    </w:p>
    <w:p w14:paraId="7E9152E9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Франс </w:t>
      </w:r>
      <w:proofErr w:type="spellStart"/>
      <w:r w:rsidRPr="00FB20BA">
        <w:rPr>
          <w:sz w:val="22"/>
          <w:szCs w:val="22"/>
          <w:shd w:val="clear" w:color="auto" w:fill="FFFFFF"/>
        </w:rPr>
        <w:t>Снейдерс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(1579–1657). - Натюрморт с лобстером и фруктами</w:t>
      </w:r>
    </w:p>
    <w:p w14:paraId="2826B3A6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Питер </w:t>
      </w:r>
      <w:proofErr w:type="spellStart"/>
      <w:r w:rsidRPr="00FB20BA">
        <w:rPr>
          <w:sz w:val="22"/>
          <w:szCs w:val="22"/>
          <w:shd w:val="clear" w:color="auto" w:fill="FFFFFF"/>
        </w:rPr>
        <w:t>ван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Букле (</w:t>
      </w:r>
      <w:proofErr w:type="spellStart"/>
      <w:r w:rsidRPr="00FB20BA">
        <w:rPr>
          <w:sz w:val="22"/>
          <w:szCs w:val="22"/>
          <w:shd w:val="clear" w:color="auto" w:fill="FFFFFF"/>
        </w:rPr>
        <w:t>ок</w:t>
      </w:r>
      <w:proofErr w:type="spellEnd"/>
      <w:r w:rsidRPr="00FB20BA">
        <w:rPr>
          <w:sz w:val="22"/>
          <w:szCs w:val="22"/>
          <w:shd w:val="clear" w:color="auto" w:fill="FFFFFF"/>
        </w:rPr>
        <w:t>. 1610–1673). - Мясной натюрморт с собакой и кошкой (1651)</w:t>
      </w:r>
    </w:p>
    <w:p w14:paraId="6FC6BCA5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Франс </w:t>
      </w:r>
      <w:proofErr w:type="spellStart"/>
      <w:r w:rsidRPr="00FB20BA">
        <w:rPr>
          <w:sz w:val="22"/>
          <w:szCs w:val="22"/>
          <w:shd w:val="clear" w:color="auto" w:fill="FFFFFF"/>
        </w:rPr>
        <w:t>Снейдерс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(1579–1657). - Натюрморт с охотничьими трофеями, корзиной фруктов и овощами</w:t>
      </w:r>
    </w:p>
    <w:p w14:paraId="364001E0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Франс </w:t>
      </w:r>
      <w:proofErr w:type="spellStart"/>
      <w:r w:rsidRPr="00FB20BA">
        <w:rPr>
          <w:sz w:val="22"/>
          <w:szCs w:val="22"/>
          <w:shd w:val="clear" w:color="auto" w:fill="FFFFFF"/>
        </w:rPr>
        <w:t>Снейдерс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(1579–1657). - Три обезьянки с фруктами (1640)</w:t>
      </w:r>
    </w:p>
    <w:p w14:paraId="5094B2A2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Александр-Франсуа Депорт (1661–1743). - Натюрморт с кувшином (1734)</w:t>
      </w:r>
    </w:p>
    <w:p w14:paraId="7395DCE5" w14:textId="77777777" w:rsidR="00FC5F8A" w:rsidRPr="00FB20BA" w:rsidRDefault="00FC5F8A" w:rsidP="00382047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ind w:left="426"/>
        <w:rPr>
          <w:b/>
          <w:bCs/>
          <w:sz w:val="22"/>
          <w:szCs w:val="22"/>
          <w:shd w:val="clear" w:color="auto" w:fill="FFFFFF"/>
        </w:rPr>
      </w:pPr>
      <w:r w:rsidRPr="00FB20BA">
        <w:rPr>
          <w:b/>
          <w:bCs/>
          <w:sz w:val="22"/>
          <w:szCs w:val="22"/>
          <w:shd w:val="clear" w:color="auto" w:fill="FFFFFF"/>
        </w:rPr>
        <w:t>"Накрытые столы" ("Банкеты" и "Завтраки")</w:t>
      </w:r>
    </w:p>
    <w:p w14:paraId="57483A8C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Анри-</w:t>
      </w:r>
      <w:proofErr w:type="spellStart"/>
      <w:r w:rsidRPr="00FB20BA">
        <w:rPr>
          <w:sz w:val="22"/>
          <w:szCs w:val="22"/>
          <w:shd w:val="clear" w:color="auto" w:fill="FFFFFF"/>
        </w:rPr>
        <w:t>Орас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-Ролан </w:t>
      </w:r>
      <w:proofErr w:type="spellStart"/>
      <w:r w:rsidRPr="00FB20BA">
        <w:rPr>
          <w:sz w:val="22"/>
          <w:szCs w:val="22"/>
          <w:shd w:val="clear" w:color="auto" w:fill="FFFFFF"/>
        </w:rPr>
        <w:t>Делапорт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(1724–1793) - Легкий завтрак (1787)</w:t>
      </w:r>
    </w:p>
    <w:p w14:paraId="08FAE25B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Виллем </w:t>
      </w:r>
      <w:proofErr w:type="spellStart"/>
      <w:r w:rsidRPr="00FB20BA">
        <w:rPr>
          <w:sz w:val="22"/>
          <w:szCs w:val="22"/>
          <w:shd w:val="clear" w:color="auto" w:fill="FFFFFF"/>
        </w:rPr>
        <w:t>Кальф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(1622–1693). - Натюрморт (1660)</w:t>
      </w:r>
    </w:p>
    <w:p w14:paraId="1BCA7A34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Жан Батист Шарден (1699–1779). - Бриошь (Десерт, 1763)</w:t>
      </w:r>
    </w:p>
    <w:p w14:paraId="41BED8C2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Георг </w:t>
      </w:r>
      <w:proofErr w:type="spellStart"/>
      <w:r w:rsidRPr="00FB20BA">
        <w:rPr>
          <w:sz w:val="22"/>
          <w:szCs w:val="22"/>
          <w:shd w:val="clear" w:color="auto" w:fill="FFFFFF"/>
        </w:rPr>
        <w:t>Флегель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(1566–1638). - Натюрморт с рыбой и бутылью вина</w:t>
      </w:r>
    </w:p>
    <w:p w14:paraId="518E6956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Корнелис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Маху (1613–1689). - Натюрморт с нарезанной селедкой</w:t>
      </w:r>
    </w:p>
    <w:p w14:paraId="5F6BE06E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Георг </w:t>
      </w:r>
      <w:proofErr w:type="spellStart"/>
      <w:r w:rsidRPr="00FB20BA">
        <w:rPr>
          <w:sz w:val="22"/>
          <w:szCs w:val="22"/>
          <w:shd w:val="clear" w:color="auto" w:fill="FFFFFF"/>
        </w:rPr>
        <w:t>Флегель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(1566–1638). - Натюрморт с жуком-</w:t>
      </w:r>
      <w:proofErr w:type="spellStart"/>
      <w:r w:rsidRPr="00FB20BA">
        <w:rPr>
          <w:sz w:val="22"/>
          <w:szCs w:val="22"/>
          <w:shd w:val="clear" w:color="auto" w:fill="FFFFFF"/>
        </w:rPr>
        <w:t>рогачем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(1635) </w:t>
      </w:r>
    </w:p>
    <w:p w14:paraId="488DD425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Георг </w:t>
      </w:r>
      <w:proofErr w:type="spellStart"/>
      <w:r w:rsidRPr="00FB20BA">
        <w:rPr>
          <w:sz w:val="22"/>
          <w:szCs w:val="22"/>
          <w:shd w:val="clear" w:color="auto" w:fill="FFFFFF"/>
        </w:rPr>
        <w:t>Флегель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(1566–1638). - Десерт (?)</w:t>
      </w:r>
    </w:p>
    <w:p w14:paraId="041076C6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Осиас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Беерт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(1580–1624). - Устрицы, сладости и др. (1610)</w:t>
      </w:r>
    </w:p>
    <w:p w14:paraId="06A9298E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Франсиско </w:t>
      </w:r>
      <w:proofErr w:type="spellStart"/>
      <w:r w:rsidRPr="00FB20BA">
        <w:rPr>
          <w:sz w:val="22"/>
          <w:szCs w:val="22"/>
          <w:shd w:val="clear" w:color="auto" w:fill="FFFFFF"/>
        </w:rPr>
        <w:t>Сурбаган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(1598–1664) Лимоны, апельсины и розы (1633) </w:t>
      </w:r>
    </w:p>
    <w:p w14:paraId="22ABD2BA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Ян Бауман (1601–1653). - Цветы, фрукты и обезьяна (кон. 1630-х – нач. 1640-х гг.)</w:t>
      </w:r>
    </w:p>
    <w:p w14:paraId="34BFEE81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Ян </w:t>
      </w:r>
      <w:proofErr w:type="spellStart"/>
      <w:r w:rsidRPr="00FB20BA">
        <w:rPr>
          <w:sz w:val="22"/>
          <w:szCs w:val="22"/>
          <w:shd w:val="clear" w:color="auto" w:fill="FFFFFF"/>
        </w:rPr>
        <w:t>Давидс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де </w:t>
      </w:r>
      <w:proofErr w:type="spellStart"/>
      <w:r w:rsidRPr="00FB20BA">
        <w:rPr>
          <w:sz w:val="22"/>
          <w:szCs w:val="22"/>
          <w:shd w:val="clear" w:color="auto" w:fill="FFFFFF"/>
        </w:rPr>
        <w:t>Хем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(1606–1684). - Десерт (1640)</w:t>
      </w:r>
    </w:p>
    <w:p w14:paraId="422DA8E6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Готтфрид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фон </w:t>
      </w:r>
      <w:proofErr w:type="spellStart"/>
      <w:r w:rsidRPr="00FB20BA">
        <w:rPr>
          <w:sz w:val="22"/>
          <w:szCs w:val="22"/>
          <w:shd w:val="clear" w:color="auto" w:fill="FFFFFF"/>
        </w:rPr>
        <w:t>Ведиг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(1583–1641). - Натюрморт со свечой</w:t>
      </w:r>
    </w:p>
    <w:p w14:paraId="6CB557D1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Габриель </w:t>
      </w:r>
      <w:proofErr w:type="spellStart"/>
      <w:r w:rsidRPr="00FB20BA">
        <w:rPr>
          <w:sz w:val="22"/>
          <w:szCs w:val="22"/>
          <w:shd w:val="clear" w:color="auto" w:fill="FFFFFF"/>
        </w:rPr>
        <w:t>Метсю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(1629–1667). - Обед с селедкой (1659)</w:t>
      </w:r>
    </w:p>
    <w:p w14:paraId="03F6EC15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Виллем </w:t>
      </w:r>
      <w:proofErr w:type="spellStart"/>
      <w:r w:rsidRPr="00FB20BA">
        <w:rPr>
          <w:sz w:val="22"/>
          <w:szCs w:val="22"/>
          <w:shd w:val="clear" w:color="auto" w:fill="FFFFFF"/>
        </w:rPr>
        <w:t>Кальф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(1619–1693). - Натюрморт с китайским фарфором (1662)</w:t>
      </w:r>
    </w:p>
    <w:p w14:paraId="32CB9E8C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Виллем </w:t>
      </w:r>
      <w:proofErr w:type="spellStart"/>
      <w:r w:rsidRPr="00FB20BA">
        <w:rPr>
          <w:sz w:val="22"/>
          <w:szCs w:val="22"/>
          <w:shd w:val="clear" w:color="auto" w:fill="FFFFFF"/>
        </w:rPr>
        <w:t>Кальф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(1619–1693). - Натюрморт со стеклянным бокалом и фруктами (1655)</w:t>
      </w:r>
    </w:p>
    <w:p w14:paraId="488E2E2F" w14:textId="77777777" w:rsidR="00FC5F8A" w:rsidRPr="00FB20BA" w:rsidRDefault="00FC5F8A" w:rsidP="00382047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ind w:left="284"/>
        <w:rPr>
          <w:b/>
          <w:bCs/>
          <w:sz w:val="22"/>
          <w:szCs w:val="22"/>
          <w:shd w:val="clear" w:color="auto" w:fill="FFFFFF"/>
        </w:rPr>
      </w:pPr>
      <w:r w:rsidRPr="00FB20BA">
        <w:rPr>
          <w:b/>
          <w:bCs/>
          <w:sz w:val="22"/>
          <w:szCs w:val="22"/>
          <w:shd w:val="clear" w:color="auto" w:fill="FFFFFF"/>
        </w:rPr>
        <w:t>Монохромные (тональные) натюрморты</w:t>
      </w:r>
    </w:p>
    <w:p w14:paraId="118EAC4D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Питер </w:t>
      </w:r>
      <w:proofErr w:type="spellStart"/>
      <w:r w:rsidRPr="00FB20BA">
        <w:rPr>
          <w:sz w:val="22"/>
          <w:szCs w:val="22"/>
          <w:shd w:val="clear" w:color="auto" w:fill="FFFFFF"/>
        </w:rPr>
        <w:t>Клас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</w:t>
      </w:r>
      <w:proofErr w:type="spellStart"/>
      <w:r w:rsidRPr="00FB20BA">
        <w:rPr>
          <w:sz w:val="22"/>
          <w:szCs w:val="22"/>
          <w:shd w:val="clear" w:color="auto" w:fill="FFFFFF"/>
        </w:rPr>
        <w:t>ок</w:t>
      </w:r>
      <w:proofErr w:type="spellEnd"/>
      <w:r w:rsidRPr="00FB20BA">
        <w:rPr>
          <w:sz w:val="22"/>
          <w:szCs w:val="22"/>
          <w:shd w:val="clear" w:color="auto" w:fill="FFFFFF"/>
        </w:rPr>
        <w:t>. 1597–1661). - Натюрморт с бокалом и серебряной чашей</w:t>
      </w:r>
    </w:p>
    <w:p w14:paraId="2974B6AE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Питер </w:t>
      </w:r>
      <w:proofErr w:type="spellStart"/>
      <w:r w:rsidRPr="00FB20BA">
        <w:rPr>
          <w:sz w:val="22"/>
          <w:szCs w:val="22"/>
          <w:shd w:val="clear" w:color="auto" w:fill="FFFFFF"/>
        </w:rPr>
        <w:t>Клас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</w:t>
      </w:r>
      <w:proofErr w:type="spellStart"/>
      <w:r w:rsidRPr="00FB20BA">
        <w:rPr>
          <w:sz w:val="22"/>
          <w:szCs w:val="22"/>
          <w:shd w:val="clear" w:color="auto" w:fill="FFFFFF"/>
        </w:rPr>
        <w:t>ок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. 1597–1661). - Натюрморт с керамическим кувшином, </w:t>
      </w:r>
      <w:proofErr w:type="spellStart"/>
      <w:r w:rsidRPr="00FB20BA">
        <w:rPr>
          <w:sz w:val="22"/>
          <w:szCs w:val="22"/>
          <w:shd w:val="clear" w:color="auto" w:fill="FFFFFF"/>
        </w:rPr>
        <w:t>беркемайером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и курительными принадлежностями (1640)</w:t>
      </w:r>
    </w:p>
    <w:p w14:paraId="7D90E73B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Рулоф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Кутс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(1592–1654). - Натюрморт с сельдью, вином и хлебом (1647)</w:t>
      </w:r>
    </w:p>
    <w:p w14:paraId="3B03C136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Виллем </w:t>
      </w:r>
      <w:proofErr w:type="spellStart"/>
      <w:r w:rsidRPr="00FB20BA">
        <w:rPr>
          <w:sz w:val="22"/>
          <w:szCs w:val="22"/>
          <w:shd w:val="clear" w:color="auto" w:fill="FFFFFF"/>
        </w:rPr>
        <w:t>Клас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Хеда (1594–1680). - Натюрморт с серебряным кубком (1637)</w:t>
      </w:r>
    </w:p>
    <w:p w14:paraId="1A181B59" w14:textId="77777777" w:rsidR="00FC5F8A" w:rsidRPr="00FB20BA" w:rsidRDefault="00FC5F8A" w:rsidP="00382047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ind w:left="284"/>
        <w:rPr>
          <w:b/>
          <w:bCs/>
          <w:sz w:val="22"/>
          <w:szCs w:val="22"/>
          <w:shd w:val="clear" w:color="auto" w:fill="FFFFFF"/>
        </w:rPr>
      </w:pPr>
      <w:r w:rsidRPr="00FB20BA">
        <w:rPr>
          <w:b/>
          <w:bCs/>
          <w:sz w:val="22"/>
          <w:szCs w:val="22"/>
          <w:shd w:val="clear" w:color="auto" w:fill="FFFFFF"/>
        </w:rPr>
        <w:t>Натюрморт-обманка (</w:t>
      </w:r>
      <w:proofErr w:type="spellStart"/>
      <w:r w:rsidRPr="00FB20BA">
        <w:rPr>
          <w:b/>
          <w:bCs/>
          <w:sz w:val="22"/>
          <w:szCs w:val="22"/>
          <w:shd w:val="clear" w:color="auto" w:fill="FFFFFF"/>
        </w:rPr>
        <w:t>тромплей</w:t>
      </w:r>
      <w:proofErr w:type="spellEnd"/>
      <w:r w:rsidRPr="00FB20BA">
        <w:rPr>
          <w:b/>
          <w:bCs/>
          <w:sz w:val="22"/>
          <w:szCs w:val="22"/>
          <w:shd w:val="clear" w:color="auto" w:fill="FFFFFF"/>
        </w:rPr>
        <w:t>)</w:t>
      </w:r>
    </w:p>
    <w:p w14:paraId="29DDD9EF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Амброзиус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Босхарт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Старший (1573–1621). - Ваза с цветами в оконной нише (1620)</w:t>
      </w:r>
    </w:p>
    <w:p w14:paraId="3EFE6CEE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Кристофер Пирсон (1631–1714). - Ниша с атрибутами соколиной охоты (</w:t>
      </w:r>
      <w:proofErr w:type="spellStart"/>
      <w:r w:rsidRPr="00FB20BA">
        <w:rPr>
          <w:sz w:val="22"/>
          <w:szCs w:val="22"/>
          <w:shd w:val="clear" w:color="auto" w:fill="FFFFFF"/>
        </w:rPr>
        <w:t>ок</w:t>
      </w:r>
      <w:proofErr w:type="spellEnd"/>
      <w:r w:rsidRPr="00FB20BA">
        <w:rPr>
          <w:sz w:val="22"/>
          <w:szCs w:val="22"/>
          <w:shd w:val="clear" w:color="auto" w:fill="FFFFFF"/>
        </w:rPr>
        <w:t>. 1660 г.)</w:t>
      </w:r>
    </w:p>
    <w:p w14:paraId="41A5CEC3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Геррит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Доу (1613–1675). - Серебряный кувшин (1633)</w:t>
      </w:r>
    </w:p>
    <w:p w14:paraId="10F9E2B0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lastRenderedPageBreak/>
        <w:t xml:space="preserve">Жан-Батист </w:t>
      </w:r>
      <w:proofErr w:type="spellStart"/>
      <w:r w:rsidRPr="00FB20BA">
        <w:rPr>
          <w:sz w:val="22"/>
          <w:szCs w:val="22"/>
          <w:shd w:val="clear" w:color="auto" w:fill="FFFFFF"/>
        </w:rPr>
        <w:t>Удри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(1686–1755). - Натюрморт с фруктами и дичью (1746)</w:t>
      </w:r>
    </w:p>
    <w:p w14:paraId="5D7A373A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Георг Хайнц (1630–1700). - Шкаф с коллекцией (1666)</w:t>
      </w:r>
    </w:p>
    <w:p w14:paraId="34A59C3D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Александр-Исидор </w:t>
      </w:r>
      <w:proofErr w:type="spellStart"/>
      <w:r w:rsidRPr="00FB20BA">
        <w:rPr>
          <w:sz w:val="22"/>
          <w:szCs w:val="22"/>
          <w:shd w:val="clear" w:color="auto" w:fill="FFFFFF"/>
        </w:rPr>
        <w:t>Леруа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де Бард (1777–1828). – Птицы</w:t>
      </w:r>
    </w:p>
    <w:p w14:paraId="5067A6C7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Самюэл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ван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Хогстратен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(1627–1678). - Натюрморт с письмом (1651–1654)</w:t>
      </w:r>
    </w:p>
    <w:p w14:paraId="3375F93C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Хуан Санчес </w:t>
      </w:r>
      <w:proofErr w:type="spellStart"/>
      <w:r w:rsidRPr="00FB20BA">
        <w:rPr>
          <w:sz w:val="22"/>
          <w:szCs w:val="22"/>
          <w:shd w:val="clear" w:color="auto" w:fill="FFFFFF"/>
        </w:rPr>
        <w:t>Котан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(1560–1627). - Натюрморт с зеленью, фруктами и птицами (1602)</w:t>
      </w:r>
    </w:p>
    <w:p w14:paraId="4FE73D93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Корнелиус Норберт </w:t>
      </w:r>
      <w:proofErr w:type="spellStart"/>
      <w:r w:rsidRPr="00FB20BA">
        <w:rPr>
          <w:sz w:val="22"/>
          <w:szCs w:val="22"/>
          <w:shd w:val="clear" w:color="auto" w:fill="FFFFFF"/>
        </w:rPr>
        <w:t>Гейсбрехт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</w:t>
      </w:r>
      <w:proofErr w:type="spellStart"/>
      <w:r w:rsidRPr="00FB20BA">
        <w:rPr>
          <w:sz w:val="22"/>
          <w:szCs w:val="22"/>
          <w:shd w:val="clear" w:color="auto" w:fill="FFFFFF"/>
        </w:rPr>
        <w:t>ок</w:t>
      </w:r>
      <w:proofErr w:type="spellEnd"/>
      <w:r w:rsidRPr="00FB20BA">
        <w:rPr>
          <w:sz w:val="22"/>
          <w:szCs w:val="22"/>
          <w:shd w:val="clear" w:color="auto" w:fill="FFFFFF"/>
        </w:rPr>
        <w:t>. 1630. 1684). - Мандолина, нотная тетрадь и др.</w:t>
      </w:r>
    </w:p>
    <w:p w14:paraId="753214E1" w14:textId="77777777" w:rsidR="00FC5F8A" w:rsidRPr="00FB20BA" w:rsidRDefault="00FC5F8A" w:rsidP="00382047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ind w:left="284"/>
        <w:rPr>
          <w:b/>
          <w:bCs/>
          <w:sz w:val="22"/>
          <w:szCs w:val="22"/>
          <w:shd w:val="clear" w:color="auto" w:fill="FFFFFF"/>
        </w:rPr>
      </w:pPr>
      <w:proofErr w:type="spellStart"/>
      <w:r w:rsidRPr="00FB20BA">
        <w:rPr>
          <w:b/>
          <w:bCs/>
          <w:sz w:val="22"/>
          <w:szCs w:val="22"/>
          <w:shd w:val="clear" w:color="auto" w:fill="FFFFFF"/>
        </w:rPr>
        <w:t>Vanitas</w:t>
      </w:r>
      <w:proofErr w:type="spellEnd"/>
      <w:r w:rsidRPr="00FB20BA">
        <w:rPr>
          <w:b/>
          <w:bCs/>
          <w:sz w:val="22"/>
          <w:szCs w:val="22"/>
          <w:shd w:val="clear" w:color="auto" w:fill="FFFFFF"/>
        </w:rPr>
        <w:t>. Философский натюрморт</w:t>
      </w:r>
    </w:p>
    <w:p w14:paraId="1D57EBD5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Филипп де Шампань (1602–1674). – </w:t>
      </w:r>
      <w:proofErr w:type="spellStart"/>
      <w:r w:rsidRPr="00FB20BA">
        <w:rPr>
          <w:sz w:val="22"/>
          <w:szCs w:val="22"/>
          <w:shd w:val="clear" w:color="auto" w:fill="FFFFFF"/>
        </w:rPr>
        <w:t>Vanitas</w:t>
      </w:r>
      <w:proofErr w:type="spellEnd"/>
    </w:p>
    <w:p w14:paraId="50FF1A07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Адриан Корте (ок.1665 — после 1707). - </w:t>
      </w:r>
      <w:proofErr w:type="spellStart"/>
      <w:r w:rsidRPr="00FB20BA">
        <w:rPr>
          <w:sz w:val="22"/>
          <w:szCs w:val="22"/>
          <w:shd w:val="clear" w:color="auto" w:fill="FFFFFF"/>
        </w:rPr>
        <w:t>Vanitas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(1680)</w:t>
      </w:r>
    </w:p>
    <w:p w14:paraId="65965B9A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Адриан </w:t>
      </w:r>
      <w:proofErr w:type="spellStart"/>
      <w:r w:rsidRPr="00FB20BA">
        <w:rPr>
          <w:sz w:val="22"/>
          <w:szCs w:val="22"/>
          <w:shd w:val="clear" w:color="auto" w:fill="FFFFFF"/>
        </w:rPr>
        <w:t>ван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Утрехт (1599–1652). - </w:t>
      </w:r>
      <w:proofErr w:type="spellStart"/>
      <w:r w:rsidRPr="00FB20BA">
        <w:rPr>
          <w:sz w:val="22"/>
          <w:szCs w:val="22"/>
          <w:shd w:val="clear" w:color="auto" w:fill="FFFFFF"/>
        </w:rPr>
        <w:t>Vanitas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(1642)</w:t>
      </w:r>
    </w:p>
    <w:p w14:paraId="544513B6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Антонио де Переда (1611–1678). - Сон рыцаря (фрагмент, 1650)</w:t>
      </w:r>
    </w:p>
    <w:p w14:paraId="7912151D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Эверт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Кольер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(ок.1640 - после 1707). - </w:t>
      </w:r>
      <w:proofErr w:type="spellStart"/>
      <w:r w:rsidRPr="00FB20BA">
        <w:rPr>
          <w:sz w:val="22"/>
          <w:szCs w:val="22"/>
          <w:shd w:val="clear" w:color="auto" w:fill="FFFFFF"/>
        </w:rPr>
        <w:t>Vanitas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(1663)</w:t>
      </w:r>
    </w:p>
    <w:p w14:paraId="45C0FE3C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Питер </w:t>
      </w:r>
      <w:proofErr w:type="spellStart"/>
      <w:r w:rsidRPr="00FB20BA">
        <w:rPr>
          <w:sz w:val="22"/>
          <w:szCs w:val="22"/>
          <w:shd w:val="clear" w:color="auto" w:fill="FFFFFF"/>
        </w:rPr>
        <w:t>ван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Стенвейк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(1615–1654). - Аллегория смерти (1653)</w:t>
      </w:r>
    </w:p>
    <w:p w14:paraId="17E611A6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Жан Батист </w:t>
      </w:r>
      <w:proofErr w:type="spellStart"/>
      <w:r w:rsidRPr="00FB20BA">
        <w:rPr>
          <w:sz w:val="22"/>
          <w:szCs w:val="22"/>
          <w:shd w:val="clear" w:color="auto" w:fill="FFFFFF"/>
        </w:rPr>
        <w:t>Удри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(1686 -1755). - Аллегория Европы (1722)</w:t>
      </w:r>
    </w:p>
    <w:p w14:paraId="703FDC94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Юриан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ван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Стрек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(1632–1687). - Суета сует (1670)</w:t>
      </w:r>
    </w:p>
    <w:p w14:paraId="5CFDFA59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proofErr w:type="spellStart"/>
      <w:r w:rsidRPr="00FB20BA">
        <w:rPr>
          <w:sz w:val="22"/>
          <w:szCs w:val="22"/>
          <w:shd w:val="clear" w:color="auto" w:fill="FFFFFF"/>
        </w:rPr>
        <w:t>Эверт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Кольер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(ок.1640 - после 1707). - Натюрморт с портретом короля Карла I (1705)</w:t>
      </w:r>
    </w:p>
    <w:p w14:paraId="167A076B" w14:textId="77777777" w:rsidR="00FC5F8A" w:rsidRPr="00FB20BA" w:rsidRDefault="00FC5F8A" w:rsidP="00382047">
      <w:pPr>
        <w:pStyle w:val="a3"/>
        <w:numPr>
          <w:ilvl w:val="1"/>
          <w:numId w:val="10"/>
        </w:numPr>
        <w:shd w:val="clear" w:color="auto" w:fill="FFFFFF"/>
        <w:spacing w:before="0" w:beforeAutospacing="0" w:after="240" w:afterAutospacing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Жак Линар (1597–1645). - Натюрморт с пятью чувствами</w:t>
      </w:r>
      <w:r w:rsidRPr="00FB20BA">
        <w:rPr>
          <w:sz w:val="22"/>
          <w:szCs w:val="22"/>
        </w:rPr>
        <w:t xml:space="preserve"> </w:t>
      </w:r>
      <w:r w:rsidRPr="00FB20BA">
        <w:rPr>
          <w:sz w:val="22"/>
          <w:szCs w:val="22"/>
          <w:shd w:val="clear" w:color="auto" w:fill="FFFFFF"/>
        </w:rPr>
        <w:t>Натюрморт с пятью чувствами и четырьмя стихиями (1627)</w:t>
      </w:r>
    </w:p>
    <w:p w14:paraId="627B5A9A" w14:textId="77777777" w:rsidR="00FC5F8A" w:rsidRPr="00FB20BA" w:rsidRDefault="00FC5F8A" w:rsidP="00382047">
      <w:pPr>
        <w:pStyle w:val="2"/>
        <w:numPr>
          <w:ilvl w:val="0"/>
          <w:numId w:val="33"/>
        </w:numPr>
        <w:spacing w:after="240" w:line="276" w:lineRule="auto"/>
        <w:ind w:left="426"/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</w:pPr>
      <w:r w:rsidRPr="00FB20BA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  <w:t>Четыре столетия натюрморта (2 часть: XIX–XX вв.)</w:t>
      </w:r>
    </w:p>
    <w:p w14:paraId="314FB1C5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Уоррен Чанг (1957... США). </w:t>
      </w:r>
    </w:p>
    <w:p w14:paraId="596394A7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Палитра</w:t>
      </w:r>
    </w:p>
    <w:p w14:paraId="5C4AAC73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Эжен Делакруа (1798–1863, Франция)</w:t>
      </w:r>
    </w:p>
    <w:p w14:paraId="37C69331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Ваза с цветами (1833)</w:t>
      </w:r>
    </w:p>
    <w:p w14:paraId="5809895A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Букет цветов (1849)</w:t>
      </w:r>
    </w:p>
    <w:p w14:paraId="00E737A3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омаром и охотничьими трофеями (1827)</w:t>
      </w:r>
    </w:p>
    <w:p w14:paraId="414E17F2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Теодор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Жерико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(1791–1824, Франция)</w:t>
      </w:r>
    </w:p>
    <w:p w14:paraId="6BF96D70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Vanitas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(Натюрморт с тремя черепами, 1814)</w:t>
      </w:r>
    </w:p>
    <w:p w14:paraId="5AE854C7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Франсиско Гойя (1746–1828, Испания)</w:t>
      </w:r>
    </w:p>
    <w:p w14:paraId="1E093022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рёбрами и головой ягнёнка (1808–1812)</w:t>
      </w:r>
    </w:p>
    <w:p w14:paraId="61885A06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Ощипанная индейка (1808—1812)</w:t>
      </w:r>
    </w:p>
    <w:p w14:paraId="46F27192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фруктами, бутылками и хлебами (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ок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>. 1824–1826)</w:t>
      </w:r>
    </w:p>
    <w:p w14:paraId="5DFBBC43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Хосе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Агустин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Арриета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(1803–1874, Мексика)</w:t>
      </w:r>
    </w:p>
    <w:p w14:paraId="1D724875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зайцем (1860)</w:t>
      </w:r>
    </w:p>
    <w:p w14:paraId="44527C7B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(?)</w:t>
      </w:r>
    </w:p>
    <w:p w14:paraId="2B7E5B91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Уильям Генри Хант (1790–1864, Англия)</w:t>
      </w:r>
    </w:p>
    <w:p w14:paraId="298B9E32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кувшином, капустой в корзине и корнишоном (?)</w:t>
      </w:r>
    </w:p>
    <w:p w14:paraId="6C40B9CE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корзиной, гнездом, яйцом, красной смородиной и божьей коровкой (ок.1845)</w:t>
      </w:r>
    </w:p>
    <w:p w14:paraId="0A250548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Уильям Майкл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Харнетт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(1848–1892, США)</w:t>
      </w:r>
    </w:p>
    <w:p w14:paraId="49484EEE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Смерть и бессмертие (1876)</w:t>
      </w:r>
    </w:p>
    <w:p w14:paraId="7608EE01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лобстером и газетой «Фигаро» (1882)</w:t>
      </w:r>
    </w:p>
    <w:p w14:paraId="4F9F8BA2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После охоты (1885)</w:t>
      </w:r>
    </w:p>
    <w:p w14:paraId="36BC95A7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медным кувшином</w:t>
      </w:r>
      <w:r w:rsidRPr="00FB20BA">
        <w:rPr>
          <w:rFonts w:ascii="Times New Roman" w:hAnsi="Times New Roman" w:cs="Times New Roman"/>
          <w:b/>
          <w:bCs/>
          <w:shd w:val="clear" w:color="auto" w:fill="FFFFFF"/>
        </w:rPr>
        <w:t xml:space="preserve"> (?)</w:t>
      </w:r>
    </w:p>
    <w:p w14:paraId="7BC5EC4D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со скрипкой (1888)</w:t>
      </w:r>
    </w:p>
    <w:p w14:paraId="73072E7F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Джон Фредерик Пето (1854–1907, США)</w:t>
      </w:r>
    </w:p>
    <w:p w14:paraId="758FA6F5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Книги, табак, трубка и скрипка (1884) </w:t>
      </w:r>
    </w:p>
    <w:p w14:paraId="230509B4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апельсином и конфетами (1890)</w:t>
      </w:r>
    </w:p>
    <w:p w14:paraId="13520C3F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lastRenderedPageBreak/>
        <w:t xml:space="preserve">Иван Фомич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Хруцкий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(1810–1885)</w:t>
      </w:r>
    </w:p>
    <w:p w14:paraId="4DAC75CC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Плоды (1839)</w:t>
      </w:r>
    </w:p>
    <w:p w14:paraId="6C2FF3B1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Фрукты и цветы (1839)</w:t>
      </w:r>
    </w:p>
    <w:p w14:paraId="06A4AC50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Федор Петрович Толстой (1783–1873)</w:t>
      </w:r>
    </w:p>
    <w:p w14:paraId="767338D3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Малина, ветка, бабочка, муравей, лист</w:t>
      </w:r>
    </w:p>
    <w:p w14:paraId="3D57E699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Василий</w:t>
      </w:r>
      <w:r w:rsidRPr="00FB20BA">
        <w:rPr>
          <w:rFonts w:ascii="Times New Roman" w:hAnsi="Times New Roman" w:cs="Times New Roman"/>
        </w:rPr>
        <w:t xml:space="preserve"> </w:t>
      </w:r>
      <w:r w:rsidRPr="00FB20BA">
        <w:rPr>
          <w:rFonts w:ascii="Times New Roman" w:hAnsi="Times New Roman" w:cs="Times New Roman"/>
          <w:shd w:val="clear" w:color="auto" w:fill="FFFFFF"/>
        </w:rPr>
        <w:t>Иванович Суриков (1848–1916)</w:t>
      </w:r>
    </w:p>
    <w:p w14:paraId="70363D71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Букет (1884)</w:t>
      </w:r>
    </w:p>
    <w:p w14:paraId="6BE00B4A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Иван Николаевич Крамской (1837–1887)</w:t>
      </w:r>
    </w:p>
    <w:p w14:paraId="0D1DFDD0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Флоксы (1884)</w:t>
      </w:r>
    </w:p>
    <w:p w14:paraId="529EC5A4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Михаил Александрович Врубель (1856–1910)</w:t>
      </w:r>
    </w:p>
    <w:p w14:paraId="3010FD72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Шиповник (1884) </w:t>
      </w:r>
    </w:p>
    <w:p w14:paraId="16D7C23A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Исаак Ильич Левитан (1860–1900)</w:t>
      </w:r>
    </w:p>
    <w:p w14:paraId="6E42ED4E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Лесные фиалки и незабудки (1889)</w:t>
      </w:r>
    </w:p>
    <w:p w14:paraId="1896B90F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Одуванчики (1889)</w:t>
      </w:r>
    </w:p>
    <w:p w14:paraId="69462154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Константин Егорович Маковский (1839–1915)</w:t>
      </w:r>
    </w:p>
    <w:p w14:paraId="42798C26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(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ок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>. 1860)</w:t>
      </w:r>
    </w:p>
    <w:p w14:paraId="4C027894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Илья Ефимович Репин (1844–1930)</w:t>
      </w:r>
    </w:p>
    <w:p w14:paraId="15D89963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Яблоки и листья (1879)</w:t>
      </w:r>
    </w:p>
    <w:p w14:paraId="318139B7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Огюст Ренуар (1841–1919, Франция)</w:t>
      </w:r>
    </w:p>
    <w:p w14:paraId="458FF7A6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Большая цветочная ваза (1866)</w:t>
      </w:r>
    </w:p>
    <w:p w14:paraId="3F1C70CC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Анри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Фантен-Латур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(1836–1904, Франция)</w:t>
      </w:r>
    </w:p>
    <w:p w14:paraId="4120259D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Цветы из Нормандии (1887)</w:t>
      </w:r>
    </w:p>
    <w:p w14:paraId="094FDA45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Эдуард Мане (1832—1883, Франция)</w:t>
      </w:r>
    </w:p>
    <w:p w14:paraId="57754190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Гвоздики и клематис в хрустальной вазе (1882)</w:t>
      </w:r>
    </w:p>
    <w:p w14:paraId="48610981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дыней и персиками (1866)</w:t>
      </w:r>
    </w:p>
    <w:p w14:paraId="4DB66BAF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Гюстав Курбе (1819–1877, Франция)</w:t>
      </w:r>
    </w:p>
    <w:p w14:paraId="6A4DFFE6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Корзина цветов (1863)</w:t>
      </w:r>
    </w:p>
    <w:p w14:paraId="4D5F06E7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Поль Сезанн (1839—1906, Франция)</w:t>
      </w:r>
    </w:p>
    <w:p w14:paraId="5198986B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Vanitas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(1866) </w:t>
      </w:r>
    </w:p>
    <w:p w14:paraId="661C2C2B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петуниями (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ок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>. 1879)</w:t>
      </w:r>
    </w:p>
    <w:p w14:paraId="61D74BA8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корзиной (Кухонный стол, 1888)</w:t>
      </w:r>
    </w:p>
    <w:p w14:paraId="1B7E444D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Камиль Писсарро (1830–1903) </w:t>
      </w:r>
    </w:p>
    <w:p w14:paraId="560EF066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яблоками и кувшином (1872)</w:t>
      </w:r>
    </w:p>
    <w:p w14:paraId="16295C43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Фрэнк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Дювенек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(1848–1919, США) </w:t>
      </w:r>
    </w:p>
    <w:p w14:paraId="4BC53CB2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арбузом (1878)</w:t>
      </w:r>
    </w:p>
    <w:p w14:paraId="68B66801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Альфред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Сислей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(1839–1899, Франция)</w:t>
      </w:r>
    </w:p>
    <w:p w14:paraId="38C0EB6B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цаплей (1867)</w:t>
      </w:r>
    </w:p>
    <w:p w14:paraId="5C1447C7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Поль Гоген (1848–1903, Франция)</w:t>
      </w:r>
    </w:p>
    <w:p w14:paraId="11128A51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Окорок (1889) </w:t>
      </w:r>
    </w:p>
    <w:p w14:paraId="0F5103EB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Винсент Ван Гог (1863–1890, Нидерланды)</w:t>
      </w:r>
    </w:p>
    <w:p w14:paraId="32101495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Натюрморт с Библией (1885) </w:t>
      </w:r>
    </w:p>
    <w:p w14:paraId="2DF2532D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Подсолнухи (1888)</w:t>
      </w:r>
    </w:p>
    <w:p w14:paraId="446D9DEB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Ветка цветущего миндаля (1888)</w:t>
      </w:r>
    </w:p>
    <w:p w14:paraId="3C501F88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Джон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Сингер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Сарджент (1856–1925, США)</w:t>
      </w:r>
    </w:p>
    <w:p w14:paraId="68D6721B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Синие горечавки (1905)</w:t>
      </w:r>
    </w:p>
    <w:p w14:paraId="05E45D83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Жан-Батист Арман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Гийомен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(1841–1927, Франция)</w:t>
      </w:r>
    </w:p>
    <w:p w14:paraId="24E42D0E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(1872)</w:t>
      </w:r>
    </w:p>
    <w:p w14:paraId="60A129FB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Ваза с хризантемами (1885)</w:t>
      </w:r>
    </w:p>
    <w:p w14:paraId="21D46F5B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lastRenderedPageBreak/>
        <w:t xml:space="preserve">Джованни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Болдини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(1842–1931, Италия) </w:t>
      </w:r>
    </w:p>
    <w:p w14:paraId="6DC0C27C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Угол стола художника (1890)</w:t>
      </w:r>
    </w:p>
    <w:p w14:paraId="16F1F361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розами (1870-е гг.)</w:t>
      </w:r>
    </w:p>
    <w:p w14:paraId="5B128C1B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Розы в саксонской вазе (1905)</w:t>
      </w:r>
    </w:p>
    <w:p w14:paraId="7195C6AA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Анютины глазки (1910)</w:t>
      </w:r>
    </w:p>
    <w:p w14:paraId="19F36650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Фрукты и бронза (1910)</w:t>
      </w:r>
    </w:p>
    <w:p w14:paraId="29A8DCF6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Анри Матисс (1869–1954, Франция)</w:t>
      </w:r>
    </w:p>
    <w:p w14:paraId="4E31914C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Фрукты и бронза (1910)</w:t>
      </w:r>
    </w:p>
    <w:p w14:paraId="5E9FF8D5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Пабло Пикассо (1881–1973, Испания)</w:t>
      </w:r>
    </w:p>
    <w:p w14:paraId="3A19F69F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Графин и стаканчики (1908)</w:t>
      </w:r>
    </w:p>
    <w:p w14:paraId="1116F32D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букетом цветов (1908)</w:t>
      </w:r>
    </w:p>
    <w:p w14:paraId="387BCEC7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фруктами, бокалами и газетами (1914)</w:t>
      </w:r>
    </w:p>
    <w:p w14:paraId="00B88270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Корзина с фруктами (1918)</w:t>
      </w:r>
    </w:p>
    <w:p w14:paraId="4170A382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Гитара, стакан и блюдо с фруктами (1924)</w:t>
      </w:r>
    </w:p>
    <w:p w14:paraId="193D7B23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Натюрморт с черепом быка (1939) </w:t>
      </w:r>
    </w:p>
    <w:p w14:paraId="66A9A28A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Кафетерий (1943)</w:t>
      </w:r>
    </w:p>
    <w:p w14:paraId="14CD6426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собакой (1962)</w:t>
      </w:r>
    </w:p>
    <w:p w14:paraId="2687BB61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Мортон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Шамберг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(1881–1918, США)</w:t>
      </w:r>
    </w:p>
    <w:p w14:paraId="402C4D35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Ваза с цветами (1913)</w:t>
      </w:r>
    </w:p>
    <w:p w14:paraId="7E9AC357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Ваза с цветами (1918)</w:t>
      </w:r>
    </w:p>
    <w:p w14:paraId="1244DFB0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Пауль Клее (1879–1940, Швейцария)</w:t>
      </w:r>
    </w:p>
    <w:p w14:paraId="774618CF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цветущим чертополохом (1919)</w:t>
      </w:r>
    </w:p>
    <w:p w14:paraId="5732AE0A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Цветы в вазах (1925)</w:t>
      </w:r>
    </w:p>
    <w:p w14:paraId="4E4BA4C0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Окорок (1925)</w:t>
      </w:r>
    </w:p>
    <w:p w14:paraId="46FC41E6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Аroundfish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(1926)</w:t>
      </w:r>
    </w:p>
    <w:p w14:paraId="567900D3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(1927)</w:t>
      </w:r>
    </w:p>
    <w:p w14:paraId="7B218A8C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Петр Петрович Кончаловский (1876–1956, Россия) </w:t>
      </w:r>
    </w:p>
    <w:p w14:paraId="50CD0C47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Красный поднос (1913)</w:t>
      </w:r>
    </w:p>
    <w:p w14:paraId="655CDD87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Казимир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Северинович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Малевич (1878–1940, Россия)</w:t>
      </w:r>
    </w:p>
    <w:p w14:paraId="36AB66CD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(1911)</w:t>
      </w:r>
    </w:p>
    <w:p w14:paraId="68938962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Давид Давидович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Бурлюк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(1882–1967, Россия)</w:t>
      </w:r>
    </w:p>
    <w:p w14:paraId="7F0A564E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Цветы (1920)</w:t>
      </w:r>
    </w:p>
    <w:p w14:paraId="4A9DE925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Цветы (1931)</w:t>
      </w:r>
    </w:p>
    <w:p w14:paraId="2705FF31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Цветы (1945) </w:t>
      </w:r>
    </w:p>
    <w:p w14:paraId="2C1BD0F8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Цветы (1948)</w:t>
      </w:r>
    </w:p>
    <w:p w14:paraId="422C8F96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Цветы (1959)</w:t>
      </w:r>
    </w:p>
    <w:p w14:paraId="428D50FF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Игорь Эммануилович Грабарь (1871–1960, Россия)</w:t>
      </w:r>
    </w:p>
    <w:p w14:paraId="426928DE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(Тем не менее Life, 1904)</w:t>
      </w:r>
    </w:p>
    <w:p w14:paraId="5751AB82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Банка с вареньем (1904)</w:t>
      </w:r>
    </w:p>
    <w:p w14:paraId="732D726A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Хризантемы (1905)</w:t>
      </w:r>
    </w:p>
    <w:p w14:paraId="318B44B2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Сирень и незабудки (1905)</w:t>
      </w:r>
    </w:p>
    <w:p w14:paraId="46D721A0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Неприбранный стол (1907)</w:t>
      </w:r>
    </w:p>
    <w:p w14:paraId="4631E379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Илья Иванович Машков (1881–1944)</w:t>
      </w:r>
    </w:p>
    <w:p w14:paraId="02F06576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лошадиным черепом (1914)</w:t>
      </w:r>
    </w:p>
    <w:p w14:paraId="5B7124CD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Снедь московская (1924)</w:t>
      </w:r>
    </w:p>
    <w:p w14:paraId="1E9DAA83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Зинаида Евгеньевна Серебрякова (1884–1967)</w:t>
      </w:r>
    </w:p>
    <w:p w14:paraId="21A32C7F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атрибутами искусства (1922)</w:t>
      </w:r>
    </w:p>
    <w:p w14:paraId="0BEED3DD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lastRenderedPageBreak/>
        <w:t>Кузьма Сергеевич Петров-Водкин (1878–1939)</w:t>
      </w:r>
    </w:p>
    <w:p w14:paraId="644282F3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Селедка (1918)</w:t>
      </w:r>
    </w:p>
    <w:p w14:paraId="66A690EC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Черемуха в стакане (1932)</w:t>
      </w:r>
    </w:p>
    <w:p w14:paraId="1F12961D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Жорж Брак (1882–1963, Франция)</w:t>
      </w:r>
    </w:p>
    <w:p w14:paraId="27158AFD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Скрипка и палитра (1909)</w:t>
      </w:r>
    </w:p>
    <w:p w14:paraId="0081C516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Круглый стол (1929)</w:t>
      </w:r>
    </w:p>
    <w:p w14:paraId="0D7280D0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Vanitas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(1939)</w:t>
      </w:r>
    </w:p>
    <w:p w14:paraId="7CC4584B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цветами (1945)</w:t>
      </w:r>
    </w:p>
    <w:p w14:paraId="137C2B73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птицей (1955)</w:t>
      </w:r>
    </w:p>
    <w:p w14:paraId="1D9B8FC1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Пьеро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Маруссиг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(1879–1937, Италия)</w:t>
      </w:r>
    </w:p>
    <w:p w14:paraId="73E6A2B2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(1926)</w:t>
      </w:r>
    </w:p>
    <w:p w14:paraId="71FC80B8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Сорен Эмиль Карлсен (1853–1932, США)</w:t>
      </w:r>
    </w:p>
    <w:p w14:paraId="7EE30EFF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розами и мандолиной (1884)</w:t>
      </w:r>
    </w:p>
    <w:p w14:paraId="67C34C16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Вазы и цветы (1896)</w:t>
      </w:r>
    </w:p>
    <w:p w14:paraId="4A4AE725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Пионы (1919)</w:t>
      </w:r>
    </w:p>
    <w:p w14:paraId="369259A6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отражением автопортрета (1931)</w:t>
      </w:r>
    </w:p>
    <w:p w14:paraId="2785FBAA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Сальвадор Дали (1904–1989, Испания)</w:t>
      </w:r>
    </w:p>
    <w:p w14:paraId="5A1471BD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в лунном свете (1926)</w:t>
      </w:r>
    </w:p>
    <w:p w14:paraId="5D5C365A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Корзинка с хлебом (1945)</w:t>
      </w:r>
    </w:p>
    <w:p w14:paraId="359DFA9B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Живой натюрморт (1956)</w:t>
      </w:r>
    </w:p>
    <w:p w14:paraId="08A3D2F8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Загадка Гитлера (1938)</w:t>
      </w:r>
    </w:p>
    <w:p w14:paraId="0FE13296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Рене Магритт (1898–1967, Бельгия)</w:t>
      </w:r>
    </w:p>
    <w:p w14:paraId="4D5E6AB3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Портрет (1935)</w:t>
      </w:r>
    </w:p>
    <w:p w14:paraId="3A30366F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Здравый смысл (1945)</w:t>
      </w:r>
    </w:p>
    <w:p w14:paraId="66A51F42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Дар воображения (1948)</w:t>
      </w:r>
    </w:p>
    <w:p w14:paraId="67AD0622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Личное достояние (1952)</w:t>
      </w:r>
    </w:p>
    <w:p w14:paraId="73D13A6A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Джереми Манн (1979... США)</w:t>
      </w:r>
    </w:p>
    <w:p w14:paraId="3CBADC36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фигуркой зайца, крыльями и черепом на фоне стены (?)</w:t>
      </w:r>
    </w:p>
    <w:p w14:paraId="679EC614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с цветочным горшком и кошачьими черепами (?)</w:t>
      </w:r>
    </w:p>
    <w:p w14:paraId="5121CB86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Аурелио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Бруни (1955..., Италия)</w:t>
      </w:r>
    </w:p>
    <w:p w14:paraId="1889C0DA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(?)</w:t>
      </w:r>
    </w:p>
    <w:p w14:paraId="77B8379E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Майк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Биман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(? Англия)</w:t>
      </w:r>
    </w:p>
    <w:p w14:paraId="713AB317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(?)</w:t>
      </w:r>
    </w:p>
    <w:p w14:paraId="73F55B95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Дэвид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Лигаре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(1945... США)</w:t>
      </w:r>
    </w:p>
    <w:p w14:paraId="26C7686E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(?)</w:t>
      </w:r>
    </w:p>
    <w:p w14:paraId="4AFDFCD5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Джулиан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Мерроу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>-Смит (1959..., Англия)</w:t>
      </w:r>
    </w:p>
    <w:p w14:paraId="0CD94C0D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(?)</w:t>
      </w:r>
    </w:p>
    <w:p w14:paraId="07474BF1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Дамиан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Лехошест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 (1976..., Польша)</w:t>
      </w:r>
    </w:p>
    <w:p w14:paraId="55391F63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(?)</w:t>
      </w:r>
    </w:p>
    <w:p w14:paraId="0B75F3B5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 xml:space="preserve">Жасмин Хуан </w:t>
      </w:r>
      <w:proofErr w:type="spellStart"/>
      <w:r w:rsidRPr="00FB20BA">
        <w:rPr>
          <w:rFonts w:ascii="Times New Roman" w:hAnsi="Times New Roman" w:cs="Times New Roman"/>
          <w:shd w:val="clear" w:color="auto" w:fill="FFFFFF"/>
        </w:rPr>
        <w:t>Сяо</w:t>
      </w:r>
      <w:proofErr w:type="spellEnd"/>
      <w:r w:rsidRPr="00FB20BA">
        <w:rPr>
          <w:rFonts w:ascii="Times New Roman" w:hAnsi="Times New Roman" w:cs="Times New Roman"/>
          <w:shd w:val="clear" w:color="auto" w:fill="FFFFFF"/>
        </w:rPr>
        <w:t xml:space="preserve">-Хуэй </w:t>
      </w:r>
      <w:proofErr w:type="gramStart"/>
      <w:r w:rsidRPr="00FB20BA">
        <w:rPr>
          <w:rFonts w:ascii="Times New Roman" w:hAnsi="Times New Roman" w:cs="Times New Roman"/>
          <w:shd w:val="clear" w:color="auto" w:fill="FFFFFF"/>
        </w:rPr>
        <w:t>(?...</w:t>
      </w:r>
      <w:proofErr w:type="gramEnd"/>
      <w:r w:rsidRPr="00FB20BA">
        <w:rPr>
          <w:rFonts w:ascii="Times New Roman" w:hAnsi="Times New Roman" w:cs="Times New Roman"/>
          <w:shd w:val="clear" w:color="auto" w:fill="FFFFFF"/>
        </w:rPr>
        <w:t xml:space="preserve"> - Тайвань)</w:t>
      </w:r>
    </w:p>
    <w:p w14:paraId="471318F5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Натюрморт (2014)</w:t>
      </w:r>
    </w:p>
    <w:p w14:paraId="42B13D4E" w14:textId="77777777" w:rsidR="00FC5F8A" w:rsidRPr="00FB20BA" w:rsidRDefault="00FC5F8A" w:rsidP="00382047">
      <w:pPr>
        <w:pStyle w:val="a8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Нил Саймон (1947..., Англия)</w:t>
      </w:r>
    </w:p>
    <w:p w14:paraId="2489AC0F" w14:textId="77777777" w:rsidR="00FC5F8A" w:rsidRPr="00FB20BA" w:rsidRDefault="00FC5F8A" w:rsidP="00382047">
      <w:pPr>
        <w:pStyle w:val="a8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FB20BA">
        <w:rPr>
          <w:rFonts w:ascii="Times New Roman" w:hAnsi="Times New Roman" w:cs="Times New Roman"/>
          <w:shd w:val="clear" w:color="auto" w:fill="FFFFFF"/>
        </w:rPr>
        <w:t>Обманчивый свет</w:t>
      </w:r>
    </w:p>
    <w:p w14:paraId="509A834E" w14:textId="77777777" w:rsidR="00FC5F8A" w:rsidRPr="00FB20BA" w:rsidRDefault="00FC5F8A" w:rsidP="00382047">
      <w:pPr>
        <w:pStyle w:val="a3"/>
        <w:numPr>
          <w:ilvl w:val="0"/>
          <w:numId w:val="33"/>
        </w:numPr>
        <w:shd w:val="clear" w:color="auto" w:fill="FFFFFF"/>
        <w:spacing w:before="240" w:beforeAutospacing="0" w:after="240" w:afterAutospacing="0" w:line="276" w:lineRule="auto"/>
        <w:ind w:left="426"/>
        <w:outlineLvl w:val="1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Православная икона XIV–XVI веков (Феофан Грек, Андрей Рублев, Дионисий)</w:t>
      </w:r>
    </w:p>
    <w:p w14:paraId="52AC2898" w14:textId="77777777" w:rsidR="00FC5F8A" w:rsidRPr="00FB20BA" w:rsidRDefault="00FC5F8A" w:rsidP="00FC5F8A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ind w:left="0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Школа Феофана Грека </w:t>
      </w:r>
    </w:p>
    <w:p w14:paraId="319E2038" w14:textId="77777777" w:rsidR="00FC5F8A" w:rsidRPr="00FB20BA" w:rsidRDefault="00FC5F8A" w:rsidP="00FC5F8A">
      <w:pPr>
        <w:pStyle w:val="a3"/>
        <w:numPr>
          <w:ilvl w:val="1"/>
          <w:numId w:val="2"/>
        </w:numPr>
        <w:shd w:val="clear" w:color="auto" w:fill="FFFFFF"/>
        <w:spacing w:before="0" w:beforeAutospacing="0" w:after="0" w:afterAutospacing="0" w:line="276" w:lineRule="auto"/>
        <w:ind w:left="284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Иконостас Благовещенского собора Московского Кремля (1405). Деисусный чин:</w:t>
      </w:r>
    </w:p>
    <w:p w14:paraId="1A46C562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lastRenderedPageBreak/>
        <w:t>Спас в силах</w:t>
      </w:r>
    </w:p>
    <w:p w14:paraId="280F0D8E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Богоматерь </w:t>
      </w:r>
    </w:p>
    <w:p w14:paraId="6487C8F7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Иоанн Креститель </w:t>
      </w:r>
    </w:p>
    <w:p w14:paraId="48359767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Апостол Петр</w:t>
      </w:r>
    </w:p>
    <w:p w14:paraId="4AFE24EE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Апостол Павел </w:t>
      </w:r>
    </w:p>
    <w:p w14:paraId="12DBA87D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Архангел Гавриил</w:t>
      </w:r>
    </w:p>
    <w:p w14:paraId="0FDB77B7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proofErr w:type="spellStart"/>
      <w:r w:rsidRPr="00FB20BA">
        <w:rPr>
          <w:sz w:val="22"/>
          <w:szCs w:val="22"/>
        </w:rPr>
        <w:t>АрхангелМихаил</w:t>
      </w:r>
      <w:proofErr w:type="spellEnd"/>
    </w:p>
    <w:p w14:paraId="718C52B6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Святитель Василий Великий </w:t>
      </w:r>
    </w:p>
    <w:p w14:paraId="2F4E08E7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Иоанн Златоуст</w:t>
      </w:r>
    </w:p>
    <w:p w14:paraId="5FB85843" w14:textId="77777777" w:rsidR="00FC5F8A" w:rsidRPr="00FB20BA" w:rsidRDefault="00FC5F8A" w:rsidP="00FC5F8A">
      <w:pPr>
        <w:pStyle w:val="a3"/>
        <w:numPr>
          <w:ilvl w:val="1"/>
          <w:numId w:val="2"/>
        </w:numPr>
        <w:shd w:val="clear" w:color="auto" w:fill="FFFFFF"/>
        <w:spacing w:before="0" w:beforeAutospacing="0" w:after="0" w:afterAutospacing="0" w:line="276" w:lineRule="auto"/>
        <w:ind w:left="284"/>
        <w:rPr>
          <w:b/>
          <w:bCs/>
          <w:sz w:val="22"/>
          <w:szCs w:val="22"/>
        </w:rPr>
      </w:pPr>
      <w:r w:rsidRPr="00FB20BA">
        <w:rPr>
          <w:sz w:val="22"/>
          <w:szCs w:val="22"/>
          <w:shd w:val="clear" w:color="auto" w:fill="FFFFFF"/>
        </w:rPr>
        <w:t>Фрески Церкви Спаса Преображения на Ильине улице, Новгород (</w:t>
      </w:r>
      <w:r w:rsidRPr="00FB20BA">
        <w:rPr>
          <w:sz w:val="22"/>
          <w:szCs w:val="22"/>
        </w:rPr>
        <w:t>1378):</w:t>
      </w:r>
    </w:p>
    <w:p w14:paraId="3E1EF415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Иисус Пантократор</w:t>
      </w:r>
    </w:p>
    <w:p w14:paraId="44869921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Праведный Авель</w:t>
      </w:r>
    </w:p>
    <w:p w14:paraId="7AAD561C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Праотец </w:t>
      </w:r>
      <w:proofErr w:type="spellStart"/>
      <w:r w:rsidRPr="00FB20BA">
        <w:rPr>
          <w:sz w:val="22"/>
          <w:szCs w:val="22"/>
        </w:rPr>
        <w:t>Сиф</w:t>
      </w:r>
      <w:proofErr w:type="spellEnd"/>
    </w:p>
    <w:p w14:paraId="66CD692E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Праотец Адам</w:t>
      </w:r>
    </w:p>
    <w:p w14:paraId="7148F109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Праотец Ной </w:t>
      </w:r>
    </w:p>
    <w:p w14:paraId="1653D29E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Столпники Симеон старший, Симеон младший </w:t>
      </w:r>
      <w:proofErr w:type="spellStart"/>
      <w:r w:rsidRPr="00FB20BA">
        <w:rPr>
          <w:sz w:val="22"/>
          <w:szCs w:val="22"/>
        </w:rPr>
        <w:t>Дивногорец</w:t>
      </w:r>
      <w:proofErr w:type="spellEnd"/>
      <w:r w:rsidRPr="00FB20BA">
        <w:rPr>
          <w:sz w:val="22"/>
          <w:szCs w:val="22"/>
        </w:rPr>
        <w:t xml:space="preserve">, Алипий </w:t>
      </w:r>
    </w:p>
    <w:p w14:paraId="28C3C40D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Святая Троица</w:t>
      </w:r>
    </w:p>
    <w:p w14:paraId="7944F997" w14:textId="77777777" w:rsidR="00FC5F8A" w:rsidRPr="00FB20BA" w:rsidRDefault="00FC5F8A" w:rsidP="00FC5F8A">
      <w:pPr>
        <w:pStyle w:val="a3"/>
        <w:numPr>
          <w:ilvl w:val="1"/>
          <w:numId w:val="2"/>
        </w:numPr>
        <w:shd w:val="clear" w:color="auto" w:fill="FFFFFF"/>
        <w:spacing w:after="0" w:line="276" w:lineRule="auto"/>
        <w:ind w:left="284"/>
        <w:rPr>
          <w:sz w:val="22"/>
          <w:szCs w:val="22"/>
        </w:rPr>
      </w:pPr>
      <w:proofErr w:type="spellStart"/>
      <w:r w:rsidRPr="00FB20BA">
        <w:rPr>
          <w:sz w:val="22"/>
          <w:szCs w:val="22"/>
        </w:rPr>
        <w:t>Спасо</w:t>
      </w:r>
      <w:proofErr w:type="spellEnd"/>
      <w:r w:rsidRPr="00FB20BA">
        <w:rPr>
          <w:sz w:val="22"/>
          <w:szCs w:val="22"/>
        </w:rPr>
        <w:t>-Преображенский собор, Переславль-Залесский</w:t>
      </w:r>
    </w:p>
    <w:p w14:paraId="66281202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Икона «Преображение Господне» (1403)</w:t>
      </w:r>
    </w:p>
    <w:p w14:paraId="2A47D62E" w14:textId="77777777" w:rsidR="00FC5F8A" w:rsidRPr="00FB20BA" w:rsidRDefault="00FC5F8A" w:rsidP="00FC5F8A">
      <w:pPr>
        <w:pStyle w:val="a3"/>
        <w:numPr>
          <w:ilvl w:val="1"/>
          <w:numId w:val="2"/>
        </w:numPr>
        <w:shd w:val="clear" w:color="auto" w:fill="FFFFFF"/>
        <w:spacing w:after="0" w:line="276" w:lineRule="auto"/>
        <w:ind w:left="284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Успенский собор, Коломна</w:t>
      </w:r>
    </w:p>
    <w:p w14:paraId="20F07B6E" w14:textId="77777777" w:rsidR="00FC5F8A" w:rsidRPr="00965A99" w:rsidRDefault="00FC5F8A" w:rsidP="00FC5F8A">
      <w:pPr>
        <w:pStyle w:val="a3"/>
        <w:numPr>
          <w:ilvl w:val="2"/>
          <w:numId w:val="2"/>
        </w:numPr>
        <w:shd w:val="clear" w:color="auto" w:fill="FFFFFF"/>
        <w:spacing w:after="0" w:line="276" w:lineRule="auto"/>
      </w:pPr>
      <w:r w:rsidRPr="00FB20BA">
        <w:rPr>
          <w:sz w:val="22"/>
          <w:szCs w:val="22"/>
          <w:shd w:val="clear" w:color="auto" w:fill="FFFFFF"/>
        </w:rPr>
        <w:t xml:space="preserve">Донская икона Божией </w:t>
      </w:r>
      <w:r w:rsidRPr="00965A99">
        <w:t xml:space="preserve">Матери (1382—1395, лицевая сторона иконы). </w:t>
      </w:r>
    </w:p>
    <w:p w14:paraId="44BBE0D6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Успение Богородицы (оборотная сторона)</w:t>
      </w:r>
    </w:p>
    <w:p w14:paraId="76AD3C38" w14:textId="77777777" w:rsidR="00FC5F8A" w:rsidRPr="00FB20BA" w:rsidRDefault="00FC5F8A" w:rsidP="00FC5F8A">
      <w:pPr>
        <w:pStyle w:val="a3"/>
        <w:numPr>
          <w:ilvl w:val="0"/>
          <w:numId w:val="2"/>
        </w:numPr>
        <w:shd w:val="clear" w:color="auto" w:fill="FFFFFF"/>
        <w:spacing w:after="0" w:line="276" w:lineRule="auto"/>
        <w:ind w:left="0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Школа Андрея Рублева</w:t>
      </w:r>
    </w:p>
    <w:p w14:paraId="6EEC1F4F" w14:textId="77777777" w:rsidR="00FC5F8A" w:rsidRPr="00FB20BA" w:rsidRDefault="00FC5F8A" w:rsidP="00FC5F8A">
      <w:pPr>
        <w:pStyle w:val="a3"/>
        <w:numPr>
          <w:ilvl w:val="1"/>
          <w:numId w:val="2"/>
        </w:numPr>
        <w:shd w:val="clear" w:color="auto" w:fill="FFFFFF"/>
        <w:spacing w:after="0" w:line="276" w:lineRule="auto"/>
        <w:ind w:left="284"/>
        <w:rPr>
          <w:sz w:val="22"/>
          <w:szCs w:val="22"/>
        </w:rPr>
      </w:pPr>
      <w:r w:rsidRPr="00FB20BA">
        <w:rPr>
          <w:sz w:val="22"/>
          <w:szCs w:val="22"/>
        </w:rPr>
        <w:t>Свято-Успенский Кафедральный собор</w:t>
      </w:r>
      <w:r w:rsidRPr="00FB20BA">
        <w:rPr>
          <w:b/>
          <w:bCs/>
          <w:sz w:val="22"/>
          <w:szCs w:val="22"/>
        </w:rPr>
        <w:t xml:space="preserve">, </w:t>
      </w:r>
      <w:r w:rsidRPr="00FB20BA">
        <w:rPr>
          <w:sz w:val="22"/>
          <w:szCs w:val="22"/>
        </w:rPr>
        <w:t xml:space="preserve">Владимир </w:t>
      </w:r>
    </w:p>
    <w:p w14:paraId="737A1A59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Деисусный (Васильевский) чин (Андрей Рублев и Даниил Черный, 1408):</w:t>
      </w:r>
    </w:p>
    <w:p w14:paraId="2E51C3E4" w14:textId="77777777" w:rsidR="00FC5F8A" w:rsidRPr="00FB20BA" w:rsidRDefault="00FC5F8A" w:rsidP="00382047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Спас в силах</w:t>
      </w:r>
    </w:p>
    <w:p w14:paraId="11D4C98A" w14:textId="77777777" w:rsidR="00FC5F8A" w:rsidRPr="00FB20BA" w:rsidRDefault="00FC5F8A" w:rsidP="00382047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Богоматерь</w:t>
      </w:r>
    </w:p>
    <w:p w14:paraId="2B446017" w14:textId="77777777" w:rsidR="00FC5F8A" w:rsidRPr="00FB20BA" w:rsidRDefault="00FC5F8A" w:rsidP="00382047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Иоанн Предтеча</w:t>
      </w:r>
    </w:p>
    <w:p w14:paraId="79272B98" w14:textId="77777777" w:rsidR="00FC5F8A" w:rsidRPr="00FB20BA" w:rsidRDefault="00FC5F8A" w:rsidP="00382047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Архангел Михаил</w:t>
      </w:r>
    </w:p>
    <w:p w14:paraId="6EC04CDE" w14:textId="77777777" w:rsidR="00FC5F8A" w:rsidRPr="00FB20BA" w:rsidRDefault="00FC5F8A" w:rsidP="00382047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Архангел Гавриил</w:t>
      </w:r>
    </w:p>
    <w:p w14:paraId="6251DB28" w14:textId="77777777" w:rsidR="00FC5F8A" w:rsidRPr="00FB20BA" w:rsidRDefault="00FC5F8A" w:rsidP="00382047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Апостол Петр</w:t>
      </w:r>
    </w:p>
    <w:p w14:paraId="795166C5" w14:textId="77777777" w:rsidR="00FC5F8A" w:rsidRPr="00FB20BA" w:rsidRDefault="00FC5F8A" w:rsidP="00382047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Апостол Павел</w:t>
      </w:r>
    </w:p>
    <w:p w14:paraId="42E07A38" w14:textId="77777777" w:rsidR="00FC5F8A" w:rsidRPr="00FB20BA" w:rsidRDefault="00FC5F8A" w:rsidP="00382047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Иоанн Богослов</w:t>
      </w:r>
    </w:p>
    <w:p w14:paraId="38BD8A7D" w14:textId="77777777" w:rsidR="00FC5F8A" w:rsidRPr="00FB20BA" w:rsidRDefault="00FC5F8A" w:rsidP="00382047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Андрей Первозванный</w:t>
      </w:r>
    </w:p>
    <w:p w14:paraId="5A76B693" w14:textId="77777777" w:rsidR="00FC5F8A" w:rsidRPr="00FB20BA" w:rsidRDefault="00FC5F8A" w:rsidP="00382047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Григорий Богослов</w:t>
      </w:r>
    </w:p>
    <w:p w14:paraId="17470517" w14:textId="77777777" w:rsidR="00FC5F8A" w:rsidRPr="00FB20BA" w:rsidRDefault="00FC5F8A" w:rsidP="00382047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Иоанн Златоуст</w:t>
      </w:r>
    </w:p>
    <w:p w14:paraId="1A9AF51C" w14:textId="77777777" w:rsidR="00FC5F8A" w:rsidRPr="00FB20BA" w:rsidRDefault="00FC5F8A" w:rsidP="00382047">
      <w:pPr>
        <w:pStyle w:val="a3"/>
        <w:numPr>
          <w:ilvl w:val="2"/>
          <w:numId w:val="17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Иконы Праздничного (Васильевского) чина (1408):</w:t>
      </w:r>
    </w:p>
    <w:p w14:paraId="45B9FE06" w14:textId="77777777" w:rsidR="00FC5F8A" w:rsidRPr="00FB20BA" w:rsidRDefault="00FC5F8A" w:rsidP="00382047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Благовещение</w:t>
      </w:r>
    </w:p>
    <w:p w14:paraId="0B5317A1" w14:textId="77777777" w:rsidR="00FC5F8A" w:rsidRPr="00FB20BA" w:rsidRDefault="00FC5F8A" w:rsidP="00382047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Сретение</w:t>
      </w:r>
    </w:p>
    <w:p w14:paraId="0DBE411A" w14:textId="77777777" w:rsidR="00FC5F8A" w:rsidRPr="00FB20BA" w:rsidRDefault="00FC5F8A" w:rsidP="00382047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Крещение</w:t>
      </w:r>
    </w:p>
    <w:p w14:paraId="56D42C1B" w14:textId="77777777" w:rsidR="00FC5F8A" w:rsidRPr="00FB20BA" w:rsidRDefault="00FC5F8A" w:rsidP="00382047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Сошествие во ад</w:t>
      </w:r>
    </w:p>
    <w:p w14:paraId="24ACE15A" w14:textId="77777777" w:rsidR="00FC5F8A" w:rsidRPr="00FB20BA" w:rsidRDefault="00FC5F8A" w:rsidP="00382047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Вознесение </w:t>
      </w:r>
    </w:p>
    <w:p w14:paraId="174DEF7F" w14:textId="77777777" w:rsidR="00FC5F8A" w:rsidRPr="00FB20BA" w:rsidRDefault="00FC5F8A" w:rsidP="00382047">
      <w:pPr>
        <w:pStyle w:val="a3"/>
        <w:numPr>
          <w:ilvl w:val="1"/>
          <w:numId w:val="17"/>
        </w:numPr>
        <w:shd w:val="clear" w:color="auto" w:fill="FFFFFF"/>
        <w:spacing w:before="0" w:beforeAutospacing="0" w:after="0" w:afterAutospacing="0" w:line="276" w:lineRule="auto"/>
        <w:ind w:left="284"/>
        <w:rPr>
          <w:sz w:val="22"/>
          <w:szCs w:val="22"/>
        </w:rPr>
      </w:pPr>
      <w:r w:rsidRPr="00FB20BA">
        <w:rPr>
          <w:sz w:val="22"/>
          <w:szCs w:val="22"/>
        </w:rPr>
        <w:t xml:space="preserve">Соборы Звенигорода. </w:t>
      </w:r>
    </w:p>
    <w:p w14:paraId="23E99EA6" w14:textId="77777777" w:rsidR="00FC5F8A" w:rsidRPr="00FB20BA" w:rsidRDefault="00FC5F8A" w:rsidP="00FC5F8A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Иконы Звенигородского деисусного чина (1410–1414):</w:t>
      </w:r>
    </w:p>
    <w:p w14:paraId="54781308" w14:textId="77777777" w:rsidR="00FC5F8A" w:rsidRPr="00FB20BA" w:rsidRDefault="00FC5F8A" w:rsidP="00382047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Архангел Михаил </w:t>
      </w:r>
    </w:p>
    <w:p w14:paraId="1D7EF3BF" w14:textId="77777777" w:rsidR="00FC5F8A" w:rsidRPr="00FB20BA" w:rsidRDefault="00FC5F8A" w:rsidP="00382047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Апостол Павел </w:t>
      </w:r>
    </w:p>
    <w:p w14:paraId="2A59B80F" w14:textId="77777777" w:rsidR="00FC5F8A" w:rsidRPr="00FB20BA" w:rsidRDefault="00FC5F8A" w:rsidP="00382047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Спас </w:t>
      </w:r>
    </w:p>
    <w:p w14:paraId="4EF6F0D7" w14:textId="77777777" w:rsidR="00FC5F8A" w:rsidRPr="00FB20BA" w:rsidRDefault="00FC5F8A" w:rsidP="00FC5F8A">
      <w:pPr>
        <w:pStyle w:val="a3"/>
        <w:numPr>
          <w:ilvl w:val="1"/>
          <w:numId w:val="2"/>
        </w:numPr>
        <w:shd w:val="clear" w:color="auto" w:fill="FFFFFF"/>
        <w:spacing w:before="0" w:beforeAutospacing="0" w:after="0" w:afterAutospacing="0" w:line="276" w:lineRule="auto"/>
        <w:ind w:left="284"/>
        <w:rPr>
          <w:sz w:val="22"/>
          <w:szCs w:val="22"/>
        </w:rPr>
      </w:pPr>
      <w:r w:rsidRPr="00FB20BA">
        <w:rPr>
          <w:sz w:val="22"/>
          <w:szCs w:val="22"/>
        </w:rPr>
        <w:t>Троицкий собор Свято-Троицкой Сергиевой Лавры</w:t>
      </w:r>
    </w:p>
    <w:p w14:paraId="72823654" w14:textId="77777777" w:rsidR="00FC5F8A" w:rsidRPr="00FB20BA" w:rsidRDefault="00FC5F8A" w:rsidP="00382047">
      <w:pPr>
        <w:pStyle w:val="a3"/>
        <w:numPr>
          <w:ilvl w:val="2"/>
          <w:numId w:val="1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  <w:shd w:val="clear" w:color="auto" w:fill="FFFFFF"/>
        </w:rPr>
        <w:lastRenderedPageBreak/>
        <w:t>Иконы высокого иконостаса</w:t>
      </w:r>
    </w:p>
    <w:p w14:paraId="086B26A3" w14:textId="77777777" w:rsidR="00FC5F8A" w:rsidRPr="00FB20BA" w:rsidRDefault="00FC5F8A" w:rsidP="00382047">
      <w:pPr>
        <w:pStyle w:val="a3"/>
        <w:numPr>
          <w:ilvl w:val="2"/>
          <w:numId w:val="16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  <w:shd w:val="clear" w:color="auto" w:fill="FFFFFF"/>
        </w:rPr>
        <w:t>Троица (около 1425г.)</w:t>
      </w:r>
    </w:p>
    <w:p w14:paraId="11B5E0E8" w14:textId="77777777" w:rsidR="00FC5F8A" w:rsidRPr="00FB20BA" w:rsidRDefault="00FC5F8A" w:rsidP="00382047">
      <w:pPr>
        <w:pStyle w:val="a3"/>
        <w:numPr>
          <w:ilvl w:val="0"/>
          <w:numId w:val="31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Школа Дионисия </w:t>
      </w:r>
    </w:p>
    <w:p w14:paraId="0981E5C6" w14:textId="77777777" w:rsidR="00FC5F8A" w:rsidRPr="00FB20BA" w:rsidRDefault="00FC5F8A" w:rsidP="00382047">
      <w:pPr>
        <w:pStyle w:val="a3"/>
        <w:numPr>
          <w:ilvl w:val="1"/>
          <w:numId w:val="18"/>
        </w:numPr>
        <w:shd w:val="clear" w:color="auto" w:fill="FFFFFF"/>
        <w:spacing w:before="0" w:beforeAutospacing="0" w:after="0" w:afterAutospacing="0" w:line="276" w:lineRule="auto"/>
        <w:ind w:left="426"/>
        <w:rPr>
          <w:sz w:val="22"/>
          <w:szCs w:val="22"/>
        </w:rPr>
      </w:pPr>
      <w:proofErr w:type="spellStart"/>
      <w:r w:rsidRPr="00FB20BA">
        <w:rPr>
          <w:sz w:val="22"/>
          <w:szCs w:val="22"/>
        </w:rPr>
        <w:t>Пафнутьево</w:t>
      </w:r>
      <w:proofErr w:type="spellEnd"/>
      <w:r w:rsidRPr="00FB20BA">
        <w:rPr>
          <w:sz w:val="22"/>
          <w:szCs w:val="22"/>
        </w:rPr>
        <w:t>-Боровский монастырь (</w:t>
      </w:r>
      <w:r w:rsidRPr="00FB20BA">
        <w:rPr>
          <w:sz w:val="22"/>
          <w:szCs w:val="22"/>
          <w:shd w:val="clear" w:color="auto" w:fill="FFFFFF"/>
        </w:rPr>
        <w:t xml:space="preserve">г. Боровск Калужской области, </w:t>
      </w:r>
      <w:r w:rsidRPr="00FB20BA">
        <w:rPr>
          <w:sz w:val="22"/>
          <w:szCs w:val="22"/>
        </w:rPr>
        <w:t>1467–</w:t>
      </w:r>
      <w:proofErr w:type="gramStart"/>
      <w:r w:rsidRPr="00FB20BA">
        <w:rPr>
          <w:sz w:val="22"/>
          <w:szCs w:val="22"/>
        </w:rPr>
        <w:t xml:space="preserve">1477  </w:t>
      </w:r>
      <w:proofErr w:type="spellStart"/>
      <w:r w:rsidRPr="00FB20BA">
        <w:rPr>
          <w:sz w:val="22"/>
          <w:szCs w:val="22"/>
        </w:rPr>
        <w:t>г.г</w:t>
      </w:r>
      <w:proofErr w:type="spellEnd"/>
      <w:r w:rsidRPr="00FB20BA">
        <w:rPr>
          <w:sz w:val="22"/>
          <w:szCs w:val="22"/>
        </w:rPr>
        <w:t>.</w:t>
      </w:r>
      <w:proofErr w:type="gramEnd"/>
      <w:r w:rsidRPr="00FB20BA">
        <w:rPr>
          <w:sz w:val="22"/>
          <w:szCs w:val="22"/>
          <w:shd w:val="clear" w:color="auto" w:fill="FFFFFF"/>
        </w:rPr>
        <w:t>)</w:t>
      </w:r>
    </w:p>
    <w:p w14:paraId="575886F7" w14:textId="77777777" w:rsidR="00FC5F8A" w:rsidRPr="00FB20BA" w:rsidRDefault="00FC5F8A" w:rsidP="00382047">
      <w:pPr>
        <w:pStyle w:val="a3"/>
        <w:numPr>
          <w:ilvl w:val="2"/>
          <w:numId w:val="18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Фрагмент росписи собора Рождества Богородицы</w:t>
      </w:r>
    </w:p>
    <w:p w14:paraId="7A3E87BF" w14:textId="77777777" w:rsidR="00FC5F8A" w:rsidRPr="00FB20BA" w:rsidRDefault="00FC5F8A" w:rsidP="00382047">
      <w:pPr>
        <w:pStyle w:val="a3"/>
        <w:numPr>
          <w:ilvl w:val="1"/>
          <w:numId w:val="18"/>
        </w:numPr>
        <w:shd w:val="clear" w:color="auto" w:fill="FFFFFF"/>
        <w:spacing w:before="0" w:beforeAutospacing="0" w:after="0" w:afterAutospacing="0" w:line="276" w:lineRule="auto"/>
        <w:ind w:left="426"/>
        <w:rPr>
          <w:sz w:val="22"/>
          <w:szCs w:val="22"/>
        </w:rPr>
      </w:pPr>
      <w:r w:rsidRPr="00FB20BA">
        <w:rPr>
          <w:sz w:val="22"/>
          <w:szCs w:val="22"/>
        </w:rPr>
        <w:t>Успенский собор Московского Кремля</w:t>
      </w:r>
    </w:p>
    <w:p w14:paraId="4BEA984E" w14:textId="77777777" w:rsidR="00FC5F8A" w:rsidRPr="00FB20BA" w:rsidRDefault="00FC5F8A" w:rsidP="00382047">
      <w:pPr>
        <w:pStyle w:val="a3"/>
        <w:numPr>
          <w:ilvl w:val="2"/>
          <w:numId w:val="18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Святой митрополит Петр с житием (1481)</w:t>
      </w:r>
    </w:p>
    <w:p w14:paraId="01E1D429" w14:textId="77777777" w:rsidR="00FC5F8A" w:rsidRPr="00FB20BA" w:rsidRDefault="00FC5F8A" w:rsidP="00382047">
      <w:pPr>
        <w:pStyle w:val="a3"/>
        <w:numPr>
          <w:ilvl w:val="1"/>
          <w:numId w:val="18"/>
        </w:numPr>
        <w:shd w:val="clear" w:color="auto" w:fill="FFFFFF"/>
        <w:spacing w:after="0" w:line="276" w:lineRule="auto"/>
        <w:ind w:left="426"/>
        <w:rPr>
          <w:sz w:val="22"/>
          <w:szCs w:val="22"/>
        </w:rPr>
      </w:pPr>
      <w:proofErr w:type="spellStart"/>
      <w:r w:rsidRPr="00FB20BA">
        <w:rPr>
          <w:sz w:val="22"/>
          <w:szCs w:val="22"/>
        </w:rPr>
        <w:t>Иосифо</w:t>
      </w:r>
      <w:proofErr w:type="spellEnd"/>
      <w:r w:rsidRPr="00FB20BA">
        <w:rPr>
          <w:sz w:val="22"/>
          <w:szCs w:val="22"/>
        </w:rPr>
        <w:t>-Волоколамский монастырь (Московская область)</w:t>
      </w:r>
    </w:p>
    <w:p w14:paraId="4F94EAFB" w14:textId="77777777" w:rsidR="00FC5F8A" w:rsidRPr="00FB20BA" w:rsidRDefault="00FC5F8A" w:rsidP="00382047">
      <w:pPr>
        <w:pStyle w:val="a3"/>
        <w:numPr>
          <w:ilvl w:val="2"/>
          <w:numId w:val="18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Богоматерь Одигитрия (после 1485 г.)</w:t>
      </w:r>
    </w:p>
    <w:p w14:paraId="1F0780F8" w14:textId="77777777" w:rsidR="00FC5F8A" w:rsidRPr="00FB20BA" w:rsidRDefault="00FC5F8A" w:rsidP="00382047">
      <w:pPr>
        <w:pStyle w:val="a3"/>
        <w:numPr>
          <w:ilvl w:val="1"/>
          <w:numId w:val="18"/>
        </w:numPr>
        <w:shd w:val="clear" w:color="auto" w:fill="FFFFFF"/>
        <w:spacing w:after="0" w:line="276" w:lineRule="auto"/>
        <w:ind w:left="426"/>
        <w:rPr>
          <w:sz w:val="22"/>
          <w:szCs w:val="22"/>
        </w:rPr>
      </w:pPr>
      <w:r w:rsidRPr="00FB20BA">
        <w:rPr>
          <w:sz w:val="22"/>
          <w:szCs w:val="22"/>
        </w:rPr>
        <w:t>Московский Вознесенский девичий монастырь</w:t>
      </w:r>
    </w:p>
    <w:p w14:paraId="7DEB7624" w14:textId="77777777" w:rsidR="00FC5F8A" w:rsidRPr="00FB20BA" w:rsidRDefault="00FC5F8A" w:rsidP="00382047">
      <w:pPr>
        <w:pStyle w:val="a3"/>
        <w:numPr>
          <w:ilvl w:val="2"/>
          <w:numId w:val="18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Богоматерь Одигитрия (1482)</w:t>
      </w:r>
    </w:p>
    <w:p w14:paraId="4D20514B" w14:textId="77777777" w:rsidR="00FC5F8A" w:rsidRPr="00FB20BA" w:rsidRDefault="00FC5F8A" w:rsidP="00382047">
      <w:pPr>
        <w:pStyle w:val="a3"/>
        <w:numPr>
          <w:ilvl w:val="1"/>
          <w:numId w:val="18"/>
        </w:numPr>
        <w:shd w:val="clear" w:color="auto" w:fill="FFFFFF"/>
        <w:spacing w:after="0" w:line="276" w:lineRule="auto"/>
        <w:ind w:left="426"/>
        <w:rPr>
          <w:sz w:val="22"/>
          <w:szCs w:val="22"/>
        </w:rPr>
      </w:pPr>
      <w:r w:rsidRPr="00FB20BA">
        <w:rPr>
          <w:sz w:val="22"/>
          <w:szCs w:val="22"/>
        </w:rPr>
        <w:t xml:space="preserve">Павло-Обнорский монастырь, </w:t>
      </w:r>
      <w:r w:rsidRPr="00FB20BA">
        <w:rPr>
          <w:sz w:val="22"/>
          <w:szCs w:val="22"/>
          <w:shd w:val="clear" w:color="auto" w:fill="FFFFFF"/>
        </w:rPr>
        <w:t>Троицкий собор</w:t>
      </w:r>
      <w:r w:rsidRPr="00FB20BA">
        <w:rPr>
          <w:sz w:val="22"/>
          <w:szCs w:val="22"/>
        </w:rPr>
        <w:t xml:space="preserve"> (Вологодская область, 1500–1502 </w:t>
      </w:r>
      <w:proofErr w:type="spellStart"/>
      <w:r w:rsidRPr="00FB20BA">
        <w:rPr>
          <w:sz w:val="22"/>
          <w:szCs w:val="22"/>
        </w:rPr>
        <w:t>г.г</w:t>
      </w:r>
      <w:proofErr w:type="spellEnd"/>
      <w:r w:rsidRPr="00FB20BA">
        <w:rPr>
          <w:sz w:val="22"/>
          <w:szCs w:val="22"/>
        </w:rPr>
        <w:t>.)</w:t>
      </w:r>
    </w:p>
    <w:p w14:paraId="6BDB7ACB" w14:textId="77777777" w:rsidR="00FC5F8A" w:rsidRPr="00FB20BA" w:rsidRDefault="00FC5F8A" w:rsidP="00382047">
      <w:pPr>
        <w:pStyle w:val="a3"/>
        <w:numPr>
          <w:ilvl w:val="2"/>
          <w:numId w:val="18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Спас в силах</w:t>
      </w:r>
    </w:p>
    <w:p w14:paraId="5E02A1B3" w14:textId="77777777" w:rsidR="00FC5F8A" w:rsidRPr="00FB20BA" w:rsidRDefault="00FC5F8A" w:rsidP="00382047">
      <w:pPr>
        <w:pStyle w:val="a3"/>
        <w:numPr>
          <w:ilvl w:val="2"/>
          <w:numId w:val="18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Уверение Фомы</w:t>
      </w:r>
    </w:p>
    <w:p w14:paraId="260235DB" w14:textId="77777777" w:rsidR="00FC5F8A" w:rsidRPr="00FB20BA" w:rsidRDefault="00FC5F8A" w:rsidP="00382047">
      <w:pPr>
        <w:pStyle w:val="a3"/>
        <w:numPr>
          <w:ilvl w:val="2"/>
          <w:numId w:val="18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Успение Богоматери</w:t>
      </w:r>
    </w:p>
    <w:p w14:paraId="3DD8E6A1" w14:textId="77777777" w:rsidR="00FC5F8A" w:rsidRPr="00FB20BA" w:rsidRDefault="00FC5F8A" w:rsidP="00382047">
      <w:pPr>
        <w:pStyle w:val="a3"/>
        <w:numPr>
          <w:ilvl w:val="2"/>
          <w:numId w:val="18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Распятие</w:t>
      </w:r>
    </w:p>
    <w:p w14:paraId="451480AF" w14:textId="77777777" w:rsidR="00FC5F8A" w:rsidRPr="00FB20BA" w:rsidRDefault="00FC5F8A" w:rsidP="00382047">
      <w:pPr>
        <w:pStyle w:val="a3"/>
        <w:numPr>
          <w:ilvl w:val="1"/>
          <w:numId w:val="18"/>
        </w:numPr>
        <w:shd w:val="clear" w:color="auto" w:fill="FFFFFF"/>
        <w:spacing w:after="0" w:line="276" w:lineRule="auto"/>
        <w:ind w:left="426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Кирилло-Белозерский монастырь (Вологодская епархия) </w:t>
      </w:r>
    </w:p>
    <w:p w14:paraId="3E999D61" w14:textId="77777777" w:rsidR="00FC5F8A" w:rsidRPr="00FB20BA" w:rsidRDefault="00FC5F8A" w:rsidP="00382047">
      <w:pPr>
        <w:pStyle w:val="a3"/>
        <w:numPr>
          <w:ilvl w:val="2"/>
          <w:numId w:val="18"/>
        </w:numPr>
        <w:shd w:val="clear" w:color="auto" w:fill="FFFFFF"/>
        <w:spacing w:after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Кирилл Белозерский с житием</w:t>
      </w:r>
    </w:p>
    <w:p w14:paraId="263769FB" w14:textId="77777777" w:rsidR="00FC5F8A" w:rsidRPr="00FB20BA" w:rsidRDefault="00FC5F8A" w:rsidP="00382047">
      <w:pPr>
        <w:pStyle w:val="a3"/>
        <w:numPr>
          <w:ilvl w:val="1"/>
          <w:numId w:val="18"/>
        </w:numPr>
        <w:shd w:val="clear" w:color="auto" w:fill="FFFFFF"/>
        <w:spacing w:after="0" w:line="276" w:lineRule="auto"/>
        <w:ind w:left="426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Ферапонтов монастырь (Вологодская область)</w:t>
      </w:r>
    </w:p>
    <w:p w14:paraId="36E9908F" w14:textId="77777777" w:rsidR="00FC5F8A" w:rsidRPr="00FB20BA" w:rsidRDefault="00FC5F8A" w:rsidP="00382047">
      <w:pPr>
        <w:pStyle w:val="a3"/>
        <w:numPr>
          <w:ilvl w:val="2"/>
          <w:numId w:val="18"/>
        </w:numPr>
        <w:shd w:val="clear" w:color="auto" w:fill="FFFFFF"/>
        <w:spacing w:after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Фрески Собора Рождества Богородицы</w:t>
      </w:r>
    </w:p>
    <w:p w14:paraId="395B97A4" w14:textId="77777777" w:rsidR="00FC5F8A" w:rsidRPr="00FB20BA" w:rsidRDefault="00FC5F8A" w:rsidP="00382047">
      <w:pPr>
        <w:pStyle w:val="a3"/>
        <w:numPr>
          <w:ilvl w:val="2"/>
          <w:numId w:val="18"/>
        </w:numPr>
        <w:shd w:val="clear" w:color="auto" w:fill="FFFFFF"/>
        <w:spacing w:after="0" w:line="276" w:lineRule="auto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Святой Николай.</w:t>
      </w:r>
    </w:p>
    <w:p w14:paraId="09D53251" w14:textId="77777777" w:rsidR="00FC5F8A" w:rsidRPr="00FB20BA" w:rsidRDefault="00FC5F8A" w:rsidP="00382047">
      <w:pPr>
        <w:pStyle w:val="a3"/>
        <w:numPr>
          <w:ilvl w:val="0"/>
          <w:numId w:val="33"/>
        </w:numPr>
        <w:shd w:val="clear" w:color="auto" w:fill="FFFFFF"/>
        <w:spacing w:before="240" w:beforeAutospacing="0" w:after="240" w:afterAutospacing="0" w:line="276" w:lineRule="auto"/>
        <w:ind w:left="426"/>
        <w:outlineLvl w:val="1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От парсуны к интимному портрету (Портрет в русской живописи XVII–XVIII веков)</w:t>
      </w:r>
    </w:p>
    <w:p w14:paraId="52F808B1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Станислав </w:t>
      </w:r>
      <w:proofErr w:type="spellStart"/>
      <w:r w:rsidRPr="00FB20BA">
        <w:rPr>
          <w:b/>
          <w:bCs/>
          <w:sz w:val="22"/>
          <w:szCs w:val="22"/>
        </w:rPr>
        <w:t>Лопуцкий</w:t>
      </w:r>
      <w:proofErr w:type="spellEnd"/>
      <w:r w:rsidRPr="00FB20BA">
        <w:rPr>
          <w:b/>
          <w:bCs/>
          <w:sz w:val="22"/>
          <w:szCs w:val="22"/>
        </w:rPr>
        <w:t xml:space="preserve"> (? — 1669).</w:t>
      </w:r>
      <w:r w:rsidRPr="00FB20BA">
        <w:rPr>
          <w:sz w:val="22"/>
          <w:szCs w:val="22"/>
        </w:rPr>
        <w:t xml:space="preserve"> Царь Алексей Михайлович (1661)</w:t>
      </w:r>
    </w:p>
    <w:p w14:paraId="10726225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Аноним.</w:t>
      </w:r>
      <w:r w:rsidRPr="00FB20BA">
        <w:rPr>
          <w:sz w:val="22"/>
          <w:szCs w:val="22"/>
        </w:rPr>
        <w:t xml:space="preserve"> Иван IV (XVII в.)</w:t>
      </w:r>
    </w:p>
    <w:p w14:paraId="0F2BD1E1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Аноним.</w:t>
      </w:r>
      <w:r w:rsidRPr="00FB20BA">
        <w:rPr>
          <w:sz w:val="22"/>
          <w:szCs w:val="22"/>
        </w:rPr>
        <w:t xml:space="preserve"> Конный портрет царя Михаила Фёдоровича (1670–1680)</w:t>
      </w:r>
    </w:p>
    <w:p w14:paraId="1F1F4D34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Аноним.</w:t>
      </w:r>
      <w:r w:rsidRPr="00FB20BA">
        <w:rPr>
          <w:sz w:val="22"/>
          <w:szCs w:val="22"/>
        </w:rPr>
        <w:t xml:space="preserve"> Конный портрет царя Алексея Михайловича (1670–1680)</w:t>
      </w:r>
    </w:p>
    <w:p w14:paraId="0EE17AAB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Аноним.</w:t>
      </w:r>
      <w:r w:rsidRPr="00FB20BA">
        <w:rPr>
          <w:sz w:val="22"/>
          <w:szCs w:val="22"/>
        </w:rPr>
        <w:t xml:space="preserve"> Патриарх Никон с клиром (</w:t>
      </w:r>
      <w:r w:rsidRPr="00FB20BA">
        <w:rPr>
          <w:sz w:val="22"/>
          <w:szCs w:val="22"/>
          <w:shd w:val="clear" w:color="auto" w:fill="FFFFFF"/>
        </w:rPr>
        <w:t>с братией Воскресенского монастыря). – (</w:t>
      </w:r>
      <w:r w:rsidRPr="00FB20BA">
        <w:rPr>
          <w:sz w:val="22"/>
          <w:szCs w:val="22"/>
        </w:rPr>
        <w:t>1662)</w:t>
      </w:r>
    </w:p>
    <w:p w14:paraId="7B2B9D20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Симон (Пимен) Фёдорович Ушаков (</w:t>
      </w:r>
      <w:proofErr w:type="gramStart"/>
      <w:r w:rsidRPr="00FB20BA">
        <w:rPr>
          <w:b/>
          <w:bCs/>
          <w:sz w:val="22"/>
          <w:szCs w:val="22"/>
        </w:rPr>
        <w:t>1626 - 1686</w:t>
      </w:r>
      <w:proofErr w:type="gramEnd"/>
      <w:r w:rsidRPr="00FB20BA">
        <w:rPr>
          <w:b/>
          <w:bCs/>
          <w:sz w:val="22"/>
          <w:szCs w:val="22"/>
        </w:rPr>
        <w:t>).</w:t>
      </w:r>
      <w:r w:rsidRPr="00FB20BA">
        <w:rPr>
          <w:sz w:val="22"/>
          <w:szCs w:val="22"/>
        </w:rPr>
        <w:t xml:space="preserve"> Князь Михаил Васильевич Скопин-Шуйский (1630—1640)</w:t>
      </w:r>
    </w:p>
    <w:p w14:paraId="5337DEDE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Аноним.</w:t>
      </w:r>
      <w:r w:rsidRPr="00FB20BA">
        <w:rPr>
          <w:sz w:val="22"/>
          <w:szCs w:val="22"/>
        </w:rPr>
        <w:t xml:space="preserve"> Благоверный князь Александр Невский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1725)</w:t>
      </w:r>
    </w:p>
    <w:p w14:paraId="216DC96F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Аноним.</w:t>
      </w:r>
      <w:r w:rsidRPr="00FB20BA">
        <w:rPr>
          <w:sz w:val="22"/>
          <w:szCs w:val="22"/>
        </w:rPr>
        <w:t xml:space="preserve"> Наталья Кирилловна Нарышкина (1651–1694) - (XVII век)</w:t>
      </w:r>
    </w:p>
    <w:p w14:paraId="0BD5788D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Аноним.</w:t>
      </w:r>
      <w:r w:rsidRPr="00FB20BA">
        <w:rPr>
          <w:sz w:val="22"/>
          <w:szCs w:val="22"/>
        </w:rPr>
        <w:t xml:space="preserve"> Марфа Матвеевна Апраксина (1664–1716) - (XVII век)</w:t>
      </w:r>
    </w:p>
    <w:p w14:paraId="177E68CE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Богдан Салтанов (1630–1703).</w:t>
      </w:r>
      <w:r w:rsidRPr="00FB20BA">
        <w:rPr>
          <w:sz w:val="22"/>
          <w:szCs w:val="22"/>
        </w:rPr>
        <w:t xml:space="preserve"> Царь Фёдор Алексеевич перед образом Спаса Нерукотворного (1670-е гг.)</w:t>
      </w:r>
    </w:p>
    <w:p w14:paraId="6787676C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Луи </w:t>
      </w:r>
      <w:proofErr w:type="spellStart"/>
      <w:r w:rsidRPr="00FB20BA">
        <w:rPr>
          <w:b/>
          <w:bCs/>
          <w:sz w:val="22"/>
          <w:szCs w:val="22"/>
        </w:rPr>
        <w:t>Каравак</w:t>
      </w:r>
      <w:proofErr w:type="spellEnd"/>
      <w:r w:rsidRPr="00FB20BA">
        <w:rPr>
          <w:b/>
          <w:bCs/>
          <w:sz w:val="22"/>
          <w:szCs w:val="22"/>
        </w:rPr>
        <w:t xml:space="preserve"> (</w:t>
      </w:r>
      <w:r w:rsidRPr="00FB20BA">
        <w:rPr>
          <w:b/>
          <w:bCs/>
          <w:sz w:val="22"/>
          <w:szCs w:val="22"/>
          <w:shd w:val="clear" w:color="auto" w:fill="FFFFFF"/>
        </w:rPr>
        <w:t>1684–1754)</w:t>
      </w:r>
      <w:r w:rsidRPr="00FB20BA">
        <w:rPr>
          <w:b/>
          <w:bCs/>
          <w:sz w:val="22"/>
          <w:szCs w:val="22"/>
        </w:rPr>
        <w:t>.</w:t>
      </w:r>
      <w:r w:rsidRPr="00FB20BA">
        <w:rPr>
          <w:sz w:val="22"/>
          <w:szCs w:val="22"/>
        </w:rPr>
        <w:t xml:space="preserve"> Портрет императора Петра I (1717)</w:t>
      </w:r>
    </w:p>
    <w:p w14:paraId="50978A1A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Л. </w:t>
      </w:r>
      <w:proofErr w:type="spellStart"/>
      <w:r w:rsidRPr="00FB20BA">
        <w:rPr>
          <w:b/>
          <w:bCs/>
          <w:sz w:val="22"/>
          <w:szCs w:val="22"/>
        </w:rPr>
        <w:t>Каравак</w:t>
      </w:r>
      <w:proofErr w:type="spellEnd"/>
      <w:r w:rsidRPr="00FB20BA">
        <w:rPr>
          <w:b/>
          <w:bCs/>
          <w:sz w:val="22"/>
          <w:szCs w:val="22"/>
        </w:rPr>
        <w:t>.</w:t>
      </w:r>
      <w:r w:rsidRPr="00FB20BA">
        <w:rPr>
          <w:sz w:val="22"/>
          <w:szCs w:val="22"/>
        </w:rPr>
        <w:t xml:space="preserve"> Портрет Анны Иоанновны (1730)</w:t>
      </w:r>
    </w:p>
    <w:p w14:paraId="6099E88D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Л. </w:t>
      </w:r>
      <w:proofErr w:type="spellStart"/>
      <w:r w:rsidRPr="00FB20BA">
        <w:rPr>
          <w:b/>
          <w:bCs/>
          <w:sz w:val="22"/>
          <w:szCs w:val="22"/>
        </w:rPr>
        <w:t>Каравак</w:t>
      </w:r>
      <w:proofErr w:type="spellEnd"/>
      <w:r w:rsidRPr="00FB20BA">
        <w:rPr>
          <w:b/>
          <w:bCs/>
          <w:sz w:val="22"/>
          <w:szCs w:val="22"/>
        </w:rPr>
        <w:t>.</w:t>
      </w:r>
      <w:r w:rsidRPr="00FB20BA">
        <w:rPr>
          <w:sz w:val="22"/>
          <w:szCs w:val="22"/>
        </w:rPr>
        <w:t xml:space="preserve"> Портрет Анны Леопольдовны (1840)</w:t>
      </w:r>
    </w:p>
    <w:p w14:paraId="0B7B52A6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Л. </w:t>
      </w:r>
      <w:proofErr w:type="spellStart"/>
      <w:r w:rsidRPr="00FB20BA">
        <w:rPr>
          <w:b/>
          <w:bCs/>
          <w:sz w:val="22"/>
          <w:szCs w:val="22"/>
        </w:rPr>
        <w:t>Каравак</w:t>
      </w:r>
      <w:proofErr w:type="spellEnd"/>
      <w:r w:rsidRPr="00FB20BA">
        <w:rPr>
          <w:b/>
          <w:bCs/>
          <w:sz w:val="22"/>
          <w:szCs w:val="22"/>
        </w:rPr>
        <w:t>.</w:t>
      </w:r>
      <w:r w:rsidRPr="00FB20BA">
        <w:rPr>
          <w:sz w:val="22"/>
          <w:szCs w:val="22"/>
        </w:rPr>
        <w:t xml:space="preserve"> Портрет цесаревен Анны Петровны и Елизаветы Петровны (1717)</w:t>
      </w:r>
    </w:p>
    <w:p w14:paraId="151E7396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  <w:shd w:val="clear" w:color="auto" w:fill="FFFFFF"/>
        </w:rPr>
        <w:t>Иван Никитич Никитин</w:t>
      </w:r>
      <w:r w:rsidRPr="00FB20BA">
        <w:rPr>
          <w:sz w:val="22"/>
          <w:szCs w:val="22"/>
          <w:shd w:val="clear" w:color="auto" w:fill="FFFFFF"/>
        </w:rPr>
        <w:t xml:space="preserve"> </w:t>
      </w:r>
      <w:r w:rsidRPr="00FB20BA">
        <w:rPr>
          <w:b/>
          <w:bCs/>
          <w:sz w:val="22"/>
          <w:szCs w:val="22"/>
          <w:shd w:val="clear" w:color="auto" w:fill="FFFFFF"/>
        </w:rPr>
        <w:t>(ок.</w:t>
      </w:r>
      <w:hyperlink r:id="rId32" w:tooltip="1690" w:history="1">
        <w:r w:rsidRPr="00FB20BA">
          <w:rPr>
            <w:rStyle w:val="a4"/>
            <w:rFonts w:eastAsiaTheme="majorEastAsia"/>
            <w:b/>
            <w:bCs/>
            <w:color w:val="auto"/>
            <w:sz w:val="22"/>
            <w:szCs w:val="22"/>
            <w:shd w:val="clear" w:color="auto" w:fill="FFFFFF"/>
          </w:rPr>
          <w:t>1690</w:t>
        </w:r>
      </w:hyperlink>
      <w:r w:rsidRPr="00FB20BA">
        <w:rPr>
          <w:b/>
          <w:bCs/>
          <w:sz w:val="22"/>
          <w:szCs w:val="22"/>
          <w:shd w:val="clear" w:color="auto" w:fill="FFFFFF"/>
        </w:rPr>
        <w:t xml:space="preserve"> — </w:t>
      </w:r>
      <w:proofErr w:type="spellStart"/>
      <w:r w:rsidRPr="00FB20BA">
        <w:rPr>
          <w:b/>
          <w:bCs/>
          <w:sz w:val="22"/>
          <w:szCs w:val="22"/>
          <w:shd w:val="clear" w:color="auto" w:fill="FFFFFF"/>
        </w:rPr>
        <w:t>ок</w:t>
      </w:r>
      <w:proofErr w:type="spellEnd"/>
      <w:r w:rsidRPr="00FB20BA">
        <w:rPr>
          <w:b/>
          <w:bCs/>
          <w:sz w:val="22"/>
          <w:szCs w:val="22"/>
          <w:shd w:val="clear" w:color="auto" w:fill="FFFFFF"/>
        </w:rPr>
        <w:t>.</w:t>
      </w:r>
      <w:r w:rsidRPr="00FB20BA">
        <w:rPr>
          <w:b/>
          <w:bCs/>
          <w:sz w:val="22"/>
          <w:szCs w:val="22"/>
        </w:rPr>
        <w:t xml:space="preserve"> </w:t>
      </w:r>
      <w:hyperlink r:id="rId33" w:tooltip="1742" w:history="1">
        <w:r w:rsidRPr="00FB20BA">
          <w:rPr>
            <w:rStyle w:val="a4"/>
            <w:rFonts w:eastAsiaTheme="majorEastAsia"/>
            <w:b/>
            <w:bCs/>
            <w:color w:val="auto"/>
            <w:sz w:val="22"/>
            <w:szCs w:val="22"/>
            <w:shd w:val="clear" w:color="auto" w:fill="FFFFFF"/>
          </w:rPr>
          <w:t>1742</w:t>
        </w:r>
      </w:hyperlink>
      <w:r w:rsidRPr="00FB20BA">
        <w:rPr>
          <w:b/>
          <w:bCs/>
          <w:sz w:val="22"/>
          <w:szCs w:val="22"/>
          <w:shd w:val="clear" w:color="auto" w:fill="FFFFFF"/>
        </w:rPr>
        <w:t>).</w:t>
      </w:r>
      <w:r w:rsidRPr="00FB20BA">
        <w:rPr>
          <w:b/>
          <w:bCs/>
          <w:sz w:val="22"/>
          <w:szCs w:val="22"/>
        </w:rPr>
        <w:t xml:space="preserve"> </w:t>
      </w:r>
      <w:r w:rsidRPr="00FB20BA">
        <w:rPr>
          <w:sz w:val="22"/>
          <w:szCs w:val="22"/>
        </w:rPr>
        <w:t>Портрет Елизаветы Петровны ребенком (1712–1713)</w:t>
      </w:r>
    </w:p>
    <w:p w14:paraId="4C450DB2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proofErr w:type="gramStart"/>
      <w:r w:rsidRPr="00FB20BA">
        <w:rPr>
          <w:b/>
          <w:bCs/>
          <w:sz w:val="22"/>
          <w:szCs w:val="22"/>
        </w:rPr>
        <w:t>И.Н.</w:t>
      </w:r>
      <w:proofErr w:type="gramEnd"/>
      <w:r w:rsidRPr="00FB20BA">
        <w:rPr>
          <w:b/>
          <w:bCs/>
          <w:sz w:val="22"/>
          <w:szCs w:val="22"/>
        </w:rPr>
        <w:t xml:space="preserve"> Никитин.</w:t>
      </w:r>
      <w:r w:rsidRPr="00FB20BA">
        <w:rPr>
          <w:sz w:val="22"/>
          <w:szCs w:val="22"/>
        </w:rPr>
        <w:t xml:space="preserve"> Портрет канцлера графа Гавриила Ивановича Головкина (20-е годы </w:t>
      </w:r>
      <w:r w:rsidRPr="00FB20BA">
        <w:rPr>
          <w:sz w:val="22"/>
          <w:szCs w:val="22"/>
          <w:lang w:val="en-US"/>
        </w:rPr>
        <w:t>XVIII</w:t>
      </w:r>
      <w:r w:rsidRPr="00FB20BA">
        <w:rPr>
          <w:sz w:val="22"/>
          <w:szCs w:val="22"/>
        </w:rPr>
        <w:t xml:space="preserve"> в.)</w:t>
      </w:r>
    </w:p>
    <w:p w14:paraId="102B3517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Георг </w:t>
      </w:r>
      <w:proofErr w:type="spellStart"/>
      <w:r w:rsidRPr="00FB20BA">
        <w:rPr>
          <w:b/>
          <w:bCs/>
          <w:sz w:val="22"/>
          <w:szCs w:val="22"/>
        </w:rPr>
        <w:t>Гроот</w:t>
      </w:r>
      <w:proofErr w:type="spellEnd"/>
      <w:r w:rsidRPr="00FB20BA">
        <w:rPr>
          <w:b/>
          <w:bCs/>
          <w:sz w:val="22"/>
          <w:szCs w:val="22"/>
        </w:rPr>
        <w:t xml:space="preserve"> (1716–1749).</w:t>
      </w:r>
      <w:r w:rsidRPr="00FB20BA">
        <w:rPr>
          <w:sz w:val="22"/>
          <w:szCs w:val="22"/>
        </w:rPr>
        <w:t xml:space="preserve"> Портрет Екатерины </w:t>
      </w:r>
      <w:proofErr w:type="spellStart"/>
      <w:r w:rsidRPr="00FB20BA">
        <w:rPr>
          <w:sz w:val="22"/>
          <w:szCs w:val="22"/>
        </w:rPr>
        <w:t>Алeксеевны</w:t>
      </w:r>
      <w:proofErr w:type="spellEnd"/>
      <w:r w:rsidRPr="00FB20BA">
        <w:rPr>
          <w:sz w:val="22"/>
          <w:szCs w:val="22"/>
        </w:rPr>
        <w:t xml:space="preserve"> в охотничьем костюме (1740-е гг.)</w:t>
      </w:r>
    </w:p>
    <w:p w14:paraId="64A07B82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Г. </w:t>
      </w:r>
      <w:proofErr w:type="spellStart"/>
      <w:r w:rsidRPr="00FB20BA">
        <w:rPr>
          <w:b/>
          <w:bCs/>
          <w:sz w:val="22"/>
          <w:szCs w:val="22"/>
        </w:rPr>
        <w:t>Гроот</w:t>
      </w:r>
      <w:proofErr w:type="spellEnd"/>
      <w:r w:rsidRPr="00FB20BA">
        <w:rPr>
          <w:b/>
          <w:bCs/>
          <w:sz w:val="22"/>
          <w:szCs w:val="22"/>
        </w:rPr>
        <w:t>.</w:t>
      </w:r>
      <w:r w:rsidRPr="00FB20BA">
        <w:rPr>
          <w:sz w:val="22"/>
          <w:szCs w:val="22"/>
        </w:rPr>
        <w:t xml:space="preserve"> Портрет великой княгини Екатерины Алексеевны (1744) </w:t>
      </w:r>
    </w:p>
    <w:p w14:paraId="7BAF275A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Алексей Петрович Антропов (</w:t>
      </w:r>
      <w:r w:rsidRPr="00FB20BA">
        <w:rPr>
          <w:b/>
          <w:bCs/>
          <w:sz w:val="22"/>
          <w:szCs w:val="22"/>
          <w:shd w:val="clear" w:color="auto" w:fill="FFFFFF"/>
        </w:rPr>
        <w:t>1716–1795</w:t>
      </w:r>
      <w:r w:rsidRPr="00FB20BA">
        <w:rPr>
          <w:b/>
          <w:bCs/>
          <w:sz w:val="22"/>
          <w:szCs w:val="22"/>
        </w:rPr>
        <w:t>).</w:t>
      </w:r>
      <w:r w:rsidRPr="00FB20BA">
        <w:rPr>
          <w:sz w:val="22"/>
          <w:szCs w:val="22"/>
        </w:rPr>
        <w:t xml:space="preserve"> Портрет Екатерины II (1766)</w:t>
      </w:r>
    </w:p>
    <w:p w14:paraId="0985B4F0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  <w:shd w:val="clear" w:color="auto" w:fill="FFFFFF"/>
        </w:rPr>
        <w:lastRenderedPageBreak/>
        <w:t>Владимир Лукич</w:t>
      </w:r>
      <w:r w:rsidRPr="00FB20BA">
        <w:rPr>
          <w:b/>
          <w:bCs/>
          <w:sz w:val="22"/>
          <w:szCs w:val="22"/>
        </w:rPr>
        <w:t xml:space="preserve"> </w:t>
      </w:r>
      <w:proofErr w:type="spellStart"/>
      <w:r w:rsidRPr="00FB20BA">
        <w:rPr>
          <w:b/>
          <w:bCs/>
          <w:sz w:val="22"/>
          <w:szCs w:val="22"/>
        </w:rPr>
        <w:t>Боровиковский</w:t>
      </w:r>
      <w:proofErr w:type="spellEnd"/>
      <w:r w:rsidRPr="00FB20BA">
        <w:rPr>
          <w:b/>
          <w:bCs/>
          <w:sz w:val="22"/>
          <w:szCs w:val="22"/>
          <w:shd w:val="clear" w:color="auto" w:fill="FFFFFF"/>
        </w:rPr>
        <w:t xml:space="preserve"> (1757–1825)</w:t>
      </w:r>
      <w:r w:rsidRPr="00FB20BA">
        <w:rPr>
          <w:b/>
          <w:bCs/>
          <w:sz w:val="22"/>
          <w:szCs w:val="22"/>
        </w:rPr>
        <w:t>.</w:t>
      </w:r>
      <w:r w:rsidRPr="00FB20BA">
        <w:rPr>
          <w:sz w:val="22"/>
          <w:szCs w:val="22"/>
        </w:rPr>
        <w:t xml:space="preserve"> Екатерина II на прогулке в Царскосельском парке (1794)</w:t>
      </w:r>
    </w:p>
    <w:p w14:paraId="697B1DCC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В. </w:t>
      </w:r>
      <w:proofErr w:type="spellStart"/>
      <w:r w:rsidRPr="00FB20BA">
        <w:rPr>
          <w:b/>
          <w:bCs/>
          <w:sz w:val="22"/>
          <w:szCs w:val="22"/>
        </w:rPr>
        <w:t>Боровиковский</w:t>
      </w:r>
      <w:proofErr w:type="spellEnd"/>
      <w:r w:rsidRPr="00FB20BA">
        <w:rPr>
          <w:b/>
          <w:bCs/>
          <w:sz w:val="22"/>
          <w:szCs w:val="22"/>
        </w:rPr>
        <w:t>.</w:t>
      </w:r>
      <w:r w:rsidRPr="00FB20BA">
        <w:rPr>
          <w:sz w:val="22"/>
          <w:szCs w:val="22"/>
        </w:rPr>
        <w:t xml:space="preserve"> Портрет сестер Гагариных (1802)</w:t>
      </w:r>
    </w:p>
    <w:p w14:paraId="3333074F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В. </w:t>
      </w:r>
      <w:proofErr w:type="spellStart"/>
      <w:r w:rsidRPr="00FB20BA">
        <w:rPr>
          <w:b/>
          <w:bCs/>
          <w:sz w:val="22"/>
          <w:szCs w:val="22"/>
        </w:rPr>
        <w:t>Боровиковский</w:t>
      </w:r>
      <w:proofErr w:type="spellEnd"/>
      <w:r w:rsidRPr="00FB20BA">
        <w:rPr>
          <w:b/>
          <w:bCs/>
          <w:sz w:val="22"/>
          <w:szCs w:val="22"/>
        </w:rPr>
        <w:t>.</w:t>
      </w:r>
      <w:r w:rsidRPr="00FB20BA">
        <w:rPr>
          <w:sz w:val="22"/>
          <w:szCs w:val="22"/>
        </w:rPr>
        <w:t xml:space="preserve"> Портрет Е. Н. Арсеньевой (1796)</w:t>
      </w:r>
    </w:p>
    <w:p w14:paraId="47AC2044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В. </w:t>
      </w:r>
      <w:proofErr w:type="spellStart"/>
      <w:r w:rsidRPr="00FB20BA">
        <w:rPr>
          <w:b/>
          <w:bCs/>
          <w:sz w:val="22"/>
          <w:szCs w:val="22"/>
        </w:rPr>
        <w:t>Боровиковский</w:t>
      </w:r>
      <w:proofErr w:type="spellEnd"/>
      <w:r w:rsidRPr="00FB20BA">
        <w:rPr>
          <w:b/>
          <w:bCs/>
          <w:sz w:val="22"/>
          <w:szCs w:val="22"/>
        </w:rPr>
        <w:t>.</w:t>
      </w:r>
      <w:r w:rsidRPr="00FB20BA">
        <w:rPr>
          <w:sz w:val="22"/>
          <w:szCs w:val="22"/>
        </w:rPr>
        <w:t xml:space="preserve"> Портрет Марии Ивановны Лопухиной (1797)</w:t>
      </w:r>
    </w:p>
    <w:p w14:paraId="315E9DE1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  <w:shd w:val="clear" w:color="auto" w:fill="FFFFFF"/>
        </w:rPr>
        <w:t xml:space="preserve">Иван Яковлевич </w:t>
      </w:r>
      <w:r w:rsidRPr="00FB20BA">
        <w:rPr>
          <w:b/>
          <w:bCs/>
          <w:sz w:val="22"/>
          <w:szCs w:val="22"/>
        </w:rPr>
        <w:t xml:space="preserve">Вишняков </w:t>
      </w:r>
      <w:r w:rsidRPr="00FB20BA">
        <w:rPr>
          <w:b/>
          <w:bCs/>
          <w:sz w:val="22"/>
          <w:szCs w:val="22"/>
          <w:shd w:val="clear" w:color="auto" w:fill="FFFFFF"/>
        </w:rPr>
        <w:t>(1699–1761)</w:t>
      </w:r>
      <w:r w:rsidRPr="00FB20BA">
        <w:rPr>
          <w:b/>
          <w:bCs/>
          <w:sz w:val="22"/>
          <w:szCs w:val="22"/>
        </w:rPr>
        <w:t>.</w:t>
      </w:r>
      <w:r w:rsidRPr="00FB20BA">
        <w:rPr>
          <w:sz w:val="22"/>
          <w:szCs w:val="22"/>
        </w:rPr>
        <w:t xml:space="preserve"> Портрет Вильгельма </w:t>
      </w:r>
      <w:proofErr w:type="spellStart"/>
      <w:r w:rsidRPr="00FB20BA">
        <w:rPr>
          <w:sz w:val="22"/>
          <w:szCs w:val="22"/>
        </w:rPr>
        <w:t>Фермора</w:t>
      </w:r>
      <w:proofErr w:type="spellEnd"/>
      <w:r w:rsidRPr="00FB20BA">
        <w:rPr>
          <w:sz w:val="22"/>
          <w:szCs w:val="22"/>
        </w:rPr>
        <w:t xml:space="preserve"> (конец 1750-х)</w:t>
      </w:r>
    </w:p>
    <w:p w14:paraId="15DB9E07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proofErr w:type="gramStart"/>
      <w:r w:rsidRPr="00FB20BA">
        <w:rPr>
          <w:b/>
          <w:bCs/>
          <w:sz w:val="22"/>
          <w:szCs w:val="22"/>
        </w:rPr>
        <w:t>И.Я.</w:t>
      </w:r>
      <w:proofErr w:type="gramEnd"/>
      <w:r w:rsidRPr="00FB20BA">
        <w:rPr>
          <w:b/>
          <w:bCs/>
          <w:sz w:val="22"/>
          <w:szCs w:val="22"/>
        </w:rPr>
        <w:t xml:space="preserve"> Вишняков</w:t>
      </w:r>
      <w:r w:rsidRPr="00FB20BA">
        <w:rPr>
          <w:sz w:val="22"/>
          <w:szCs w:val="22"/>
        </w:rPr>
        <w:t xml:space="preserve">. Портрет Сарры </w:t>
      </w:r>
      <w:proofErr w:type="spellStart"/>
      <w:r w:rsidRPr="00FB20BA">
        <w:rPr>
          <w:sz w:val="22"/>
          <w:szCs w:val="22"/>
        </w:rPr>
        <w:t>Фермор</w:t>
      </w:r>
      <w:proofErr w:type="spellEnd"/>
      <w:r w:rsidRPr="00FB20BA">
        <w:rPr>
          <w:sz w:val="22"/>
          <w:szCs w:val="22"/>
        </w:rPr>
        <w:t xml:space="preserve">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>. 1750)</w:t>
      </w:r>
    </w:p>
    <w:p w14:paraId="254A2B7E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Алексей Петрович Антропов (</w:t>
      </w:r>
      <w:r w:rsidRPr="00FB20BA">
        <w:rPr>
          <w:b/>
          <w:bCs/>
          <w:sz w:val="22"/>
          <w:szCs w:val="22"/>
          <w:shd w:val="clear" w:color="auto" w:fill="FFFFFF"/>
        </w:rPr>
        <w:t>1716–1795</w:t>
      </w:r>
      <w:r w:rsidRPr="00FB20BA">
        <w:rPr>
          <w:b/>
          <w:bCs/>
          <w:sz w:val="22"/>
          <w:szCs w:val="22"/>
        </w:rPr>
        <w:t>).</w:t>
      </w:r>
      <w:r w:rsidRPr="00FB20BA">
        <w:rPr>
          <w:sz w:val="22"/>
          <w:szCs w:val="22"/>
        </w:rPr>
        <w:t xml:space="preserve"> Портрет В.В. </w:t>
      </w:r>
      <w:proofErr w:type="spellStart"/>
      <w:r w:rsidRPr="00FB20BA">
        <w:rPr>
          <w:sz w:val="22"/>
          <w:szCs w:val="22"/>
        </w:rPr>
        <w:t>Фермора</w:t>
      </w:r>
      <w:proofErr w:type="spellEnd"/>
      <w:r w:rsidRPr="00FB20BA">
        <w:rPr>
          <w:sz w:val="22"/>
          <w:szCs w:val="22"/>
        </w:rPr>
        <w:t xml:space="preserve"> (1765)</w:t>
      </w:r>
    </w:p>
    <w:p w14:paraId="2973360D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proofErr w:type="gramStart"/>
      <w:r w:rsidRPr="00FB20BA">
        <w:rPr>
          <w:b/>
          <w:bCs/>
          <w:sz w:val="22"/>
          <w:szCs w:val="22"/>
        </w:rPr>
        <w:t>А.П.</w:t>
      </w:r>
      <w:proofErr w:type="gramEnd"/>
      <w:r w:rsidRPr="00FB20BA">
        <w:rPr>
          <w:b/>
          <w:bCs/>
          <w:sz w:val="22"/>
          <w:szCs w:val="22"/>
        </w:rPr>
        <w:t xml:space="preserve"> Антропов.</w:t>
      </w:r>
      <w:r w:rsidRPr="00FB20BA">
        <w:rPr>
          <w:sz w:val="22"/>
          <w:szCs w:val="22"/>
        </w:rPr>
        <w:t xml:space="preserve"> Портрет Петра III (1762)</w:t>
      </w:r>
    </w:p>
    <w:p w14:paraId="43ED49D1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proofErr w:type="gramStart"/>
      <w:r w:rsidRPr="00FB20BA">
        <w:rPr>
          <w:b/>
          <w:bCs/>
          <w:sz w:val="22"/>
          <w:szCs w:val="22"/>
        </w:rPr>
        <w:t>А.П.</w:t>
      </w:r>
      <w:proofErr w:type="gramEnd"/>
      <w:r w:rsidRPr="00FB20BA">
        <w:rPr>
          <w:b/>
          <w:bCs/>
          <w:sz w:val="22"/>
          <w:szCs w:val="22"/>
        </w:rPr>
        <w:t xml:space="preserve"> Антропов.</w:t>
      </w:r>
      <w:r w:rsidRPr="00FB20BA">
        <w:rPr>
          <w:sz w:val="22"/>
          <w:szCs w:val="22"/>
        </w:rPr>
        <w:t xml:space="preserve"> Портрет графини М. А. Румянцевой (1764)</w:t>
      </w:r>
    </w:p>
    <w:p w14:paraId="0135C081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proofErr w:type="gramStart"/>
      <w:r w:rsidRPr="00FB20BA">
        <w:rPr>
          <w:b/>
          <w:bCs/>
          <w:sz w:val="22"/>
          <w:szCs w:val="22"/>
        </w:rPr>
        <w:t>А.П.</w:t>
      </w:r>
      <w:proofErr w:type="gramEnd"/>
      <w:r w:rsidRPr="00FB20BA">
        <w:rPr>
          <w:b/>
          <w:bCs/>
          <w:sz w:val="22"/>
          <w:szCs w:val="22"/>
        </w:rPr>
        <w:t xml:space="preserve"> Антропов.</w:t>
      </w:r>
      <w:r w:rsidRPr="00FB20BA">
        <w:rPr>
          <w:sz w:val="22"/>
          <w:szCs w:val="22"/>
        </w:rPr>
        <w:t xml:space="preserve"> Портрет А. К. Воронцовой (1763)</w:t>
      </w:r>
    </w:p>
    <w:p w14:paraId="0626C5B8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Иван Петрович Аргунов</w:t>
      </w:r>
      <w:r w:rsidRPr="00FB20BA">
        <w:rPr>
          <w:b/>
          <w:bCs/>
          <w:sz w:val="22"/>
          <w:szCs w:val="22"/>
          <w:shd w:val="clear" w:color="auto" w:fill="FFFFFF"/>
        </w:rPr>
        <w:t xml:space="preserve"> (1729—1802)</w:t>
      </w:r>
      <w:r w:rsidRPr="00FB20BA">
        <w:rPr>
          <w:b/>
          <w:bCs/>
          <w:sz w:val="22"/>
          <w:szCs w:val="22"/>
        </w:rPr>
        <w:t>.</w:t>
      </w:r>
      <w:r w:rsidRPr="00FB20BA">
        <w:rPr>
          <w:sz w:val="22"/>
          <w:szCs w:val="22"/>
        </w:rPr>
        <w:t xml:space="preserve"> Граф Петр Борисович и графиня Варвара Алексеевна Шереметевы (1760)</w:t>
      </w:r>
    </w:p>
    <w:p w14:paraId="187BE7CF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Андрей Матвеевич Матвеев</w:t>
      </w:r>
      <w:r w:rsidRPr="00FB20BA">
        <w:rPr>
          <w:b/>
          <w:bCs/>
          <w:sz w:val="22"/>
          <w:szCs w:val="22"/>
          <w:shd w:val="clear" w:color="auto" w:fill="FFFFFF"/>
        </w:rPr>
        <w:t xml:space="preserve"> (1701–1739)</w:t>
      </w:r>
      <w:r w:rsidRPr="00FB20BA">
        <w:rPr>
          <w:b/>
          <w:bCs/>
          <w:sz w:val="22"/>
          <w:szCs w:val="22"/>
        </w:rPr>
        <w:t>.</w:t>
      </w:r>
      <w:r w:rsidRPr="00FB20BA">
        <w:rPr>
          <w:sz w:val="22"/>
          <w:szCs w:val="22"/>
        </w:rPr>
        <w:t xml:space="preserve"> Автопортрет с женой Ириной Степановной (1729)</w:t>
      </w:r>
    </w:p>
    <w:p w14:paraId="6478A581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А. Матвеев.</w:t>
      </w:r>
      <w:r w:rsidRPr="00FB20BA">
        <w:rPr>
          <w:sz w:val="22"/>
          <w:szCs w:val="22"/>
        </w:rPr>
        <w:t xml:space="preserve"> Князь Иван Алексеевич и </w:t>
      </w:r>
      <w:proofErr w:type="spellStart"/>
      <w:r w:rsidRPr="00FB20BA">
        <w:rPr>
          <w:sz w:val="22"/>
          <w:szCs w:val="22"/>
        </w:rPr>
        <w:t>князиня</w:t>
      </w:r>
      <w:proofErr w:type="spellEnd"/>
      <w:r w:rsidRPr="00FB20BA">
        <w:rPr>
          <w:sz w:val="22"/>
          <w:szCs w:val="22"/>
        </w:rPr>
        <w:t xml:space="preserve"> Анастасия Петровна Голицыны (1728)</w:t>
      </w:r>
    </w:p>
    <w:p w14:paraId="0372345E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  <w:shd w:val="clear" w:color="auto" w:fill="FFFFFF"/>
        </w:rPr>
        <w:t>Иван Петрович Аргунов (1729—1802</w:t>
      </w:r>
      <w:r w:rsidRPr="00FB20BA">
        <w:rPr>
          <w:b/>
          <w:bCs/>
          <w:sz w:val="22"/>
          <w:szCs w:val="22"/>
        </w:rPr>
        <w:t>).</w:t>
      </w:r>
      <w:r w:rsidRPr="00FB20BA">
        <w:rPr>
          <w:sz w:val="22"/>
          <w:szCs w:val="22"/>
        </w:rPr>
        <w:t xml:space="preserve"> К. А. Хрипунов и Х. М. Хрипунова (1757)</w:t>
      </w:r>
    </w:p>
    <w:p w14:paraId="4F4FB26B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И.П. Аргунов.</w:t>
      </w:r>
      <w:r w:rsidRPr="00FB20BA">
        <w:rPr>
          <w:sz w:val="22"/>
          <w:szCs w:val="22"/>
        </w:rPr>
        <w:t xml:space="preserve"> Графиня А. П. Шереметева (до 1768)</w:t>
      </w:r>
    </w:p>
    <w:p w14:paraId="3F7C9C85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И.П. Аргунов.</w:t>
      </w:r>
      <w:r w:rsidRPr="00FB20BA">
        <w:rPr>
          <w:sz w:val="22"/>
          <w:szCs w:val="22"/>
        </w:rPr>
        <w:t xml:space="preserve"> Прасковья Жемчугова. (1789)</w:t>
      </w:r>
    </w:p>
    <w:p w14:paraId="2A8D7881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И.П. Аргунов.</w:t>
      </w:r>
      <w:r w:rsidRPr="00FB20BA">
        <w:rPr>
          <w:sz w:val="22"/>
          <w:szCs w:val="22"/>
        </w:rPr>
        <w:t xml:space="preserve"> Графиня П. Шереметева в ожидании сына (1803).</w:t>
      </w:r>
    </w:p>
    <w:p w14:paraId="1054ACB5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И.П. Аргунов.</w:t>
      </w:r>
      <w:r w:rsidRPr="00FB20BA">
        <w:rPr>
          <w:sz w:val="22"/>
          <w:szCs w:val="22"/>
        </w:rPr>
        <w:t xml:space="preserve"> Портрет Веры Борисовны Толстой (1768) </w:t>
      </w:r>
    </w:p>
    <w:p w14:paraId="1B7245F1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И.П. Аргунов.</w:t>
      </w:r>
      <w:r w:rsidRPr="00FB20BA">
        <w:rPr>
          <w:sz w:val="22"/>
          <w:szCs w:val="22"/>
        </w:rPr>
        <w:t xml:space="preserve"> Портрет калмычки Аннушки (1767)</w:t>
      </w:r>
    </w:p>
    <w:p w14:paraId="09F1EC25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И.П. Аргунов.</w:t>
      </w:r>
      <w:r w:rsidRPr="00FB20BA">
        <w:rPr>
          <w:sz w:val="22"/>
          <w:szCs w:val="22"/>
        </w:rPr>
        <w:t xml:space="preserve"> Портрет неизвестной крестьянки (1785)</w:t>
      </w:r>
    </w:p>
    <w:p w14:paraId="20FD06C2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Федор Степанович Рокотов (1735–1808).</w:t>
      </w:r>
      <w:r w:rsidRPr="00FB20BA">
        <w:rPr>
          <w:sz w:val="22"/>
          <w:szCs w:val="22"/>
        </w:rPr>
        <w:t xml:space="preserve"> Автопортрет (</w:t>
      </w:r>
      <w:proofErr w:type="spellStart"/>
      <w:r w:rsidRPr="00FB20BA">
        <w:rPr>
          <w:sz w:val="22"/>
          <w:szCs w:val="22"/>
        </w:rPr>
        <w:t>ок</w:t>
      </w:r>
      <w:proofErr w:type="spellEnd"/>
      <w:r w:rsidRPr="00FB20BA">
        <w:rPr>
          <w:sz w:val="22"/>
          <w:szCs w:val="22"/>
        </w:rPr>
        <w:t xml:space="preserve">. 1756)  </w:t>
      </w:r>
    </w:p>
    <w:p w14:paraId="25F9069D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Ф.С. Рокотов.</w:t>
      </w:r>
      <w:r w:rsidRPr="00FB20BA">
        <w:rPr>
          <w:sz w:val="22"/>
          <w:szCs w:val="22"/>
        </w:rPr>
        <w:t xml:space="preserve"> Портрет Василия Ивановича Майкова (1765)</w:t>
      </w:r>
    </w:p>
    <w:p w14:paraId="5D7F691C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Ф.С. Рокотов</w:t>
      </w:r>
      <w:r w:rsidRPr="00FB20BA">
        <w:rPr>
          <w:sz w:val="22"/>
          <w:szCs w:val="22"/>
        </w:rPr>
        <w:t>. Портрет Александра Петровича Сумарокова (1762)</w:t>
      </w:r>
    </w:p>
    <w:p w14:paraId="7BF03A39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Ф.С. Рокотов</w:t>
      </w:r>
      <w:r w:rsidRPr="00FB20BA">
        <w:rPr>
          <w:sz w:val="22"/>
          <w:szCs w:val="22"/>
        </w:rPr>
        <w:t xml:space="preserve">. Граф А.Г. </w:t>
      </w:r>
      <w:proofErr w:type="spellStart"/>
      <w:r w:rsidRPr="00FB20BA">
        <w:rPr>
          <w:sz w:val="22"/>
          <w:szCs w:val="22"/>
        </w:rPr>
        <w:t>Бобринский</w:t>
      </w:r>
      <w:proofErr w:type="spellEnd"/>
      <w:r w:rsidRPr="00FB20BA">
        <w:rPr>
          <w:sz w:val="22"/>
          <w:szCs w:val="22"/>
        </w:rPr>
        <w:t xml:space="preserve"> в детстве (внебрачный сын Екатерины II и графа Г. Орлова). Сер. 1760 гг.</w:t>
      </w:r>
    </w:p>
    <w:p w14:paraId="49F6A1DB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Ф.С. Рокотов</w:t>
      </w:r>
      <w:r w:rsidRPr="00FB20BA">
        <w:rPr>
          <w:sz w:val="22"/>
          <w:szCs w:val="22"/>
        </w:rPr>
        <w:t>. Великий князь Павел Петрович (будущий император Павел III) в детстве (1761)</w:t>
      </w:r>
    </w:p>
    <w:p w14:paraId="15AC1FDC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Ф.С. Рокотов</w:t>
      </w:r>
      <w:r w:rsidRPr="00FB20BA">
        <w:rPr>
          <w:sz w:val="22"/>
          <w:szCs w:val="22"/>
        </w:rPr>
        <w:t xml:space="preserve">. Портрет А.П. </w:t>
      </w:r>
      <w:proofErr w:type="spellStart"/>
      <w:r w:rsidRPr="00FB20BA">
        <w:rPr>
          <w:sz w:val="22"/>
          <w:szCs w:val="22"/>
        </w:rPr>
        <w:t>Струйской</w:t>
      </w:r>
      <w:proofErr w:type="spellEnd"/>
      <w:r w:rsidRPr="00FB20BA">
        <w:rPr>
          <w:sz w:val="22"/>
          <w:szCs w:val="22"/>
        </w:rPr>
        <w:t xml:space="preserve"> (1772)</w:t>
      </w:r>
    </w:p>
    <w:p w14:paraId="074EF179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Ф.С. Рокотов</w:t>
      </w:r>
      <w:r w:rsidRPr="00FB20BA">
        <w:rPr>
          <w:sz w:val="22"/>
          <w:szCs w:val="22"/>
        </w:rPr>
        <w:t xml:space="preserve">. Портрет В.А. </w:t>
      </w:r>
      <w:proofErr w:type="spellStart"/>
      <w:r w:rsidRPr="00FB20BA">
        <w:rPr>
          <w:sz w:val="22"/>
          <w:szCs w:val="22"/>
        </w:rPr>
        <w:t>Обресковой</w:t>
      </w:r>
      <w:proofErr w:type="spellEnd"/>
      <w:r w:rsidRPr="00FB20BA">
        <w:rPr>
          <w:sz w:val="22"/>
          <w:szCs w:val="22"/>
        </w:rPr>
        <w:t xml:space="preserve"> (1777)</w:t>
      </w:r>
    </w:p>
    <w:p w14:paraId="7A926B6C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Ф.С. Рокотов</w:t>
      </w:r>
      <w:r w:rsidRPr="00FB20BA">
        <w:rPr>
          <w:sz w:val="22"/>
          <w:szCs w:val="22"/>
        </w:rPr>
        <w:t xml:space="preserve">. Портрет княжны </w:t>
      </w:r>
      <w:proofErr w:type="spellStart"/>
      <w:r w:rsidRPr="00FB20BA">
        <w:rPr>
          <w:sz w:val="22"/>
          <w:szCs w:val="22"/>
        </w:rPr>
        <w:t>Е.Б.Юсуповой</w:t>
      </w:r>
      <w:proofErr w:type="spellEnd"/>
      <w:r w:rsidRPr="00FB20BA">
        <w:rPr>
          <w:sz w:val="22"/>
          <w:szCs w:val="22"/>
        </w:rPr>
        <w:t xml:space="preserve"> (кон. 1750-х — нач.1760-х гг.)</w:t>
      </w:r>
    </w:p>
    <w:p w14:paraId="5E2FFE7A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>Ф.С. Рокотов</w:t>
      </w:r>
      <w:r w:rsidRPr="00FB20BA">
        <w:rPr>
          <w:sz w:val="22"/>
          <w:szCs w:val="22"/>
        </w:rPr>
        <w:t>. Портрет А. Ю. Квашниной-Самариной (нач. 1770)</w:t>
      </w:r>
    </w:p>
    <w:p w14:paraId="72426C0E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Дмитрий Григорьевич Левицкий </w:t>
      </w:r>
      <w:r w:rsidRPr="00FB20BA">
        <w:rPr>
          <w:b/>
          <w:bCs/>
          <w:sz w:val="22"/>
          <w:szCs w:val="22"/>
          <w:shd w:val="clear" w:color="auto" w:fill="FFFFFF"/>
        </w:rPr>
        <w:t>(1735–1822)</w:t>
      </w:r>
      <w:r w:rsidRPr="00FB20BA">
        <w:rPr>
          <w:b/>
          <w:bCs/>
          <w:sz w:val="22"/>
          <w:szCs w:val="22"/>
        </w:rPr>
        <w:t>.</w:t>
      </w:r>
      <w:r w:rsidRPr="00FB20BA">
        <w:rPr>
          <w:sz w:val="22"/>
          <w:szCs w:val="22"/>
        </w:rPr>
        <w:t xml:space="preserve"> Портрет Агафии Дмитриевны (</w:t>
      </w:r>
      <w:proofErr w:type="spellStart"/>
      <w:r w:rsidRPr="00FB20BA">
        <w:rPr>
          <w:sz w:val="22"/>
          <w:szCs w:val="22"/>
        </w:rPr>
        <w:t>Агаши</w:t>
      </w:r>
      <w:proofErr w:type="spellEnd"/>
      <w:r w:rsidRPr="00FB20BA">
        <w:rPr>
          <w:sz w:val="22"/>
          <w:szCs w:val="22"/>
        </w:rPr>
        <w:t>) Левицкой (1783)</w:t>
      </w:r>
    </w:p>
    <w:p w14:paraId="793837D7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proofErr w:type="gramStart"/>
      <w:r w:rsidRPr="00FB20BA">
        <w:rPr>
          <w:b/>
          <w:bCs/>
          <w:sz w:val="22"/>
          <w:szCs w:val="22"/>
        </w:rPr>
        <w:t>Д.Г.</w:t>
      </w:r>
      <w:proofErr w:type="gramEnd"/>
      <w:r w:rsidRPr="00FB20BA">
        <w:rPr>
          <w:sz w:val="22"/>
          <w:szCs w:val="22"/>
          <w:shd w:val="clear" w:color="auto" w:fill="FFFFFF"/>
        </w:rPr>
        <w:t xml:space="preserve"> </w:t>
      </w:r>
      <w:r w:rsidRPr="00FB20BA">
        <w:rPr>
          <w:b/>
          <w:bCs/>
          <w:sz w:val="22"/>
          <w:szCs w:val="22"/>
        </w:rPr>
        <w:t>Левицкий.</w:t>
      </w:r>
      <w:r w:rsidRPr="00FB20BA">
        <w:rPr>
          <w:sz w:val="22"/>
          <w:szCs w:val="22"/>
        </w:rPr>
        <w:t xml:space="preserve"> Портрет </w:t>
      </w:r>
      <w:proofErr w:type="spellStart"/>
      <w:r w:rsidRPr="00FB20BA">
        <w:rPr>
          <w:sz w:val="22"/>
          <w:szCs w:val="22"/>
        </w:rPr>
        <w:t>Е.Н.Хованской</w:t>
      </w:r>
      <w:proofErr w:type="spellEnd"/>
      <w:r w:rsidRPr="00FB20BA">
        <w:rPr>
          <w:sz w:val="22"/>
          <w:szCs w:val="22"/>
        </w:rPr>
        <w:t xml:space="preserve"> и </w:t>
      </w:r>
      <w:proofErr w:type="spellStart"/>
      <w:r w:rsidRPr="00FB20BA">
        <w:rPr>
          <w:sz w:val="22"/>
          <w:szCs w:val="22"/>
        </w:rPr>
        <w:t>Е.Н.Хрущовой</w:t>
      </w:r>
      <w:proofErr w:type="spellEnd"/>
      <w:r w:rsidRPr="00FB20BA">
        <w:rPr>
          <w:sz w:val="22"/>
          <w:szCs w:val="22"/>
        </w:rPr>
        <w:t xml:space="preserve"> (1773)</w:t>
      </w:r>
    </w:p>
    <w:p w14:paraId="7CC31C87" w14:textId="77777777" w:rsidR="00FC5F8A" w:rsidRPr="00FB20BA" w:rsidRDefault="00FC5F8A" w:rsidP="00FC5F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567"/>
        <w:rPr>
          <w:sz w:val="22"/>
          <w:szCs w:val="22"/>
        </w:rPr>
      </w:pPr>
      <w:proofErr w:type="gramStart"/>
      <w:r w:rsidRPr="00FB20BA">
        <w:rPr>
          <w:b/>
          <w:bCs/>
          <w:sz w:val="22"/>
          <w:szCs w:val="22"/>
        </w:rPr>
        <w:t>Д.Г.</w:t>
      </w:r>
      <w:proofErr w:type="gramEnd"/>
      <w:r w:rsidRPr="00FB20BA">
        <w:rPr>
          <w:sz w:val="22"/>
          <w:szCs w:val="22"/>
          <w:shd w:val="clear" w:color="auto" w:fill="FFFFFF"/>
        </w:rPr>
        <w:t xml:space="preserve"> </w:t>
      </w:r>
      <w:r w:rsidRPr="00FB20BA">
        <w:rPr>
          <w:b/>
          <w:bCs/>
          <w:sz w:val="22"/>
          <w:szCs w:val="22"/>
        </w:rPr>
        <w:t>Левицкий.</w:t>
      </w:r>
      <w:r w:rsidRPr="00FB20BA">
        <w:rPr>
          <w:sz w:val="22"/>
          <w:szCs w:val="22"/>
        </w:rPr>
        <w:t xml:space="preserve"> Портрет Екатерины </w:t>
      </w:r>
      <w:proofErr w:type="spellStart"/>
      <w:r w:rsidRPr="00FB20BA">
        <w:rPr>
          <w:sz w:val="22"/>
          <w:szCs w:val="22"/>
        </w:rPr>
        <w:t>Нелидовой</w:t>
      </w:r>
      <w:proofErr w:type="spellEnd"/>
      <w:r w:rsidRPr="00FB20BA">
        <w:rPr>
          <w:sz w:val="22"/>
          <w:szCs w:val="22"/>
        </w:rPr>
        <w:t xml:space="preserve"> (1773)</w:t>
      </w:r>
    </w:p>
    <w:p w14:paraId="642A56C2" w14:textId="77777777" w:rsidR="00FC5F8A" w:rsidRPr="00FB20BA" w:rsidRDefault="00FC5F8A" w:rsidP="00382047">
      <w:pPr>
        <w:pStyle w:val="a3"/>
        <w:numPr>
          <w:ilvl w:val="0"/>
          <w:numId w:val="33"/>
        </w:numPr>
        <w:shd w:val="clear" w:color="auto" w:fill="FFFFFF"/>
        <w:spacing w:after="0" w:line="276" w:lineRule="auto"/>
        <w:ind w:left="426"/>
        <w:outlineLvl w:val="1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Товарищество передвижных художественных выставок (1870–1923)</w:t>
      </w:r>
    </w:p>
    <w:p w14:paraId="474F4A16" w14:textId="77777777" w:rsidR="00FC5F8A" w:rsidRPr="00FB20BA" w:rsidRDefault="00FC5F8A" w:rsidP="00382047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Григорий Григорьевич Мясоедов (1834–1911)</w:t>
      </w:r>
    </w:p>
    <w:p w14:paraId="47DA0043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Чтение Положения 19 февраля 1861 года (1873)</w:t>
      </w:r>
    </w:p>
    <w:p w14:paraId="1148F51E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Самосожжение (1884)</w:t>
      </w:r>
    </w:p>
    <w:p w14:paraId="36F02D28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Косцы (1887)</w:t>
      </w:r>
    </w:p>
    <w:p w14:paraId="37012648" w14:textId="77777777" w:rsidR="00FC5F8A" w:rsidRPr="00FB20BA" w:rsidRDefault="00FC5F8A" w:rsidP="00382047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Иван Николаевич Крамской (1837–1887)</w:t>
      </w:r>
    </w:p>
    <w:p w14:paraId="42266E53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Девочка с бельем на коромысле среди травы (1874)</w:t>
      </w:r>
    </w:p>
    <w:p w14:paraId="57633BA5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Неизвестная (1883)</w:t>
      </w:r>
    </w:p>
    <w:p w14:paraId="14F40C73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А.Н. Майкова на рыбной ловле (1883)</w:t>
      </w:r>
    </w:p>
    <w:p w14:paraId="718E53A4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lastRenderedPageBreak/>
        <w:t>Пасечник (1872)</w:t>
      </w:r>
    </w:p>
    <w:p w14:paraId="7C2BBFCC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Созерцатель (1876)</w:t>
      </w:r>
    </w:p>
    <w:p w14:paraId="3569F3D0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Христос в пустыне (1882)</w:t>
      </w:r>
    </w:p>
    <w:p w14:paraId="3CBB5265" w14:textId="77777777" w:rsidR="00FC5F8A" w:rsidRPr="00FB20BA" w:rsidRDefault="00FC5F8A" w:rsidP="00382047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Василий Григорьевич Перов (1833–1882)</w:t>
      </w:r>
    </w:p>
    <w:p w14:paraId="7954D2BE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Автопортрет (1870)</w:t>
      </w:r>
    </w:p>
    <w:p w14:paraId="4625ABFF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Охотники на привале (1877)</w:t>
      </w:r>
    </w:p>
    <w:p w14:paraId="2E4441E9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Птицелов (1870)</w:t>
      </w:r>
    </w:p>
    <w:p w14:paraId="0BA14D2E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Тройка. Ученики мастеровые везут воду (1866)</w:t>
      </w:r>
    </w:p>
    <w:p w14:paraId="461AA6C4" w14:textId="77777777" w:rsidR="00FC5F8A" w:rsidRPr="00FB20BA" w:rsidRDefault="00FC5F8A" w:rsidP="00382047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Алексей Кондратьевич Саврасов (1830–1897)</w:t>
      </w:r>
    </w:p>
    <w:p w14:paraId="077C8ADE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Грачи прилетели (1873)</w:t>
      </w:r>
    </w:p>
    <w:p w14:paraId="4FE81C12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Повеяло весной (1890)</w:t>
      </w:r>
    </w:p>
    <w:p w14:paraId="1689CBF0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Кутузовская изба в Филях (1860-е гг.)</w:t>
      </w:r>
    </w:p>
    <w:p w14:paraId="3F617128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Московские окрестности. (1880-е гг.)</w:t>
      </w:r>
    </w:p>
    <w:p w14:paraId="183EE380" w14:textId="77777777" w:rsidR="00FC5F8A" w:rsidRPr="00FB20BA" w:rsidRDefault="00FC5F8A" w:rsidP="00382047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Иван Иванович Шишкин (1832–1889)</w:t>
      </w:r>
    </w:p>
    <w:p w14:paraId="3FAA626B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Рожь (1878)</w:t>
      </w:r>
    </w:p>
    <w:p w14:paraId="068E7033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Женщина под зонтиком на цветущем лугу (1881)</w:t>
      </w:r>
    </w:p>
    <w:p w14:paraId="21731963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Туманное утро (1885)</w:t>
      </w:r>
    </w:p>
    <w:p w14:paraId="57A1C208" w14:textId="77777777" w:rsidR="00FC5F8A" w:rsidRPr="00FB20BA" w:rsidRDefault="00FC5F8A" w:rsidP="00382047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Илья Ефимович Репин (1844–1930)</w:t>
      </w:r>
    </w:p>
    <w:p w14:paraId="739D894A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Автопортрет (1878)</w:t>
      </w:r>
    </w:p>
    <w:p w14:paraId="7DA8DAA8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Бурлаки на Волге (1872–1873)</w:t>
      </w:r>
    </w:p>
    <w:p w14:paraId="51D96C1F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Иван Грозный и сын его Иван 16 ноября 1581 года (1885)</w:t>
      </w:r>
    </w:p>
    <w:p w14:paraId="1D15BC4D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Запорожцы пишут письмо турецкому султану (1889–1896)</w:t>
      </w:r>
    </w:p>
    <w:p w14:paraId="65E5A40C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Летний пейзаж (Вера Алексеевна Репина на мостике в Абрамцеве) - (1879)</w:t>
      </w:r>
    </w:p>
    <w:p w14:paraId="35D3448A" w14:textId="77777777" w:rsidR="00FC5F8A" w:rsidRPr="00FB20BA" w:rsidRDefault="00FC5F8A" w:rsidP="00382047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Исаак Ильич Левитан (1860–1900)</w:t>
      </w:r>
    </w:p>
    <w:p w14:paraId="04F9365B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Июньский день (Лето) – (1890-е гг.)</w:t>
      </w:r>
    </w:p>
    <w:p w14:paraId="67A6FAD4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Осенний пейзаж с церковью (1890-е гг.)</w:t>
      </w:r>
    </w:p>
    <w:p w14:paraId="0BF17295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Весна. Большая вода (1897)</w:t>
      </w:r>
    </w:p>
    <w:p w14:paraId="48C57041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Одуванчики (1889)</w:t>
      </w:r>
    </w:p>
    <w:p w14:paraId="59705B4F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Ненюфары (1895)</w:t>
      </w:r>
    </w:p>
    <w:p w14:paraId="466BBC8B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Вечерний звон (1892)</w:t>
      </w:r>
    </w:p>
    <w:p w14:paraId="2E2CE7FB" w14:textId="77777777" w:rsidR="00FC5F8A" w:rsidRPr="00FB20BA" w:rsidRDefault="00FC5F8A" w:rsidP="00382047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Василий Иванович Суриков (1848–1916)</w:t>
      </w:r>
    </w:p>
    <w:p w14:paraId="0BCC469A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Боярыня Морозова (1887)</w:t>
      </w:r>
    </w:p>
    <w:p w14:paraId="36BD4130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Утро стрелецкой казни (1881)</w:t>
      </w:r>
    </w:p>
    <w:p w14:paraId="157A8D9B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Взятие снежного городка (1891)</w:t>
      </w:r>
    </w:p>
    <w:p w14:paraId="19972B82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Вечер в Петербурге (1871)</w:t>
      </w:r>
    </w:p>
    <w:p w14:paraId="576CD68B" w14:textId="77777777" w:rsidR="00FC5F8A" w:rsidRPr="00FB20BA" w:rsidRDefault="00FC5F8A" w:rsidP="00382047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Аполлинарий Михайлович Васнецов (1856–1933)</w:t>
      </w:r>
    </w:p>
    <w:p w14:paraId="056F74CE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Московский Кремль при Иване Калите (1921)</w:t>
      </w:r>
    </w:p>
    <w:p w14:paraId="1FE0C24D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Московский Кремль при Иване III (1921)</w:t>
      </w:r>
    </w:p>
    <w:p w14:paraId="0C8AD80C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Расцвет Кремля. </w:t>
      </w:r>
      <w:proofErr w:type="spellStart"/>
      <w:r w:rsidRPr="00FB20BA">
        <w:rPr>
          <w:sz w:val="22"/>
          <w:szCs w:val="22"/>
        </w:rPr>
        <w:t>Всехсвятский</w:t>
      </w:r>
      <w:proofErr w:type="spellEnd"/>
      <w:r w:rsidRPr="00FB20BA">
        <w:rPr>
          <w:sz w:val="22"/>
          <w:szCs w:val="22"/>
        </w:rPr>
        <w:t xml:space="preserve"> мост и Кремль в конце XVII века (1922)</w:t>
      </w:r>
    </w:p>
    <w:p w14:paraId="458EF031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Северный пейзаж (1902)</w:t>
      </w:r>
    </w:p>
    <w:p w14:paraId="17A16B9C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Осенняя ветка (1910)</w:t>
      </w:r>
    </w:p>
    <w:p w14:paraId="26A9F10D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Вьюжит. Метель. Старая Москва (1904)</w:t>
      </w:r>
    </w:p>
    <w:p w14:paraId="60914E19" w14:textId="77777777" w:rsidR="00FC5F8A" w:rsidRPr="00FB20BA" w:rsidRDefault="00FC5F8A" w:rsidP="00382047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Владимир Егорович Маковский (1846–1920)</w:t>
      </w:r>
    </w:p>
    <w:p w14:paraId="416DEEC5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Пастушки (1903)</w:t>
      </w:r>
    </w:p>
    <w:p w14:paraId="316DE5AB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Свидание (1883)</w:t>
      </w:r>
    </w:p>
    <w:p w14:paraId="60108C63" w14:textId="77777777" w:rsidR="00FC5F8A" w:rsidRPr="00FB20BA" w:rsidRDefault="00FC5F8A" w:rsidP="00382047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Константин Егорович Маковский (1839–1915)</w:t>
      </w:r>
    </w:p>
    <w:p w14:paraId="75E6A5CD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Народное гулянье во время Масленицы на Адмиралтейской площади (1869)</w:t>
      </w:r>
    </w:p>
    <w:p w14:paraId="2C73A2A2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lastRenderedPageBreak/>
        <w:t>В мастерской художника (1881)</w:t>
      </w:r>
    </w:p>
    <w:p w14:paraId="6B32EFC0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Дети, бегущие от грозы (1872)</w:t>
      </w:r>
    </w:p>
    <w:p w14:paraId="1C247CDB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Боярышня у окна (с прялкой) - (1890)</w:t>
      </w:r>
    </w:p>
    <w:p w14:paraId="3ED6AACF" w14:textId="77777777" w:rsidR="00FC5F8A" w:rsidRPr="00FB20BA" w:rsidRDefault="00FC5F8A" w:rsidP="00382047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Виктор Михайлович Васнецов (1848–1926)</w:t>
      </w:r>
    </w:p>
    <w:p w14:paraId="4C63AB74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Богатыри (1881—1898)</w:t>
      </w:r>
    </w:p>
    <w:p w14:paraId="26B55C55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Аленушка (1881)</w:t>
      </w:r>
    </w:p>
    <w:p w14:paraId="16A3DE88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Снегурочка (1899)</w:t>
      </w:r>
    </w:p>
    <w:p w14:paraId="279CBCFB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Иван-Царевич на Сером Волке (1889)</w:t>
      </w:r>
    </w:p>
    <w:p w14:paraId="430ABE27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С квартиры на квартиру (1876)</w:t>
      </w:r>
    </w:p>
    <w:p w14:paraId="0E2DB743" w14:textId="77777777" w:rsidR="00FC5F8A" w:rsidRPr="00FB20BA" w:rsidRDefault="00FC5F8A" w:rsidP="00382047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Николай Николаевич </w:t>
      </w:r>
      <w:proofErr w:type="spellStart"/>
      <w:r w:rsidRPr="00FB20BA">
        <w:rPr>
          <w:b/>
          <w:bCs/>
          <w:sz w:val="22"/>
          <w:szCs w:val="22"/>
        </w:rPr>
        <w:t>Ге</w:t>
      </w:r>
      <w:proofErr w:type="spellEnd"/>
      <w:r w:rsidRPr="00FB20BA">
        <w:rPr>
          <w:b/>
          <w:bCs/>
          <w:sz w:val="22"/>
          <w:szCs w:val="22"/>
        </w:rPr>
        <w:t xml:space="preserve"> (1831 -1894)</w:t>
      </w:r>
    </w:p>
    <w:p w14:paraId="0ADC37B2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В Гефсиманском саду (1869–1880)</w:t>
      </w:r>
    </w:p>
    <w:p w14:paraId="3D515D8A" w14:textId="77777777" w:rsidR="00FC5F8A" w:rsidRPr="00FB20BA" w:rsidRDefault="00FC5F8A" w:rsidP="00382047">
      <w:pPr>
        <w:pStyle w:val="a3"/>
        <w:numPr>
          <w:ilvl w:val="1"/>
          <w:numId w:val="20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Совесть. Иуда (1891)</w:t>
      </w:r>
    </w:p>
    <w:p w14:paraId="757E419C" w14:textId="77777777" w:rsidR="00FC5F8A" w:rsidRPr="00FB20BA" w:rsidRDefault="00FC5F8A" w:rsidP="00382047">
      <w:pPr>
        <w:pStyle w:val="a3"/>
        <w:numPr>
          <w:ilvl w:val="0"/>
          <w:numId w:val="33"/>
        </w:numPr>
        <w:shd w:val="clear" w:color="auto" w:fill="FFFFFF"/>
        <w:spacing w:before="120" w:after="0" w:line="276" w:lineRule="auto"/>
        <w:ind w:left="426"/>
        <w:outlineLvl w:val="1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«Мир искусства» и «</w:t>
      </w:r>
      <w:proofErr w:type="spellStart"/>
      <w:r w:rsidRPr="00FB20BA">
        <w:rPr>
          <w:b/>
          <w:bCs/>
          <w:sz w:val="22"/>
          <w:szCs w:val="22"/>
        </w:rPr>
        <w:t>мирискусники</w:t>
      </w:r>
      <w:proofErr w:type="spellEnd"/>
      <w:r w:rsidRPr="00FB20BA">
        <w:rPr>
          <w:b/>
          <w:bCs/>
          <w:sz w:val="22"/>
          <w:szCs w:val="22"/>
        </w:rPr>
        <w:t xml:space="preserve">» (1898–1924) </w:t>
      </w:r>
    </w:p>
    <w:p w14:paraId="07A7ECA5" w14:textId="77777777" w:rsidR="00FC5F8A" w:rsidRPr="00FB20BA" w:rsidRDefault="00FC5F8A" w:rsidP="00382047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 w:line="276" w:lineRule="auto"/>
        <w:ind w:left="851"/>
        <w:rPr>
          <w:sz w:val="22"/>
          <w:szCs w:val="22"/>
        </w:rPr>
      </w:pPr>
      <w:r w:rsidRPr="00FB20BA">
        <w:rPr>
          <w:sz w:val="22"/>
          <w:szCs w:val="22"/>
        </w:rPr>
        <w:t>Б.М. Кустодиев. Мир искусства (1920)</w:t>
      </w:r>
    </w:p>
    <w:p w14:paraId="502E29DE" w14:textId="77777777" w:rsidR="00FC5F8A" w:rsidRPr="00FB20BA" w:rsidRDefault="00FC5F8A" w:rsidP="00382047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 w:line="276" w:lineRule="auto"/>
        <w:ind w:left="851"/>
        <w:rPr>
          <w:sz w:val="22"/>
          <w:szCs w:val="22"/>
        </w:rPr>
      </w:pPr>
      <w:r w:rsidRPr="00FB20BA">
        <w:rPr>
          <w:sz w:val="22"/>
          <w:szCs w:val="22"/>
        </w:rPr>
        <w:t>В. Серов. Портрет Саввы Ивановича Мамонтова (1887)</w:t>
      </w:r>
    </w:p>
    <w:p w14:paraId="1608FEC5" w14:textId="77777777" w:rsidR="00FC5F8A" w:rsidRPr="00FB20BA" w:rsidRDefault="00FC5F8A" w:rsidP="00382047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 w:line="276" w:lineRule="auto"/>
        <w:ind w:left="851"/>
        <w:rPr>
          <w:sz w:val="22"/>
          <w:szCs w:val="22"/>
        </w:rPr>
      </w:pPr>
      <w:r w:rsidRPr="00FB20BA">
        <w:rPr>
          <w:sz w:val="22"/>
          <w:szCs w:val="22"/>
        </w:rPr>
        <w:t>И. Репин. Портрет Николая II (1895*</w:t>
      </w:r>
    </w:p>
    <w:p w14:paraId="72228C3A" w14:textId="77777777" w:rsidR="00FC5F8A" w:rsidRPr="00FB20BA" w:rsidRDefault="00FC5F8A" w:rsidP="00382047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 w:line="276" w:lineRule="auto"/>
        <w:ind w:left="851"/>
        <w:rPr>
          <w:sz w:val="22"/>
          <w:szCs w:val="22"/>
        </w:rPr>
      </w:pPr>
      <w:r w:rsidRPr="00FB20BA">
        <w:rPr>
          <w:sz w:val="22"/>
          <w:szCs w:val="22"/>
        </w:rPr>
        <w:t xml:space="preserve">Л. </w:t>
      </w:r>
      <w:proofErr w:type="spellStart"/>
      <w:r w:rsidRPr="00FB20BA">
        <w:rPr>
          <w:sz w:val="22"/>
          <w:szCs w:val="22"/>
        </w:rPr>
        <w:t>Бакст</w:t>
      </w:r>
      <w:proofErr w:type="spellEnd"/>
      <w:r w:rsidRPr="00FB20BA">
        <w:rPr>
          <w:sz w:val="22"/>
          <w:szCs w:val="22"/>
        </w:rPr>
        <w:t xml:space="preserve">, Портрет </w:t>
      </w:r>
      <w:proofErr w:type="gramStart"/>
      <w:r w:rsidRPr="00FB20BA">
        <w:rPr>
          <w:sz w:val="22"/>
          <w:szCs w:val="22"/>
        </w:rPr>
        <w:t>С.П.</w:t>
      </w:r>
      <w:proofErr w:type="gramEnd"/>
      <w:r w:rsidRPr="00FB20BA">
        <w:rPr>
          <w:sz w:val="22"/>
          <w:szCs w:val="22"/>
        </w:rPr>
        <w:t xml:space="preserve"> Дягилева (1905)</w:t>
      </w:r>
    </w:p>
    <w:p w14:paraId="326A83E8" w14:textId="77777777" w:rsidR="00FC5F8A" w:rsidRPr="00FB20BA" w:rsidRDefault="00FC5F8A" w:rsidP="00382047">
      <w:pPr>
        <w:pStyle w:val="a3"/>
        <w:numPr>
          <w:ilvl w:val="0"/>
          <w:numId w:val="12"/>
        </w:numPr>
        <w:shd w:val="clear" w:color="auto" w:fill="FFFFFF"/>
        <w:spacing w:before="0" w:beforeAutospacing="0" w:after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Александр Николаевич Бенуа (1870–1960</w:t>
      </w:r>
    </w:p>
    <w:p w14:paraId="3B53386B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Парад при Павле I (1907)</w:t>
      </w:r>
    </w:p>
    <w:p w14:paraId="02A8323F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Выход императрицы Екатерины II в Царскосельском дворце (1909)</w:t>
      </w:r>
    </w:p>
    <w:p w14:paraId="099C5868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Петербургская улица при Петре I (1910)</w:t>
      </w:r>
    </w:p>
    <w:p w14:paraId="4DF84621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Версаль. Прогулка короля (1897)</w:t>
      </w:r>
    </w:p>
    <w:p w14:paraId="48A7413C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Версаль. Прогулка короля (1906)</w:t>
      </w:r>
    </w:p>
    <w:p w14:paraId="537E82DF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Виды Петербурга (1895–1897)</w:t>
      </w:r>
    </w:p>
    <w:p w14:paraId="376F8A51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Ораниенбаум (1901)</w:t>
      </w:r>
    </w:p>
    <w:p w14:paraId="4D1A0F14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Петергоф (1900–1901)</w:t>
      </w:r>
    </w:p>
    <w:p w14:paraId="7BC1614E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Версаль (</w:t>
      </w:r>
      <w:proofErr w:type="gramStart"/>
      <w:r w:rsidRPr="00FB20BA">
        <w:rPr>
          <w:sz w:val="22"/>
          <w:szCs w:val="22"/>
        </w:rPr>
        <w:t>1897 - 1922</w:t>
      </w:r>
      <w:proofErr w:type="gramEnd"/>
      <w:r w:rsidRPr="00FB20BA">
        <w:rPr>
          <w:sz w:val="22"/>
          <w:szCs w:val="22"/>
        </w:rPr>
        <w:t>)</w:t>
      </w:r>
    </w:p>
    <w:p w14:paraId="44BEF4E2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Иллюстрации к "Медному всаднику" </w:t>
      </w:r>
      <w:proofErr w:type="gramStart"/>
      <w:r w:rsidRPr="00FB20BA">
        <w:rPr>
          <w:sz w:val="22"/>
          <w:szCs w:val="22"/>
        </w:rPr>
        <w:t>А.С.</w:t>
      </w:r>
      <w:proofErr w:type="gramEnd"/>
      <w:r w:rsidRPr="00FB20BA">
        <w:rPr>
          <w:sz w:val="22"/>
          <w:szCs w:val="22"/>
        </w:rPr>
        <w:t xml:space="preserve"> Пушкина (1905) </w:t>
      </w:r>
    </w:p>
    <w:p w14:paraId="6CC54C34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Иллюстрации к "Пиковой даме" </w:t>
      </w:r>
      <w:proofErr w:type="gramStart"/>
      <w:r w:rsidRPr="00FB20BA">
        <w:rPr>
          <w:sz w:val="22"/>
          <w:szCs w:val="22"/>
        </w:rPr>
        <w:t>А.С.</w:t>
      </w:r>
      <w:proofErr w:type="gramEnd"/>
      <w:r w:rsidRPr="00FB20BA">
        <w:rPr>
          <w:sz w:val="22"/>
          <w:szCs w:val="22"/>
        </w:rPr>
        <w:t xml:space="preserve"> Пушкина (1910) </w:t>
      </w:r>
    </w:p>
    <w:p w14:paraId="68095961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Азбука в картинках (1904)</w:t>
      </w:r>
    </w:p>
    <w:p w14:paraId="49B6CD0F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Итальянская комедия (1906)</w:t>
      </w:r>
    </w:p>
    <w:p w14:paraId="04E584BB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Эскиз декорации 1 картины балета-пантомимы H. H. Черепнина "Павильон Армиды" (1907)</w:t>
      </w:r>
    </w:p>
    <w:p w14:paraId="7421A9F6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Эскиз декорации 1-й картины балета </w:t>
      </w:r>
      <w:proofErr w:type="gramStart"/>
      <w:r w:rsidRPr="00FB20BA">
        <w:rPr>
          <w:sz w:val="22"/>
          <w:szCs w:val="22"/>
        </w:rPr>
        <w:t>И.Ф.</w:t>
      </w:r>
      <w:proofErr w:type="gramEnd"/>
      <w:r w:rsidRPr="00FB20BA">
        <w:rPr>
          <w:sz w:val="22"/>
          <w:szCs w:val="22"/>
        </w:rPr>
        <w:t xml:space="preserve"> Стравинского "Петрушка" (1911)</w:t>
      </w:r>
    </w:p>
    <w:p w14:paraId="4A822CC4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Эскизы театральных костюмов: </w:t>
      </w:r>
      <w:proofErr w:type="spellStart"/>
      <w:r w:rsidRPr="00FB20BA">
        <w:rPr>
          <w:sz w:val="22"/>
          <w:szCs w:val="22"/>
        </w:rPr>
        <w:t>Гаген</w:t>
      </w:r>
      <w:proofErr w:type="spellEnd"/>
      <w:r w:rsidRPr="00FB20BA">
        <w:rPr>
          <w:sz w:val="22"/>
          <w:szCs w:val="22"/>
        </w:rPr>
        <w:t xml:space="preserve"> ("Гибель богов" Р. Вагнера, 1903); Виконт </w:t>
      </w:r>
      <w:proofErr w:type="spellStart"/>
      <w:r w:rsidRPr="00FB20BA">
        <w:rPr>
          <w:sz w:val="22"/>
          <w:szCs w:val="22"/>
        </w:rPr>
        <w:t>Ренэ</w:t>
      </w:r>
      <w:proofErr w:type="spellEnd"/>
      <w:r w:rsidRPr="00FB20BA">
        <w:rPr>
          <w:sz w:val="22"/>
          <w:szCs w:val="22"/>
        </w:rPr>
        <w:t xml:space="preserve"> де </w:t>
      </w:r>
      <w:proofErr w:type="spellStart"/>
      <w:r w:rsidRPr="00FB20BA">
        <w:rPr>
          <w:sz w:val="22"/>
          <w:szCs w:val="22"/>
        </w:rPr>
        <w:t>Божанси</w:t>
      </w:r>
      <w:proofErr w:type="spellEnd"/>
      <w:r w:rsidRPr="00FB20BA">
        <w:rPr>
          <w:sz w:val="22"/>
          <w:szCs w:val="22"/>
        </w:rPr>
        <w:t xml:space="preserve"> в образе </w:t>
      </w:r>
      <w:proofErr w:type="spellStart"/>
      <w:r w:rsidRPr="00FB20BA">
        <w:rPr>
          <w:sz w:val="22"/>
          <w:szCs w:val="22"/>
        </w:rPr>
        <w:t>Ринальдо</w:t>
      </w:r>
      <w:proofErr w:type="spellEnd"/>
      <w:r w:rsidRPr="00FB20BA">
        <w:rPr>
          <w:sz w:val="22"/>
          <w:szCs w:val="22"/>
        </w:rPr>
        <w:t xml:space="preserve"> и Маркиз </w:t>
      </w:r>
      <w:proofErr w:type="spellStart"/>
      <w:r w:rsidRPr="00FB20BA">
        <w:rPr>
          <w:sz w:val="22"/>
          <w:szCs w:val="22"/>
        </w:rPr>
        <w:t>Фьербуа</w:t>
      </w:r>
      <w:proofErr w:type="spellEnd"/>
      <w:r w:rsidRPr="00FB20BA">
        <w:rPr>
          <w:sz w:val="22"/>
          <w:szCs w:val="22"/>
        </w:rPr>
        <w:t xml:space="preserve"> ("Павильон Армиды", 1907) ("Павильон Армиды" H. Черепнина, 1907); Балерина и Петрушка ("Петрушка" </w:t>
      </w:r>
      <w:proofErr w:type="gramStart"/>
      <w:r w:rsidRPr="00FB20BA">
        <w:rPr>
          <w:sz w:val="22"/>
          <w:szCs w:val="22"/>
        </w:rPr>
        <w:t>И.Ф.</w:t>
      </w:r>
      <w:proofErr w:type="gramEnd"/>
      <w:r w:rsidRPr="00FB20BA">
        <w:rPr>
          <w:sz w:val="22"/>
          <w:szCs w:val="22"/>
        </w:rPr>
        <w:t xml:space="preserve"> Стравинского, 1911).</w:t>
      </w:r>
    </w:p>
    <w:p w14:paraId="7EFC3257" w14:textId="77777777" w:rsidR="00FC5F8A" w:rsidRPr="00FB20BA" w:rsidRDefault="00FC5F8A" w:rsidP="00382047">
      <w:pPr>
        <w:pStyle w:val="a3"/>
        <w:numPr>
          <w:ilvl w:val="0"/>
          <w:numId w:val="12"/>
        </w:numPr>
        <w:shd w:val="clear" w:color="auto" w:fill="FFFFFF"/>
        <w:spacing w:after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Леон Самойлович </w:t>
      </w:r>
      <w:proofErr w:type="spellStart"/>
      <w:r w:rsidRPr="00FB20BA">
        <w:rPr>
          <w:b/>
          <w:bCs/>
          <w:sz w:val="22"/>
          <w:szCs w:val="22"/>
        </w:rPr>
        <w:t>Бакст</w:t>
      </w:r>
      <w:proofErr w:type="spellEnd"/>
      <w:r w:rsidRPr="00FB20BA">
        <w:rPr>
          <w:b/>
          <w:bCs/>
          <w:sz w:val="22"/>
          <w:szCs w:val="22"/>
        </w:rPr>
        <w:t xml:space="preserve"> (1866–1924) </w:t>
      </w:r>
    </w:p>
    <w:p w14:paraId="2C243D53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Портрет А. Бенуа (1898)</w:t>
      </w:r>
    </w:p>
    <w:p w14:paraId="05516D9A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Поэтесса Зинаида Гиппиус (1906)</w:t>
      </w:r>
    </w:p>
    <w:p w14:paraId="1FE65542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Ужин (1902)</w:t>
      </w:r>
    </w:p>
    <w:p w14:paraId="6261942D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Портрет Андрюши </w:t>
      </w:r>
      <w:proofErr w:type="spellStart"/>
      <w:r w:rsidRPr="00FB20BA">
        <w:rPr>
          <w:sz w:val="22"/>
          <w:szCs w:val="22"/>
        </w:rPr>
        <w:t>Бакста</w:t>
      </w:r>
      <w:proofErr w:type="spellEnd"/>
      <w:r w:rsidRPr="00FB20BA">
        <w:rPr>
          <w:sz w:val="22"/>
          <w:szCs w:val="22"/>
        </w:rPr>
        <w:t xml:space="preserve"> (1908)</w:t>
      </w:r>
    </w:p>
    <w:p w14:paraId="547E5BF6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Пейзаж с кипарисами (1907)</w:t>
      </w:r>
    </w:p>
    <w:p w14:paraId="0E9ACF80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Древний ужас (1908)</w:t>
      </w:r>
    </w:p>
    <w:p w14:paraId="641720E3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lastRenderedPageBreak/>
        <w:t>Ливень (1906)</w:t>
      </w:r>
    </w:p>
    <w:p w14:paraId="665597ED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proofErr w:type="spellStart"/>
      <w:r w:rsidRPr="00FB20BA">
        <w:rPr>
          <w:sz w:val="22"/>
          <w:szCs w:val="22"/>
        </w:rPr>
        <w:t>Элезиум</w:t>
      </w:r>
      <w:proofErr w:type="spellEnd"/>
      <w:r w:rsidRPr="00FB20BA">
        <w:rPr>
          <w:sz w:val="22"/>
          <w:szCs w:val="22"/>
        </w:rPr>
        <w:t xml:space="preserve"> (Занавес для театра </w:t>
      </w:r>
      <w:proofErr w:type="gramStart"/>
      <w:r w:rsidRPr="00FB20BA">
        <w:rPr>
          <w:sz w:val="22"/>
          <w:szCs w:val="22"/>
        </w:rPr>
        <w:t>В.Ф.</w:t>
      </w:r>
      <w:proofErr w:type="gramEnd"/>
      <w:r w:rsidRPr="00FB20BA">
        <w:rPr>
          <w:sz w:val="22"/>
          <w:szCs w:val="22"/>
        </w:rPr>
        <w:t xml:space="preserve"> Комиссаржевской, 1906)</w:t>
      </w:r>
    </w:p>
    <w:p w14:paraId="7CB25BC6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Эскизы театральных костюмов (1903–1908 гг.)</w:t>
      </w:r>
    </w:p>
    <w:p w14:paraId="6177C4B9" w14:textId="77777777" w:rsidR="00FC5F8A" w:rsidRPr="00FB20BA" w:rsidRDefault="00FC5F8A" w:rsidP="00382047">
      <w:pPr>
        <w:pStyle w:val="a3"/>
        <w:numPr>
          <w:ilvl w:val="0"/>
          <w:numId w:val="12"/>
        </w:numPr>
        <w:shd w:val="clear" w:color="auto" w:fill="FFFFFF"/>
        <w:spacing w:after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Константин Андреевич Сомов (1869–1939)</w:t>
      </w:r>
    </w:p>
    <w:p w14:paraId="4AC2C88B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(1898)</w:t>
      </w:r>
    </w:p>
    <w:p w14:paraId="2D946672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Портрет С. П. Дягилева (1893)</w:t>
      </w:r>
    </w:p>
    <w:p w14:paraId="312AF71C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Дама в голубом (1897–1900) </w:t>
      </w:r>
    </w:p>
    <w:p w14:paraId="5856C2E4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Дама в розовом (1903)</w:t>
      </w:r>
    </w:p>
    <w:p w14:paraId="137F76E1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Эхо прошедшего времени (1903)</w:t>
      </w:r>
    </w:p>
    <w:p w14:paraId="1C00453F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Пейзаж с озером (1896)</w:t>
      </w:r>
    </w:p>
    <w:p w14:paraId="516D3B81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Сумерки в старом парке (1897)</w:t>
      </w:r>
    </w:p>
    <w:p w14:paraId="6690B7DA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Дорога к даче (1896)</w:t>
      </w:r>
    </w:p>
    <w:p w14:paraId="58EA06ED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Версальский парк осенью (1898)</w:t>
      </w:r>
    </w:p>
    <w:p w14:paraId="25189F0C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Прогулка после дождя (1896)</w:t>
      </w:r>
    </w:p>
    <w:p w14:paraId="3C9A46E2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Радуга (1897)</w:t>
      </w:r>
    </w:p>
    <w:p w14:paraId="059E166F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Осмеянный поцелуй (1908)</w:t>
      </w:r>
    </w:p>
    <w:p w14:paraId="1CCF5AFF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Семейное счастье (1900)</w:t>
      </w:r>
    </w:p>
    <w:p w14:paraId="59E2A4BA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Идиллия (1905)</w:t>
      </w:r>
    </w:p>
    <w:p w14:paraId="66D66755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Концерт (1900)</w:t>
      </w:r>
    </w:p>
    <w:p w14:paraId="4A471A12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Спящая женщина в синем платье (1903)</w:t>
      </w:r>
    </w:p>
    <w:p w14:paraId="24BFF77D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Фейерверк (1904)</w:t>
      </w:r>
    </w:p>
    <w:p w14:paraId="73862CCE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Арлекин и смерть (1907)</w:t>
      </w:r>
    </w:p>
    <w:p w14:paraId="7D71D617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proofErr w:type="gramStart"/>
      <w:r w:rsidRPr="00FB20BA">
        <w:rPr>
          <w:sz w:val="22"/>
          <w:szCs w:val="22"/>
        </w:rPr>
        <w:t>А.Н.</w:t>
      </w:r>
      <w:proofErr w:type="gramEnd"/>
      <w:r w:rsidRPr="00FB20BA">
        <w:rPr>
          <w:sz w:val="22"/>
          <w:szCs w:val="22"/>
        </w:rPr>
        <w:t xml:space="preserve"> Бенуа и Л.С. </w:t>
      </w:r>
      <w:proofErr w:type="spellStart"/>
      <w:r w:rsidRPr="00FB20BA">
        <w:rPr>
          <w:sz w:val="22"/>
          <w:szCs w:val="22"/>
        </w:rPr>
        <w:t>Бакст</w:t>
      </w:r>
      <w:proofErr w:type="spellEnd"/>
      <w:r w:rsidRPr="00FB20BA">
        <w:rPr>
          <w:sz w:val="22"/>
          <w:szCs w:val="22"/>
        </w:rPr>
        <w:t xml:space="preserve"> за работой (1896)</w:t>
      </w:r>
    </w:p>
    <w:p w14:paraId="132F28EB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Поэты (1898)</w:t>
      </w:r>
    </w:p>
    <w:p w14:paraId="13417CE4" w14:textId="77777777" w:rsidR="00FC5F8A" w:rsidRPr="00FB20BA" w:rsidRDefault="00FC5F8A" w:rsidP="00382047">
      <w:pPr>
        <w:pStyle w:val="a3"/>
        <w:numPr>
          <w:ilvl w:val="0"/>
          <w:numId w:val="12"/>
        </w:numPr>
        <w:shd w:val="clear" w:color="auto" w:fill="FFFFFF"/>
        <w:spacing w:after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Евгений Евгеньевич Лансере (1875–1946) </w:t>
      </w:r>
    </w:p>
    <w:p w14:paraId="5260EF2C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«Заморская торговля». Панно для столовой дома Рославлевых в имении </w:t>
      </w:r>
      <w:proofErr w:type="spellStart"/>
      <w:r w:rsidRPr="00FB20BA">
        <w:rPr>
          <w:sz w:val="22"/>
          <w:szCs w:val="22"/>
        </w:rPr>
        <w:t>Усть</w:t>
      </w:r>
      <w:proofErr w:type="spellEnd"/>
      <w:r w:rsidRPr="00FB20BA">
        <w:rPr>
          <w:sz w:val="22"/>
          <w:szCs w:val="22"/>
        </w:rPr>
        <w:t>-Крестище (1917)</w:t>
      </w:r>
    </w:p>
    <w:p w14:paraId="6BC45B99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Средневековый город (1907)</w:t>
      </w:r>
    </w:p>
    <w:p w14:paraId="66FAFD02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Петербург начала XVIII века (1906)</w:t>
      </w:r>
    </w:p>
    <w:p w14:paraId="45C91C74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Императрица Елизавета Петровна в Царском Селе (1905)</w:t>
      </w:r>
    </w:p>
    <w:p w14:paraId="4F55691A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Никольский рынок в Петербурге (1901)</w:t>
      </w:r>
    </w:p>
    <w:p w14:paraId="1AADF7EB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Калинкин мост (1902)</w:t>
      </w:r>
    </w:p>
    <w:p w14:paraId="1F0CB44F" w14:textId="77777777" w:rsidR="00FC5F8A" w:rsidRPr="00FB20BA" w:rsidRDefault="00FC5F8A" w:rsidP="00382047">
      <w:pPr>
        <w:pStyle w:val="a3"/>
        <w:numPr>
          <w:ilvl w:val="0"/>
          <w:numId w:val="12"/>
        </w:numPr>
        <w:shd w:val="clear" w:color="auto" w:fill="FFFFFF"/>
        <w:spacing w:after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Мстислав Валерианович </w:t>
      </w:r>
      <w:proofErr w:type="spellStart"/>
      <w:r w:rsidRPr="00FB20BA">
        <w:rPr>
          <w:b/>
          <w:bCs/>
          <w:sz w:val="22"/>
          <w:szCs w:val="22"/>
        </w:rPr>
        <w:t>Добужинский</w:t>
      </w:r>
      <w:proofErr w:type="spellEnd"/>
      <w:r w:rsidRPr="00FB20BA">
        <w:rPr>
          <w:b/>
          <w:bCs/>
          <w:sz w:val="22"/>
          <w:szCs w:val="22"/>
        </w:rPr>
        <w:t>. (1875–1957)</w:t>
      </w:r>
    </w:p>
    <w:p w14:paraId="456E0E8B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Автопортрет (1900) </w:t>
      </w:r>
    </w:p>
    <w:p w14:paraId="2A30CE27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(1910)</w:t>
      </w:r>
    </w:p>
    <w:p w14:paraId="2D6177F9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Книжная графика: "Город пышный, город бедный..." А. Пушкина (1902); "Лесок" М. Кузмина (1922); "Белые ночи" Ф. Достоевского (1923)</w:t>
      </w:r>
    </w:p>
    <w:p w14:paraId="0F446214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Эскиз декорации к прологу "Бесовского действа" А. Ремизова (Театр Комиссаржевской, 1907)</w:t>
      </w:r>
    </w:p>
    <w:p w14:paraId="4D734BD7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Эскиз декорации к постановке МХАТа "Месяц в деревне" </w:t>
      </w:r>
      <w:proofErr w:type="spellStart"/>
      <w:r w:rsidRPr="00FB20BA">
        <w:rPr>
          <w:sz w:val="22"/>
          <w:szCs w:val="22"/>
        </w:rPr>
        <w:t>И.Тургенева</w:t>
      </w:r>
      <w:proofErr w:type="spellEnd"/>
      <w:r w:rsidRPr="00FB20BA">
        <w:rPr>
          <w:sz w:val="22"/>
          <w:szCs w:val="22"/>
        </w:rPr>
        <w:t xml:space="preserve"> (К. Станиславский, 1909)</w:t>
      </w:r>
    </w:p>
    <w:p w14:paraId="5B31683F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Учение новобранцев при Николае Первом (1910)</w:t>
      </w:r>
    </w:p>
    <w:p w14:paraId="11791D5E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Фонтанка. Летний Дворец Петра Первого (1902)</w:t>
      </w:r>
    </w:p>
    <w:p w14:paraId="6E6868E0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Мойка. У Нового Адмиралтейства (1903)</w:t>
      </w:r>
    </w:p>
    <w:p w14:paraId="368C4F63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Старый домик (1905)</w:t>
      </w:r>
    </w:p>
    <w:p w14:paraId="3FCE661A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Серия «Типы Петербурга» (1908–1910)</w:t>
      </w:r>
    </w:p>
    <w:p w14:paraId="6C2FC4D1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Улица в Чернигове (1912) </w:t>
      </w:r>
    </w:p>
    <w:p w14:paraId="7F9E69CD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lastRenderedPageBreak/>
        <w:t xml:space="preserve">Улица в Москве (1915) </w:t>
      </w:r>
    </w:p>
    <w:p w14:paraId="7B4DE29E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Витебск (1919)</w:t>
      </w:r>
    </w:p>
    <w:p w14:paraId="75FBBF0E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Человек в очках. (Портрет критика К. А. </w:t>
      </w:r>
      <w:proofErr w:type="spellStart"/>
      <w:r w:rsidRPr="00FB20BA">
        <w:rPr>
          <w:sz w:val="22"/>
          <w:szCs w:val="22"/>
        </w:rPr>
        <w:t>Сюннерберга</w:t>
      </w:r>
      <w:proofErr w:type="spellEnd"/>
      <w:r w:rsidRPr="00FB20BA">
        <w:rPr>
          <w:sz w:val="22"/>
          <w:szCs w:val="22"/>
        </w:rPr>
        <w:t>, 1905)</w:t>
      </w:r>
    </w:p>
    <w:p w14:paraId="55DD7F6F" w14:textId="77777777" w:rsidR="00FC5F8A" w:rsidRPr="00FB20BA" w:rsidRDefault="00FC5F8A" w:rsidP="00382047">
      <w:pPr>
        <w:pStyle w:val="a3"/>
        <w:numPr>
          <w:ilvl w:val="1"/>
          <w:numId w:val="12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Портреты-шаржи (1900–1908): автошарж; И. Э. Грабарь; С. П. Дягилев; </w:t>
      </w:r>
      <w:proofErr w:type="spellStart"/>
      <w:r w:rsidRPr="00FB20BA">
        <w:rPr>
          <w:sz w:val="22"/>
          <w:szCs w:val="22"/>
        </w:rPr>
        <w:t>Вяч</w:t>
      </w:r>
      <w:proofErr w:type="spellEnd"/>
      <w:r w:rsidRPr="00FB20BA">
        <w:rPr>
          <w:sz w:val="22"/>
          <w:szCs w:val="22"/>
        </w:rPr>
        <w:t xml:space="preserve">. Иванов; </w:t>
      </w:r>
      <w:proofErr w:type="gramStart"/>
      <w:r w:rsidRPr="00FB20BA">
        <w:rPr>
          <w:sz w:val="22"/>
          <w:szCs w:val="22"/>
        </w:rPr>
        <w:t>А.В.</w:t>
      </w:r>
      <w:proofErr w:type="gramEnd"/>
      <w:r w:rsidRPr="00FB20BA">
        <w:rPr>
          <w:sz w:val="22"/>
          <w:szCs w:val="22"/>
        </w:rPr>
        <w:t xml:space="preserve"> Луначарский.</w:t>
      </w:r>
    </w:p>
    <w:p w14:paraId="2D6EAF33" w14:textId="77777777" w:rsidR="00FC5F8A" w:rsidRPr="00FB20BA" w:rsidRDefault="00FC5F8A" w:rsidP="00382047">
      <w:pPr>
        <w:pStyle w:val="a3"/>
        <w:numPr>
          <w:ilvl w:val="0"/>
          <w:numId w:val="33"/>
        </w:numPr>
        <w:shd w:val="clear" w:color="auto" w:fill="FFFFFF"/>
        <w:spacing w:before="120" w:beforeAutospacing="0" w:after="0" w:afterAutospacing="0" w:line="276" w:lineRule="auto"/>
        <w:ind w:left="426"/>
        <w:outlineLvl w:val="1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Портрет в эпоху авангарда (Россия. Первая четверть ХХ века)</w:t>
      </w:r>
    </w:p>
    <w:p w14:paraId="0A440442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12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Марк Захарович Шагал (1887–1985) </w:t>
      </w:r>
    </w:p>
    <w:p w14:paraId="6E640B73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12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с кистями. 1910</w:t>
      </w:r>
    </w:p>
    <w:p w14:paraId="0F1832D1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12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с мольбертом. 1914</w:t>
      </w:r>
    </w:p>
    <w:p w14:paraId="2E622F1A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12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Автопортрет. 1914</w:t>
      </w:r>
    </w:p>
    <w:p w14:paraId="07B5D49C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12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Старушка с клубком. 1906</w:t>
      </w:r>
    </w:p>
    <w:p w14:paraId="65AA282E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12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Еврей в зеленом. 1914</w:t>
      </w:r>
    </w:p>
    <w:p w14:paraId="4BD45FCD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12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перед домом 1914</w:t>
      </w:r>
    </w:p>
    <w:p w14:paraId="2D6C1550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12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Двойной портрет с бокалом вина 1918</w:t>
      </w:r>
    </w:p>
    <w:p w14:paraId="267A6FBC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12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Белла в белом воротничке 1917</w:t>
      </w:r>
    </w:p>
    <w:p w14:paraId="421D58B0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12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Пьяница. 1911–1912</w:t>
      </w:r>
    </w:p>
    <w:p w14:paraId="7AE02629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12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Голубые любовники. 1914</w:t>
      </w:r>
    </w:p>
    <w:p w14:paraId="0424E504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12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Зеленые любовники. 1914</w:t>
      </w:r>
    </w:p>
    <w:p w14:paraId="16727025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12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Автопортрет с семью пальцами. 1913</w:t>
      </w:r>
    </w:p>
    <w:p w14:paraId="3F44FCEE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Роберт Рафаилович Фальк (1886–1958) </w:t>
      </w:r>
    </w:p>
    <w:p w14:paraId="54A806DC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Портрет художника А.И. </w:t>
      </w:r>
      <w:proofErr w:type="spellStart"/>
      <w:r w:rsidRPr="00FB20BA">
        <w:rPr>
          <w:sz w:val="22"/>
          <w:szCs w:val="22"/>
        </w:rPr>
        <w:t>Мильмана</w:t>
      </w:r>
      <w:proofErr w:type="spellEnd"/>
      <w:r w:rsidRPr="00FB20BA">
        <w:rPr>
          <w:sz w:val="22"/>
          <w:szCs w:val="22"/>
        </w:rPr>
        <w:t>. 1917</w:t>
      </w:r>
    </w:p>
    <w:p w14:paraId="4D1BFBF0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Женщина, лежащая на тахте под портретом Сезанна. 1929</w:t>
      </w:r>
    </w:p>
    <w:p w14:paraId="459D141B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Николай Андреевич Мамонтов (1898–1964)</w:t>
      </w:r>
    </w:p>
    <w:p w14:paraId="36193B8E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Черная Мария (год -?)</w:t>
      </w:r>
    </w:p>
    <w:p w14:paraId="010E9812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Автопортрет в красном берете (1920)</w:t>
      </w:r>
    </w:p>
    <w:p w14:paraId="27ECAA14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Илья Иванович Машков (1881–1944)</w:t>
      </w:r>
    </w:p>
    <w:p w14:paraId="3D459C4E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Женский портрет 1908</w:t>
      </w:r>
    </w:p>
    <w:p w14:paraId="328A35EA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Дама в кресле 1915</w:t>
      </w:r>
    </w:p>
    <w:p w14:paraId="7B431E6E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Дама с контрабасом 1915</w:t>
      </w:r>
    </w:p>
    <w:p w14:paraId="58F36CA7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Автопортрет (1911)</w:t>
      </w:r>
    </w:p>
    <w:p w14:paraId="0D9C24E7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proofErr w:type="spellStart"/>
      <w:r w:rsidRPr="00FB20BA">
        <w:rPr>
          <w:b/>
          <w:bCs/>
          <w:sz w:val="22"/>
          <w:szCs w:val="22"/>
        </w:rPr>
        <w:t>Аристaрх</w:t>
      </w:r>
      <w:proofErr w:type="spellEnd"/>
      <w:r w:rsidRPr="00FB20BA">
        <w:rPr>
          <w:b/>
          <w:bCs/>
          <w:sz w:val="22"/>
          <w:szCs w:val="22"/>
        </w:rPr>
        <w:t xml:space="preserve"> Васильевич Лентулов (1882–1943)</w:t>
      </w:r>
    </w:p>
    <w:p w14:paraId="3A406A6A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Автопортрет 1908 </w:t>
      </w:r>
    </w:p>
    <w:p w14:paraId="543F3CB3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Автопортрет 1915 </w:t>
      </w:r>
    </w:p>
    <w:p w14:paraId="190870DA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жены и дочери. 1919</w:t>
      </w:r>
    </w:p>
    <w:p w14:paraId="73DE1C28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Женщина с гармоникой. 1913</w:t>
      </w:r>
    </w:p>
    <w:p w14:paraId="2AEB16E1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Женщина с гитарой. 1913</w:t>
      </w:r>
    </w:p>
    <w:p w14:paraId="17D98265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Виктор Сергеевич Барт (1887–1954)  </w:t>
      </w:r>
    </w:p>
    <w:p w14:paraId="0E6C0934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Двойной автопортрет. 1911</w:t>
      </w:r>
    </w:p>
    <w:p w14:paraId="61A9BF52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Портрет поэта А. </w:t>
      </w:r>
      <w:proofErr w:type="spellStart"/>
      <w:r w:rsidRPr="00FB20BA">
        <w:rPr>
          <w:sz w:val="22"/>
          <w:szCs w:val="22"/>
        </w:rPr>
        <w:t>Кусикова</w:t>
      </w:r>
      <w:proofErr w:type="spellEnd"/>
      <w:r w:rsidRPr="00FB20BA">
        <w:rPr>
          <w:sz w:val="22"/>
          <w:szCs w:val="22"/>
        </w:rPr>
        <w:t>. 1910</w:t>
      </w:r>
    </w:p>
    <w:p w14:paraId="481D85CE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Савелий Яковлевич </w:t>
      </w:r>
      <w:proofErr w:type="spellStart"/>
      <w:r w:rsidRPr="00FB20BA">
        <w:rPr>
          <w:b/>
          <w:bCs/>
          <w:sz w:val="22"/>
          <w:szCs w:val="22"/>
        </w:rPr>
        <w:t>Шлейфер</w:t>
      </w:r>
      <w:proofErr w:type="spellEnd"/>
      <w:r w:rsidRPr="00FB20BA">
        <w:rPr>
          <w:b/>
          <w:bCs/>
          <w:sz w:val="22"/>
          <w:szCs w:val="22"/>
        </w:rPr>
        <w:t xml:space="preserve"> (1881–1942)</w:t>
      </w:r>
    </w:p>
    <w:p w14:paraId="2FA30196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мужика в синей рубахе (1920-е гг.)</w:t>
      </w:r>
    </w:p>
    <w:p w14:paraId="1B80917D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Константин Александрович Вялов (1900–1976)</w:t>
      </w:r>
    </w:p>
    <w:p w14:paraId="2E5A3284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Дворник. 1921</w:t>
      </w:r>
    </w:p>
    <w:p w14:paraId="5550BE14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Владимир Давидович Баранов-</w:t>
      </w:r>
      <w:proofErr w:type="spellStart"/>
      <w:r w:rsidRPr="00FB20BA">
        <w:rPr>
          <w:b/>
          <w:bCs/>
          <w:sz w:val="22"/>
          <w:szCs w:val="22"/>
        </w:rPr>
        <w:t>Россине</w:t>
      </w:r>
      <w:proofErr w:type="spellEnd"/>
      <w:r w:rsidRPr="00FB20BA">
        <w:rPr>
          <w:b/>
          <w:bCs/>
          <w:sz w:val="22"/>
          <w:szCs w:val="22"/>
        </w:rPr>
        <w:t xml:space="preserve"> (1887–1944)</w:t>
      </w:r>
    </w:p>
    <w:p w14:paraId="1598F416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Автопортрет 1912 </w:t>
      </w:r>
    </w:p>
    <w:p w14:paraId="27D8BC45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Автопортрет 1914 </w:t>
      </w:r>
    </w:p>
    <w:p w14:paraId="40BB7976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lastRenderedPageBreak/>
        <w:t>Свечи и фигуры. 1911–1912</w:t>
      </w:r>
    </w:p>
    <w:p w14:paraId="732F67E6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Наталья Сергеевна Гончарова (1881–1962)</w:t>
      </w:r>
    </w:p>
    <w:p w14:paraId="7CB1E00E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Автопортрет с желтыми лилиями. 1907</w:t>
      </w:r>
    </w:p>
    <w:p w14:paraId="4EED82E1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Дровокол. 1910</w:t>
      </w:r>
    </w:p>
    <w:p w14:paraId="08C2CD14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Михаил Федорович Ларионов (1881–1964)</w:t>
      </w:r>
    </w:p>
    <w:p w14:paraId="34423BDA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Автопортрет. 1910</w:t>
      </w:r>
    </w:p>
    <w:p w14:paraId="6BFEEDE3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Курящий солдат. 1910</w:t>
      </w:r>
    </w:p>
    <w:p w14:paraId="2DF9198C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Владимир </w:t>
      </w:r>
      <w:proofErr w:type="spellStart"/>
      <w:r w:rsidRPr="00FB20BA">
        <w:rPr>
          <w:b/>
          <w:bCs/>
          <w:sz w:val="22"/>
          <w:szCs w:val="22"/>
        </w:rPr>
        <w:t>Евграфович</w:t>
      </w:r>
      <w:proofErr w:type="spellEnd"/>
      <w:r w:rsidRPr="00FB20BA">
        <w:rPr>
          <w:b/>
          <w:bCs/>
          <w:sz w:val="22"/>
          <w:szCs w:val="22"/>
        </w:rPr>
        <w:t xml:space="preserve"> Татлин (1885–1953)</w:t>
      </w:r>
    </w:p>
    <w:p w14:paraId="4855E1E8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Матрос (Автопортрет, 1911)</w:t>
      </w:r>
    </w:p>
    <w:p w14:paraId="21C85727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Продавец рыб (1911)</w:t>
      </w:r>
    </w:p>
    <w:p w14:paraId="1DC42CCA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художника (1912)</w:t>
      </w:r>
    </w:p>
    <w:p w14:paraId="09F70F03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Давид Давидович </w:t>
      </w:r>
      <w:proofErr w:type="spellStart"/>
      <w:r w:rsidRPr="00FB20BA">
        <w:rPr>
          <w:b/>
          <w:bCs/>
          <w:sz w:val="22"/>
          <w:szCs w:val="22"/>
        </w:rPr>
        <w:t>Бурлюк</w:t>
      </w:r>
      <w:proofErr w:type="spellEnd"/>
      <w:r w:rsidRPr="00FB20BA">
        <w:rPr>
          <w:b/>
          <w:bCs/>
          <w:sz w:val="22"/>
          <w:szCs w:val="22"/>
        </w:rPr>
        <w:t xml:space="preserve"> (1882–1967)</w:t>
      </w:r>
    </w:p>
    <w:p w14:paraId="6607A075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Мать. 1922</w:t>
      </w:r>
    </w:p>
    <w:p w14:paraId="4DA39573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Семейный портрет. 1916</w:t>
      </w:r>
    </w:p>
    <w:p w14:paraId="17A93AAA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поэта В. Каменского (1917)</w:t>
      </w:r>
    </w:p>
    <w:p w14:paraId="523C5616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Путешественница. 1915</w:t>
      </w:r>
    </w:p>
    <w:p w14:paraId="6FBF6B06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Японка, сеющая рис. 1920</w:t>
      </w:r>
    </w:p>
    <w:p w14:paraId="1D79A7A3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Рикша. 1923</w:t>
      </w:r>
    </w:p>
    <w:p w14:paraId="5F20E5C4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моего дяди 1919</w:t>
      </w:r>
    </w:p>
    <w:p w14:paraId="0C1B69F9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Павел Николаевич Филонов (1883–1941) </w:t>
      </w:r>
    </w:p>
    <w:p w14:paraId="12BD19CD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Головы, 1910</w:t>
      </w:r>
    </w:p>
    <w:p w14:paraId="7B93849E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Две головы 1925</w:t>
      </w:r>
    </w:p>
    <w:p w14:paraId="6553959C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Крестьянская семья.  1914</w:t>
      </w:r>
    </w:p>
    <w:p w14:paraId="529F7762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Юрий Павлович Анненков (1889–1974) </w:t>
      </w:r>
    </w:p>
    <w:p w14:paraId="4AB3D227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Автопортрет. 1919</w:t>
      </w:r>
    </w:p>
    <w:p w14:paraId="6F91FD0E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Айседоры Дункан 1921</w:t>
      </w:r>
    </w:p>
    <w:p w14:paraId="4EA5E896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Портрет Валентины </w:t>
      </w:r>
      <w:proofErr w:type="spellStart"/>
      <w:r w:rsidRPr="00FB20BA">
        <w:rPr>
          <w:sz w:val="22"/>
          <w:szCs w:val="22"/>
        </w:rPr>
        <w:t>Мотылевой</w:t>
      </w:r>
      <w:proofErr w:type="spellEnd"/>
      <w:r w:rsidRPr="00FB20BA">
        <w:rPr>
          <w:sz w:val="22"/>
          <w:szCs w:val="22"/>
        </w:rPr>
        <w:t>, жены художника 1921</w:t>
      </w:r>
    </w:p>
    <w:p w14:paraId="4DD8AEEA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Анны Ахматовой 1921</w:t>
      </w:r>
    </w:p>
    <w:p w14:paraId="0CBB1A7B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Портрет фотографа-художника М.А. </w:t>
      </w:r>
      <w:proofErr w:type="spellStart"/>
      <w:r w:rsidRPr="00FB20BA">
        <w:rPr>
          <w:sz w:val="22"/>
          <w:szCs w:val="22"/>
        </w:rPr>
        <w:t>Шерлинга</w:t>
      </w:r>
      <w:proofErr w:type="spellEnd"/>
      <w:r w:rsidRPr="00FB20BA">
        <w:rPr>
          <w:sz w:val="22"/>
          <w:szCs w:val="22"/>
        </w:rPr>
        <w:t>. 1918</w:t>
      </w:r>
    </w:p>
    <w:p w14:paraId="00F3A180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Елены Анненковой, жены художника. 1920</w:t>
      </w:r>
    </w:p>
    <w:p w14:paraId="1D87638C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Александр Александрович Осмеркин (1892–1953)</w:t>
      </w:r>
    </w:p>
    <w:p w14:paraId="6E02C69A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Автопортрет. 1912</w:t>
      </w:r>
    </w:p>
    <w:p w14:paraId="7B89F7FE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Дама с лорнеткой 1917 </w:t>
      </w:r>
    </w:p>
    <w:p w14:paraId="76FBBF09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В кафе (Е. Баркова) 1919</w:t>
      </w:r>
    </w:p>
    <w:p w14:paraId="32DCAE89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Женщина, снимающая перчатку. 1924</w:t>
      </w:r>
    </w:p>
    <w:p w14:paraId="572097C2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девушки (Женщина и кружево) 1921</w:t>
      </w:r>
    </w:p>
    <w:p w14:paraId="186ACD16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молодой женщины (жена художника), 1914</w:t>
      </w:r>
    </w:p>
    <w:p w14:paraId="544A9623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Портрет художника Михаила </w:t>
      </w:r>
      <w:proofErr w:type="spellStart"/>
      <w:r w:rsidRPr="00FB20BA">
        <w:rPr>
          <w:sz w:val="22"/>
          <w:szCs w:val="22"/>
        </w:rPr>
        <w:t>Аветова</w:t>
      </w:r>
      <w:proofErr w:type="spellEnd"/>
      <w:r w:rsidRPr="00FB20BA">
        <w:rPr>
          <w:sz w:val="22"/>
          <w:szCs w:val="22"/>
        </w:rPr>
        <w:t>. 1924</w:t>
      </w:r>
    </w:p>
    <w:p w14:paraId="4C6EB20D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Иван Васильевич </w:t>
      </w:r>
      <w:proofErr w:type="spellStart"/>
      <w:r w:rsidRPr="00FB20BA">
        <w:rPr>
          <w:b/>
          <w:bCs/>
          <w:sz w:val="22"/>
          <w:szCs w:val="22"/>
        </w:rPr>
        <w:t>Клюн</w:t>
      </w:r>
      <w:proofErr w:type="spellEnd"/>
      <w:r w:rsidRPr="00FB20BA">
        <w:rPr>
          <w:b/>
          <w:bCs/>
          <w:sz w:val="22"/>
          <w:szCs w:val="22"/>
        </w:rPr>
        <w:t xml:space="preserve"> (1870 -1943)</w:t>
      </w:r>
    </w:p>
    <w:p w14:paraId="4DB187CB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жены художника. 1910</w:t>
      </w:r>
    </w:p>
    <w:p w14:paraId="2EB3663E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Автопортрет с пилой. 1914</w:t>
      </w:r>
    </w:p>
    <w:p w14:paraId="336616CA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Иван Альбертович Пуни (1892–1956) </w:t>
      </w:r>
    </w:p>
    <w:p w14:paraId="6E851B0C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Автопортрет. 1921</w:t>
      </w:r>
    </w:p>
    <w:p w14:paraId="036B8922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Казимир </w:t>
      </w:r>
      <w:proofErr w:type="spellStart"/>
      <w:r w:rsidRPr="00FB20BA">
        <w:rPr>
          <w:b/>
          <w:bCs/>
          <w:sz w:val="22"/>
          <w:szCs w:val="22"/>
        </w:rPr>
        <w:t>Северинович</w:t>
      </w:r>
      <w:proofErr w:type="spellEnd"/>
      <w:r w:rsidRPr="00FB20BA">
        <w:rPr>
          <w:b/>
          <w:bCs/>
          <w:sz w:val="22"/>
          <w:szCs w:val="22"/>
        </w:rPr>
        <w:t xml:space="preserve"> Малевич (1879–1935)</w:t>
      </w:r>
    </w:p>
    <w:p w14:paraId="4F7894DF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Автопортрет 1908 </w:t>
      </w:r>
    </w:p>
    <w:p w14:paraId="5FF41FB4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Автопортрет 1910 </w:t>
      </w:r>
    </w:p>
    <w:p w14:paraId="33711D6D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Дама у афишного столба 1914</w:t>
      </w:r>
    </w:p>
    <w:p w14:paraId="15829AB1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lastRenderedPageBreak/>
        <w:t>Англичанин в Москве 1914</w:t>
      </w:r>
    </w:p>
    <w:p w14:paraId="4E7545B3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Женщина с ведрами 1912</w:t>
      </w:r>
    </w:p>
    <w:p w14:paraId="03FFD639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Женщина с граблями 1912</w:t>
      </w:r>
    </w:p>
    <w:p w14:paraId="08C9F54B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Голова крестьянской девушки. 1913</w:t>
      </w:r>
    </w:p>
    <w:p w14:paraId="46D3F4A5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Кузьма Сергеевич Петров-Водкин (1878–1939)</w:t>
      </w:r>
    </w:p>
    <w:p w14:paraId="4C5D32D6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жены художника 1906</w:t>
      </w:r>
    </w:p>
    <w:p w14:paraId="2E740DDD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Автопортрет. 1912</w:t>
      </w:r>
    </w:p>
    <w:p w14:paraId="3544B41F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Африканский мальчик. 1907</w:t>
      </w:r>
    </w:p>
    <w:p w14:paraId="27BEE520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proofErr w:type="spellStart"/>
      <w:r w:rsidRPr="00FB20BA">
        <w:rPr>
          <w:sz w:val="22"/>
          <w:szCs w:val="22"/>
        </w:rPr>
        <w:t>Кадуша</w:t>
      </w:r>
      <w:proofErr w:type="spellEnd"/>
      <w:r w:rsidRPr="00FB20BA">
        <w:rPr>
          <w:sz w:val="22"/>
          <w:szCs w:val="22"/>
        </w:rPr>
        <w:t>. Африка 1907</w:t>
      </w:r>
    </w:p>
    <w:p w14:paraId="6168CAA0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Голова мальчика-узбека 1921</w:t>
      </w:r>
    </w:p>
    <w:p w14:paraId="0C323957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Вася. 1920</w:t>
      </w:r>
    </w:p>
    <w:p w14:paraId="7DCE7094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 xml:space="preserve">Лев Самойлович </w:t>
      </w:r>
      <w:proofErr w:type="spellStart"/>
      <w:r w:rsidRPr="00FB20BA">
        <w:rPr>
          <w:b/>
          <w:bCs/>
          <w:sz w:val="22"/>
          <w:szCs w:val="22"/>
        </w:rPr>
        <w:t>Бакст</w:t>
      </w:r>
      <w:proofErr w:type="spellEnd"/>
      <w:r w:rsidRPr="00FB20BA">
        <w:rPr>
          <w:b/>
          <w:bCs/>
          <w:sz w:val="22"/>
          <w:szCs w:val="22"/>
        </w:rPr>
        <w:t xml:space="preserve"> (1866–1924)</w:t>
      </w:r>
    </w:p>
    <w:p w14:paraId="73C1E3E2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Ваза (Автопортрет). 1906</w:t>
      </w:r>
    </w:p>
    <w:p w14:paraId="70505AB2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С. Дягилева с няней (1906)</w:t>
      </w:r>
    </w:p>
    <w:p w14:paraId="55B459C5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графини Келлер (1902)</w:t>
      </w:r>
    </w:p>
    <w:p w14:paraId="02E4C532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Зинаиды Гиппиус (1906)</w:t>
      </w:r>
    </w:p>
    <w:p w14:paraId="1D6DAE7D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Петр Петрович Кончаловский (1876–1956)</w:t>
      </w:r>
    </w:p>
    <w:p w14:paraId="13CBA20B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Автопортрет в сером. 1911</w:t>
      </w:r>
    </w:p>
    <w:p w14:paraId="0614460F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Паша с красной </w:t>
      </w:r>
      <w:proofErr w:type="gramStart"/>
      <w:r w:rsidRPr="00FB20BA">
        <w:rPr>
          <w:sz w:val="22"/>
          <w:szCs w:val="22"/>
        </w:rPr>
        <w:t>книжкой</w:t>
      </w:r>
      <w:proofErr w:type="gramEnd"/>
      <w:r w:rsidRPr="00FB20BA">
        <w:rPr>
          <w:sz w:val="22"/>
          <w:szCs w:val="22"/>
        </w:rPr>
        <w:t>. 1909</w:t>
      </w:r>
    </w:p>
    <w:p w14:paraId="52D05A8E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Портрет актрисы Н. </w:t>
      </w:r>
      <w:proofErr w:type="spellStart"/>
      <w:r w:rsidRPr="00FB20BA">
        <w:rPr>
          <w:sz w:val="22"/>
          <w:szCs w:val="22"/>
        </w:rPr>
        <w:t>Визаровой</w:t>
      </w:r>
      <w:proofErr w:type="spellEnd"/>
      <w:r w:rsidRPr="00FB20BA">
        <w:rPr>
          <w:sz w:val="22"/>
          <w:szCs w:val="22"/>
        </w:rPr>
        <w:t xml:space="preserve"> 1917</w:t>
      </w:r>
    </w:p>
    <w:p w14:paraId="1E2EE0C4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Портрет Жоржа </w:t>
      </w:r>
      <w:proofErr w:type="spellStart"/>
      <w:r w:rsidRPr="00FB20BA">
        <w:rPr>
          <w:sz w:val="22"/>
          <w:szCs w:val="22"/>
        </w:rPr>
        <w:t>Якулова</w:t>
      </w:r>
      <w:proofErr w:type="spellEnd"/>
      <w:r w:rsidRPr="00FB20BA">
        <w:rPr>
          <w:sz w:val="22"/>
          <w:szCs w:val="22"/>
        </w:rPr>
        <w:t xml:space="preserve"> 1910</w:t>
      </w:r>
    </w:p>
    <w:p w14:paraId="07717741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художника Василия Рождественского</w:t>
      </w:r>
    </w:p>
    <w:p w14:paraId="26F8A6FF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Александр Яковлевич Головин (1863–1930)</w:t>
      </w:r>
    </w:p>
    <w:p w14:paraId="2C2B48D3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Автопортрет на фоне красного платка. 1919</w:t>
      </w:r>
    </w:p>
    <w:p w14:paraId="1395855F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В. Э. Мейерхольда 1917</w:t>
      </w:r>
    </w:p>
    <w:p w14:paraId="6A2A4242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поэта Михаила Кузмина. 1910</w:t>
      </w:r>
    </w:p>
    <w:p w14:paraId="723CD961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 xml:space="preserve">Портрет </w:t>
      </w:r>
      <w:proofErr w:type="gramStart"/>
      <w:r w:rsidRPr="00FB20BA">
        <w:rPr>
          <w:sz w:val="22"/>
          <w:szCs w:val="22"/>
        </w:rPr>
        <w:t>М.Н.</w:t>
      </w:r>
      <w:proofErr w:type="gramEnd"/>
      <w:r w:rsidRPr="00FB20BA">
        <w:rPr>
          <w:sz w:val="22"/>
          <w:szCs w:val="22"/>
        </w:rPr>
        <w:t xml:space="preserve"> Кузнецовой-Бенуа в роли Кармен. 1908</w:t>
      </w:r>
    </w:p>
    <w:p w14:paraId="236C64A9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балерины Е. А. Смирновой. 1910</w:t>
      </w:r>
    </w:p>
    <w:p w14:paraId="105E7C24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Портрет Федора Шаляпина в роли Бориса Годунова. 1912</w:t>
      </w:r>
    </w:p>
    <w:p w14:paraId="13CD3544" w14:textId="77777777" w:rsidR="00FC5F8A" w:rsidRPr="00FB20BA" w:rsidRDefault="00FC5F8A" w:rsidP="00FC5F8A">
      <w:pPr>
        <w:pStyle w:val="a3"/>
        <w:numPr>
          <w:ilvl w:val="0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b/>
          <w:bCs/>
          <w:sz w:val="22"/>
          <w:szCs w:val="22"/>
        </w:rPr>
        <w:t>Константин Алексеевич Коровин (1861–1939)</w:t>
      </w:r>
    </w:p>
    <w:p w14:paraId="4281306B" w14:textId="77777777" w:rsidR="00FC5F8A" w:rsidRPr="00FB20BA" w:rsidRDefault="00FC5F8A" w:rsidP="00FC5F8A">
      <w:pPr>
        <w:pStyle w:val="a3"/>
        <w:numPr>
          <w:ilvl w:val="1"/>
          <w:numId w:val="8"/>
        </w:numPr>
        <w:shd w:val="clear" w:color="auto" w:fill="FFFFFF"/>
        <w:spacing w:before="120" w:after="0" w:afterAutospacing="0" w:line="276" w:lineRule="auto"/>
        <w:rPr>
          <w:b/>
          <w:bCs/>
          <w:sz w:val="22"/>
          <w:szCs w:val="22"/>
        </w:rPr>
      </w:pPr>
      <w:r w:rsidRPr="00FB20BA">
        <w:rPr>
          <w:sz w:val="22"/>
          <w:szCs w:val="22"/>
        </w:rPr>
        <w:t>Двое в креслах. 1921</w:t>
      </w:r>
    </w:p>
    <w:p w14:paraId="712B53FB" w14:textId="77777777" w:rsidR="00FC5F8A" w:rsidRPr="00FB20BA" w:rsidRDefault="00FC5F8A" w:rsidP="00585811">
      <w:pPr>
        <w:pStyle w:val="a3"/>
        <w:numPr>
          <w:ilvl w:val="1"/>
          <w:numId w:val="9"/>
        </w:numPr>
        <w:shd w:val="clear" w:color="auto" w:fill="FFFFFF"/>
        <w:spacing w:before="0" w:beforeAutospacing="0"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Портрет Н. И. Комаровской 1908</w:t>
      </w:r>
    </w:p>
    <w:p w14:paraId="2641BF98" w14:textId="77777777" w:rsidR="00FC5F8A" w:rsidRPr="00FB20BA" w:rsidRDefault="00FC5F8A" w:rsidP="00FC5F8A">
      <w:pPr>
        <w:pStyle w:val="a3"/>
        <w:numPr>
          <w:ilvl w:val="1"/>
          <w:numId w:val="9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>Портрет З. Н. Перцевой 1921</w:t>
      </w:r>
    </w:p>
    <w:p w14:paraId="435FE3FD" w14:textId="77777777" w:rsidR="00FC5F8A" w:rsidRPr="00FB20BA" w:rsidRDefault="00FC5F8A" w:rsidP="00FC5F8A">
      <w:pPr>
        <w:pStyle w:val="a3"/>
        <w:numPr>
          <w:ilvl w:val="1"/>
          <w:numId w:val="9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Портрет Йожефа </w:t>
      </w:r>
      <w:proofErr w:type="spellStart"/>
      <w:r w:rsidRPr="00FB20BA">
        <w:rPr>
          <w:sz w:val="22"/>
          <w:szCs w:val="22"/>
        </w:rPr>
        <w:t>Рипль-Ронаи</w:t>
      </w:r>
      <w:proofErr w:type="spellEnd"/>
      <w:r w:rsidRPr="00FB20BA">
        <w:rPr>
          <w:sz w:val="22"/>
          <w:szCs w:val="22"/>
        </w:rPr>
        <w:t xml:space="preserve"> 1912</w:t>
      </w:r>
    </w:p>
    <w:p w14:paraId="50BA3C79" w14:textId="77777777" w:rsidR="00FC5F8A" w:rsidRPr="00FB20BA" w:rsidRDefault="00FC5F8A" w:rsidP="00FC5F8A">
      <w:pPr>
        <w:pStyle w:val="a3"/>
        <w:numPr>
          <w:ilvl w:val="1"/>
          <w:numId w:val="9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Портрет </w:t>
      </w:r>
      <w:proofErr w:type="gramStart"/>
      <w:r w:rsidRPr="00FB20BA">
        <w:rPr>
          <w:sz w:val="22"/>
          <w:szCs w:val="22"/>
        </w:rPr>
        <w:t>Ф.И.</w:t>
      </w:r>
      <w:proofErr w:type="gramEnd"/>
      <w:r w:rsidRPr="00FB20BA">
        <w:rPr>
          <w:sz w:val="22"/>
          <w:szCs w:val="22"/>
        </w:rPr>
        <w:t xml:space="preserve"> Шаляпина 1905</w:t>
      </w:r>
    </w:p>
    <w:p w14:paraId="13AEC673" w14:textId="77777777" w:rsidR="00FC5F8A" w:rsidRPr="00FB20BA" w:rsidRDefault="00FC5F8A" w:rsidP="00FC5F8A">
      <w:pPr>
        <w:pStyle w:val="a3"/>
        <w:numPr>
          <w:ilvl w:val="1"/>
          <w:numId w:val="9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Портрет </w:t>
      </w:r>
      <w:proofErr w:type="gramStart"/>
      <w:r w:rsidRPr="00FB20BA">
        <w:rPr>
          <w:sz w:val="22"/>
          <w:szCs w:val="22"/>
        </w:rPr>
        <w:t>Ф.И.</w:t>
      </w:r>
      <w:proofErr w:type="gramEnd"/>
      <w:r w:rsidRPr="00FB20BA">
        <w:rPr>
          <w:sz w:val="22"/>
          <w:szCs w:val="22"/>
        </w:rPr>
        <w:t xml:space="preserve"> Шаляпина 1911</w:t>
      </w:r>
    </w:p>
    <w:p w14:paraId="32FFF11C" w14:textId="77777777" w:rsidR="00FC5F8A" w:rsidRPr="00FB20BA" w:rsidRDefault="00FC5F8A" w:rsidP="00FC5F8A">
      <w:pPr>
        <w:pStyle w:val="a3"/>
        <w:numPr>
          <w:ilvl w:val="1"/>
          <w:numId w:val="9"/>
        </w:numPr>
        <w:shd w:val="clear" w:color="auto" w:fill="FFFFFF"/>
        <w:spacing w:after="0" w:line="276" w:lineRule="auto"/>
        <w:rPr>
          <w:sz w:val="22"/>
          <w:szCs w:val="22"/>
        </w:rPr>
      </w:pPr>
      <w:r w:rsidRPr="00FB20BA">
        <w:rPr>
          <w:sz w:val="22"/>
          <w:szCs w:val="22"/>
        </w:rPr>
        <w:t xml:space="preserve">Портрет </w:t>
      </w:r>
      <w:proofErr w:type="gramStart"/>
      <w:r w:rsidRPr="00FB20BA">
        <w:rPr>
          <w:sz w:val="22"/>
          <w:szCs w:val="22"/>
        </w:rPr>
        <w:t>Ф.И.</w:t>
      </w:r>
      <w:proofErr w:type="gramEnd"/>
      <w:r w:rsidRPr="00FB20BA">
        <w:rPr>
          <w:sz w:val="22"/>
          <w:szCs w:val="22"/>
        </w:rPr>
        <w:t xml:space="preserve"> Шаляпина 1921</w:t>
      </w:r>
    </w:p>
    <w:p w14:paraId="1FD19604" w14:textId="77777777" w:rsidR="00FC5F8A" w:rsidRPr="00FB20BA" w:rsidRDefault="00FC5F8A" w:rsidP="00382047">
      <w:pPr>
        <w:pStyle w:val="a3"/>
        <w:numPr>
          <w:ilvl w:val="0"/>
          <w:numId w:val="33"/>
        </w:numPr>
        <w:shd w:val="clear" w:color="auto" w:fill="FFFFFF"/>
        <w:spacing w:before="120" w:after="0" w:afterAutospacing="0" w:line="276" w:lineRule="auto"/>
        <w:ind w:left="426"/>
        <w:outlineLvl w:val="1"/>
        <w:rPr>
          <w:b/>
          <w:bCs/>
          <w:sz w:val="22"/>
          <w:szCs w:val="22"/>
          <w:shd w:val="clear" w:color="auto" w:fill="FFFFFF"/>
        </w:rPr>
      </w:pPr>
      <w:r w:rsidRPr="00FB20BA">
        <w:rPr>
          <w:b/>
          <w:bCs/>
          <w:sz w:val="22"/>
          <w:szCs w:val="22"/>
          <w:shd w:val="clear" w:color="auto" w:fill="FFFFFF"/>
        </w:rPr>
        <w:t>Ступени Василия Кандинского</w:t>
      </w:r>
    </w:p>
    <w:p w14:paraId="4674DEEF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beforeAutospacing="0" w:after="0" w:afterAutospacing="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Желто-красно-синий (1925)</w:t>
      </w:r>
    </w:p>
    <w:p w14:paraId="0C995B9B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Габриель </w:t>
      </w:r>
      <w:proofErr w:type="spellStart"/>
      <w:r w:rsidRPr="00FB20BA">
        <w:rPr>
          <w:sz w:val="22"/>
          <w:szCs w:val="22"/>
          <w:shd w:val="clear" w:color="auto" w:fill="FFFFFF"/>
        </w:rPr>
        <w:t>Мюнтер</w:t>
      </w:r>
      <w:proofErr w:type="spellEnd"/>
      <w:r w:rsidRPr="00FB20BA">
        <w:rPr>
          <w:sz w:val="22"/>
          <w:szCs w:val="22"/>
          <w:shd w:val="clear" w:color="auto" w:fill="FFFFFF"/>
        </w:rPr>
        <w:t>. Портрет Василия Кандинского (1906)</w:t>
      </w:r>
    </w:p>
    <w:p w14:paraId="725C088C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Одесса. Порт. (1898)</w:t>
      </w:r>
    </w:p>
    <w:p w14:paraId="4FC0C863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Эскиз шлюза (1901)</w:t>
      </w:r>
    </w:p>
    <w:p w14:paraId="31D45C9A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Восход луны (1903)</w:t>
      </w:r>
    </w:p>
    <w:p w14:paraId="3AF1433B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Лето (1901)</w:t>
      </w:r>
    </w:p>
    <w:p w14:paraId="54AD0C9E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Ахтырка. – Осень. (1901)</w:t>
      </w:r>
    </w:p>
    <w:p w14:paraId="0DC9EF9B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Русский витязь. (1902)</w:t>
      </w:r>
    </w:p>
    <w:p w14:paraId="16F9B77F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lastRenderedPageBreak/>
        <w:t>Золотой парус (1903)</w:t>
      </w:r>
    </w:p>
    <w:p w14:paraId="050140BB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Пестрая жизнь (1907) </w:t>
      </w:r>
    </w:p>
    <w:p w14:paraId="1C1D0540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Певица (1903)</w:t>
      </w:r>
    </w:p>
    <w:p w14:paraId="205F2E63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Лето (1904)</w:t>
      </w:r>
    </w:p>
    <w:p w14:paraId="7E834009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Веер (1903)</w:t>
      </w:r>
    </w:p>
    <w:p w14:paraId="0C3CA2B1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Портрет Габриэлы </w:t>
      </w:r>
      <w:proofErr w:type="spellStart"/>
      <w:r w:rsidRPr="00FB20BA">
        <w:rPr>
          <w:sz w:val="22"/>
          <w:szCs w:val="22"/>
          <w:shd w:val="clear" w:color="auto" w:fill="FFFFFF"/>
        </w:rPr>
        <w:t>Мюнтер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(1905)</w:t>
      </w:r>
    </w:p>
    <w:p w14:paraId="0D3A18E0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Лунная ночь (1907)</w:t>
      </w:r>
    </w:p>
    <w:p w14:paraId="08D9022D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Синий всадник (1903)</w:t>
      </w:r>
    </w:p>
    <w:p w14:paraId="08351FB0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Зимний пейзаж. (1909)</w:t>
      </w:r>
    </w:p>
    <w:p w14:paraId="790D6446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Пейзаж с зеленым домом. (1909)</w:t>
      </w:r>
    </w:p>
    <w:p w14:paraId="11CCBA42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Всадник перед красным (</w:t>
      </w:r>
      <w:proofErr w:type="spellStart"/>
      <w:r w:rsidRPr="00FB20BA">
        <w:rPr>
          <w:sz w:val="22"/>
          <w:szCs w:val="22"/>
          <w:shd w:val="clear" w:color="auto" w:fill="FFFFFF"/>
        </w:rPr>
        <w:t>Reiter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vor</w:t>
      </w:r>
      <w:proofErr w:type="spellEnd"/>
      <w:r w:rsidRPr="00FB20BA">
        <w:rPr>
          <w:sz w:val="22"/>
          <w:szCs w:val="22"/>
          <w:shd w:val="clear" w:color="auto" w:fill="FFFFFF"/>
        </w:rPr>
        <w:t xml:space="preserve"> </w:t>
      </w:r>
      <w:proofErr w:type="spellStart"/>
      <w:r w:rsidRPr="00FB20BA">
        <w:rPr>
          <w:sz w:val="22"/>
          <w:szCs w:val="22"/>
          <w:shd w:val="clear" w:color="auto" w:fill="FFFFFF"/>
        </w:rPr>
        <w:t>rot</w:t>
      </w:r>
      <w:proofErr w:type="spellEnd"/>
      <w:r w:rsidRPr="00FB20BA">
        <w:rPr>
          <w:sz w:val="22"/>
          <w:szCs w:val="22"/>
          <w:shd w:val="clear" w:color="auto" w:fill="FFFFFF"/>
        </w:rPr>
        <w:t>. 1911)</w:t>
      </w:r>
    </w:p>
    <w:p w14:paraId="76122DF2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Импровизация № 35. (1914)</w:t>
      </w:r>
    </w:p>
    <w:p w14:paraId="3279910E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 xml:space="preserve">Импрессия III (Концерт). 1911   </w:t>
      </w:r>
    </w:p>
    <w:p w14:paraId="7CBE8E8A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Композиция VII (1913)</w:t>
      </w:r>
    </w:p>
    <w:p w14:paraId="356F36C6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Импровизация № 209 (1917)</w:t>
      </w:r>
    </w:p>
    <w:p w14:paraId="0695207A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Москва. Красная площадь. (1916)</w:t>
      </w:r>
    </w:p>
    <w:p w14:paraId="220B93EE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Фуга (1914)</w:t>
      </w:r>
    </w:p>
    <w:p w14:paraId="3136E05D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Небесно-голубое. (1940)</w:t>
      </w:r>
    </w:p>
    <w:p w14:paraId="214A0D87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Различные происшествия (1941)</w:t>
      </w:r>
    </w:p>
    <w:p w14:paraId="30F5C14C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Сдержанный порыв. (1944)</w:t>
      </w:r>
    </w:p>
    <w:p w14:paraId="5F053E80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Без названия. Первая абстрактная акварель. (1910)</w:t>
      </w:r>
    </w:p>
    <w:p w14:paraId="673B8FB0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Женщина в Москве. (1912)</w:t>
      </w:r>
    </w:p>
    <w:p w14:paraId="73042EF2" w14:textId="77777777" w:rsidR="00FC5F8A" w:rsidRPr="00FB20BA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120" w:after="120" w:line="276" w:lineRule="auto"/>
        <w:ind w:left="709"/>
        <w:rPr>
          <w:sz w:val="22"/>
          <w:szCs w:val="22"/>
          <w:shd w:val="clear" w:color="auto" w:fill="FFFFFF"/>
        </w:rPr>
      </w:pPr>
      <w:r w:rsidRPr="00FB20BA">
        <w:rPr>
          <w:sz w:val="22"/>
          <w:szCs w:val="22"/>
          <w:shd w:val="clear" w:color="auto" w:fill="FFFFFF"/>
        </w:rPr>
        <w:t>Романтический пейзаж. (1911)</w:t>
      </w:r>
    </w:p>
    <w:p w14:paraId="0289FC38" w14:textId="77777777" w:rsidR="00FC5F8A" w:rsidRPr="00B438DE" w:rsidRDefault="00FC5F8A" w:rsidP="00382047">
      <w:pPr>
        <w:pStyle w:val="a3"/>
        <w:numPr>
          <w:ilvl w:val="0"/>
          <w:numId w:val="32"/>
        </w:numPr>
        <w:shd w:val="clear" w:color="auto" w:fill="FFFFFF"/>
        <w:spacing w:before="240" w:after="120" w:line="276" w:lineRule="auto"/>
        <w:ind w:left="709"/>
        <w:rPr>
          <w:color w:val="FF0000"/>
          <w:sz w:val="26"/>
          <w:szCs w:val="26"/>
          <w:shd w:val="clear" w:color="auto" w:fill="FFFFFF"/>
        </w:rPr>
      </w:pPr>
      <w:r w:rsidRPr="00572079">
        <w:rPr>
          <w:sz w:val="22"/>
          <w:szCs w:val="22"/>
          <w:shd w:val="clear" w:color="auto" w:fill="FFFFFF"/>
        </w:rPr>
        <w:t xml:space="preserve">Осень под </w:t>
      </w:r>
      <w:proofErr w:type="spellStart"/>
      <w:r w:rsidRPr="00572079">
        <w:rPr>
          <w:sz w:val="22"/>
          <w:szCs w:val="22"/>
          <w:shd w:val="clear" w:color="auto" w:fill="FFFFFF"/>
        </w:rPr>
        <w:t>Мурнау</w:t>
      </w:r>
      <w:proofErr w:type="spellEnd"/>
      <w:r w:rsidRPr="00572079">
        <w:rPr>
          <w:sz w:val="22"/>
          <w:szCs w:val="22"/>
          <w:shd w:val="clear" w:color="auto" w:fill="FFFFFF"/>
        </w:rPr>
        <w:t>. (1944</w:t>
      </w:r>
      <w:r>
        <w:rPr>
          <w:sz w:val="22"/>
          <w:szCs w:val="22"/>
          <w:shd w:val="clear" w:color="auto" w:fill="FFFFFF"/>
        </w:rPr>
        <w:t>)</w:t>
      </w:r>
      <w:r w:rsidRPr="00B438DE">
        <w:rPr>
          <w:color w:val="FF0000"/>
          <w:sz w:val="26"/>
          <w:szCs w:val="26"/>
          <w:shd w:val="clear" w:color="auto" w:fill="FFFFFF"/>
        </w:rPr>
        <w:t xml:space="preserve"> </w:t>
      </w:r>
    </w:p>
    <w:p w14:paraId="42DB8172" w14:textId="77777777" w:rsidR="00503C4B" w:rsidRDefault="00503C4B"/>
    <w:sectPr w:rsidR="00503C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9C2F4" w14:textId="77777777" w:rsidR="00F27EEE" w:rsidRDefault="00F27EEE" w:rsidP="00FC5F8A">
      <w:pPr>
        <w:spacing w:after="0" w:line="240" w:lineRule="auto"/>
      </w:pPr>
      <w:r>
        <w:separator/>
      </w:r>
    </w:p>
  </w:endnote>
  <w:endnote w:type="continuationSeparator" w:id="0">
    <w:p w14:paraId="4D00FA7D" w14:textId="77777777" w:rsidR="00F27EEE" w:rsidRDefault="00F27EEE" w:rsidP="00FC5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371CE" w14:textId="64CC8A78" w:rsidR="00FC5F8A" w:rsidRDefault="00FC5F8A">
    <w:pPr>
      <w:pStyle w:val="af6"/>
      <w:jc w:val="center"/>
    </w:pPr>
  </w:p>
  <w:p w14:paraId="659B051C" w14:textId="77777777" w:rsidR="00FC5F8A" w:rsidRDefault="00FC5F8A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3772046"/>
      <w:docPartObj>
        <w:docPartGallery w:val="Page Numbers (Bottom of Page)"/>
        <w:docPartUnique/>
      </w:docPartObj>
    </w:sdtPr>
    <w:sdtEndPr/>
    <w:sdtContent>
      <w:p w14:paraId="5CF2E848" w14:textId="77777777" w:rsidR="00FC5F8A" w:rsidRDefault="00FC5F8A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C608C4" w14:textId="77777777" w:rsidR="00FC5F8A" w:rsidRDefault="00FC5F8A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8CCAD" w14:textId="77777777" w:rsidR="00F27EEE" w:rsidRDefault="00F27EEE" w:rsidP="00FC5F8A">
      <w:pPr>
        <w:spacing w:after="0" w:line="240" w:lineRule="auto"/>
      </w:pPr>
      <w:r>
        <w:separator/>
      </w:r>
    </w:p>
  </w:footnote>
  <w:footnote w:type="continuationSeparator" w:id="0">
    <w:p w14:paraId="0E5F0F7E" w14:textId="77777777" w:rsidR="00F27EEE" w:rsidRDefault="00F27EEE" w:rsidP="00FC5F8A">
      <w:pPr>
        <w:spacing w:after="0" w:line="240" w:lineRule="auto"/>
      </w:pPr>
      <w:r>
        <w:continuationSeparator/>
      </w:r>
    </w:p>
  </w:footnote>
  <w:footnote w:id="1">
    <w:p w14:paraId="528C7F1C" w14:textId="77777777" w:rsidR="00FC5F8A" w:rsidRDefault="00FC5F8A" w:rsidP="00FC5F8A">
      <w:pPr>
        <w:pStyle w:val="aa"/>
      </w:pPr>
      <w:r>
        <w:rPr>
          <w:rStyle w:val="ac"/>
        </w:rPr>
        <w:footnoteRef/>
      </w:r>
      <w:r>
        <w:t xml:space="preserve"> Исключение составляют работы, авторство которых или год их завершения история не сохранила.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20D3C"/>
    <w:multiLevelType w:val="multilevel"/>
    <w:tmpl w:val="DE2A95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C4A1FB6"/>
    <w:multiLevelType w:val="multilevel"/>
    <w:tmpl w:val="2E142EBA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CE02473"/>
    <w:multiLevelType w:val="hybridMultilevel"/>
    <w:tmpl w:val="23DE402C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D95F59"/>
    <w:multiLevelType w:val="multilevel"/>
    <w:tmpl w:val="A5E4CF62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A4042C1"/>
    <w:multiLevelType w:val="hybridMultilevel"/>
    <w:tmpl w:val="E500D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E406D"/>
    <w:multiLevelType w:val="multilevel"/>
    <w:tmpl w:val="4DD8C280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/>
        <w:bCs w:val="0"/>
        <w:i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7D00E1F"/>
    <w:multiLevelType w:val="hybridMultilevel"/>
    <w:tmpl w:val="E35A7BB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CA094D"/>
    <w:multiLevelType w:val="multilevel"/>
    <w:tmpl w:val="E85EFE3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9A00CC2"/>
    <w:multiLevelType w:val="hybridMultilevel"/>
    <w:tmpl w:val="75523262"/>
    <w:lvl w:ilvl="0" w:tplc="65BE86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E841DC"/>
    <w:multiLevelType w:val="multilevel"/>
    <w:tmpl w:val="594C1EDA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/>
        <w:bCs w:val="0"/>
        <w:i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C1F4D75"/>
    <w:multiLevelType w:val="multilevel"/>
    <w:tmpl w:val="CD78FAC0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8A26666"/>
    <w:multiLevelType w:val="multilevel"/>
    <w:tmpl w:val="8DE286DE"/>
    <w:lvl w:ilvl="0">
      <w:start w:val="3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C2D42D4"/>
    <w:multiLevelType w:val="multilevel"/>
    <w:tmpl w:val="20C21656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47B7274"/>
    <w:multiLevelType w:val="hybridMultilevel"/>
    <w:tmpl w:val="316428AC"/>
    <w:lvl w:ilvl="0" w:tplc="922C3A1E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6FF5848"/>
    <w:multiLevelType w:val="multilevel"/>
    <w:tmpl w:val="0456940C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/>
        <w:bCs w:val="0"/>
        <w:i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3078D0"/>
    <w:multiLevelType w:val="multilevel"/>
    <w:tmpl w:val="8E18B06E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53B7D64"/>
    <w:multiLevelType w:val="multilevel"/>
    <w:tmpl w:val="56742C76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EE663D9"/>
    <w:multiLevelType w:val="multilevel"/>
    <w:tmpl w:val="719258DA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2220FFB"/>
    <w:multiLevelType w:val="multilevel"/>
    <w:tmpl w:val="F1388F3C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2D838E1"/>
    <w:multiLevelType w:val="multilevel"/>
    <w:tmpl w:val="641ABFBE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662185C"/>
    <w:multiLevelType w:val="multilevel"/>
    <w:tmpl w:val="688643F2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/>
        <w:bCs w:val="0"/>
        <w:i/>
      </w:rPr>
    </w:lvl>
    <w:lvl w:ilvl="1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8152FB7"/>
    <w:multiLevelType w:val="multilevel"/>
    <w:tmpl w:val="DE2A95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88036A6"/>
    <w:multiLevelType w:val="multilevel"/>
    <w:tmpl w:val="C1F20D00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9B938EC"/>
    <w:multiLevelType w:val="multilevel"/>
    <w:tmpl w:val="25EC1EF6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A51736B"/>
    <w:multiLevelType w:val="multilevel"/>
    <w:tmpl w:val="6DF6FDD4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BFE3D99"/>
    <w:multiLevelType w:val="multilevel"/>
    <w:tmpl w:val="758E540C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2087B95"/>
    <w:multiLevelType w:val="multilevel"/>
    <w:tmpl w:val="C6C28D3C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6432EF0"/>
    <w:multiLevelType w:val="hybridMultilevel"/>
    <w:tmpl w:val="DDEC3142"/>
    <w:lvl w:ilvl="0" w:tplc="616CEBA4">
      <w:start w:val="1"/>
      <w:numFmt w:val="bullet"/>
      <w:lvlText w:val="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76A273CE"/>
    <w:multiLevelType w:val="multilevel"/>
    <w:tmpl w:val="34CA9520"/>
    <w:lvl w:ilvl="0">
      <w:start w:val="1"/>
      <w:numFmt w:val="decimal"/>
      <w:lvlText w:val="%1)."/>
      <w:lvlJc w:val="left"/>
      <w:pPr>
        <w:ind w:left="360" w:hanging="360"/>
      </w:pPr>
      <w:rPr>
        <w:rFonts w:hint="default"/>
        <w:b w:val="0"/>
        <w:i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7106819"/>
    <w:multiLevelType w:val="hybridMultilevel"/>
    <w:tmpl w:val="910CEFE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7AD05A35"/>
    <w:multiLevelType w:val="hybridMultilevel"/>
    <w:tmpl w:val="C82E35DE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E6371E3"/>
    <w:multiLevelType w:val="hybridMultilevel"/>
    <w:tmpl w:val="801A0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9C0597"/>
    <w:multiLevelType w:val="multilevel"/>
    <w:tmpl w:val="E85EFE3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1"/>
  </w:num>
  <w:num w:numId="2">
    <w:abstractNumId w:val="20"/>
  </w:num>
  <w:num w:numId="3">
    <w:abstractNumId w:val="17"/>
  </w:num>
  <w:num w:numId="4">
    <w:abstractNumId w:val="24"/>
  </w:num>
  <w:num w:numId="5">
    <w:abstractNumId w:val="1"/>
  </w:num>
  <w:num w:numId="6">
    <w:abstractNumId w:val="22"/>
  </w:num>
  <w:num w:numId="7">
    <w:abstractNumId w:val="3"/>
  </w:num>
  <w:num w:numId="8">
    <w:abstractNumId w:val="25"/>
  </w:num>
  <w:num w:numId="9">
    <w:abstractNumId w:val="19"/>
  </w:num>
  <w:num w:numId="10">
    <w:abstractNumId w:val="32"/>
  </w:num>
  <w:num w:numId="11">
    <w:abstractNumId w:val="28"/>
  </w:num>
  <w:num w:numId="12">
    <w:abstractNumId w:val="9"/>
  </w:num>
  <w:num w:numId="13">
    <w:abstractNumId w:val="30"/>
  </w:num>
  <w:num w:numId="14">
    <w:abstractNumId w:val="2"/>
  </w:num>
  <w:num w:numId="15">
    <w:abstractNumId w:val="6"/>
  </w:num>
  <w:num w:numId="16">
    <w:abstractNumId w:val="18"/>
  </w:num>
  <w:num w:numId="17">
    <w:abstractNumId w:val="21"/>
  </w:num>
  <w:num w:numId="18">
    <w:abstractNumId w:val="23"/>
  </w:num>
  <w:num w:numId="19">
    <w:abstractNumId w:val="14"/>
  </w:num>
  <w:num w:numId="20">
    <w:abstractNumId w:val="5"/>
  </w:num>
  <w:num w:numId="21">
    <w:abstractNumId w:val="27"/>
  </w:num>
  <w:num w:numId="22">
    <w:abstractNumId w:val="29"/>
  </w:num>
  <w:num w:numId="23">
    <w:abstractNumId w:val="12"/>
  </w:num>
  <w:num w:numId="24">
    <w:abstractNumId w:val="7"/>
  </w:num>
  <w:num w:numId="25">
    <w:abstractNumId w:val="13"/>
  </w:num>
  <w:num w:numId="26">
    <w:abstractNumId w:val="16"/>
  </w:num>
  <w:num w:numId="27">
    <w:abstractNumId w:val="15"/>
  </w:num>
  <w:num w:numId="28">
    <w:abstractNumId w:val="26"/>
  </w:num>
  <w:num w:numId="29">
    <w:abstractNumId w:val="0"/>
  </w:num>
  <w:num w:numId="30">
    <w:abstractNumId w:val="10"/>
  </w:num>
  <w:num w:numId="31">
    <w:abstractNumId w:val="11"/>
  </w:num>
  <w:num w:numId="32">
    <w:abstractNumId w:val="8"/>
  </w:num>
  <w:num w:numId="33">
    <w:abstractNumId w:val="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14"/>
    <w:rsid w:val="00002F14"/>
    <w:rsid w:val="000151A3"/>
    <w:rsid w:val="00054A59"/>
    <w:rsid w:val="000B2375"/>
    <w:rsid w:val="00197186"/>
    <w:rsid w:val="002054A8"/>
    <w:rsid w:val="00230D52"/>
    <w:rsid w:val="00340224"/>
    <w:rsid w:val="00382047"/>
    <w:rsid w:val="003B61B6"/>
    <w:rsid w:val="00425A86"/>
    <w:rsid w:val="004416EF"/>
    <w:rsid w:val="004542AD"/>
    <w:rsid w:val="0049543C"/>
    <w:rsid w:val="00503C4B"/>
    <w:rsid w:val="00585811"/>
    <w:rsid w:val="00627221"/>
    <w:rsid w:val="00635639"/>
    <w:rsid w:val="006471F3"/>
    <w:rsid w:val="00676035"/>
    <w:rsid w:val="00687904"/>
    <w:rsid w:val="00753936"/>
    <w:rsid w:val="00767AFD"/>
    <w:rsid w:val="00836946"/>
    <w:rsid w:val="00844FAD"/>
    <w:rsid w:val="009D58EC"/>
    <w:rsid w:val="00AC577B"/>
    <w:rsid w:val="00AD0D43"/>
    <w:rsid w:val="00B245BA"/>
    <w:rsid w:val="00EE4EE1"/>
    <w:rsid w:val="00F27EEE"/>
    <w:rsid w:val="00F4631E"/>
    <w:rsid w:val="00FA28D0"/>
    <w:rsid w:val="00FC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852F7"/>
  <w15:chartTrackingRefBased/>
  <w15:docId w15:val="{7D8ECE4C-53AF-4242-9E86-8C906B32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F8A"/>
  </w:style>
  <w:style w:type="paragraph" w:styleId="1">
    <w:name w:val="heading 1"/>
    <w:basedOn w:val="a"/>
    <w:link w:val="10"/>
    <w:uiPriority w:val="9"/>
    <w:qFormat/>
    <w:rsid w:val="00FC5F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C5F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5F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F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F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F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C5F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5F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C5F8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F8A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3">
    <w:name w:val="Normal (Web)"/>
    <w:basedOn w:val="a"/>
    <w:uiPriority w:val="99"/>
    <w:unhideWhenUsed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C5F8A"/>
    <w:rPr>
      <w:color w:val="0000FF"/>
      <w:u w:val="single"/>
    </w:rPr>
  </w:style>
  <w:style w:type="character" w:customStyle="1" w:styleId="text">
    <w:name w:val="text"/>
    <w:basedOn w:val="a0"/>
    <w:rsid w:val="00FC5F8A"/>
  </w:style>
  <w:style w:type="paragraph" w:customStyle="1" w:styleId="text1">
    <w:name w:val="text1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FC5F8A"/>
    <w:rPr>
      <w:i/>
      <w:iCs/>
    </w:rPr>
  </w:style>
  <w:style w:type="character" w:styleId="a6">
    <w:name w:val="Strong"/>
    <w:basedOn w:val="a0"/>
    <w:uiPriority w:val="22"/>
    <w:qFormat/>
    <w:rsid w:val="00FC5F8A"/>
    <w:rPr>
      <w:b/>
      <w:bCs/>
    </w:rPr>
  </w:style>
  <w:style w:type="character" w:customStyle="1" w:styleId="perstitleinitials">
    <w:name w:val="pers_title_initials"/>
    <w:basedOn w:val="a0"/>
    <w:rsid w:val="00FC5F8A"/>
  </w:style>
  <w:style w:type="paragraph" w:customStyle="1" w:styleId="41">
    <w:name w:val="4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5pt">
    <w:name w:val="85pt"/>
    <w:basedOn w:val="a0"/>
    <w:rsid w:val="00FC5F8A"/>
  </w:style>
  <w:style w:type="character" w:customStyle="1" w:styleId="11">
    <w:name w:val="1"/>
    <w:basedOn w:val="a0"/>
    <w:rsid w:val="00FC5F8A"/>
  </w:style>
  <w:style w:type="character" w:customStyle="1" w:styleId="no-wikidata">
    <w:name w:val="no-wikidata"/>
    <w:basedOn w:val="a0"/>
    <w:rsid w:val="00FC5F8A"/>
  </w:style>
  <w:style w:type="character" w:customStyle="1" w:styleId="12">
    <w:name w:val="Неразрешенное упоминание1"/>
    <w:basedOn w:val="a0"/>
    <w:uiPriority w:val="99"/>
    <w:semiHidden/>
    <w:unhideWhenUsed/>
    <w:rsid w:val="00FC5F8A"/>
    <w:rPr>
      <w:color w:val="605E5C"/>
      <w:shd w:val="clear" w:color="auto" w:fill="E1DFDD"/>
    </w:rPr>
  </w:style>
  <w:style w:type="character" w:customStyle="1" w:styleId="meta-nav">
    <w:name w:val="meta-nav"/>
    <w:basedOn w:val="a0"/>
    <w:rsid w:val="00FC5F8A"/>
  </w:style>
  <w:style w:type="character" w:customStyle="1" w:styleId="meta-prep">
    <w:name w:val="meta-prep"/>
    <w:basedOn w:val="a0"/>
    <w:rsid w:val="00FC5F8A"/>
  </w:style>
  <w:style w:type="character" w:customStyle="1" w:styleId="entry-date">
    <w:name w:val="entry-date"/>
    <w:basedOn w:val="a0"/>
    <w:rsid w:val="00FC5F8A"/>
  </w:style>
  <w:style w:type="character" w:customStyle="1" w:styleId="meta-sep">
    <w:name w:val="meta-sep"/>
    <w:basedOn w:val="a0"/>
    <w:rsid w:val="00FC5F8A"/>
  </w:style>
  <w:style w:type="character" w:customStyle="1" w:styleId="author">
    <w:name w:val="author"/>
    <w:basedOn w:val="a0"/>
    <w:rsid w:val="00FC5F8A"/>
  </w:style>
  <w:style w:type="paragraph" w:customStyle="1" w:styleId="wp-caption-text">
    <w:name w:val="wp-caption-text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athseparator">
    <w:name w:val="path__separator"/>
    <w:basedOn w:val="a0"/>
    <w:rsid w:val="00FC5F8A"/>
  </w:style>
  <w:style w:type="character" w:customStyle="1" w:styleId="extended-textshort">
    <w:name w:val="extended-text__short"/>
    <w:basedOn w:val="a0"/>
    <w:rsid w:val="00FC5F8A"/>
  </w:style>
  <w:style w:type="character" w:styleId="a7">
    <w:name w:val="FollowedHyperlink"/>
    <w:basedOn w:val="a0"/>
    <w:uiPriority w:val="99"/>
    <w:semiHidden/>
    <w:unhideWhenUsed/>
    <w:rsid w:val="00FC5F8A"/>
    <w:rPr>
      <w:color w:val="954F72" w:themeColor="followedHyperlink"/>
      <w:u w:val="single"/>
    </w:rPr>
  </w:style>
  <w:style w:type="paragraph" w:customStyle="1" w:styleId="toclevel-1">
    <w:name w:val="toclevel-1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cnumber">
    <w:name w:val="tocnumber"/>
    <w:basedOn w:val="a0"/>
    <w:rsid w:val="00FC5F8A"/>
  </w:style>
  <w:style w:type="character" w:customStyle="1" w:styleId="toctext">
    <w:name w:val="toctext"/>
    <w:basedOn w:val="a0"/>
    <w:rsid w:val="00FC5F8A"/>
  </w:style>
  <w:style w:type="paragraph" w:customStyle="1" w:styleId="toclevel-2">
    <w:name w:val="toclevel-2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0"/>
    <w:rsid w:val="00FC5F8A"/>
  </w:style>
  <w:style w:type="paragraph" w:customStyle="1" w:styleId="card-text">
    <w:name w:val="card-text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FC5F8A"/>
    <w:pPr>
      <w:ind w:left="720"/>
      <w:contextualSpacing/>
    </w:pPr>
  </w:style>
  <w:style w:type="paragraph" w:customStyle="1" w:styleId="msonormal0">
    <w:name w:val="msonormal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inting-list-text-row">
    <w:name w:val="painting-list-text-row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 Spacing"/>
    <w:uiPriority w:val="1"/>
    <w:qFormat/>
    <w:rsid w:val="00FC5F8A"/>
    <w:pPr>
      <w:spacing w:after="0" w:line="240" w:lineRule="auto"/>
    </w:pPr>
    <w:rPr>
      <w:rFonts w:ascii="Calibri" w:eastAsia="Calibri" w:hAnsi="Calibri" w:cs="Times New Roman"/>
    </w:rPr>
  </w:style>
  <w:style w:type="paragraph" w:styleId="aa">
    <w:name w:val="footnote text"/>
    <w:basedOn w:val="a"/>
    <w:link w:val="ab"/>
    <w:uiPriority w:val="99"/>
    <w:unhideWhenUsed/>
    <w:rsid w:val="00FC5F8A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rsid w:val="00FC5F8A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FC5F8A"/>
    <w:rPr>
      <w:vertAlign w:val="superscript"/>
    </w:rPr>
  </w:style>
  <w:style w:type="character" w:styleId="HTML">
    <w:name w:val="HTML Cite"/>
    <w:uiPriority w:val="99"/>
    <w:semiHidden/>
    <w:unhideWhenUsed/>
    <w:rsid w:val="00FC5F8A"/>
    <w:rPr>
      <w:i/>
      <w:iCs/>
    </w:rPr>
  </w:style>
  <w:style w:type="character" w:customStyle="1" w:styleId="i">
    <w:name w:val="i"/>
    <w:basedOn w:val="a0"/>
    <w:rsid w:val="00FC5F8A"/>
  </w:style>
  <w:style w:type="paragraph" w:customStyle="1" w:styleId="jk">
    <w:name w:val="jk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">
    <w:name w:val="w"/>
    <w:basedOn w:val="a0"/>
    <w:rsid w:val="00FC5F8A"/>
  </w:style>
  <w:style w:type="character" w:customStyle="1" w:styleId="info-note">
    <w:name w:val="info-note"/>
    <w:basedOn w:val="a0"/>
    <w:rsid w:val="00FC5F8A"/>
  </w:style>
  <w:style w:type="character" w:customStyle="1" w:styleId="posted-on">
    <w:name w:val="posted-on"/>
    <w:basedOn w:val="a0"/>
    <w:rsid w:val="00FC5F8A"/>
  </w:style>
  <w:style w:type="character" w:customStyle="1" w:styleId="screen-reader-text">
    <w:name w:val="screen-reader-text"/>
    <w:basedOn w:val="a0"/>
    <w:rsid w:val="00FC5F8A"/>
  </w:style>
  <w:style w:type="character" w:customStyle="1" w:styleId="cat-links">
    <w:name w:val="cat-links"/>
    <w:basedOn w:val="a0"/>
    <w:rsid w:val="00FC5F8A"/>
  </w:style>
  <w:style w:type="character" w:customStyle="1" w:styleId="m6dqt4wy">
    <w:name w:val="m6dqt4wy"/>
    <w:basedOn w:val="a0"/>
    <w:rsid w:val="00FC5F8A"/>
  </w:style>
  <w:style w:type="paragraph" w:customStyle="1" w:styleId="chap">
    <w:name w:val="chap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agraph">
    <w:name w:val="paragraph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rticle-renderblock">
    <w:name w:val="article-render__block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i-lib-call-to-action-bartitle">
    <w:name w:val="ui-lib-call-to-action-bar__title"/>
    <w:basedOn w:val="a0"/>
    <w:rsid w:val="00FC5F8A"/>
  </w:style>
  <w:style w:type="character" w:customStyle="1" w:styleId="ui-lib-call-to-action-barchannel-name">
    <w:name w:val="ui-lib-call-to-action-bar__channel-name"/>
    <w:basedOn w:val="a0"/>
    <w:rsid w:val="00FC5F8A"/>
  </w:style>
  <w:style w:type="character" w:customStyle="1" w:styleId="ui-lib-buttoncontent-wrapper">
    <w:name w:val="ui-lib-button__content-wrapper"/>
    <w:basedOn w:val="a0"/>
    <w:rsid w:val="00FC5F8A"/>
  </w:style>
  <w:style w:type="character" w:customStyle="1" w:styleId="zen-tag-publisherstitle">
    <w:name w:val="zen-tag-publishers__title"/>
    <w:basedOn w:val="a0"/>
    <w:rsid w:val="00FC5F8A"/>
  </w:style>
  <w:style w:type="paragraph" w:customStyle="1" w:styleId="13">
    <w:name w:val="Дата1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ating-block-info-value">
    <w:name w:val="rating-block-info-value"/>
    <w:basedOn w:val="a0"/>
    <w:rsid w:val="00FC5F8A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C5F8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C5F8A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C5F8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C5F8A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1">
    <w:name w:val="p1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nt">
    <w:name w:val="content"/>
    <w:basedOn w:val="a0"/>
    <w:rsid w:val="00FC5F8A"/>
  </w:style>
  <w:style w:type="character" w:customStyle="1" w:styleId="sub">
    <w:name w:val="sub"/>
    <w:basedOn w:val="a0"/>
    <w:rsid w:val="00FC5F8A"/>
  </w:style>
  <w:style w:type="character" w:customStyle="1" w:styleId="pages">
    <w:name w:val="pages"/>
    <w:basedOn w:val="a0"/>
    <w:rsid w:val="00FC5F8A"/>
  </w:style>
  <w:style w:type="character" w:customStyle="1" w:styleId="prevlast">
    <w:name w:val="prev_last"/>
    <w:basedOn w:val="a0"/>
    <w:rsid w:val="00FC5F8A"/>
  </w:style>
  <w:style w:type="character" w:customStyle="1" w:styleId="breakmark">
    <w:name w:val="break_mark"/>
    <w:basedOn w:val="a0"/>
    <w:rsid w:val="00FC5F8A"/>
  </w:style>
  <w:style w:type="character" w:customStyle="1" w:styleId="ftmark">
    <w:name w:val="ft_mark"/>
    <w:basedOn w:val="a0"/>
    <w:rsid w:val="00FC5F8A"/>
  </w:style>
  <w:style w:type="character" w:customStyle="1" w:styleId="spaced">
    <w:name w:val="spaced"/>
    <w:basedOn w:val="a0"/>
    <w:rsid w:val="00FC5F8A"/>
  </w:style>
  <w:style w:type="character" w:customStyle="1" w:styleId="next">
    <w:name w:val="next"/>
    <w:basedOn w:val="a0"/>
    <w:rsid w:val="00FC5F8A"/>
  </w:style>
  <w:style w:type="character" w:customStyle="1" w:styleId="id">
    <w:name w:val="id"/>
    <w:basedOn w:val="a0"/>
    <w:rsid w:val="00FC5F8A"/>
  </w:style>
  <w:style w:type="character" w:customStyle="1" w:styleId="gltxtsm">
    <w:name w:val="gl_txtsm"/>
    <w:basedOn w:val="a0"/>
    <w:rsid w:val="00FC5F8A"/>
  </w:style>
  <w:style w:type="character" w:customStyle="1" w:styleId="b">
    <w:name w:val="b"/>
    <w:basedOn w:val="a0"/>
    <w:rsid w:val="00FC5F8A"/>
  </w:style>
  <w:style w:type="character" w:customStyle="1" w:styleId="dotted">
    <w:name w:val="dotted"/>
    <w:basedOn w:val="a0"/>
    <w:rsid w:val="00FC5F8A"/>
  </w:style>
  <w:style w:type="paragraph" w:customStyle="1" w:styleId="410">
    <w:name w:val="41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2">
    <w:name w:val="52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snhdj">
    <w:name w:val="esnhdj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xdhlk">
    <w:name w:val="cxdhlk"/>
    <w:basedOn w:val="a0"/>
    <w:rsid w:val="00FC5F8A"/>
  </w:style>
  <w:style w:type="paragraph" w:customStyle="1" w:styleId="ftvvlh">
    <w:name w:val="ftvvlh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xpkzn">
    <w:name w:val="cxpkzn"/>
    <w:basedOn w:val="a0"/>
    <w:rsid w:val="00FC5F8A"/>
  </w:style>
  <w:style w:type="character" w:customStyle="1" w:styleId="best-words-controls-like">
    <w:name w:val="best-words-controls-like"/>
    <w:basedOn w:val="a0"/>
    <w:rsid w:val="00FC5F8A"/>
  </w:style>
  <w:style w:type="character" w:customStyle="1" w:styleId="best-words-controls-dislike">
    <w:name w:val="best-words-controls-dislike"/>
    <w:basedOn w:val="a0"/>
    <w:rsid w:val="00FC5F8A"/>
  </w:style>
  <w:style w:type="paragraph" w:customStyle="1" w:styleId="article-preview">
    <w:name w:val="article-preview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rticle-author">
    <w:name w:val="article-author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">
    <w:name w:val="label"/>
    <w:basedOn w:val="a0"/>
    <w:rsid w:val="00FC5F8A"/>
  </w:style>
  <w:style w:type="paragraph" w:customStyle="1" w:styleId="headerlastpage">
    <w:name w:val="header_last_page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pa">
    <w:name w:val="ipa"/>
    <w:basedOn w:val="a0"/>
    <w:rsid w:val="00FC5F8A"/>
  </w:style>
  <w:style w:type="character" w:customStyle="1" w:styleId="iw">
    <w:name w:val="iw"/>
    <w:basedOn w:val="a0"/>
    <w:rsid w:val="00FC5F8A"/>
  </w:style>
  <w:style w:type="character" w:customStyle="1" w:styleId="iwtooltip">
    <w:name w:val="iw__tooltip"/>
    <w:basedOn w:val="a0"/>
    <w:rsid w:val="00FC5F8A"/>
  </w:style>
  <w:style w:type="character" w:customStyle="1" w:styleId="end-of-text">
    <w:name w:val="end-of-text"/>
    <w:basedOn w:val="a0"/>
    <w:rsid w:val="00FC5F8A"/>
  </w:style>
  <w:style w:type="character" w:customStyle="1" w:styleId="mw-editsection">
    <w:name w:val="mw-editsection"/>
    <w:basedOn w:val="a0"/>
    <w:rsid w:val="00FC5F8A"/>
  </w:style>
  <w:style w:type="character" w:customStyle="1" w:styleId="mw-editsection-bracket">
    <w:name w:val="mw-editsection-bracket"/>
    <w:basedOn w:val="a0"/>
    <w:rsid w:val="00FC5F8A"/>
  </w:style>
  <w:style w:type="character" w:customStyle="1" w:styleId="mw-editsection-divider">
    <w:name w:val="mw-editsection-divider"/>
    <w:basedOn w:val="a0"/>
    <w:rsid w:val="00FC5F8A"/>
  </w:style>
  <w:style w:type="character" w:customStyle="1" w:styleId="valueoftype2">
    <w:name w:val="value_of_type_2"/>
    <w:basedOn w:val="a0"/>
    <w:rsid w:val="00FC5F8A"/>
  </w:style>
  <w:style w:type="character" w:customStyle="1" w:styleId="media-caption">
    <w:name w:val="media-caption"/>
    <w:basedOn w:val="a0"/>
    <w:rsid w:val="00FC5F8A"/>
  </w:style>
  <w:style w:type="character" w:customStyle="1" w:styleId="wikidata-snak">
    <w:name w:val="wikidata-snak"/>
    <w:basedOn w:val="a0"/>
    <w:rsid w:val="00FC5F8A"/>
  </w:style>
  <w:style w:type="character" w:customStyle="1" w:styleId="enci">
    <w:name w:val="enci"/>
    <w:basedOn w:val="a0"/>
    <w:rsid w:val="00FC5F8A"/>
  </w:style>
  <w:style w:type="character" w:customStyle="1" w:styleId="panel-desc">
    <w:name w:val="panel-desc"/>
    <w:basedOn w:val="a0"/>
    <w:rsid w:val="00FC5F8A"/>
  </w:style>
  <w:style w:type="paragraph" w:customStyle="1" w:styleId="nav-item">
    <w:name w:val="nav-item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rticle-statdate">
    <w:name w:val="article-stat__date"/>
    <w:basedOn w:val="a0"/>
    <w:rsid w:val="00FC5F8A"/>
  </w:style>
  <w:style w:type="character" w:customStyle="1" w:styleId="article-statcount">
    <w:name w:val="article-stat__count"/>
    <w:basedOn w:val="a0"/>
    <w:rsid w:val="00FC5F8A"/>
  </w:style>
  <w:style w:type="character" w:customStyle="1" w:styleId="article-stat-tipvalue">
    <w:name w:val="article-stat-tip__value"/>
    <w:basedOn w:val="a0"/>
    <w:rsid w:val="00FC5F8A"/>
  </w:style>
  <w:style w:type="paragraph" w:customStyle="1" w:styleId="ya-share2item">
    <w:name w:val="ya-share2__item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continuation">
    <w:name w:val="text-continuation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ork--in-listcaptiontext">
    <w:name w:val="work--in-list__caption__text"/>
    <w:basedOn w:val="a0"/>
    <w:rsid w:val="00FC5F8A"/>
  </w:style>
  <w:style w:type="character" w:customStyle="1" w:styleId="likes-count-minimalcount">
    <w:name w:val="likes-count-minimal__count"/>
    <w:basedOn w:val="a0"/>
    <w:rsid w:val="00FC5F8A"/>
  </w:style>
  <w:style w:type="character" w:customStyle="1" w:styleId="uscl-each-counter">
    <w:name w:val="uscl-each-counter"/>
    <w:basedOn w:val="a0"/>
    <w:rsid w:val="00FC5F8A"/>
  </w:style>
  <w:style w:type="paragraph" w:customStyle="1" w:styleId="u-current-rating">
    <w:name w:val="u-current-rating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-star-li-84">
    <w:name w:val="u-star-li-84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-category">
    <w:name w:val="e-category"/>
    <w:basedOn w:val="a0"/>
    <w:rsid w:val="00FC5F8A"/>
  </w:style>
  <w:style w:type="character" w:customStyle="1" w:styleId="ed-title">
    <w:name w:val="ed-title"/>
    <w:basedOn w:val="a0"/>
    <w:rsid w:val="00FC5F8A"/>
  </w:style>
  <w:style w:type="character" w:customStyle="1" w:styleId="ed-value">
    <w:name w:val="ed-value"/>
    <w:basedOn w:val="a0"/>
    <w:rsid w:val="00FC5F8A"/>
  </w:style>
  <w:style w:type="character" w:customStyle="1" w:styleId="ed-sep">
    <w:name w:val="ed-sep"/>
    <w:basedOn w:val="a0"/>
    <w:rsid w:val="00FC5F8A"/>
  </w:style>
  <w:style w:type="character" w:customStyle="1" w:styleId="e-add">
    <w:name w:val="e-add"/>
    <w:basedOn w:val="a0"/>
    <w:rsid w:val="00FC5F8A"/>
  </w:style>
  <w:style w:type="character" w:customStyle="1" w:styleId="e-reads">
    <w:name w:val="e-reads"/>
    <w:basedOn w:val="a0"/>
    <w:rsid w:val="00FC5F8A"/>
  </w:style>
  <w:style w:type="character" w:customStyle="1" w:styleId="e-comments">
    <w:name w:val="e-comments"/>
    <w:basedOn w:val="a0"/>
    <w:rsid w:val="00FC5F8A"/>
  </w:style>
  <w:style w:type="character" w:customStyle="1" w:styleId="e-tags">
    <w:name w:val="e-tags"/>
    <w:basedOn w:val="a0"/>
    <w:rsid w:val="00FC5F8A"/>
  </w:style>
  <w:style w:type="character" w:customStyle="1" w:styleId="e-rating">
    <w:name w:val="e-rating"/>
    <w:basedOn w:val="a0"/>
    <w:rsid w:val="00FC5F8A"/>
  </w:style>
  <w:style w:type="character" w:customStyle="1" w:styleId="com-order-title">
    <w:name w:val="com-order-title"/>
    <w:basedOn w:val="a0"/>
    <w:rsid w:val="00FC5F8A"/>
  </w:style>
  <w:style w:type="character" w:customStyle="1" w:styleId="pbkvbhmk">
    <w:name w:val="pbkvbhmk"/>
    <w:basedOn w:val="a0"/>
    <w:rsid w:val="00FC5F8A"/>
  </w:style>
  <w:style w:type="paragraph" w:styleId="ad">
    <w:name w:val="TOC Heading"/>
    <w:basedOn w:val="1"/>
    <w:next w:val="a"/>
    <w:uiPriority w:val="39"/>
    <w:unhideWhenUsed/>
    <w:qFormat/>
    <w:rsid w:val="00FC5F8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4">
    <w:name w:val="toc 1"/>
    <w:basedOn w:val="a"/>
    <w:next w:val="a"/>
    <w:autoRedefine/>
    <w:uiPriority w:val="39"/>
    <w:unhideWhenUsed/>
    <w:rsid w:val="00FC5F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C5F8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C5F8A"/>
    <w:pPr>
      <w:spacing w:after="100"/>
      <w:ind w:left="440"/>
    </w:pPr>
  </w:style>
  <w:style w:type="paragraph" w:customStyle="1" w:styleId="mb-0">
    <w:name w:val="mb-0"/>
    <w:basedOn w:val="a"/>
    <w:rsid w:val="00FC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FC5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FC5F8A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FC5F8A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FC5F8A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C5F8A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C5F8A"/>
    <w:rPr>
      <w:b/>
      <w:bCs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FC5F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FC5F8A"/>
  </w:style>
  <w:style w:type="paragraph" w:styleId="af6">
    <w:name w:val="footer"/>
    <w:basedOn w:val="a"/>
    <w:link w:val="af7"/>
    <w:uiPriority w:val="99"/>
    <w:unhideWhenUsed/>
    <w:rsid w:val="00FC5F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FC5F8A"/>
  </w:style>
  <w:style w:type="paragraph" w:styleId="42">
    <w:name w:val="toc 4"/>
    <w:basedOn w:val="a"/>
    <w:next w:val="a"/>
    <w:autoRedefine/>
    <w:uiPriority w:val="39"/>
    <w:unhideWhenUsed/>
    <w:rsid w:val="00FC5F8A"/>
    <w:pPr>
      <w:spacing w:after="100"/>
      <w:ind w:left="660"/>
    </w:pPr>
    <w:rPr>
      <w:rFonts w:eastAsiaTheme="minorEastAsia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FC5F8A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FC5F8A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FC5F8A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FC5F8A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FC5F8A"/>
    <w:pPr>
      <w:spacing w:after="100"/>
      <w:ind w:left="1760"/>
    </w:pPr>
    <w:rPr>
      <w:rFonts w:eastAsiaTheme="minorEastAsia"/>
      <w:lang w:eastAsia="ru-RU"/>
    </w:rPr>
  </w:style>
  <w:style w:type="paragraph" w:styleId="af8">
    <w:name w:val="Balloon Text"/>
    <w:basedOn w:val="a"/>
    <w:link w:val="af9"/>
    <w:uiPriority w:val="99"/>
    <w:semiHidden/>
    <w:unhideWhenUsed/>
    <w:rsid w:val="00FC5F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FC5F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ir-knig.com/read_187237-4" TargetMode="External"/><Relationship Id="rId18" Type="http://schemas.openxmlformats.org/officeDocument/2006/relationships/hyperlink" Target="https://salvadordali.bib.bz/" TargetMode="External"/><Relationship Id="rId26" Type="http://schemas.openxmlformats.org/officeDocument/2006/relationships/hyperlink" Target="https://vk.com/wall-63899474_4220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odinblago.ru/damaskin_tvorenia1/9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ulture.ru/materials/100285/%20chelovek-orkestr-s-palitroi-v-rukakh-kak-ponimat-kandinskogo" TargetMode="External"/><Relationship Id="rId17" Type="http://schemas.openxmlformats.org/officeDocument/2006/relationships/hyperlink" Target="http://igor-grabar.ru/monografia-munhen10.php" TargetMode="External"/><Relationship Id="rId25" Type="http://schemas.openxmlformats.org/officeDocument/2006/relationships/hyperlink" Target="http://www.k-malevich.ru/works/tom1/index7.html" TargetMode="External"/><Relationship Id="rId33" Type="http://schemas.openxmlformats.org/officeDocument/2006/relationships/hyperlink" Target="https://ru.wikipedia.org/wiki/174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slit.traumlibrary.net/book/futuristy-pov/futuristy-pov.html" TargetMode="External"/><Relationship Id="rId20" Type="http://schemas.openxmlformats.org/officeDocument/2006/relationships/hyperlink" Target="https://www.wassilykandinsky.ru/article-1092.php" TargetMode="External"/><Relationship Id="rId29" Type="http://schemas.openxmlformats.org/officeDocument/2006/relationships/hyperlink" Target="http://tphv.ru/ustav.ph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uttartpitturasculturapoesiamusica.com/2016/04/Aurelio-Bruni.html" TargetMode="External"/><Relationship Id="rId24" Type="http://schemas.openxmlformats.org/officeDocument/2006/relationships/hyperlink" Target="http://www.tphv-history.ru/books/soyuz-russkih-hudozhnikov.html" TargetMode="External"/><Relationship Id="rId32" Type="http://schemas.openxmlformats.org/officeDocument/2006/relationships/hyperlink" Target="https://ru.wikipedia.org/wiki/169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bodlers.ru/Jezhen-Delakrua.html" TargetMode="External"/><Relationship Id="rId23" Type="http://schemas.openxmlformats.org/officeDocument/2006/relationships/hyperlink" Target="https://bookz.ru/authors/maksim-kantor/4ertopol_902/1-4ertopol_902.html" TargetMode="External"/><Relationship Id="rId28" Type="http://schemas.openxmlformats.org/officeDocument/2006/relationships/hyperlink" Target="http://do1917.info/sites/default/files/user11/pdf%20" TargetMode="External"/><Relationship Id="rId10" Type="http://schemas.openxmlformats.org/officeDocument/2006/relationships/hyperlink" Target="https://mir-knig.com/read_19628-275" TargetMode="External"/><Relationship Id="rId19" Type="http://schemas.openxmlformats.org/officeDocument/2006/relationships/hyperlink" Target="https://www.libfox.ru/11887-salvador-dali-taynaya-zhizn-salvadora-dali-rasskazannaya-im-samim.html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theosophy.ru/%20lib/myslform/myslform.htm" TargetMode="External"/><Relationship Id="rId22" Type="http://schemas.openxmlformats.org/officeDocument/2006/relationships/hyperlink" Target="http://az.lib.ru/k/kandinskij_w_w/text_0040.shtml" TargetMode="External"/><Relationship Id="rId27" Type="http://schemas.openxmlformats.org/officeDocument/2006/relationships/hyperlink" Target="http://www.litteatr.ru/reading-room/esse/58-tt" TargetMode="External"/><Relationship Id="rId30" Type="http://schemas.openxmlformats.org/officeDocument/2006/relationships/hyperlink" Target="https://litlife.club/books/302900/read?page=32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B48A3-C1E3-460E-A3B0-5AABD86FE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31</Pages>
  <Words>7698</Words>
  <Characters>43885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Ледниченко Лидия</dc:creator>
  <cp:keywords/>
  <dc:description/>
  <cp:lastModifiedBy>Ледниченко Лидия</cp:lastModifiedBy>
  <cp:revision>9</cp:revision>
  <dcterms:created xsi:type="dcterms:W3CDTF">2021-06-15T07:32:00Z</dcterms:created>
  <dcterms:modified xsi:type="dcterms:W3CDTF">2021-11-25T15:44:00Z</dcterms:modified>
</cp:coreProperties>
</file>