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545" w:rsidRPr="00ED03CB" w:rsidRDefault="00C74545" w:rsidP="00C74545">
      <w:pPr>
        <w:rPr>
          <w:sz w:val="8"/>
          <w:szCs w:val="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671"/>
        <w:gridCol w:w="666"/>
        <w:gridCol w:w="439"/>
        <w:gridCol w:w="18"/>
        <w:gridCol w:w="333"/>
        <w:gridCol w:w="389"/>
        <w:gridCol w:w="2393"/>
        <w:gridCol w:w="69"/>
        <w:gridCol w:w="2819"/>
        <w:gridCol w:w="765"/>
        <w:gridCol w:w="651"/>
        <w:gridCol w:w="651"/>
      </w:tblGrid>
      <w:tr w:rsidR="00C74545" w:rsidTr="00C74545">
        <w:tc>
          <w:tcPr>
            <w:tcW w:w="9864" w:type="dxa"/>
            <w:gridSpan w:val="12"/>
            <w:tcBorders>
              <w:top w:val="thinThickSmallGap" w:sz="18" w:space="0" w:color="auto"/>
            </w:tcBorders>
          </w:tcPr>
          <w:p w:rsidR="00C74545" w:rsidRDefault="00C74545" w:rsidP="00687BB3">
            <w:pPr>
              <w:jc w:val="center"/>
            </w:pPr>
            <w:r w:rsidRPr="00ED03CB">
              <w:rPr>
                <w:b/>
                <w:sz w:val="22"/>
                <w:szCs w:val="22"/>
              </w:rPr>
              <w:t>Министерство образования</w:t>
            </w:r>
            <w:r>
              <w:rPr>
                <w:b/>
                <w:sz w:val="22"/>
                <w:szCs w:val="22"/>
              </w:rPr>
              <w:t>, науки</w:t>
            </w:r>
            <w:r w:rsidRPr="00ED03CB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и молодежной политики </w:t>
            </w:r>
            <w:r w:rsidRPr="00ED03CB">
              <w:rPr>
                <w:b/>
                <w:sz w:val="22"/>
                <w:szCs w:val="22"/>
              </w:rPr>
              <w:t>Республики Коми</w:t>
            </w:r>
          </w:p>
        </w:tc>
      </w:tr>
      <w:tr w:rsidR="00C74545" w:rsidTr="00C74545">
        <w:tc>
          <w:tcPr>
            <w:tcW w:w="9864" w:type="dxa"/>
            <w:gridSpan w:val="12"/>
            <w:tcBorders>
              <w:bottom w:val="thickThinSmallGap" w:sz="18" w:space="0" w:color="auto"/>
            </w:tcBorders>
          </w:tcPr>
          <w:p w:rsidR="00C74545" w:rsidRPr="00ED03CB" w:rsidRDefault="00C74545" w:rsidP="00687BB3">
            <w:pPr>
              <w:jc w:val="center"/>
              <w:rPr>
                <w:b/>
                <w:smallCaps/>
                <w:sz w:val="16"/>
                <w:szCs w:val="16"/>
              </w:rPr>
            </w:pPr>
            <w:r w:rsidRPr="00ED03CB">
              <w:rPr>
                <w:b/>
                <w:smallCaps/>
                <w:sz w:val="16"/>
                <w:szCs w:val="16"/>
              </w:rPr>
              <w:t xml:space="preserve">Государственное </w:t>
            </w:r>
            <w:r>
              <w:rPr>
                <w:b/>
                <w:smallCaps/>
                <w:sz w:val="16"/>
                <w:szCs w:val="16"/>
              </w:rPr>
              <w:t xml:space="preserve">профессиональное </w:t>
            </w:r>
            <w:r w:rsidRPr="00ED03CB">
              <w:rPr>
                <w:b/>
                <w:smallCaps/>
                <w:sz w:val="16"/>
                <w:szCs w:val="16"/>
              </w:rPr>
              <w:t xml:space="preserve">образовательное учреждение </w:t>
            </w:r>
          </w:p>
          <w:p w:rsidR="00C74545" w:rsidRPr="009D0695" w:rsidRDefault="00C74545" w:rsidP="00687BB3">
            <w:pPr>
              <w:jc w:val="center"/>
              <w:rPr>
                <w:spacing w:val="20"/>
              </w:rPr>
            </w:pPr>
            <w:r w:rsidRPr="009D0695">
              <w:rPr>
                <w:b/>
                <w:smallCaps/>
                <w:spacing w:val="20"/>
                <w:sz w:val="21"/>
                <w:szCs w:val="21"/>
              </w:rPr>
              <w:t xml:space="preserve">«Сыктывкарский гуманитарно-педагогический колледж </w:t>
            </w:r>
            <w:r w:rsidRPr="009D0695">
              <w:rPr>
                <w:b/>
                <w:spacing w:val="20"/>
                <w:sz w:val="21"/>
                <w:szCs w:val="21"/>
              </w:rPr>
              <w:t>имени</w:t>
            </w:r>
            <w:r w:rsidRPr="009D0695">
              <w:rPr>
                <w:b/>
                <w:smallCaps/>
                <w:spacing w:val="20"/>
                <w:sz w:val="21"/>
                <w:szCs w:val="21"/>
              </w:rPr>
              <w:t xml:space="preserve"> И.А. Куратова»</w:t>
            </w:r>
          </w:p>
        </w:tc>
      </w:tr>
      <w:tr w:rsidR="00C74545" w:rsidRPr="009D0695" w:rsidTr="00C74545">
        <w:tc>
          <w:tcPr>
            <w:tcW w:w="9864" w:type="dxa"/>
            <w:gridSpan w:val="12"/>
            <w:tcBorders>
              <w:top w:val="thickThinSmallGap" w:sz="18" w:space="0" w:color="auto"/>
            </w:tcBorders>
          </w:tcPr>
          <w:p w:rsidR="00C74545" w:rsidRPr="009D0695" w:rsidRDefault="00C74545" w:rsidP="00687BB3">
            <w:pPr>
              <w:jc w:val="center"/>
              <w:rPr>
                <w:sz w:val="8"/>
                <w:szCs w:val="8"/>
              </w:rPr>
            </w:pPr>
          </w:p>
        </w:tc>
      </w:tr>
      <w:tr w:rsidR="00C74545" w:rsidRPr="00530320" w:rsidTr="00D633FF">
        <w:tblPrEx>
          <w:tblLook w:val="01E0" w:firstRow="1" w:lastRow="1" w:firstColumn="1" w:lastColumn="1" w:noHBand="0" w:noVBand="0"/>
        </w:tblPrEx>
        <w:tc>
          <w:tcPr>
            <w:tcW w:w="4909" w:type="dxa"/>
            <w:gridSpan w:val="7"/>
          </w:tcPr>
          <w:p w:rsidR="00C74545" w:rsidRPr="00530320" w:rsidRDefault="00C74545" w:rsidP="00687BB3">
            <w:pPr>
              <w:rPr>
                <w:sz w:val="12"/>
                <w:szCs w:val="12"/>
              </w:rPr>
            </w:pPr>
          </w:p>
        </w:tc>
        <w:tc>
          <w:tcPr>
            <w:tcW w:w="4955" w:type="dxa"/>
            <w:gridSpan w:val="5"/>
          </w:tcPr>
          <w:p w:rsidR="00C74545" w:rsidRPr="00530320" w:rsidRDefault="00C74545" w:rsidP="00687BB3">
            <w:pPr>
              <w:rPr>
                <w:sz w:val="12"/>
                <w:szCs w:val="12"/>
              </w:rPr>
            </w:pPr>
          </w:p>
        </w:tc>
      </w:tr>
      <w:tr w:rsidR="00C74545" w:rsidTr="00D633FF">
        <w:tblPrEx>
          <w:tblLook w:val="01E0" w:firstRow="1" w:lastRow="1" w:firstColumn="1" w:lastColumn="1" w:noHBand="0" w:noVBand="0"/>
        </w:tblPrEx>
        <w:tc>
          <w:tcPr>
            <w:tcW w:w="9864" w:type="dxa"/>
            <w:gridSpan w:val="12"/>
          </w:tcPr>
          <w:p w:rsidR="00C74545" w:rsidRDefault="00C74545" w:rsidP="00687BB3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sz w:val="22"/>
                <w:szCs w:val="22"/>
              </w:rPr>
            </w:pPr>
          </w:p>
        </w:tc>
      </w:tr>
      <w:tr w:rsidR="00C74545" w:rsidTr="00D633FF">
        <w:tblPrEx>
          <w:tblLook w:val="01E0" w:firstRow="1" w:lastRow="1" w:firstColumn="1" w:lastColumn="1" w:noHBand="0" w:noVBand="0"/>
        </w:tblPrEx>
        <w:tc>
          <w:tcPr>
            <w:tcW w:w="4909" w:type="dxa"/>
            <w:gridSpan w:val="7"/>
            <w:tcBorders>
              <w:left w:val="nil"/>
              <w:bottom w:val="nil"/>
              <w:right w:val="nil"/>
            </w:tcBorders>
          </w:tcPr>
          <w:p w:rsidR="00C74545" w:rsidRDefault="00C74545" w:rsidP="00687BB3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</w:rPr>
            </w:pPr>
          </w:p>
        </w:tc>
        <w:tc>
          <w:tcPr>
            <w:tcW w:w="4955" w:type="dxa"/>
            <w:gridSpan w:val="5"/>
            <w:tcBorders>
              <w:left w:val="nil"/>
              <w:bottom w:val="nil"/>
              <w:right w:val="nil"/>
            </w:tcBorders>
          </w:tcPr>
          <w:p w:rsidR="00C74545" w:rsidRDefault="00C74545" w:rsidP="00687BB3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C74545" w:rsidTr="00C74545">
        <w:tblPrEx>
          <w:tblLook w:val="01E0" w:firstRow="1" w:lastRow="1" w:firstColumn="1" w:lastColumn="1" w:noHBand="0" w:noVBand="0"/>
        </w:tblPrEx>
        <w:tc>
          <w:tcPr>
            <w:tcW w:w="9864" w:type="dxa"/>
            <w:gridSpan w:val="12"/>
          </w:tcPr>
          <w:p w:rsidR="00C74545" w:rsidRDefault="00C74545" w:rsidP="00687BB3">
            <w:pPr>
              <w:jc w:val="center"/>
              <w:rPr>
                <w:sz w:val="18"/>
                <w:szCs w:val="18"/>
              </w:rPr>
            </w:pPr>
          </w:p>
        </w:tc>
      </w:tr>
      <w:tr w:rsidR="00C74545" w:rsidTr="00C74545">
        <w:tblPrEx>
          <w:tblLook w:val="01E0" w:firstRow="1" w:lastRow="1" w:firstColumn="1" w:lastColumn="1" w:noHBand="0" w:noVBand="0"/>
        </w:tblPrEx>
        <w:tc>
          <w:tcPr>
            <w:tcW w:w="4909" w:type="dxa"/>
            <w:gridSpan w:val="7"/>
          </w:tcPr>
          <w:p w:rsidR="00C74545" w:rsidRDefault="00C74545" w:rsidP="00687BB3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955" w:type="dxa"/>
            <w:gridSpan w:val="5"/>
          </w:tcPr>
          <w:p w:rsidR="00C74545" w:rsidRDefault="00C74545" w:rsidP="00687BB3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C74545" w:rsidRPr="00B1166E" w:rsidTr="00C74545">
        <w:tblPrEx>
          <w:tblLook w:val="01E0" w:firstRow="1" w:lastRow="1" w:firstColumn="1" w:lastColumn="1" w:noHBand="0" w:noVBand="0"/>
        </w:tblPrEx>
        <w:tc>
          <w:tcPr>
            <w:tcW w:w="4909" w:type="dxa"/>
            <w:gridSpan w:val="7"/>
          </w:tcPr>
          <w:p w:rsidR="00C74545" w:rsidRPr="00B1166E" w:rsidRDefault="00C74545" w:rsidP="00687BB3">
            <w:pPr>
              <w:rPr>
                <w:sz w:val="6"/>
                <w:szCs w:val="6"/>
              </w:rPr>
            </w:pPr>
          </w:p>
        </w:tc>
        <w:tc>
          <w:tcPr>
            <w:tcW w:w="4955" w:type="dxa"/>
            <w:gridSpan w:val="5"/>
          </w:tcPr>
          <w:p w:rsidR="00C74545" w:rsidRPr="00B1166E" w:rsidRDefault="00C74545" w:rsidP="00687BB3">
            <w:pPr>
              <w:rPr>
                <w:sz w:val="6"/>
                <w:szCs w:val="6"/>
              </w:rPr>
            </w:pPr>
          </w:p>
        </w:tc>
      </w:tr>
      <w:tr w:rsidR="00C74545" w:rsidRPr="004633E6" w:rsidTr="00C74545">
        <w:tc>
          <w:tcPr>
            <w:tcW w:w="671" w:type="dxa"/>
          </w:tcPr>
          <w:p w:rsidR="00C74545" w:rsidRPr="004633E6" w:rsidRDefault="00C74545" w:rsidP="00687BB3">
            <w:pPr>
              <w:rPr>
                <w:sz w:val="28"/>
                <w:szCs w:val="28"/>
              </w:rPr>
            </w:pPr>
          </w:p>
        </w:tc>
        <w:tc>
          <w:tcPr>
            <w:tcW w:w="666" w:type="dxa"/>
          </w:tcPr>
          <w:p w:rsidR="00C74545" w:rsidRPr="004633E6" w:rsidRDefault="00C74545" w:rsidP="00687BB3">
            <w:pPr>
              <w:rPr>
                <w:sz w:val="28"/>
                <w:szCs w:val="28"/>
              </w:rPr>
            </w:pPr>
          </w:p>
        </w:tc>
        <w:tc>
          <w:tcPr>
            <w:tcW w:w="7225" w:type="dxa"/>
            <w:gridSpan w:val="8"/>
          </w:tcPr>
          <w:p w:rsidR="00C74545" w:rsidRPr="004633E6" w:rsidRDefault="00C74545" w:rsidP="00687BB3">
            <w:pPr>
              <w:jc w:val="center"/>
              <w:rPr>
                <w:b/>
                <w:sz w:val="28"/>
                <w:szCs w:val="28"/>
              </w:rPr>
            </w:pPr>
            <w:r w:rsidRPr="004633E6">
              <w:rPr>
                <w:b/>
                <w:caps/>
                <w:sz w:val="28"/>
                <w:szCs w:val="28"/>
              </w:rPr>
              <w:t>Учебно-методический</w:t>
            </w:r>
          </w:p>
        </w:tc>
        <w:tc>
          <w:tcPr>
            <w:tcW w:w="651" w:type="dxa"/>
          </w:tcPr>
          <w:p w:rsidR="00C74545" w:rsidRPr="004633E6" w:rsidRDefault="00C74545" w:rsidP="00687BB3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:rsidR="00C74545" w:rsidRPr="004633E6" w:rsidRDefault="00C74545" w:rsidP="00687BB3">
            <w:pPr>
              <w:rPr>
                <w:sz w:val="28"/>
                <w:szCs w:val="28"/>
              </w:rPr>
            </w:pPr>
          </w:p>
        </w:tc>
      </w:tr>
      <w:tr w:rsidR="00C74545" w:rsidRPr="004633E6" w:rsidTr="00C74545">
        <w:tc>
          <w:tcPr>
            <w:tcW w:w="671" w:type="dxa"/>
          </w:tcPr>
          <w:p w:rsidR="00C74545" w:rsidRPr="004633E6" w:rsidRDefault="00C74545" w:rsidP="00687BB3">
            <w:pPr>
              <w:rPr>
                <w:sz w:val="28"/>
                <w:szCs w:val="28"/>
              </w:rPr>
            </w:pPr>
          </w:p>
        </w:tc>
        <w:tc>
          <w:tcPr>
            <w:tcW w:w="666" w:type="dxa"/>
          </w:tcPr>
          <w:p w:rsidR="00C74545" w:rsidRPr="004633E6" w:rsidRDefault="00C74545" w:rsidP="00687BB3">
            <w:pPr>
              <w:rPr>
                <w:sz w:val="28"/>
                <w:szCs w:val="28"/>
              </w:rPr>
            </w:pPr>
          </w:p>
        </w:tc>
        <w:tc>
          <w:tcPr>
            <w:tcW w:w="7225" w:type="dxa"/>
            <w:gridSpan w:val="8"/>
          </w:tcPr>
          <w:p w:rsidR="00C74545" w:rsidRPr="004633E6" w:rsidRDefault="00C74545" w:rsidP="00687BB3">
            <w:pPr>
              <w:jc w:val="center"/>
              <w:rPr>
                <w:b/>
                <w:caps/>
                <w:sz w:val="28"/>
                <w:szCs w:val="28"/>
              </w:rPr>
            </w:pPr>
            <w:r w:rsidRPr="004633E6">
              <w:rPr>
                <w:b/>
                <w:caps/>
                <w:sz w:val="28"/>
                <w:szCs w:val="28"/>
              </w:rPr>
              <w:t>комплекс дисциплины</w:t>
            </w:r>
          </w:p>
        </w:tc>
        <w:tc>
          <w:tcPr>
            <w:tcW w:w="651" w:type="dxa"/>
          </w:tcPr>
          <w:p w:rsidR="00C74545" w:rsidRPr="004633E6" w:rsidRDefault="00C74545" w:rsidP="00687BB3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:rsidR="00C74545" w:rsidRPr="004633E6" w:rsidRDefault="00C74545" w:rsidP="00687BB3">
            <w:pPr>
              <w:rPr>
                <w:sz w:val="28"/>
                <w:szCs w:val="28"/>
              </w:rPr>
            </w:pPr>
          </w:p>
        </w:tc>
      </w:tr>
      <w:tr w:rsidR="00C74545" w:rsidRPr="0043247B" w:rsidTr="00C74545">
        <w:tc>
          <w:tcPr>
            <w:tcW w:w="671" w:type="dxa"/>
          </w:tcPr>
          <w:p w:rsidR="00C74545" w:rsidRPr="0043247B" w:rsidRDefault="00C74545" w:rsidP="00687B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6" w:type="dxa"/>
          </w:tcPr>
          <w:p w:rsidR="00C74545" w:rsidRPr="0043247B" w:rsidRDefault="00C74545" w:rsidP="00687B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5" w:type="dxa"/>
            <w:gridSpan w:val="8"/>
          </w:tcPr>
          <w:p w:rsidR="00C74545" w:rsidRPr="0043247B" w:rsidRDefault="00C74545" w:rsidP="00687B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:rsidR="00C74545" w:rsidRPr="0043247B" w:rsidRDefault="00C74545" w:rsidP="00687B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:rsidR="00C74545" w:rsidRPr="0043247B" w:rsidRDefault="00C74545" w:rsidP="00687BB3">
            <w:pPr>
              <w:jc w:val="center"/>
              <w:rPr>
                <w:sz w:val="16"/>
                <w:szCs w:val="16"/>
              </w:rPr>
            </w:pPr>
          </w:p>
        </w:tc>
      </w:tr>
      <w:tr w:rsidR="00C74545" w:rsidTr="00C74545">
        <w:tblPrEx>
          <w:tblLook w:val="01E0" w:firstRow="1" w:lastRow="1" w:firstColumn="1" w:lastColumn="1" w:noHBand="0" w:noVBand="0"/>
        </w:tblPrEx>
        <w:tc>
          <w:tcPr>
            <w:tcW w:w="9864" w:type="dxa"/>
            <w:gridSpan w:val="12"/>
          </w:tcPr>
          <w:p w:rsidR="00C74545" w:rsidRDefault="00C74545" w:rsidP="00687BB3">
            <w:pPr>
              <w:rPr>
                <w:sz w:val="12"/>
                <w:szCs w:val="12"/>
              </w:rPr>
            </w:pPr>
          </w:p>
        </w:tc>
      </w:tr>
      <w:tr w:rsidR="00C74545" w:rsidTr="00D633FF">
        <w:tblPrEx>
          <w:tblLook w:val="01E0" w:firstRow="1" w:lastRow="1" w:firstColumn="1" w:lastColumn="1" w:noHBand="0" w:noVBand="0"/>
        </w:tblPrEx>
        <w:tc>
          <w:tcPr>
            <w:tcW w:w="9864" w:type="dxa"/>
            <w:gridSpan w:val="12"/>
          </w:tcPr>
          <w:p w:rsidR="00C74545" w:rsidRDefault="00C74545" w:rsidP="00687BB3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Аннотация</w:t>
            </w:r>
          </w:p>
        </w:tc>
      </w:tr>
      <w:tr w:rsidR="00D633FF" w:rsidTr="00D633FF">
        <w:tblPrEx>
          <w:tblLook w:val="01E0" w:firstRow="1" w:lastRow="1" w:firstColumn="1" w:lastColumn="1" w:noHBand="0" w:noVBand="0"/>
        </w:tblPrEx>
        <w:tc>
          <w:tcPr>
            <w:tcW w:w="9864" w:type="dxa"/>
            <w:gridSpan w:val="12"/>
            <w:tcBorders>
              <w:bottom w:val="nil"/>
            </w:tcBorders>
          </w:tcPr>
          <w:p w:rsidR="00D633FF" w:rsidRDefault="00D633FF" w:rsidP="00D633FF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рабочей программы профессионального модуля</w:t>
            </w:r>
          </w:p>
        </w:tc>
      </w:tr>
      <w:tr w:rsidR="00D633FF" w:rsidTr="00D633FF">
        <w:tblPrEx>
          <w:tblLook w:val="01E0" w:firstRow="1" w:lastRow="1" w:firstColumn="1" w:lastColumn="1" w:noHBand="0" w:noVBand="0"/>
        </w:tblPrEx>
        <w:tc>
          <w:tcPr>
            <w:tcW w:w="9864" w:type="dxa"/>
            <w:gridSpan w:val="12"/>
            <w:tcBorders>
              <w:top w:val="nil"/>
            </w:tcBorders>
          </w:tcPr>
          <w:p w:rsidR="00D633FF" w:rsidRPr="00D633FF" w:rsidRDefault="00D633FF" w:rsidP="00D633FF">
            <w:pPr>
              <w:jc w:val="center"/>
              <w:rPr>
                <w:b/>
                <w:smallCaps/>
                <w:sz w:val="10"/>
                <w:szCs w:val="10"/>
              </w:rPr>
            </w:pPr>
          </w:p>
        </w:tc>
      </w:tr>
      <w:tr w:rsidR="00D633FF" w:rsidTr="00D633FF">
        <w:tblPrEx>
          <w:tblLook w:val="01E0" w:firstRow="1" w:lastRow="1" w:firstColumn="1" w:lastColumn="1" w:noHBand="0" w:noVBand="0"/>
        </w:tblPrEx>
        <w:tc>
          <w:tcPr>
            <w:tcW w:w="2127" w:type="dxa"/>
            <w:gridSpan w:val="5"/>
            <w:tcBorders>
              <w:right w:val="single" w:sz="4" w:space="0" w:color="auto"/>
            </w:tcBorders>
          </w:tcPr>
          <w:p w:rsidR="00D633FF" w:rsidRDefault="00D633FF" w:rsidP="00D633F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3FF" w:rsidRDefault="00D633FF" w:rsidP="00D633FF">
            <w:pPr>
              <w:jc w:val="center"/>
              <w:rPr>
                <w:sz w:val="12"/>
                <w:szCs w:val="12"/>
              </w:rPr>
            </w:pPr>
            <w:r>
              <w:rPr>
                <w:b/>
                <w:smallCaps/>
              </w:rPr>
              <w:t>ПМ.3 Методическое обеспечение процесса физического воспитания</w:t>
            </w:r>
          </w:p>
        </w:tc>
        <w:tc>
          <w:tcPr>
            <w:tcW w:w="2067" w:type="dxa"/>
            <w:gridSpan w:val="3"/>
            <w:tcBorders>
              <w:left w:val="single" w:sz="4" w:space="0" w:color="auto"/>
            </w:tcBorders>
          </w:tcPr>
          <w:p w:rsidR="00D633FF" w:rsidRDefault="00D633FF" w:rsidP="00D633FF">
            <w:pPr>
              <w:jc w:val="center"/>
              <w:rPr>
                <w:sz w:val="12"/>
                <w:szCs w:val="12"/>
              </w:rPr>
            </w:pPr>
          </w:p>
        </w:tc>
      </w:tr>
      <w:tr w:rsidR="00C74545" w:rsidTr="00C74545">
        <w:tblPrEx>
          <w:tblLook w:val="01E0" w:firstRow="1" w:lastRow="1" w:firstColumn="1" w:lastColumn="1" w:noHBand="0" w:noVBand="0"/>
        </w:tblPrEx>
        <w:tc>
          <w:tcPr>
            <w:tcW w:w="9864" w:type="dxa"/>
            <w:gridSpan w:val="12"/>
          </w:tcPr>
          <w:p w:rsidR="00C74545" w:rsidRDefault="00C74545" w:rsidP="00687BB3">
            <w:pPr>
              <w:rPr>
                <w:sz w:val="16"/>
                <w:szCs w:val="16"/>
              </w:rPr>
            </w:pPr>
          </w:p>
        </w:tc>
      </w:tr>
      <w:tr w:rsidR="00C74545" w:rsidTr="00C74545">
        <w:tblPrEx>
          <w:tblLook w:val="01E0" w:firstRow="1" w:lastRow="1" w:firstColumn="1" w:lastColumn="1" w:noHBand="0" w:noVBand="0"/>
        </w:tblPrEx>
        <w:tc>
          <w:tcPr>
            <w:tcW w:w="4978" w:type="dxa"/>
            <w:gridSpan w:val="8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74545" w:rsidRDefault="00C74545" w:rsidP="00687BB3">
            <w:r>
              <w:t>Наименование дисциплины</w:t>
            </w:r>
          </w:p>
        </w:tc>
        <w:tc>
          <w:tcPr>
            <w:tcW w:w="48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74545" w:rsidRDefault="00C84395" w:rsidP="00687BB3">
            <w:bookmarkStart w:id="0" w:name="_GoBack"/>
            <w:r>
              <w:t>Теоретические и прикладные аспекты методической работы учителя адаптивной физической культуры</w:t>
            </w:r>
            <w:r w:rsidR="00C74545">
              <w:t xml:space="preserve"> </w:t>
            </w:r>
            <w:bookmarkEnd w:id="0"/>
          </w:p>
        </w:tc>
      </w:tr>
      <w:tr w:rsidR="00C74545" w:rsidTr="00C74545">
        <w:tblPrEx>
          <w:tblLook w:val="01E0" w:firstRow="1" w:lastRow="1" w:firstColumn="1" w:lastColumn="1" w:noHBand="0" w:noVBand="0"/>
        </w:tblPrEx>
        <w:tc>
          <w:tcPr>
            <w:tcW w:w="4978" w:type="dxa"/>
            <w:gridSpan w:val="8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74545" w:rsidRDefault="00C74545" w:rsidP="00687BB3">
            <w:r>
              <w:t>Нормативная основа составления рабочей программы</w:t>
            </w:r>
          </w:p>
        </w:tc>
        <w:tc>
          <w:tcPr>
            <w:tcW w:w="48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74545" w:rsidRDefault="00C74545" w:rsidP="00687BB3">
            <w:r>
              <w:t>ФГОС СПО специальности 49.02.02 Адаптивная физическая культура (Приказ Минобрнауки Р</w:t>
            </w:r>
            <w:r w:rsidR="00F767A5">
              <w:t>оссии</w:t>
            </w:r>
            <w:r>
              <w:t xml:space="preserve"> от 13.08.2014 г. № 994)</w:t>
            </w:r>
          </w:p>
        </w:tc>
      </w:tr>
      <w:tr w:rsidR="00C74545" w:rsidTr="00C74545">
        <w:tblPrEx>
          <w:tblLook w:val="01E0" w:firstRow="1" w:lastRow="1" w:firstColumn="1" w:lastColumn="1" w:noHBand="0" w:noVBand="0"/>
        </w:tblPrEx>
        <w:tc>
          <w:tcPr>
            <w:tcW w:w="4978" w:type="dxa"/>
            <w:gridSpan w:val="8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74545" w:rsidRDefault="00C74545" w:rsidP="00687BB3">
            <w:r>
              <w:t>Наименование специальности</w:t>
            </w:r>
          </w:p>
          <w:p w:rsidR="00C74545" w:rsidRDefault="00C74545" w:rsidP="00687BB3"/>
        </w:tc>
        <w:tc>
          <w:tcPr>
            <w:tcW w:w="48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74545" w:rsidRDefault="00C74545" w:rsidP="00687BB3">
            <w:r>
              <w:t>49.02.02 Адаптивная физическая культура</w:t>
            </w:r>
          </w:p>
        </w:tc>
      </w:tr>
      <w:tr w:rsidR="00C74545" w:rsidTr="00C74545">
        <w:tblPrEx>
          <w:tblLook w:val="01E0" w:firstRow="1" w:lastRow="1" w:firstColumn="1" w:lastColumn="1" w:noHBand="0" w:noVBand="0"/>
        </w:tblPrEx>
        <w:tc>
          <w:tcPr>
            <w:tcW w:w="4978" w:type="dxa"/>
            <w:gridSpan w:val="8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:rsidR="00C74545" w:rsidRDefault="00C74545" w:rsidP="00687BB3">
            <w:r>
              <w:t>Квалификация выпускника</w:t>
            </w:r>
          </w:p>
          <w:p w:rsidR="00C74545" w:rsidRDefault="00C74545" w:rsidP="00687BB3"/>
        </w:tc>
        <w:tc>
          <w:tcPr>
            <w:tcW w:w="4886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C74545" w:rsidRDefault="00C74545" w:rsidP="00687BB3">
            <w:r>
              <w:t>Учитель адаптивной физической культуры</w:t>
            </w:r>
          </w:p>
        </w:tc>
      </w:tr>
      <w:tr w:rsidR="00C74545" w:rsidTr="00C74545">
        <w:tblPrEx>
          <w:tblLook w:val="01E0" w:firstRow="1" w:lastRow="1" w:firstColumn="1" w:lastColumn="1" w:noHBand="0" w:noVBand="0"/>
        </w:tblPrEx>
        <w:tc>
          <w:tcPr>
            <w:tcW w:w="9864" w:type="dxa"/>
            <w:gridSpan w:val="12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C74545" w:rsidRDefault="00C74545" w:rsidP="00687BB3">
            <w:pPr>
              <w:rPr>
                <w:sz w:val="10"/>
                <w:szCs w:val="10"/>
              </w:rPr>
            </w:pPr>
          </w:p>
        </w:tc>
      </w:tr>
      <w:tr w:rsidR="00D633FF" w:rsidTr="00C4391A">
        <w:tblPrEx>
          <w:tblLook w:val="01E0" w:firstRow="1" w:lastRow="1" w:firstColumn="1" w:lastColumn="1" w:noHBand="0" w:noVBand="0"/>
        </w:tblPrEx>
        <w:tc>
          <w:tcPr>
            <w:tcW w:w="4978" w:type="dxa"/>
            <w:gridSpan w:val="8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D633FF" w:rsidRDefault="00D633FF" w:rsidP="00687BB3">
            <w:r>
              <w:t xml:space="preserve">Фамилия, имя, отчество разработчика </w:t>
            </w:r>
          </w:p>
        </w:tc>
        <w:tc>
          <w:tcPr>
            <w:tcW w:w="48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633FF" w:rsidRDefault="00D633FF" w:rsidP="00687BB3">
            <w:r>
              <w:t>Шахватова Елена Васильевна</w:t>
            </w:r>
          </w:p>
        </w:tc>
      </w:tr>
      <w:tr w:rsidR="00D633FF" w:rsidTr="00C4391A">
        <w:tblPrEx>
          <w:tblLook w:val="01E0" w:firstRow="1" w:lastRow="1" w:firstColumn="1" w:lastColumn="1" w:noHBand="0" w:noVBand="0"/>
        </w:tblPrEx>
        <w:tc>
          <w:tcPr>
            <w:tcW w:w="4978" w:type="dxa"/>
            <w:gridSpan w:val="8"/>
            <w:vMerge/>
            <w:tcBorders>
              <w:left w:val="nil"/>
              <w:right w:val="single" w:sz="8" w:space="0" w:color="auto"/>
            </w:tcBorders>
          </w:tcPr>
          <w:p w:rsidR="00D633FF" w:rsidRDefault="00D633FF" w:rsidP="00687BB3"/>
        </w:tc>
        <w:tc>
          <w:tcPr>
            <w:tcW w:w="48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633FF" w:rsidRDefault="00D633FF" w:rsidP="00687BB3">
            <w:r>
              <w:t>Вахнина Надежда Николаевна</w:t>
            </w:r>
          </w:p>
        </w:tc>
      </w:tr>
      <w:tr w:rsidR="00D633FF" w:rsidTr="00127C37">
        <w:tblPrEx>
          <w:tblLook w:val="01E0" w:firstRow="1" w:lastRow="1" w:firstColumn="1" w:lastColumn="1" w:noHBand="0" w:noVBand="0"/>
        </w:tblPrEx>
        <w:tc>
          <w:tcPr>
            <w:tcW w:w="4978" w:type="dxa"/>
            <w:gridSpan w:val="8"/>
            <w:vMerge/>
            <w:tcBorders>
              <w:left w:val="nil"/>
              <w:right w:val="single" w:sz="8" w:space="0" w:color="auto"/>
            </w:tcBorders>
          </w:tcPr>
          <w:p w:rsidR="00D633FF" w:rsidRDefault="00D633FF" w:rsidP="00687BB3"/>
        </w:tc>
        <w:tc>
          <w:tcPr>
            <w:tcW w:w="48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633FF" w:rsidRDefault="00D633FF" w:rsidP="00687BB3">
            <w:proofErr w:type="spellStart"/>
            <w:r>
              <w:t>Кудлина</w:t>
            </w:r>
            <w:proofErr w:type="spellEnd"/>
            <w:r>
              <w:t xml:space="preserve"> Светлана Леонидовна</w:t>
            </w:r>
          </w:p>
        </w:tc>
      </w:tr>
      <w:tr w:rsidR="00D633FF" w:rsidTr="00C4391A">
        <w:tblPrEx>
          <w:tblLook w:val="01E0" w:firstRow="1" w:lastRow="1" w:firstColumn="1" w:lastColumn="1" w:noHBand="0" w:noVBand="0"/>
        </w:tblPrEx>
        <w:tc>
          <w:tcPr>
            <w:tcW w:w="4978" w:type="dxa"/>
            <w:gridSpan w:val="8"/>
            <w:vMerge/>
            <w:tcBorders>
              <w:left w:val="nil"/>
              <w:bottom w:val="nil"/>
              <w:right w:val="single" w:sz="8" w:space="0" w:color="auto"/>
            </w:tcBorders>
          </w:tcPr>
          <w:p w:rsidR="00D633FF" w:rsidRDefault="00D633FF" w:rsidP="00687BB3"/>
        </w:tc>
        <w:tc>
          <w:tcPr>
            <w:tcW w:w="48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633FF" w:rsidRDefault="00D633FF" w:rsidP="00687BB3">
            <w:r>
              <w:t>Морозова Любовь Александровна</w:t>
            </w:r>
          </w:p>
        </w:tc>
      </w:tr>
      <w:tr w:rsidR="00C74545" w:rsidTr="00C74545">
        <w:tblPrEx>
          <w:tblLook w:val="01E0" w:firstRow="1" w:lastRow="1" w:firstColumn="1" w:lastColumn="1" w:noHBand="0" w:noVBand="0"/>
        </w:tblPrEx>
        <w:tc>
          <w:tcPr>
            <w:tcW w:w="9864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74545" w:rsidRDefault="00C74545" w:rsidP="00687BB3">
            <w:pPr>
              <w:rPr>
                <w:sz w:val="10"/>
                <w:szCs w:val="10"/>
              </w:rPr>
            </w:pPr>
          </w:p>
        </w:tc>
      </w:tr>
      <w:tr w:rsidR="00C74545" w:rsidTr="00C74545">
        <w:tblPrEx>
          <w:tblLook w:val="01E0" w:firstRow="1" w:lastRow="1" w:firstColumn="1" w:lastColumn="1" w:noHBand="0" w:noVBand="0"/>
        </w:tblPrEx>
        <w:tc>
          <w:tcPr>
            <w:tcW w:w="2516" w:type="dxa"/>
            <w:gridSpan w:val="6"/>
            <w:tcBorders>
              <w:top w:val="dashed" w:sz="8" w:space="0" w:color="auto"/>
              <w:left w:val="nil"/>
              <w:bottom w:val="nil"/>
              <w:right w:val="nil"/>
            </w:tcBorders>
          </w:tcPr>
          <w:p w:rsidR="00C74545" w:rsidRDefault="00C74545" w:rsidP="00687BB3">
            <w:pPr>
              <w:jc w:val="right"/>
            </w:pPr>
          </w:p>
        </w:tc>
        <w:tc>
          <w:tcPr>
            <w:tcW w:w="2462" w:type="dxa"/>
            <w:gridSpan w:val="2"/>
            <w:tcBorders>
              <w:top w:val="dashed" w:sz="8" w:space="0" w:color="auto"/>
              <w:left w:val="nil"/>
              <w:bottom w:val="nil"/>
              <w:right w:val="single" w:sz="8" w:space="0" w:color="auto"/>
            </w:tcBorders>
          </w:tcPr>
          <w:p w:rsidR="00C74545" w:rsidRDefault="00C74545" w:rsidP="00687BB3">
            <w:pPr>
              <w:jc w:val="right"/>
            </w:pPr>
            <w:r>
              <w:t>Всего часов –</w:t>
            </w:r>
          </w:p>
        </w:tc>
        <w:tc>
          <w:tcPr>
            <w:tcW w:w="48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74545" w:rsidRDefault="00D633FF" w:rsidP="00687BB3">
            <w:r>
              <w:t>285</w:t>
            </w:r>
          </w:p>
        </w:tc>
      </w:tr>
      <w:tr w:rsidR="00C74545" w:rsidTr="00C74545">
        <w:tblPrEx>
          <w:tblLook w:val="01E0" w:firstRow="1" w:lastRow="1" w:firstColumn="1" w:lastColumn="1" w:noHBand="0" w:noVBand="0"/>
        </w:tblPrEx>
        <w:tc>
          <w:tcPr>
            <w:tcW w:w="1794" w:type="dxa"/>
            <w:gridSpan w:val="4"/>
          </w:tcPr>
          <w:p w:rsidR="00C74545" w:rsidRDefault="00C74545" w:rsidP="00687BB3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в том числе:</w:t>
            </w:r>
          </w:p>
        </w:tc>
        <w:tc>
          <w:tcPr>
            <w:tcW w:w="3184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74545" w:rsidRDefault="00C74545" w:rsidP="00687BB3">
            <w:pPr>
              <w:jc w:val="right"/>
            </w:pPr>
            <w:r>
              <w:t xml:space="preserve">Лекции – </w:t>
            </w:r>
          </w:p>
        </w:tc>
        <w:tc>
          <w:tcPr>
            <w:tcW w:w="48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74545" w:rsidRDefault="00D633FF" w:rsidP="00687BB3">
            <w:r>
              <w:t>88</w:t>
            </w:r>
          </w:p>
        </w:tc>
      </w:tr>
      <w:tr w:rsidR="00C74545" w:rsidTr="00C74545">
        <w:tblPrEx>
          <w:tblLook w:val="01E0" w:firstRow="1" w:lastRow="1" w:firstColumn="1" w:lastColumn="1" w:noHBand="0" w:noVBand="0"/>
        </w:tblPrEx>
        <w:tc>
          <w:tcPr>
            <w:tcW w:w="1794" w:type="dxa"/>
            <w:gridSpan w:val="4"/>
          </w:tcPr>
          <w:p w:rsidR="00C74545" w:rsidRDefault="00C74545" w:rsidP="00687BB3">
            <w:pPr>
              <w:jc w:val="right"/>
            </w:pPr>
          </w:p>
        </w:tc>
        <w:tc>
          <w:tcPr>
            <w:tcW w:w="3184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74545" w:rsidRPr="00B1166E" w:rsidRDefault="00C74545" w:rsidP="00687BB3">
            <w:pPr>
              <w:jc w:val="right"/>
              <w:rPr>
                <w:sz w:val="20"/>
                <w:szCs w:val="20"/>
              </w:rPr>
            </w:pPr>
            <w:r w:rsidRPr="00B1166E">
              <w:rPr>
                <w:sz w:val="20"/>
                <w:szCs w:val="20"/>
              </w:rPr>
              <w:t xml:space="preserve">Лабораторные и практические занятия, включая семинары – </w:t>
            </w:r>
          </w:p>
        </w:tc>
        <w:tc>
          <w:tcPr>
            <w:tcW w:w="48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74545" w:rsidRDefault="00D633FF" w:rsidP="00687BB3">
            <w:r>
              <w:t>92</w:t>
            </w:r>
          </w:p>
        </w:tc>
      </w:tr>
      <w:tr w:rsidR="00C74545" w:rsidTr="00C74545">
        <w:tblPrEx>
          <w:tblLook w:val="01E0" w:firstRow="1" w:lastRow="1" w:firstColumn="1" w:lastColumn="1" w:noHBand="0" w:noVBand="0"/>
        </w:tblPrEx>
        <w:tc>
          <w:tcPr>
            <w:tcW w:w="179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74545" w:rsidRDefault="00C74545" w:rsidP="00687BB3">
            <w:pPr>
              <w:jc w:val="right"/>
            </w:pPr>
          </w:p>
        </w:tc>
        <w:tc>
          <w:tcPr>
            <w:tcW w:w="31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74545" w:rsidRDefault="00C74545" w:rsidP="00687BB3">
            <w:pPr>
              <w:jc w:val="right"/>
            </w:pPr>
            <w:r>
              <w:t xml:space="preserve">Самостоятельная работа – </w:t>
            </w:r>
          </w:p>
        </w:tc>
        <w:tc>
          <w:tcPr>
            <w:tcW w:w="48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74545" w:rsidRDefault="00D633FF" w:rsidP="00687BB3">
            <w:r>
              <w:t>105</w:t>
            </w:r>
          </w:p>
        </w:tc>
      </w:tr>
      <w:tr w:rsidR="00C74545" w:rsidTr="00C74545">
        <w:tblPrEx>
          <w:tblLook w:val="01E0" w:firstRow="1" w:lastRow="1" w:firstColumn="1" w:lastColumn="1" w:noHBand="0" w:noVBand="0"/>
        </w:tblPrEx>
        <w:tc>
          <w:tcPr>
            <w:tcW w:w="9864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74545" w:rsidRDefault="00C74545" w:rsidP="00687BB3">
            <w:pPr>
              <w:rPr>
                <w:sz w:val="10"/>
                <w:szCs w:val="10"/>
              </w:rPr>
            </w:pPr>
          </w:p>
        </w:tc>
      </w:tr>
      <w:tr w:rsidR="00C74545" w:rsidTr="00C74545">
        <w:tblPrEx>
          <w:tblLook w:val="01E0" w:firstRow="1" w:lastRow="1" w:firstColumn="1" w:lastColumn="1" w:noHBand="0" w:noVBand="0"/>
        </w:tblPrEx>
        <w:tc>
          <w:tcPr>
            <w:tcW w:w="1794" w:type="dxa"/>
            <w:gridSpan w:val="4"/>
            <w:tcBorders>
              <w:top w:val="single" w:sz="8" w:space="0" w:color="auto"/>
              <w:left w:val="nil"/>
              <w:right w:val="nil"/>
            </w:tcBorders>
          </w:tcPr>
          <w:p w:rsidR="00C74545" w:rsidRDefault="00C74545" w:rsidP="00687BB3">
            <w:pPr>
              <w:jc w:val="right"/>
            </w:pPr>
          </w:p>
        </w:tc>
        <w:tc>
          <w:tcPr>
            <w:tcW w:w="3184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74545" w:rsidRDefault="00C74545" w:rsidP="00687BB3">
            <w:pPr>
              <w:jc w:val="right"/>
            </w:pPr>
            <w:r>
              <w:t xml:space="preserve">Вид аттестации – </w:t>
            </w:r>
          </w:p>
        </w:tc>
        <w:tc>
          <w:tcPr>
            <w:tcW w:w="48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74545" w:rsidRDefault="00D633FF" w:rsidP="00687BB3">
            <w:r>
              <w:t>Дифференцированный зачет, квалификационный экзамен</w:t>
            </w:r>
          </w:p>
        </w:tc>
      </w:tr>
      <w:tr w:rsidR="00C74545" w:rsidTr="00C74545">
        <w:tblPrEx>
          <w:tblLook w:val="01E0" w:firstRow="1" w:lastRow="1" w:firstColumn="1" w:lastColumn="1" w:noHBand="0" w:noVBand="0"/>
        </w:tblPrEx>
        <w:tc>
          <w:tcPr>
            <w:tcW w:w="1794" w:type="dxa"/>
            <w:gridSpan w:val="4"/>
            <w:tcBorders>
              <w:left w:val="nil"/>
              <w:bottom w:val="nil"/>
              <w:right w:val="nil"/>
            </w:tcBorders>
          </w:tcPr>
          <w:p w:rsidR="00C74545" w:rsidRDefault="00C74545" w:rsidP="00687BB3">
            <w:pPr>
              <w:jc w:val="right"/>
            </w:pPr>
          </w:p>
        </w:tc>
        <w:tc>
          <w:tcPr>
            <w:tcW w:w="3184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74545" w:rsidRDefault="00C74545" w:rsidP="00687BB3">
            <w:pPr>
              <w:jc w:val="right"/>
            </w:pPr>
            <w:r>
              <w:t>Семестр аттестации –</w:t>
            </w:r>
          </w:p>
        </w:tc>
        <w:tc>
          <w:tcPr>
            <w:tcW w:w="48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74545" w:rsidRPr="00D633FF" w:rsidRDefault="00D633FF" w:rsidP="00687BB3">
            <w:r>
              <w:rPr>
                <w:lang w:val="en-US"/>
              </w:rPr>
              <w:t>VI</w:t>
            </w:r>
          </w:p>
        </w:tc>
      </w:tr>
      <w:tr w:rsidR="00C74545" w:rsidTr="00C74545">
        <w:tblPrEx>
          <w:tblLook w:val="01E0" w:firstRow="1" w:lastRow="1" w:firstColumn="1" w:lastColumn="1" w:noHBand="0" w:noVBand="0"/>
        </w:tblPrEx>
        <w:tc>
          <w:tcPr>
            <w:tcW w:w="1794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74545" w:rsidRDefault="00C74545" w:rsidP="00687BB3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3184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74545" w:rsidRDefault="00C74545" w:rsidP="00687BB3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4886" w:type="dxa"/>
            <w:gridSpan w:val="4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C74545" w:rsidRDefault="00C74545" w:rsidP="00687BB3">
            <w:pPr>
              <w:rPr>
                <w:sz w:val="10"/>
                <w:szCs w:val="10"/>
              </w:rPr>
            </w:pPr>
          </w:p>
        </w:tc>
      </w:tr>
      <w:tr w:rsidR="00C74545" w:rsidTr="00C74545">
        <w:tblPrEx>
          <w:tblLook w:val="01E0" w:firstRow="1" w:lastRow="1" w:firstColumn="1" w:lastColumn="1" w:noHBand="0" w:noVBand="0"/>
        </w:tblPrEx>
        <w:tc>
          <w:tcPr>
            <w:tcW w:w="1776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C74545" w:rsidRDefault="00C74545" w:rsidP="00687BB3">
            <w:pPr>
              <w:rPr>
                <w:b/>
              </w:rPr>
            </w:pPr>
            <w:r>
              <w:rPr>
                <w:b/>
              </w:rPr>
              <w:t>Цель:</w:t>
            </w:r>
          </w:p>
        </w:tc>
        <w:tc>
          <w:tcPr>
            <w:tcW w:w="8088" w:type="dxa"/>
            <w:gridSpan w:val="9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:rsidR="00C74545" w:rsidRDefault="000C0F51" w:rsidP="00687BB3">
            <w:r>
              <w:t>формирование у студентов необходимых в профессиональной деятельности компетенций</w:t>
            </w:r>
          </w:p>
        </w:tc>
      </w:tr>
      <w:tr w:rsidR="00C74545" w:rsidTr="00C74545">
        <w:tblPrEx>
          <w:tblLook w:val="01E0" w:firstRow="1" w:lastRow="1" w:firstColumn="1" w:lastColumn="1" w:noHBand="0" w:noVBand="0"/>
        </w:tblPrEx>
        <w:tc>
          <w:tcPr>
            <w:tcW w:w="1776" w:type="dxa"/>
            <w:gridSpan w:val="3"/>
          </w:tcPr>
          <w:p w:rsidR="00C74545" w:rsidRDefault="00C74545" w:rsidP="00687BB3">
            <w:pPr>
              <w:rPr>
                <w:b/>
              </w:rPr>
            </w:pPr>
            <w:r>
              <w:rPr>
                <w:b/>
              </w:rPr>
              <w:t>Структура:</w:t>
            </w:r>
          </w:p>
        </w:tc>
        <w:tc>
          <w:tcPr>
            <w:tcW w:w="8088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C74545" w:rsidRDefault="00C74545" w:rsidP="00687BB3">
            <w:r>
              <w:t xml:space="preserve">Паспорт рабочей программы </w:t>
            </w:r>
            <w:r w:rsidR="000C0F51">
              <w:t>профессионального модуля</w:t>
            </w:r>
            <w:r>
              <w:t xml:space="preserve"> </w:t>
            </w:r>
          </w:p>
          <w:p w:rsidR="000C0F51" w:rsidRDefault="000C0F51" w:rsidP="00687BB3">
            <w:r>
              <w:t xml:space="preserve">Результаты освоения профессионального модуля </w:t>
            </w:r>
          </w:p>
          <w:p w:rsidR="000C0F51" w:rsidRDefault="000C0F51" w:rsidP="00687BB3">
            <w:r>
              <w:t xml:space="preserve">Структура и примерное содержание профессионального модуля </w:t>
            </w:r>
          </w:p>
          <w:p w:rsidR="000C0F51" w:rsidRDefault="000C0F51" w:rsidP="00687BB3">
            <w:r>
              <w:t xml:space="preserve">Условия реализации профессионального модуля </w:t>
            </w:r>
          </w:p>
          <w:p w:rsidR="00C74545" w:rsidRDefault="000C0F51" w:rsidP="00687BB3">
            <w:r>
              <w:t>Контроль и оценка результатов освоения профессионального модуля</w:t>
            </w:r>
          </w:p>
          <w:p w:rsidR="000C0F51" w:rsidRDefault="000C0F51" w:rsidP="00687BB3">
            <w:r>
              <w:t xml:space="preserve">Тематика учебно-исследовательских работ студентов </w:t>
            </w:r>
          </w:p>
          <w:p w:rsidR="000C0F51" w:rsidRDefault="000C0F51" w:rsidP="00687BB3">
            <w:r>
              <w:t>Матрица компетенций профессионального модуля</w:t>
            </w:r>
          </w:p>
        </w:tc>
      </w:tr>
      <w:tr w:rsidR="00032D54" w:rsidTr="00C74545">
        <w:tblPrEx>
          <w:tblLook w:val="01E0" w:firstRow="1" w:lastRow="1" w:firstColumn="1" w:lastColumn="1" w:noHBand="0" w:noVBand="0"/>
        </w:tblPrEx>
        <w:tc>
          <w:tcPr>
            <w:tcW w:w="1776" w:type="dxa"/>
            <w:gridSpan w:val="3"/>
          </w:tcPr>
          <w:p w:rsidR="00032D54" w:rsidRDefault="00032D54" w:rsidP="00032D54">
            <w:pPr>
              <w:rPr>
                <w:b/>
              </w:rPr>
            </w:pPr>
            <w:r>
              <w:rPr>
                <w:b/>
              </w:rPr>
              <w:t>Требования к умениям:</w:t>
            </w:r>
          </w:p>
        </w:tc>
        <w:tc>
          <w:tcPr>
            <w:tcW w:w="8088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0C0F51" w:rsidRDefault="000C0F51" w:rsidP="00032D54">
            <w:pPr>
              <w:shd w:val="clear" w:color="auto" w:fill="FFFFFF"/>
              <w:jc w:val="both"/>
            </w:pPr>
            <w:r>
              <w:t xml:space="preserve">● анализировать образовательные стандарты и примерные программы; </w:t>
            </w:r>
          </w:p>
          <w:p w:rsidR="000C0F51" w:rsidRDefault="000C0F51" w:rsidP="00032D54">
            <w:pPr>
              <w:shd w:val="clear" w:color="auto" w:fill="FFFFFF"/>
              <w:jc w:val="both"/>
            </w:pPr>
            <w:r>
              <w:t xml:space="preserve">● определять цели и задачи, планировать физическое воспитание обучающихся в образовательном учреждении; </w:t>
            </w:r>
          </w:p>
          <w:p w:rsidR="000C0F51" w:rsidRDefault="000C0F51" w:rsidP="00032D54">
            <w:pPr>
              <w:shd w:val="clear" w:color="auto" w:fill="FFFFFF"/>
              <w:jc w:val="both"/>
            </w:pPr>
            <w:r>
              <w:lastRenderedPageBreak/>
              <w:t xml:space="preserve">● осуществлять планирование с учетом возрастно-половых, морфофункциональных и индивидуально-психологических особенностей обучающихся, уровня их физической подготовленности; </w:t>
            </w:r>
          </w:p>
          <w:p w:rsidR="000C0F51" w:rsidRDefault="000C0F51" w:rsidP="00032D54">
            <w:pPr>
              <w:shd w:val="clear" w:color="auto" w:fill="FFFFFF"/>
              <w:jc w:val="both"/>
            </w:pPr>
            <w:r>
              <w:t xml:space="preserve">● определять педагогические проблемы методического характера и находить способы их решения; </w:t>
            </w:r>
          </w:p>
          <w:p w:rsidR="000C0F51" w:rsidRDefault="000C0F51" w:rsidP="00032D54">
            <w:pPr>
              <w:shd w:val="clear" w:color="auto" w:fill="FFFFFF"/>
              <w:jc w:val="both"/>
            </w:pPr>
            <w:r>
              <w:t xml:space="preserve">● адаптировать имеющиеся методические разработки; </w:t>
            </w:r>
          </w:p>
          <w:p w:rsidR="000C0F51" w:rsidRDefault="000C0F51" w:rsidP="00032D54">
            <w:pPr>
              <w:shd w:val="clear" w:color="auto" w:fill="FFFFFF"/>
              <w:jc w:val="both"/>
            </w:pPr>
            <w:r>
              <w:t xml:space="preserve">● готовить и оформлять отчеты, рефераты, конспекты; </w:t>
            </w:r>
          </w:p>
          <w:p w:rsidR="000C0F51" w:rsidRDefault="000C0F51" w:rsidP="00032D54">
            <w:pPr>
              <w:shd w:val="clear" w:color="auto" w:fill="FFFFFF"/>
              <w:jc w:val="both"/>
            </w:pPr>
            <w:r>
              <w:t xml:space="preserve">● с помощью руководителя определять цели, задачи, планировать исследовательскую и проектную деятельность в области физического воспитания детей, </w:t>
            </w:r>
          </w:p>
          <w:p w:rsidR="000C0F51" w:rsidRDefault="000C0F51" w:rsidP="00032D54">
            <w:pPr>
              <w:shd w:val="clear" w:color="auto" w:fill="FFFFFF"/>
              <w:jc w:val="both"/>
            </w:pPr>
            <w:r>
              <w:t xml:space="preserve">● подростков и молодежи; </w:t>
            </w:r>
          </w:p>
          <w:p w:rsidR="000C0F51" w:rsidRDefault="000C0F51" w:rsidP="00032D54">
            <w:pPr>
              <w:shd w:val="clear" w:color="auto" w:fill="FFFFFF"/>
              <w:jc w:val="both"/>
            </w:pPr>
            <w:r>
              <w:t xml:space="preserve">● использовать методы и методики педагогического исследования и проектирования, подобранные совместно с руководителем; </w:t>
            </w:r>
          </w:p>
          <w:p w:rsidR="000C0F51" w:rsidRDefault="000C0F51" w:rsidP="00032D54">
            <w:pPr>
              <w:shd w:val="clear" w:color="auto" w:fill="FFFFFF"/>
              <w:jc w:val="both"/>
            </w:pPr>
            <w:r>
              <w:t xml:space="preserve">● оформлять результаты исследовательской и проектной работы; </w:t>
            </w:r>
          </w:p>
          <w:p w:rsidR="00032D54" w:rsidRPr="00F606CA" w:rsidRDefault="000C0F51" w:rsidP="00032D54">
            <w:pPr>
              <w:shd w:val="clear" w:color="auto" w:fill="FFFFFF"/>
              <w:jc w:val="both"/>
            </w:pPr>
            <w:r>
              <w:t>● определять пути самосовершенствования педагогического мастерства;</w:t>
            </w:r>
          </w:p>
        </w:tc>
      </w:tr>
      <w:tr w:rsidR="00032D54" w:rsidTr="00E17EA0">
        <w:tblPrEx>
          <w:tblLook w:val="01E0" w:firstRow="1" w:lastRow="1" w:firstColumn="1" w:lastColumn="1" w:noHBand="0" w:noVBand="0"/>
        </w:tblPrEx>
        <w:trPr>
          <w:trHeight w:val="2504"/>
        </w:trPr>
        <w:tc>
          <w:tcPr>
            <w:tcW w:w="1776" w:type="dxa"/>
            <w:gridSpan w:val="3"/>
          </w:tcPr>
          <w:p w:rsidR="00032D54" w:rsidRDefault="00032D54" w:rsidP="00032D54">
            <w:pPr>
              <w:rPr>
                <w:b/>
              </w:rPr>
            </w:pPr>
            <w:r>
              <w:rPr>
                <w:b/>
              </w:rPr>
              <w:lastRenderedPageBreak/>
              <w:t>Требования к знаниям:</w:t>
            </w:r>
          </w:p>
        </w:tc>
        <w:tc>
          <w:tcPr>
            <w:tcW w:w="8088" w:type="dxa"/>
            <w:gridSpan w:val="9"/>
            <w:tcBorders>
              <w:top w:val="single" w:sz="8" w:space="0" w:color="auto"/>
              <w:left w:val="nil"/>
              <w:right w:val="nil"/>
            </w:tcBorders>
          </w:tcPr>
          <w:p w:rsidR="000C0F51" w:rsidRDefault="000C0F51" w:rsidP="00032D54">
            <w:pPr>
              <w:shd w:val="clear" w:color="auto" w:fill="FFFFFF"/>
              <w:jc w:val="both"/>
            </w:pPr>
            <w:r>
              <w:t xml:space="preserve">● теоретические основы методической деятельности в области физического воспитания детей, подростков и молодежи; </w:t>
            </w:r>
          </w:p>
          <w:p w:rsidR="000C0F51" w:rsidRDefault="000C0F51" w:rsidP="00032D54">
            <w:pPr>
              <w:shd w:val="clear" w:color="auto" w:fill="FFFFFF"/>
              <w:jc w:val="both"/>
            </w:pPr>
            <w:r>
              <w:t xml:space="preserve">● теоретические основы, методику планирования физического воспитания и требования к оформлению соответствующей документации; </w:t>
            </w:r>
          </w:p>
          <w:p w:rsidR="000C0F51" w:rsidRDefault="000C0F51" w:rsidP="00032D54">
            <w:pPr>
              <w:shd w:val="clear" w:color="auto" w:fill="FFFFFF"/>
              <w:jc w:val="both"/>
            </w:pPr>
            <w:r>
              <w:t xml:space="preserve">● особенности современных подходов и педагогических технологий физического воспитания; </w:t>
            </w:r>
          </w:p>
          <w:p w:rsidR="000C0F51" w:rsidRDefault="000C0F51" w:rsidP="00032D54">
            <w:pPr>
              <w:shd w:val="clear" w:color="auto" w:fill="FFFFFF"/>
              <w:jc w:val="both"/>
            </w:pPr>
            <w:r>
              <w:t xml:space="preserve">● концептуальные основы и содержание примерных программ по физической культуре; </w:t>
            </w:r>
          </w:p>
          <w:p w:rsidR="000C0F51" w:rsidRDefault="000C0F51" w:rsidP="00032D54">
            <w:pPr>
              <w:shd w:val="clear" w:color="auto" w:fill="FFFFFF"/>
              <w:jc w:val="both"/>
            </w:pPr>
            <w:r>
              <w:t xml:space="preserve">● педагогические, гигиенические, специальные требования к созданию предметно-развивающей среды физического воспитания; </w:t>
            </w:r>
          </w:p>
          <w:p w:rsidR="000C0F51" w:rsidRDefault="000C0F51" w:rsidP="00032D54">
            <w:pPr>
              <w:shd w:val="clear" w:color="auto" w:fill="FFFFFF"/>
              <w:jc w:val="both"/>
            </w:pPr>
            <w:r>
              <w:t xml:space="preserve">● источники, способы обобщения, представления и распространения педагогического опыта; </w:t>
            </w:r>
          </w:p>
          <w:p w:rsidR="000C0F51" w:rsidRDefault="000C0F51" w:rsidP="00032D54">
            <w:pPr>
              <w:shd w:val="clear" w:color="auto" w:fill="FFFFFF"/>
              <w:jc w:val="both"/>
            </w:pPr>
            <w:r>
              <w:t xml:space="preserve">● логику подготовки и требования к устному выступлению, отчету, реферированию, конспектированию; </w:t>
            </w:r>
          </w:p>
          <w:p w:rsidR="00032D54" w:rsidRPr="001D440B" w:rsidRDefault="000C0F51" w:rsidP="00032D54">
            <w:pPr>
              <w:shd w:val="clear" w:color="auto" w:fill="FFFFFF"/>
              <w:jc w:val="both"/>
              <w:rPr>
                <w:color w:val="000000"/>
              </w:rPr>
            </w:pPr>
            <w:r>
              <w:t>● основы организации опытно-экспериментальной работы в сфере образования</w:t>
            </w:r>
          </w:p>
        </w:tc>
      </w:tr>
    </w:tbl>
    <w:p w:rsidR="00032D54" w:rsidRDefault="00032D54" w:rsidP="00C74545">
      <w:pPr>
        <w:ind w:firstLine="709"/>
        <w:jc w:val="both"/>
      </w:pPr>
    </w:p>
    <w:p w:rsidR="00C74545" w:rsidRDefault="00C74545" w:rsidP="00C74545">
      <w:pPr>
        <w:ind w:firstLine="709"/>
        <w:jc w:val="both"/>
      </w:pPr>
      <w:r>
        <w:t xml:space="preserve">Изучение </w:t>
      </w:r>
      <w:r w:rsidR="000C0F51">
        <w:t>профессионального модуля</w:t>
      </w:r>
      <w:r>
        <w:t xml:space="preserve"> «</w:t>
      </w:r>
      <w:r w:rsidR="000C0F51">
        <w:t>Методическое обеспечение процесса физического воспитания</w:t>
      </w:r>
      <w:r>
        <w:t>» позволяет сформировать следующие компетенции: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7938"/>
        <w:gridCol w:w="928"/>
      </w:tblGrid>
      <w:tr w:rsidR="000C0F51" w:rsidTr="000C0F5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Default="000C0F51" w:rsidP="00687BB3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Default="000C0F51" w:rsidP="00687BB3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общих компетенций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Default="000C0F51" w:rsidP="00687BB3">
            <w:pPr>
              <w:jc w:val="center"/>
              <w:rPr>
                <w:b/>
              </w:rPr>
            </w:pPr>
            <w:r>
              <w:rPr>
                <w:b/>
              </w:rPr>
              <w:t>МДК</w:t>
            </w:r>
          </w:p>
        </w:tc>
      </w:tr>
      <w:tr w:rsidR="000C0F51" w:rsidTr="000C0F5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687BB3">
            <w:pPr>
              <w:rPr>
                <w:b/>
              </w:rPr>
            </w:pPr>
            <w:r w:rsidRPr="00D14E20">
              <w:rPr>
                <w:b/>
              </w:rPr>
              <w:t>ОК 1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3D3739" w:rsidP="00C74545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3.1-3.3</w:t>
            </w:r>
          </w:p>
        </w:tc>
      </w:tr>
      <w:tr w:rsidR="000C0F51" w:rsidTr="000C0F5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rPr>
                <w:b/>
              </w:rPr>
            </w:pPr>
            <w:r w:rsidRPr="00D14E20">
              <w:rPr>
                <w:b/>
              </w:rPr>
              <w:t>ОК 2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autoSpaceDE w:val="0"/>
              <w:autoSpaceDN w:val="0"/>
              <w:adjustRightInd w:val="0"/>
              <w:jc w:val="both"/>
            </w:pPr>
            <w:r w:rsidRPr="00D14E20">
              <w:t>Организовывать собственную деятельность, определять методы решения профессиональных задач, оценивать их эффективность и качество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3.1-3.3</w:t>
            </w:r>
          </w:p>
        </w:tc>
      </w:tr>
      <w:tr w:rsidR="000C0F51" w:rsidTr="000C0F5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rPr>
                <w:b/>
              </w:rPr>
            </w:pPr>
            <w:r w:rsidRPr="00D14E20">
              <w:rPr>
                <w:b/>
              </w:rPr>
              <w:t>ОК 3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autoSpaceDE w:val="0"/>
              <w:autoSpaceDN w:val="0"/>
              <w:adjustRightInd w:val="0"/>
              <w:jc w:val="both"/>
            </w:pPr>
            <w:r w:rsidRPr="00D14E20">
              <w:t>Оценивать риски и принимать решения в нестандартных ситуациях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3.1-3.3</w:t>
            </w:r>
          </w:p>
        </w:tc>
      </w:tr>
      <w:tr w:rsidR="000C0F51" w:rsidTr="000C0F5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rPr>
                <w:b/>
              </w:rPr>
            </w:pPr>
            <w:r w:rsidRPr="00D14E20">
              <w:rPr>
                <w:b/>
              </w:rPr>
              <w:t>ОК 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autoSpaceDE w:val="0"/>
              <w:autoSpaceDN w:val="0"/>
              <w:adjustRightInd w:val="0"/>
              <w:jc w:val="both"/>
            </w:pPr>
            <w:r w:rsidRPr="00D14E20">
              <w:t>Осуществлять поиск, анализ и оценку информации, необходимой для постановки и решения профессиональных задач, профессионального и личностного развития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3.1-3.3</w:t>
            </w:r>
          </w:p>
        </w:tc>
      </w:tr>
      <w:tr w:rsidR="000C0F51" w:rsidTr="000C0F5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rPr>
                <w:b/>
              </w:rPr>
            </w:pPr>
            <w:r w:rsidRPr="00D14E20">
              <w:rPr>
                <w:b/>
              </w:rPr>
              <w:t>ОК 5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autoSpaceDE w:val="0"/>
              <w:autoSpaceDN w:val="0"/>
              <w:adjustRightInd w:val="0"/>
              <w:jc w:val="both"/>
            </w:pPr>
            <w:r w:rsidRPr="00D14E20">
              <w:t>Использовать информационно-коммуникационные технологии для совершенствования профессиональной деятельности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3.1-3.3</w:t>
            </w:r>
          </w:p>
        </w:tc>
      </w:tr>
      <w:tr w:rsidR="000C0F51" w:rsidTr="000C0F5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rPr>
                <w:b/>
              </w:rPr>
            </w:pPr>
            <w:r w:rsidRPr="00D14E20">
              <w:rPr>
                <w:b/>
              </w:rPr>
              <w:t>ОК 6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autoSpaceDE w:val="0"/>
              <w:autoSpaceDN w:val="0"/>
              <w:adjustRightInd w:val="0"/>
              <w:jc w:val="both"/>
            </w:pPr>
            <w:r w:rsidRPr="00D14E20">
              <w:t>Работать в коллективе и команде, взаимодействовать с руководством, коллегами и социальными партнерами.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3.1-3.3</w:t>
            </w:r>
          </w:p>
        </w:tc>
      </w:tr>
      <w:tr w:rsidR="000C0F51" w:rsidTr="000C0F5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rPr>
                <w:b/>
              </w:rPr>
            </w:pPr>
            <w:r w:rsidRPr="00D14E20">
              <w:rPr>
                <w:b/>
              </w:rPr>
              <w:t>ОК 7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autoSpaceDE w:val="0"/>
              <w:autoSpaceDN w:val="0"/>
              <w:adjustRightInd w:val="0"/>
              <w:jc w:val="both"/>
            </w:pPr>
            <w:r w:rsidRPr="00D14E20">
              <w:t>Ставить цели, мотивировать деятельность обучающихся, организовывать и контролировать их работу с принятием на себя ответственности за качество образовательного процесса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3.1-3.3</w:t>
            </w:r>
          </w:p>
        </w:tc>
      </w:tr>
      <w:tr w:rsidR="000C0F51" w:rsidTr="000C0F5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rPr>
                <w:b/>
              </w:rPr>
            </w:pPr>
            <w:r w:rsidRPr="00D14E20">
              <w:rPr>
                <w:b/>
              </w:rPr>
              <w:lastRenderedPageBreak/>
              <w:t>ОК 8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autoSpaceDE w:val="0"/>
              <w:autoSpaceDN w:val="0"/>
              <w:adjustRightInd w:val="0"/>
              <w:jc w:val="both"/>
            </w:pPr>
            <w:r w:rsidRPr="00D14E20"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3.1-3.3</w:t>
            </w:r>
          </w:p>
        </w:tc>
      </w:tr>
      <w:tr w:rsidR="000C0F51" w:rsidTr="000C0F5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rPr>
                <w:b/>
              </w:rPr>
            </w:pPr>
            <w:r w:rsidRPr="00D14E20">
              <w:rPr>
                <w:b/>
              </w:rPr>
              <w:t>ОК 9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autoSpaceDE w:val="0"/>
              <w:autoSpaceDN w:val="0"/>
              <w:adjustRightInd w:val="0"/>
              <w:jc w:val="both"/>
            </w:pPr>
            <w:r w:rsidRPr="00D14E20">
              <w:t>Осуществлять профессиональную деятельность в условиях обновления ее целей, содержания, смены технологий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3.1-3.3</w:t>
            </w:r>
          </w:p>
        </w:tc>
      </w:tr>
      <w:tr w:rsidR="000C0F51" w:rsidTr="000C0F5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rPr>
                <w:b/>
              </w:rPr>
            </w:pPr>
            <w:r w:rsidRPr="00D14E20">
              <w:rPr>
                <w:b/>
              </w:rPr>
              <w:t>ОК 10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autoSpaceDE w:val="0"/>
              <w:autoSpaceDN w:val="0"/>
              <w:adjustRightInd w:val="0"/>
              <w:jc w:val="both"/>
            </w:pPr>
            <w:r w:rsidRPr="00D14E20">
              <w:t xml:space="preserve">Осуществлять профилактику травматизма, обеспечивать охрану жизни и здоровья </w:t>
            </w:r>
            <w:r w:rsidR="003D3739">
              <w:t>обучающихся (воспитанников)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3.1-3.3</w:t>
            </w:r>
          </w:p>
        </w:tc>
      </w:tr>
      <w:tr w:rsidR="000C0F51" w:rsidTr="000C0F5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rPr>
                <w:b/>
              </w:rPr>
            </w:pPr>
            <w:r w:rsidRPr="00D14E20">
              <w:rPr>
                <w:b/>
              </w:rPr>
              <w:t>ОК 11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autoSpaceDE w:val="0"/>
              <w:autoSpaceDN w:val="0"/>
              <w:adjustRightInd w:val="0"/>
              <w:jc w:val="both"/>
            </w:pPr>
            <w:r w:rsidRPr="00D14E20">
              <w:t>Строить профессиональную деятельность с соблюдением регулирующих ее правовых норм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51" w:rsidRPr="00D14E20" w:rsidRDefault="000C0F51" w:rsidP="000C0F5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3.1-3.3</w:t>
            </w:r>
          </w:p>
        </w:tc>
      </w:tr>
    </w:tbl>
    <w:p w:rsidR="00C74545" w:rsidRDefault="00C74545" w:rsidP="00C74545">
      <w:pPr>
        <w:jc w:val="center"/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1101"/>
        <w:gridCol w:w="9072"/>
      </w:tblGrid>
      <w:tr w:rsidR="00C74545" w:rsidTr="00687BB3">
        <w:trPr>
          <w:trHeight w:val="824"/>
        </w:trPr>
        <w:tc>
          <w:tcPr>
            <w:tcW w:w="101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4545" w:rsidRDefault="003D3739" w:rsidP="00687BB3">
            <w:pPr>
              <w:ind w:firstLine="709"/>
              <w:jc w:val="both"/>
            </w:pPr>
            <w:r>
              <w:t>В результате освоения профессионального модуля обучающийся должен обладать профессиональными компетенциями, соответствующими основным видам профессиональной деятельности:</w:t>
            </w:r>
          </w:p>
        </w:tc>
      </w:tr>
      <w:tr w:rsidR="00C74545" w:rsidTr="00687BB3">
        <w:trPr>
          <w:trHeight w:val="184"/>
        </w:trPr>
        <w:tc>
          <w:tcPr>
            <w:tcW w:w="10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545" w:rsidRPr="003D3739" w:rsidRDefault="003D3739" w:rsidP="00687BB3">
            <w:pPr>
              <w:jc w:val="center"/>
              <w:rPr>
                <w:b/>
                <w:bCs/>
                <w:i/>
              </w:rPr>
            </w:pPr>
            <w:r w:rsidRPr="003D3739">
              <w:rPr>
                <w:b/>
                <w:bCs/>
              </w:rPr>
              <w:t>Методическое обеспечение процесса физического воспитания</w:t>
            </w:r>
          </w:p>
        </w:tc>
      </w:tr>
      <w:tr w:rsidR="00C74545" w:rsidTr="00687BB3">
        <w:trPr>
          <w:trHeight w:val="18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545" w:rsidRPr="00D14E20" w:rsidRDefault="00C74545" w:rsidP="00687BB3">
            <w:pPr>
              <w:rPr>
                <w:b/>
              </w:rPr>
            </w:pPr>
            <w:r w:rsidRPr="00D14E20">
              <w:rPr>
                <w:b/>
              </w:rPr>
              <w:t>ПК.</w:t>
            </w:r>
            <w:r w:rsidR="003D3739">
              <w:rPr>
                <w:b/>
              </w:rPr>
              <w:t>3</w:t>
            </w:r>
            <w:r w:rsidRPr="00D14E20">
              <w:rPr>
                <w:b/>
              </w:rPr>
              <w:t>.1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545" w:rsidRPr="00D14E20" w:rsidRDefault="003D3739" w:rsidP="00687BB3">
            <w:pPr>
              <w:pStyle w:val="a7"/>
              <w:widowControl w:val="0"/>
              <w:ind w:left="-86" w:firstLine="0"/>
            </w:pPr>
            <w:r>
              <w:t>Выбирать учебно-методический комплект, разрабатывать учебно-методические материалы (рабочие программы, учебно-тематические планы) на основе образовательного стандарта и примерных программ с учетом вида образовательного учреждения, особенностей класса/группы и отдельных обучающихся</w:t>
            </w:r>
          </w:p>
        </w:tc>
      </w:tr>
      <w:tr w:rsidR="00C74545" w:rsidTr="00687BB3">
        <w:trPr>
          <w:trHeight w:val="18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545" w:rsidRPr="00D14E20" w:rsidRDefault="00C74545" w:rsidP="00687BB3">
            <w:r w:rsidRPr="00D14E20">
              <w:rPr>
                <w:b/>
              </w:rPr>
              <w:t>ПК.</w:t>
            </w:r>
            <w:r w:rsidR="003D3739">
              <w:rPr>
                <w:b/>
              </w:rPr>
              <w:t>3</w:t>
            </w:r>
            <w:r w:rsidRPr="00D14E20">
              <w:rPr>
                <w:b/>
              </w:rPr>
              <w:t>.</w:t>
            </w:r>
            <w:r w:rsidR="003D3739">
              <w:rPr>
                <w:b/>
              </w:rPr>
              <w:t>2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545" w:rsidRPr="003D3739" w:rsidRDefault="003D3739" w:rsidP="00687BB3">
            <w:pPr>
              <w:pStyle w:val="2"/>
              <w:widowControl w:val="0"/>
              <w:ind w:left="-86" w:firstLine="0"/>
              <w:rPr>
                <w:rFonts w:ascii="Times New Roman" w:hAnsi="Times New Roman" w:cs="Times New Roman"/>
                <w:szCs w:val="24"/>
              </w:rPr>
            </w:pPr>
            <w:r w:rsidRPr="003D3739">
              <w:rPr>
                <w:rFonts w:ascii="Times New Roman" w:hAnsi="Times New Roman" w:cs="Times New Roman"/>
              </w:rPr>
              <w:t>Систематизировать и оценивать педагогический опыт и образовательные технологии в области физической культуры на основе изучения профессиональной литературы, самоанализа и анализа деятельности других педагогов</w:t>
            </w:r>
          </w:p>
        </w:tc>
      </w:tr>
      <w:tr w:rsidR="00C74545" w:rsidTr="00687BB3">
        <w:trPr>
          <w:trHeight w:val="18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545" w:rsidRPr="00D14E20" w:rsidRDefault="00C74545" w:rsidP="00687BB3">
            <w:r w:rsidRPr="00D14E20">
              <w:rPr>
                <w:b/>
              </w:rPr>
              <w:t>ПК.</w:t>
            </w:r>
            <w:r w:rsidR="003D3739">
              <w:rPr>
                <w:b/>
              </w:rPr>
              <w:t>3.3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545" w:rsidRPr="00D14E20" w:rsidRDefault="003D3739" w:rsidP="00687BB3">
            <w:pPr>
              <w:ind w:left="-86"/>
            </w:pPr>
            <w:r>
              <w:t>Оформлять педагогические разработки в виде отчетов, рефератов, выступлений</w:t>
            </w:r>
          </w:p>
        </w:tc>
      </w:tr>
      <w:tr w:rsidR="003D3739" w:rsidTr="00687BB3">
        <w:trPr>
          <w:trHeight w:val="18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39" w:rsidRPr="00D14E20" w:rsidRDefault="003D3739" w:rsidP="00687BB3">
            <w:pPr>
              <w:rPr>
                <w:b/>
              </w:rPr>
            </w:pPr>
            <w:r w:rsidRPr="00D14E20">
              <w:rPr>
                <w:b/>
              </w:rPr>
              <w:t>ПК.</w:t>
            </w:r>
            <w:r>
              <w:rPr>
                <w:b/>
              </w:rPr>
              <w:t>3.4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39" w:rsidRPr="00D14E20" w:rsidRDefault="003D3739" w:rsidP="00687BB3">
            <w:pPr>
              <w:ind w:left="-86"/>
            </w:pPr>
            <w:r>
              <w:t>Участвовать в исследовательской и проектной деятельности в области физического воспитания</w:t>
            </w:r>
          </w:p>
        </w:tc>
      </w:tr>
    </w:tbl>
    <w:p w:rsidR="00C74545" w:rsidRPr="00473868" w:rsidRDefault="00C74545" w:rsidP="00C74545">
      <w:pPr>
        <w:jc w:val="center"/>
        <w:rPr>
          <w:sz w:val="16"/>
          <w:szCs w:val="16"/>
        </w:rPr>
      </w:pPr>
    </w:p>
    <w:p w:rsidR="00C74545" w:rsidRDefault="00C74545" w:rsidP="00C74545">
      <w:pPr>
        <w:ind w:firstLine="340"/>
        <w:jc w:val="center"/>
        <w:rPr>
          <w:b/>
          <w:spacing w:val="-4"/>
        </w:rPr>
      </w:pPr>
      <w:r>
        <w:rPr>
          <w:b/>
          <w:spacing w:val="-4"/>
        </w:rPr>
        <w:t xml:space="preserve">Содержание </w:t>
      </w:r>
      <w:r w:rsidR="003D3739">
        <w:rPr>
          <w:b/>
          <w:spacing w:val="-4"/>
        </w:rPr>
        <w:t>профессионального модуля</w:t>
      </w:r>
    </w:p>
    <w:tbl>
      <w:tblPr>
        <w:tblW w:w="10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14"/>
        <w:gridCol w:w="8874"/>
      </w:tblGrid>
      <w:tr w:rsidR="003D3739" w:rsidTr="003D3739">
        <w:trPr>
          <w:trHeight w:val="246"/>
        </w:trPr>
        <w:tc>
          <w:tcPr>
            <w:tcW w:w="10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39" w:rsidRDefault="003D3739" w:rsidP="003D3739">
            <w:pPr>
              <w:jc w:val="center"/>
            </w:pPr>
            <w:r>
              <w:t>ПМ.3 Методическое обеспечение процесса физического воспитания</w:t>
            </w:r>
          </w:p>
        </w:tc>
      </w:tr>
      <w:tr w:rsidR="003D3739" w:rsidTr="003D3739">
        <w:trPr>
          <w:trHeight w:val="53"/>
        </w:trPr>
        <w:tc>
          <w:tcPr>
            <w:tcW w:w="10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D3739" w:rsidRPr="003D3739" w:rsidRDefault="003D3739" w:rsidP="00687BB3">
            <w:pPr>
              <w:rPr>
                <w:sz w:val="10"/>
                <w:szCs w:val="10"/>
              </w:rPr>
            </w:pPr>
          </w:p>
        </w:tc>
      </w:tr>
      <w:tr w:rsidR="003D3739" w:rsidTr="003D3739">
        <w:trPr>
          <w:trHeight w:val="255"/>
        </w:trPr>
        <w:tc>
          <w:tcPr>
            <w:tcW w:w="10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39" w:rsidRPr="003D3739" w:rsidRDefault="003D3739" w:rsidP="003D3739">
            <w:pPr>
              <w:jc w:val="both"/>
              <w:rPr>
                <w:b/>
                <w:bCs/>
              </w:rPr>
            </w:pPr>
            <w:r w:rsidRPr="003D3739">
              <w:rPr>
                <w:b/>
                <w:bCs/>
              </w:rPr>
              <w:t>Раздел 1. Теоретические и прикладные аспекты методической работы учителя</w:t>
            </w:r>
            <w:r>
              <w:rPr>
                <w:b/>
                <w:bCs/>
              </w:rPr>
              <w:t xml:space="preserve"> адаптивной </w:t>
            </w:r>
            <w:r w:rsidRPr="003D3739">
              <w:rPr>
                <w:b/>
                <w:bCs/>
              </w:rPr>
              <w:t>физической культуры</w:t>
            </w:r>
          </w:p>
        </w:tc>
      </w:tr>
      <w:tr w:rsidR="0001502E" w:rsidTr="0001502E">
        <w:trPr>
          <w:trHeight w:val="255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Pr="0001502E" w:rsidRDefault="0001502E" w:rsidP="003D3739">
            <w:pPr>
              <w:jc w:val="both"/>
            </w:pPr>
            <w:r w:rsidRPr="0001502E">
              <w:t>Тема 1.1.</w:t>
            </w:r>
          </w:p>
        </w:tc>
        <w:tc>
          <w:tcPr>
            <w:tcW w:w="8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Pr="0001502E" w:rsidRDefault="0001502E" w:rsidP="003D3739">
            <w:pPr>
              <w:jc w:val="both"/>
            </w:pPr>
            <w:r>
              <w:t>Нормативные, содержательные и организационные основы разработки методического обеспечения образовательного процесса, процесса физического воспитания</w:t>
            </w:r>
          </w:p>
        </w:tc>
      </w:tr>
      <w:tr w:rsidR="0001502E" w:rsidTr="0001502E">
        <w:trPr>
          <w:trHeight w:val="255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Default="0001502E" w:rsidP="0001502E">
            <w:r w:rsidRPr="00635048">
              <w:t>Тема 1.</w:t>
            </w:r>
            <w:r>
              <w:t>2</w:t>
            </w:r>
            <w:r w:rsidRPr="00635048">
              <w:t>.</w:t>
            </w:r>
          </w:p>
        </w:tc>
        <w:tc>
          <w:tcPr>
            <w:tcW w:w="8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Pr="0001502E" w:rsidRDefault="0001502E" w:rsidP="0001502E">
            <w:pPr>
              <w:jc w:val="both"/>
            </w:pPr>
            <w:r>
              <w:t xml:space="preserve">Создание в кабинете предметно-развивающей среды </w:t>
            </w:r>
          </w:p>
        </w:tc>
      </w:tr>
      <w:tr w:rsidR="0001502E" w:rsidTr="0001502E">
        <w:trPr>
          <w:trHeight w:val="255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Default="0001502E" w:rsidP="0001502E">
            <w:r w:rsidRPr="00635048">
              <w:t>Тема 1.</w:t>
            </w:r>
            <w:r>
              <w:t>3</w:t>
            </w:r>
            <w:r w:rsidRPr="00635048">
              <w:t>.</w:t>
            </w:r>
          </w:p>
        </w:tc>
        <w:tc>
          <w:tcPr>
            <w:tcW w:w="8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Pr="0001502E" w:rsidRDefault="0001502E" w:rsidP="0001502E">
            <w:pPr>
              <w:jc w:val="both"/>
            </w:pPr>
            <w:r>
              <w:t>Источники, способы обобщения, представления и распространения педагогического опыта</w:t>
            </w:r>
          </w:p>
        </w:tc>
      </w:tr>
      <w:tr w:rsidR="0001502E" w:rsidTr="0001502E">
        <w:trPr>
          <w:trHeight w:val="255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Default="0001502E" w:rsidP="0001502E">
            <w:r w:rsidRPr="00635048">
              <w:t>Тема 1.</w:t>
            </w:r>
            <w:r>
              <w:t>4</w:t>
            </w:r>
            <w:r w:rsidRPr="00635048">
              <w:t>.</w:t>
            </w:r>
          </w:p>
        </w:tc>
        <w:tc>
          <w:tcPr>
            <w:tcW w:w="8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Pr="0001502E" w:rsidRDefault="0001502E" w:rsidP="0001502E">
            <w:pPr>
              <w:jc w:val="both"/>
            </w:pPr>
            <w:r>
              <w:t>Формирование профессионализма учителя физической культуры</w:t>
            </w:r>
          </w:p>
        </w:tc>
      </w:tr>
      <w:tr w:rsidR="0001502E" w:rsidTr="0001502E">
        <w:trPr>
          <w:trHeight w:val="255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Default="0001502E" w:rsidP="0001502E">
            <w:r w:rsidRPr="00635048">
              <w:t>Тема 1.</w:t>
            </w:r>
            <w:r>
              <w:t>5</w:t>
            </w:r>
            <w:r w:rsidRPr="00635048">
              <w:t>.</w:t>
            </w:r>
          </w:p>
        </w:tc>
        <w:tc>
          <w:tcPr>
            <w:tcW w:w="8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Pr="0001502E" w:rsidRDefault="0001502E" w:rsidP="0001502E">
            <w:pPr>
              <w:jc w:val="both"/>
            </w:pPr>
            <w:r>
              <w:t>Оценка эффективности деятельности и аттестация педагогических кадров</w:t>
            </w:r>
          </w:p>
        </w:tc>
      </w:tr>
      <w:tr w:rsidR="0001502E" w:rsidTr="0001502E">
        <w:trPr>
          <w:trHeight w:val="255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Default="0001502E" w:rsidP="0001502E">
            <w:r w:rsidRPr="00635048">
              <w:t>Тема 1.</w:t>
            </w:r>
            <w:r>
              <w:t>6</w:t>
            </w:r>
            <w:r w:rsidRPr="00635048">
              <w:t>.</w:t>
            </w:r>
          </w:p>
        </w:tc>
        <w:tc>
          <w:tcPr>
            <w:tcW w:w="8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Pr="0001502E" w:rsidRDefault="0001502E" w:rsidP="0001502E">
            <w:pPr>
              <w:jc w:val="both"/>
            </w:pPr>
            <w:r>
              <w:t>Теоретические основы и методика планирования, педагогического контроля в физическом воспитании</w:t>
            </w:r>
          </w:p>
        </w:tc>
      </w:tr>
      <w:tr w:rsidR="0001502E" w:rsidTr="0001502E">
        <w:trPr>
          <w:trHeight w:val="255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Default="0001502E" w:rsidP="0001502E">
            <w:r w:rsidRPr="00635048">
              <w:t>Тема 1.</w:t>
            </w:r>
            <w:r>
              <w:t>7</w:t>
            </w:r>
            <w:r w:rsidRPr="00635048">
              <w:t>.</w:t>
            </w:r>
          </w:p>
        </w:tc>
        <w:tc>
          <w:tcPr>
            <w:tcW w:w="8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Pr="0001502E" w:rsidRDefault="0001502E" w:rsidP="0001502E">
            <w:pPr>
              <w:jc w:val="both"/>
            </w:pPr>
            <w:r>
              <w:t>Оформление педагогических разработок в виде отчетов, рефератов, выступлений</w:t>
            </w:r>
          </w:p>
        </w:tc>
      </w:tr>
      <w:tr w:rsidR="0001502E" w:rsidTr="0001502E">
        <w:trPr>
          <w:trHeight w:val="255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Default="0001502E" w:rsidP="0001502E">
            <w:r w:rsidRPr="00635048">
              <w:t>Тема 1.</w:t>
            </w:r>
            <w:r>
              <w:t>8</w:t>
            </w:r>
            <w:r w:rsidRPr="00635048">
              <w:t>.</w:t>
            </w:r>
          </w:p>
        </w:tc>
        <w:tc>
          <w:tcPr>
            <w:tcW w:w="8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Pr="0001502E" w:rsidRDefault="0001502E" w:rsidP="0001502E">
            <w:pPr>
              <w:jc w:val="both"/>
            </w:pPr>
            <w:r>
              <w:t>Участие в исследовательской и проектной деятельности в области физической культуры</w:t>
            </w:r>
          </w:p>
        </w:tc>
      </w:tr>
      <w:tr w:rsidR="0001502E" w:rsidTr="000051BB">
        <w:trPr>
          <w:trHeight w:val="255"/>
        </w:trPr>
        <w:tc>
          <w:tcPr>
            <w:tcW w:w="10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Pr="0001502E" w:rsidRDefault="0001502E" w:rsidP="0001502E">
            <w:pPr>
              <w:rPr>
                <w:b/>
                <w:bCs/>
              </w:rPr>
            </w:pPr>
            <w:r w:rsidRPr="0001502E">
              <w:rPr>
                <w:b/>
                <w:bCs/>
              </w:rPr>
              <w:t>Раздел 2. Педагогические технологии в деятельности учителя физической культуры</w:t>
            </w:r>
          </w:p>
        </w:tc>
      </w:tr>
      <w:tr w:rsidR="0001502E" w:rsidTr="0001502E">
        <w:trPr>
          <w:trHeight w:val="255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Pr="00635048" w:rsidRDefault="0001502E" w:rsidP="0001502E">
            <w:r>
              <w:t>Тема 2.1.</w:t>
            </w:r>
          </w:p>
        </w:tc>
        <w:tc>
          <w:tcPr>
            <w:tcW w:w="8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Default="0001502E" w:rsidP="0001502E">
            <w:pPr>
              <w:jc w:val="both"/>
            </w:pPr>
            <w:r>
              <w:t xml:space="preserve">Общая характеристика современной системы образования в Российской Федерации  </w:t>
            </w:r>
          </w:p>
        </w:tc>
      </w:tr>
      <w:tr w:rsidR="0001502E" w:rsidTr="0001502E">
        <w:trPr>
          <w:trHeight w:val="255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Pr="00635048" w:rsidRDefault="0001502E" w:rsidP="0001502E">
            <w:r>
              <w:t>Тема 2.2.</w:t>
            </w:r>
          </w:p>
        </w:tc>
        <w:tc>
          <w:tcPr>
            <w:tcW w:w="8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Default="0001502E" w:rsidP="0001502E">
            <w:pPr>
              <w:jc w:val="both"/>
            </w:pPr>
            <w:r>
              <w:t>Современные подходы и педагогические технологии физического воспитания</w:t>
            </w:r>
          </w:p>
        </w:tc>
      </w:tr>
      <w:tr w:rsidR="0001502E" w:rsidTr="00242AC3">
        <w:trPr>
          <w:trHeight w:val="255"/>
        </w:trPr>
        <w:tc>
          <w:tcPr>
            <w:tcW w:w="10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Pr="0001502E" w:rsidRDefault="0001502E" w:rsidP="0001502E">
            <w:pPr>
              <w:jc w:val="both"/>
              <w:rPr>
                <w:b/>
                <w:bCs/>
              </w:rPr>
            </w:pPr>
            <w:r w:rsidRPr="0001502E">
              <w:rPr>
                <w:b/>
                <w:bCs/>
              </w:rPr>
              <w:t>Раздел 3. Основы организации опытно – экспериментальной работы в сфере образования</w:t>
            </w:r>
          </w:p>
        </w:tc>
      </w:tr>
      <w:tr w:rsidR="0001502E" w:rsidTr="0001502E">
        <w:trPr>
          <w:trHeight w:val="255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Pr="00635048" w:rsidRDefault="0001502E" w:rsidP="0001502E">
            <w:r>
              <w:t>Тема 3.1.</w:t>
            </w:r>
          </w:p>
        </w:tc>
        <w:tc>
          <w:tcPr>
            <w:tcW w:w="8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Default="0001502E" w:rsidP="0001502E">
            <w:pPr>
              <w:jc w:val="both"/>
            </w:pPr>
            <w:r>
              <w:t xml:space="preserve">Основы учебно-исследовательской деятельности в области физической культуры, спорта и физического воспитания </w:t>
            </w:r>
          </w:p>
        </w:tc>
      </w:tr>
      <w:tr w:rsidR="0001502E" w:rsidTr="0001502E">
        <w:trPr>
          <w:trHeight w:val="255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Pr="00635048" w:rsidRDefault="0001502E" w:rsidP="0001502E">
            <w:r>
              <w:t>Тема 3.2.</w:t>
            </w:r>
          </w:p>
        </w:tc>
        <w:tc>
          <w:tcPr>
            <w:tcW w:w="8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Default="0001502E" w:rsidP="0001502E">
            <w:pPr>
              <w:jc w:val="both"/>
            </w:pPr>
            <w:r>
              <w:t>Методы и методики педагогического исследования и проектирования</w:t>
            </w:r>
          </w:p>
        </w:tc>
      </w:tr>
      <w:tr w:rsidR="0001502E" w:rsidTr="0001502E">
        <w:trPr>
          <w:trHeight w:val="255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Default="0001502E" w:rsidP="0001502E">
            <w:r>
              <w:t xml:space="preserve">УП.3.01. </w:t>
            </w:r>
          </w:p>
        </w:tc>
        <w:tc>
          <w:tcPr>
            <w:tcW w:w="8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2E" w:rsidRDefault="0001502E" w:rsidP="0001502E">
            <w:pPr>
              <w:jc w:val="both"/>
            </w:pPr>
            <w:r>
              <w:t xml:space="preserve">Методическая работа учителя адаптивной физической культуры </w:t>
            </w:r>
          </w:p>
        </w:tc>
      </w:tr>
    </w:tbl>
    <w:p w:rsidR="00C74545" w:rsidRDefault="00C74545" w:rsidP="00C74545"/>
    <w:p w:rsidR="00C74545" w:rsidRDefault="00C74545"/>
    <w:sectPr w:rsidR="00C74545" w:rsidSect="00ED03CB">
      <w:headerReference w:type="default" r:id="rId6"/>
      <w:footerReference w:type="default" r:id="rId7"/>
      <w:pgSz w:w="11906" w:h="16838"/>
      <w:pgMar w:top="851" w:right="1021" w:bottom="85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C41" w:rsidRDefault="00F767A5">
      <w:r>
        <w:separator/>
      </w:r>
    </w:p>
  </w:endnote>
  <w:endnote w:type="continuationSeparator" w:id="0">
    <w:p w:rsidR="00FB7C41" w:rsidRDefault="00F76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88" w:type="dxa"/>
      <w:tblBorders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  <w:insideH w:val="dashed" w:sz="4" w:space="0" w:color="auto"/>
        <w:insideV w:val="dashed" w:sz="4" w:space="0" w:color="auto"/>
      </w:tblBorders>
      <w:tblLook w:val="01E0" w:firstRow="1" w:lastRow="1" w:firstColumn="1" w:lastColumn="1" w:noHBand="0" w:noVBand="0"/>
    </w:tblPr>
    <w:tblGrid>
      <w:gridCol w:w="2148"/>
      <w:gridCol w:w="6240"/>
      <w:gridCol w:w="1800"/>
    </w:tblGrid>
    <w:tr w:rsidR="00146939" w:rsidRPr="00553367">
      <w:trPr>
        <w:trHeight w:val="53"/>
      </w:trPr>
      <w:tc>
        <w:tcPr>
          <w:tcW w:w="2148" w:type="dxa"/>
          <w:tcBorders>
            <w:top w:val="dashed" w:sz="4" w:space="0" w:color="auto"/>
            <w:left w:val="dashed" w:sz="4" w:space="0" w:color="auto"/>
            <w:bottom w:val="dashed" w:sz="4" w:space="0" w:color="auto"/>
            <w:right w:val="dashed" w:sz="4" w:space="0" w:color="auto"/>
          </w:tcBorders>
        </w:tcPr>
        <w:p w:rsidR="00146939" w:rsidRPr="001D3F27" w:rsidRDefault="002A49EB" w:rsidP="00424B94">
          <w:pPr>
            <w:pStyle w:val="a3"/>
            <w:jc w:val="center"/>
            <w:rPr>
              <w:b/>
              <w:sz w:val="16"/>
              <w:szCs w:val="16"/>
              <w:lang w:val="ru-RU"/>
            </w:rPr>
          </w:pPr>
          <w:r w:rsidRPr="001D3F27">
            <w:rPr>
              <w:b/>
              <w:sz w:val="16"/>
              <w:szCs w:val="16"/>
              <w:lang w:val="ru-RU"/>
            </w:rPr>
            <w:t>ПЦК</w:t>
          </w:r>
        </w:p>
      </w:tc>
      <w:tc>
        <w:tcPr>
          <w:tcW w:w="6240" w:type="dxa"/>
          <w:tcBorders>
            <w:top w:val="dashed" w:sz="4" w:space="0" w:color="auto"/>
            <w:left w:val="dashed" w:sz="4" w:space="0" w:color="auto"/>
            <w:bottom w:val="dashed" w:sz="4" w:space="0" w:color="auto"/>
            <w:right w:val="dashed" w:sz="4" w:space="0" w:color="auto"/>
          </w:tcBorders>
        </w:tcPr>
        <w:p w:rsidR="00146939" w:rsidRPr="001D3F27" w:rsidRDefault="002A49EB" w:rsidP="00A1687C">
          <w:pPr>
            <w:pStyle w:val="a3"/>
            <w:jc w:val="center"/>
            <w:rPr>
              <w:b/>
              <w:smallCaps/>
              <w:sz w:val="16"/>
              <w:szCs w:val="16"/>
              <w:lang w:val="ru-RU"/>
            </w:rPr>
          </w:pPr>
          <w:r w:rsidRPr="001D3F27">
            <w:rPr>
              <w:b/>
              <w:smallCaps/>
              <w:sz w:val="16"/>
              <w:szCs w:val="16"/>
              <w:lang w:val="ru-RU"/>
            </w:rPr>
            <w:t>УМКД ►Унифицированные формы оформления◄ УМКД</w:t>
          </w:r>
        </w:p>
      </w:tc>
      <w:tc>
        <w:tcPr>
          <w:tcW w:w="1800" w:type="dxa"/>
          <w:tcBorders>
            <w:top w:val="dashed" w:sz="4" w:space="0" w:color="auto"/>
            <w:left w:val="dashed" w:sz="4" w:space="0" w:color="auto"/>
            <w:bottom w:val="dashed" w:sz="4" w:space="0" w:color="auto"/>
            <w:right w:val="dashed" w:sz="4" w:space="0" w:color="auto"/>
          </w:tcBorders>
        </w:tcPr>
        <w:p w:rsidR="00146939" w:rsidRPr="001D3F27" w:rsidRDefault="002A49EB" w:rsidP="00424B94">
          <w:pPr>
            <w:pStyle w:val="a3"/>
            <w:jc w:val="center"/>
            <w:rPr>
              <w:b/>
              <w:sz w:val="16"/>
              <w:szCs w:val="16"/>
              <w:lang w:val="ru-RU"/>
            </w:rPr>
          </w:pPr>
          <w:r w:rsidRPr="001D3F27">
            <w:rPr>
              <w:b/>
              <w:sz w:val="16"/>
              <w:szCs w:val="16"/>
              <w:lang w:val="ru-RU"/>
            </w:rPr>
            <w:t>ГПОУ «СГПК»</w:t>
          </w:r>
        </w:p>
      </w:tc>
    </w:tr>
    <w:tr w:rsidR="00146939" w:rsidRPr="00553367">
      <w:trPr>
        <w:trHeight w:val="53"/>
      </w:trPr>
      <w:tc>
        <w:tcPr>
          <w:tcW w:w="2148" w:type="dxa"/>
          <w:tcBorders>
            <w:top w:val="dashed" w:sz="4" w:space="0" w:color="auto"/>
            <w:left w:val="dashed" w:sz="4" w:space="0" w:color="auto"/>
            <w:bottom w:val="dashed" w:sz="4" w:space="0" w:color="auto"/>
            <w:right w:val="dashed" w:sz="4" w:space="0" w:color="auto"/>
          </w:tcBorders>
        </w:tcPr>
        <w:p w:rsidR="00146939" w:rsidRPr="001D3F27" w:rsidRDefault="002A49EB" w:rsidP="00A1687C">
          <w:pPr>
            <w:pStyle w:val="a3"/>
            <w:jc w:val="center"/>
            <w:rPr>
              <w:b/>
              <w:sz w:val="16"/>
              <w:szCs w:val="16"/>
              <w:lang w:val="ru-RU"/>
            </w:rPr>
          </w:pPr>
          <w:r w:rsidRPr="001D3F27">
            <w:rPr>
              <w:b/>
              <w:sz w:val="16"/>
              <w:szCs w:val="16"/>
              <w:lang w:val="ru-RU"/>
            </w:rPr>
            <w:fldChar w:fldCharType="begin"/>
          </w:r>
          <w:r w:rsidRPr="001D3F27">
            <w:rPr>
              <w:b/>
              <w:sz w:val="16"/>
              <w:szCs w:val="16"/>
              <w:lang w:val="ru-RU"/>
            </w:rPr>
            <w:instrText xml:space="preserve"> TIME \@ "dd.MM.yyyy H:mm:ss" </w:instrText>
          </w:r>
          <w:r w:rsidRPr="001D3F27">
            <w:rPr>
              <w:b/>
              <w:sz w:val="16"/>
              <w:szCs w:val="16"/>
              <w:lang w:val="ru-RU"/>
            </w:rPr>
            <w:fldChar w:fldCharType="separate"/>
          </w:r>
          <w:r w:rsidR="00C84395">
            <w:rPr>
              <w:b/>
              <w:noProof/>
              <w:sz w:val="16"/>
              <w:szCs w:val="16"/>
              <w:lang w:val="ru-RU"/>
            </w:rPr>
            <w:t>15.03.2020 17:29:45</w:t>
          </w:r>
          <w:r w:rsidRPr="001D3F27">
            <w:rPr>
              <w:b/>
              <w:sz w:val="16"/>
              <w:szCs w:val="16"/>
              <w:lang w:val="ru-RU"/>
            </w:rPr>
            <w:fldChar w:fldCharType="end"/>
          </w:r>
        </w:p>
      </w:tc>
      <w:tc>
        <w:tcPr>
          <w:tcW w:w="6240" w:type="dxa"/>
          <w:tcBorders>
            <w:top w:val="dashed" w:sz="4" w:space="0" w:color="auto"/>
            <w:left w:val="dashed" w:sz="4" w:space="0" w:color="auto"/>
            <w:bottom w:val="dashed" w:sz="4" w:space="0" w:color="auto"/>
            <w:right w:val="dashed" w:sz="4" w:space="0" w:color="auto"/>
          </w:tcBorders>
        </w:tcPr>
        <w:p w:rsidR="00146939" w:rsidRPr="001D3F27" w:rsidRDefault="002A49EB" w:rsidP="00A1687C">
          <w:pPr>
            <w:pStyle w:val="a3"/>
            <w:jc w:val="center"/>
            <w:rPr>
              <w:b/>
              <w:sz w:val="16"/>
              <w:szCs w:val="16"/>
              <w:lang w:val="ru-RU"/>
            </w:rPr>
          </w:pPr>
          <w:r w:rsidRPr="001D3F27">
            <w:rPr>
              <w:b/>
              <w:sz w:val="16"/>
              <w:szCs w:val="16"/>
              <w:lang w:val="ru-RU"/>
            </w:rPr>
            <w:t>Аннотация рабочей программы учебной дисциплины</w:t>
          </w:r>
        </w:p>
      </w:tc>
      <w:tc>
        <w:tcPr>
          <w:tcW w:w="1800" w:type="dxa"/>
          <w:tcBorders>
            <w:top w:val="dashed" w:sz="4" w:space="0" w:color="auto"/>
            <w:left w:val="dashed" w:sz="4" w:space="0" w:color="auto"/>
            <w:bottom w:val="dashed" w:sz="4" w:space="0" w:color="auto"/>
            <w:right w:val="dashed" w:sz="4" w:space="0" w:color="auto"/>
          </w:tcBorders>
        </w:tcPr>
        <w:p w:rsidR="00146939" w:rsidRPr="001D3F27" w:rsidRDefault="002A49EB" w:rsidP="00A1687C">
          <w:pPr>
            <w:pStyle w:val="a3"/>
            <w:jc w:val="center"/>
            <w:rPr>
              <w:b/>
              <w:sz w:val="16"/>
              <w:szCs w:val="16"/>
              <w:lang w:val="ru-RU"/>
            </w:rPr>
          </w:pPr>
          <w:r w:rsidRPr="001D3F27">
            <w:rPr>
              <w:b/>
              <w:sz w:val="16"/>
              <w:szCs w:val="16"/>
              <w:lang w:val="ru-RU"/>
            </w:rPr>
            <w:t xml:space="preserve">стр. </w:t>
          </w:r>
          <w:r w:rsidRPr="001D3F27">
            <w:rPr>
              <w:b/>
              <w:sz w:val="16"/>
              <w:szCs w:val="16"/>
              <w:lang w:val="ru-RU"/>
            </w:rPr>
            <w:fldChar w:fldCharType="begin"/>
          </w:r>
          <w:r w:rsidRPr="001D3F27">
            <w:rPr>
              <w:b/>
              <w:sz w:val="16"/>
              <w:szCs w:val="16"/>
              <w:lang w:val="ru-RU"/>
            </w:rPr>
            <w:instrText xml:space="preserve"> PAGE </w:instrText>
          </w:r>
          <w:r w:rsidRPr="001D3F27">
            <w:rPr>
              <w:b/>
              <w:sz w:val="16"/>
              <w:szCs w:val="16"/>
              <w:lang w:val="ru-RU"/>
            </w:rPr>
            <w:fldChar w:fldCharType="separate"/>
          </w:r>
          <w:r w:rsidRPr="001D3F27">
            <w:rPr>
              <w:b/>
              <w:noProof/>
              <w:sz w:val="16"/>
              <w:szCs w:val="16"/>
              <w:lang w:val="ru-RU"/>
            </w:rPr>
            <w:t>2</w:t>
          </w:r>
          <w:r w:rsidRPr="001D3F27">
            <w:rPr>
              <w:b/>
              <w:sz w:val="16"/>
              <w:szCs w:val="16"/>
              <w:lang w:val="ru-RU"/>
            </w:rPr>
            <w:fldChar w:fldCharType="end"/>
          </w:r>
          <w:r w:rsidRPr="001D3F27">
            <w:rPr>
              <w:b/>
              <w:sz w:val="16"/>
              <w:szCs w:val="16"/>
              <w:lang w:val="ru-RU"/>
            </w:rPr>
            <w:t xml:space="preserve"> из </w:t>
          </w:r>
          <w:r w:rsidRPr="001D3F27">
            <w:rPr>
              <w:b/>
              <w:sz w:val="16"/>
              <w:szCs w:val="16"/>
              <w:lang w:val="ru-RU"/>
            </w:rPr>
            <w:fldChar w:fldCharType="begin"/>
          </w:r>
          <w:r w:rsidRPr="001D3F27">
            <w:rPr>
              <w:b/>
              <w:sz w:val="16"/>
              <w:szCs w:val="16"/>
              <w:lang w:val="ru-RU"/>
            </w:rPr>
            <w:instrText xml:space="preserve"> NUMPAGES </w:instrText>
          </w:r>
          <w:r w:rsidRPr="001D3F27">
            <w:rPr>
              <w:b/>
              <w:sz w:val="16"/>
              <w:szCs w:val="16"/>
              <w:lang w:val="ru-RU"/>
            </w:rPr>
            <w:fldChar w:fldCharType="separate"/>
          </w:r>
          <w:r w:rsidRPr="001D3F27">
            <w:rPr>
              <w:b/>
              <w:noProof/>
              <w:sz w:val="16"/>
              <w:szCs w:val="16"/>
              <w:lang w:val="ru-RU"/>
            </w:rPr>
            <w:t>3</w:t>
          </w:r>
          <w:r w:rsidRPr="001D3F27">
            <w:rPr>
              <w:b/>
              <w:sz w:val="16"/>
              <w:szCs w:val="16"/>
              <w:lang w:val="ru-RU"/>
            </w:rPr>
            <w:fldChar w:fldCharType="end"/>
          </w:r>
        </w:p>
      </w:tc>
    </w:tr>
  </w:tbl>
  <w:p w:rsidR="005A23C1" w:rsidRPr="00293F59" w:rsidRDefault="00874E2D">
    <w:pPr>
      <w:pStyle w:val="a5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C41" w:rsidRDefault="00F767A5">
      <w:r>
        <w:separator/>
      </w:r>
    </w:p>
  </w:footnote>
  <w:footnote w:type="continuationSeparator" w:id="0">
    <w:p w:rsidR="00FB7C41" w:rsidRDefault="00F76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dashed" w:sz="6" w:space="0" w:color="auto"/>
        <w:left w:val="dashed" w:sz="6" w:space="0" w:color="auto"/>
        <w:bottom w:val="dashed" w:sz="6" w:space="0" w:color="auto"/>
        <w:right w:val="dashed" w:sz="6" w:space="0" w:color="auto"/>
        <w:insideH w:val="dashed" w:sz="6" w:space="0" w:color="auto"/>
        <w:insideV w:val="dashed" w:sz="6" w:space="0" w:color="auto"/>
      </w:tblBorders>
      <w:tblLook w:val="00A0" w:firstRow="1" w:lastRow="0" w:firstColumn="1" w:lastColumn="0" w:noHBand="0" w:noVBand="0"/>
    </w:tblPr>
    <w:tblGrid>
      <w:gridCol w:w="1485"/>
      <w:gridCol w:w="488"/>
      <w:gridCol w:w="5902"/>
      <w:gridCol w:w="488"/>
      <w:gridCol w:w="1485"/>
    </w:tblGrid>
    <w:tr w:rsidR="005A23C1">
      <w:tc>
        <w:tcPr>
          <w:tcW w:w="1512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5A23C1" w:rsidRPr="001D3F27" w:rsidRDefault="002A49EB">
          <w:pPr>
            <w:pStyle w:val="a3"/>
            <w:rPr>
              <w:b/>
              <w:sz w:val="16"/>
              <w:szCs w:val="16"/>
              <w:lang w:val="ru-RU"/>
            </w:rPr>
          </w:pPr>
          <w:r w:rsidRPr="001D3F27">
            <w:rPr>
              <w:b/>
              <w:sz w:val="16"/>
              <w:szCs w:val="16"/>
              <w:lang w:val="ru-RU"/>
            </w:rPr>
            <w:t>СГПК</w:t>
          </w:r>
        </w:p>
      </w:tc>
      <w:tc>
        <w:tcPr>
          <w:tcW w:w="7056" w:type="dxa"/>
          <w:gridSpan w:val="3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5A23C1" w:rsidRPr="001D3F27" w:rsidRDefault="002A49EB">
          <w:pPr>
            <w:pStyle w:val="a3"/>
            <w:jc w:val="center"/>
            <w:rPr>
              <w:b/>
              <w:smallCaps/>
              <w:sz w:val="16"/>
              <w:szCs w:val="16"/>
              <w:lang w:val="ru-RU"/>
            </w:rPr>
          </w:pPr>
          <w:r w:rsidRPr="001D3F27">
            <w:rPr>
              <w:b/>
              <w:smallCaps/>
              <w:sz w:val="16"/>
              <w:szCs w:val="16"/>
              <w:lang w:val="ru-RU"/>
            </w:rPr>
            <w:t>Учебно-методический комплекс дисциплины</w:t>
          </w:r>
        </w:p>
      </w:tc>
      <w:tc>
        <w:tcPr>
          <w:tcW w:w="1512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5A23C1" w:rsidRPr="001D3F27" w:rsidRDefault="002A49EB">
          <w:pPr>
            <w:pStyle w:val="a3"/>
            <w:jc w:val="right"/>
            <w:rPr>
              <w:b/>
              <w:sz w:val="16"/>
              <w:szCs w:val="16"/>
              <w:lang w:val="ru-RU"/>
            </w:rPr>
          </w:pPr>
          <w:r w:rsidRPr="001D3F27">
            <w:rPr>
              <w:b/>
              <w:sz w:val="16"/>
              <w:szCs w:val="16"/>
              <w:lang w:val="ru-RU"/>
            </w:rPr>
            <w:t>СГПК</w:t>
          </w:r>
        </w:p>
      </w:tc>
    </w:tr>
    <w:tr w:rsidR="005A23C1">
      <w:tc>
        <w:tcPr>
          <w:tcW w:w="2016" w:type="dxa"/>
          <w:gridSpan w:val="2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5A23C1" w:rsidRPr="001D3F27" w:rsidRDefault="002A49EB">
          <w:pPr>
            <w:pStyle w:val="a3"/>
            <w:rPr>
              <w:b/>
              <w:sz w:val="16"/>
              <w:szCs w:val="16"/>
              <w:lang w:val="ru-RU"/>
            </w:rPr>
          </w:pPr>
          <w:r w:rsidRPr="001D3F27">
            <w:rPr>
              <w:b/>
              <w:sz w:val="16"/>
              <w:szCs w:val="16"/>
              <w:lang w:val="ru-RU"/>
            </w:rPr>
            <w:t>Форма</w:t>
          </w:r>
        </w:p>
      </w:tc>
      <w:tc>
        <w:tcPr>
          <w:tcW w:w="6048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5A23C1" w:rsidRPr="001D3F27" w:rsidRDefault="002A49EB">
          <w:pPr>
            <w:pStyle w:val="a3"/>
            <w:jc w:val="center"/>
            <w:rPr>
              <w:b/>
              <w:sz w:val="16"/>
              <w:szCs w:val="16"/>
              <w:lang w:val="ru-RU"/>
            </w:rPr>
          </w:pPr>
          <w:r w:rsidRPr="001D3F27">
            <w:rPr>
              <w:b/>
              <w:sz w:val="14"/>
              <w:szCs w:val="14"/>
              <w:lang w:val="ru-RU"/>
            </w:rPr>
            <w:t>УМКД ►Унифицированные формы оформления◄ УМКД</w:t>
          </w:r>
        </w:p>
      </w:tc>
      <w:tc>
        <w:tcPr>
          <w:tcW w:w="2016" w:type="dxa"/>
          <w:gridSpan w:val="2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5A23C1" w:rsidRPr="001D3F27" w:rsidRDefault="002A49EB">
          <w:pPr>
            <w:pStyle w:val="a3"/>
            <w:jc w:val="right"/>
            <w:rPr>
              <w:b/>
              <w:sz w:val="16"/>
              <w:szCs w:val="16"/>
              <w:lang w:val="ru-RU"/>
            </w:rPr>
          </w:pPr>
          <w:r w:rsidRPr="001D3F27">
            <w:rPr>
              <w:b/>
              <w:sz w:val="16"/>
              <w:szCs w:val="16"/>
              <w:lang w:val="ru-RU"/>
            </w:rPr>
            <w:t>Форма</w:t>
          </w:r>
        </w:p>
      </w:tc>
    </w:tr>
  </w:tbl>
  <w:p w:rsidR="005A23C1" w:rsidRPr="00293F59" w:rsidRDefault="00874E2D">
    <w:pPr>
      <w:pStyle w:val="a3"/>
      <w:rPr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45"/>
    <w:rsid w:val="0001502E"/>
    <w:rsid w:val="00032D54"/>
    <w:rsid w:val="000C0F51"/>
    <w:rsid w:val="002A49EB"/>
    <w:rsid w:val="003D3739"/>
    <w:rsid w:val="00874E2D"/>
    <w:rsid w:val="00C74545"/>
    <w:rsid w:val="00C84395"/>
    <w:rsid w:val="00D633FF"/>
    <w:rsid w:val="00F767A5"/>
    <w:rsid w:val="00FB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DBF3F"/>
  <w15:chartTrackingRefBased/>
  <w15:docId w15:val="{37241264-9183-4137-A6C3-5BDB1448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5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4545"/>
    <w:pPr>
      <w:tabs>
        <w:tab w:val="center" w:pos="4677"/>
        <w:tab w:val="right" w:pos="9355"/>
      </w:tabs>
    </w:pPr>
    <w:rPr>
      <w:szCs w:val="20"/>
      <w:lang w:val="x-none"/>
    </w:rPr>
  </w:style>
  <w:style w:type="character" w:customStyle="1" w:styleId="a4">
    <w:name w:val="Верхний колонтитул Знак"/>
    <w:basedOn w:val="a0"/>
    <w:link w:val="a3"/>
    <w:rsid w:val="00C74545"/>
    <w:rPr>
      <w:rFonts w:ascii="Times New Roman" w:eastAsia="Times New Roman" w:hAnsi="Times New Roman" w:cs="Times New Roman"/>
      <w:sz w:val="24"/>
      <w:szCs w:val="20"/>
      <w:lang w:val="x-none"/>
    </w:rPr>
  </w:style>
  <w:style w:type="paragraph" w:styleId="a5">
    <w:name w:val="footer"/>
    <w:basedOn w:val="a"/>
    <w:link w:val="a6"/>
    <w:rsid w:val="00C74545"/>
    <w:pPr>
      <w:tabs>
        <w:tab w:val="center" w:pos="4677"/>
        <w:tab w:val="right" w:pos="9355"/>
      </w:tabs>
    </w:pPr>
    <w:rPr>
      <w:szCs w:val="20"/>
      <w:lang w:val="x-none"/>
    </w:rPr>
  </w:style>
  <w:style w:type="character" w:customStyle="1" w:styleId="a6">
    <w:name w:val="Нижний колонтитул Знак"/>
    <w:basedOn w:val="a0"/>
    <w:link w:val="a5"/>
    <w:rsid w:val="00C74545"/>
    <w:rPr>
      <w:rFonts w:ascii="Times New Roman" w:eastAsia="Times New Roman" w:hAnsi="Times New Roman" w:cs="Times New Roman"/>
      <w:sz w:val="24"/>
      <w:szCs w:val="20"/>
      <w:lang w:val="x-none"/>
    </w:rPr>
  </w:style>
  <w:style w:type="paragraph" w:styleId="a7">
    <w:name w:val="List"/>
    <w:basedOn w:val="a"/>
    <w:rsid w:val="00C74545"/>
    <w:pPr>
      <w:ind w:left="283" w:hanging="283"/>
    </w:pPr>
    <w:rPr>
      <w:lang w:eastAsia="ru-RU"/>
    </w:rPr>
  </w:style>
  <w:style w:type="paragraph" w:styleId="2">
    <w:name w:val="List 2"/>
    <w:basedOn w:val="a"/>
    <w:rsid w:val="00C74545"/>
    <w:pPr>
      <w:ind w:left="566" w:hanging="283"/>
    </w:pPr>
    <w:rPr>
      <w:rFonts w:ascii="Arial" w:hAnsi="Arial" w:cs="Arial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lolkol37 lloolooll</dc:creator>
  <cp:keywords/>
  <dc:description/>
  <cp:lastModifiedBy>lolkol37 lloolooll</cp:lastModifiedBy>
  <cp:revision>7</cp:revision>
  <dcterms:created xsi:type="dcterms:W3CDTF">2020-03-15T08:06:00Z</dcterms:created>
  <dcterms:modified xsi:type="dcterms:W3CDTF">2020-03-15T14:31:00Z</dcterms:modified>
</cp:coreProperties>
</file>