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4"/>
        </w:rPr>
      </w:pP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58l0,58,0,72,10082,72,10082,58xm10082,0l0,0,0,43,10082,43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spacing w:line="252" w:lineRule="exact" w:before="1"/>
        <w:ind w:left="374" w:right="492" w:firstLine="0"/>
        <w:jc w:val="center"/>
        <w:rPr>
          <w:b/>
          <w:sz w:val="22"/>
        </w:rPr>
      </w:pPr>
      <w:r>
        <w:rPr>
          <w:b/>
          <w:sz w:val="22"/>
        </w:rPr>
        <w:t>Министерство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образования,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науки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молодежной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политики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Республики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Коми</w:t>
      </w:r>
    </w:p>
    <w:p>
      <w:pPr>
        <w:spacing w:line="183" w:lineRule="exact" w:before="0"/>
        <w:ind w:left="374" w:right="491" w:firstLine="0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ПРОФЕССИОНАЛЬНОЕ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УЧРЕЖДЕНИЕ</w:t>
      </w:r>
    </w:p>
    <w:p>
      <w:pPr>
        <w:spacing w:before="2"/>
        <w:ind w:left="374" w:right="513" w:firstLine="0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> </w:t>
      </w:r>
      <w:r>
        <w:rPr>
          <w:b/>
          <w:spacing w:val="15"/>
          <w:sz w:val="17"/>
        </w:rPr>
        <w:t>КОЛЛЕ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Д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> </w:t>
      </w:r>
      <w:r>
        <w:rPr>
          <w:b/>
          <w:spacing w:val="15"/>
          <w:sz w:val="21"/>
        </w:rPr>
        <w:t>имени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> </w:t>
      </w:r>
      <w:r>
        <w:rPr>
          <w:b/>
          <w:spacing w:val="10"/>
          <w:sz w:val="21"/>
        </w:rPr>
        <w:t>А.</w:t>
      </w:r>
      <w:r>
        <w:rPr>
          <w:b/>
          <w:spacing w:val="39"/>
          <w:sz w:val="21"/>
        </w:rPr>
        <w:t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29l0,29,0,72,10082,72,10082,29xm10082,0l0,0,0,14,10082,14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rPr>
          <w:b/>
          <w:sz w:val="17"/>
        </w:rPr>
      </w:pPr>
      <w:r>
        <w:rPr/>
        <w:pict>
          <v:shape style="position:absolute;margin-left:45.599998pt;margin-top:12.23999pt;width:504.15pt;height:13.6pt;mso-position-horizontal-relative:page;mso-position-vertical-relative:paragraph;z-index:-15727104;mso-wrap-distance-left:0;mso-wrap-distance-right:0" type="#_x0000_t202" filled="false" stroked="true" strokeweight=".96002pt" strokecolor="#000000">
            <v:textbox inset="0,0,0,0">
              <w:txbxContent>
                <w:p>
                  <w:pPr>
                    <w:spacing w:line="247" w:lineRule="exact" w:before="0"/>
                    <w:ind w:left="3379" w:right="3378" w:firstLine="0"/>
                    <w:jc w:val="center"/>
                    <w:rPr>
                      <w:sz w:val="18"/>
                    </w:rPr>
                  </w:pPr>
                  <w:r>
                    <w:rPr>
                      <w:sz w:val="22"/>
                    </w:rPr>
                    <w:t>ОП.5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К</w:t>
                  </w:r>
                  <w:r>
                    <w:rPr>
                      <w:sz w:val="18"/>
                    </w:rPr>
                    <w:t>РАЕВЕДЕНИЕ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И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ЭТНОТУРИЗМ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Title"/>
        <w:rPr>
          <w:sz w:val="24"/>
        </w:rPr>
      </w:pPr>
      <w:r>
        <w:rPr/>
        <w:t>УЧЕБНО-МЕТОДИЧЕСКИЙ</w:t>
      </w:r>
      <w:r>
        <w:rPr>
          <w:spacing w:val="1"/>
        </w:rPr>
        <w:t> </w:t>
      </w:r>
      <w:r>
        <w:rPr/>
        <w:t>КОМПЛЕКС ДИСЦИПЛИНЫ</w:t>
      </w:r>
      <w:r>
        <w:rPr>
          <w:spacing w:val="-67"/>
        </w:rPr>
        <w:t> </w:t>
      </w:r>
      <w:r>
        <w:rPr>
          <w:sz w:val="24"/>
        </w:rPr>
        <w:t>АННОТАЦИЯ</w:t>
      </w:r>
    </w:p>
    <w:p>
      <w:pPr>
        <w:spacing w:before="66"/>
        <w:ind w:left="1646" w:right="0" w:firstLine="0"/>
        <w:jc w:val="left"/>
        <w:rPr>
          <w:b/>
          <w:sz w:val="19"/>
        </w:rPr>
      </w:pPr>
      <w:r>
        <w:rPr/>
        <w:pict>
          <v:shape style="position:absolute;margin-left:409.179993pt;margin-top:.649148pt;width:70.350pt;height:14.8pt;mso-position-horizontal-relative:page;mso-position-vertical-relative:paragraph;z-index:15738368" type="#_x0000_t202" filled="false" stroked="true" strokeweight=".96002pt" strokecolor="#000000">
            <v:textbox inset="0,0,0,0">
              <w:txbxContent>
                <w:p>
                  <w:pPr>
                    <w:spacing w:line="273" w:lineRule="exact" w:before="0"/>
                    <w:ind w:left="10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ОП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9"/>
        </w:rPr>
        <w:t>РАБОЧЕЙ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ПРОГРАММЫ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УЧЕБНОЙ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ДИСЦИПЛИНЫ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ЦИКЛА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0" w:hRule="atLeast"/>
        </w:trPr>
        <w:tc>
          <w:tcPr>
            <w:tcW w:w="5053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дисциплины</w:t>
            </w:r>
          </w:p>
          <w:p>
            <w:pPr>
              <w:pStyle w:val="TableParagraph"/>
              <w:spacing w:line="240" w:lineRule="auto" w:before="19"/>
              <w:ind w:left="117" w:right="606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  <w:p>
            <w:pPr>
              <w:pStyle w:val="TableParagraph"/>
              <w:spacing w:line="240" w:lineRule="auto" w:before="20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специальности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Квалификация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выпускника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2"/>
              </w:rPr>
              <w:t>К</w:t>
            </w:r>
            <w:r>
              <w:rPr>
                <w:sz w:val="24"/>
              </w:rPr>
              <w:t>раеведение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этнотуризм</w:t>
            </w:r>
          </w:p>
        </w:tc>
      </w:tr>
      <w:tr>
        <w:trPr>
          <w:trHeight w:val="541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ФГОС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(приказ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Минобрнауки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РФ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мая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№474)</w:t>
            </w:r>
          </w:p>
        </w:tc>
      </w:tr>
      <w:tr>
        <w:trPr>
          <w:trHeight w:val="541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43.02.10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Туризм</w:t>
            </w:r>
          </w:p>
        </w:tc>
      </w:tr>
      <w:tr>
        <w:trPr>
          <w:trHeight w:val="548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Специалист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туризму</w:t>
            </w:r>
          </w:p>
        </w:tc>
      </w:tr>
      <w:tr>
        <w:trPr>
          <w:trHeight w:val="114" w:hRule="atLeast"/>
        </w:trPr>
        <w:tc>
          <w:tcPr>
            <w:tcW w:w="10082" w:type="dxa"/>
            <w:gridSpan w:val="2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>
        <w:trPr>
          <w:trHeight w:val="553" w:hRule="atLeast"/>
        </w:trPr>
        <w:tc>
          <w:tcPr>
            <w:tcW w:w="5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РПУД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Мартынчук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Татьяна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Хабарова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Людмила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Павловна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5" w:hRule="atLeast"/>
        </w:trPr>
        <w:tc>
          <w:tcPr>
            <w:tcW w:w="505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5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275" w:hRule="atLeast"/>
        </w:trPr>
        <w:tc>
          <w:tcPr>
            <w:tcW w:w="505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4004" w:val="left" w:leader="none"/>
              </w:tabs>
              <w:spacing w:line="247" w:lineRule="auto"/>
              <w:ind w:left="2360" w:right="83" w:hanging="2027"/>
              <w:jc w:val="both"/>
              <w:rPr>
                <w:sz w:val="20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числе:</w:t>
              <w:tab/>
              <w:tab/>
            </w:r>
            <w:r>
              <w:rPr>
                <w:sz w:val="24"/>
              </w:rPr>
              <w:t>Лекции 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0"/>
              </w:rPr>
              <w:t>Лабораторные и практические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занятия,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включая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семинары –</w:t>
            </w:r>
          </w:p>
          <w:p>
            <w:pPr>
              <w:pStyle w:val="TableParagraph"/>
              <w:spacing w:line="264" w:lineRule="exact" w:before="11"/>
              <w:ind w:left="2270"/>
              <w:jc w:val="both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работа 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60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64" w:lineRule="exact" w:before="1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3246"/>
        <w:gridCol w:w="5029"/>
      </w:tblGrid>
      <w:tr>
        <w:trPr>
          <w:trHeight w:val="275" w:hRule="atLeast"/>
        </w:trPr>
        <w:tc>
          <w:tcPr>
            <w:tcW w:w="18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6" w:type="dxa"/>
            <w:tcBorders>
              <w:left w:val="nil"/>
            </w:tcBorders>
          </w:tcPr>
          <w:p>
            <w:pPr>
              <w:pStyle w:val="TableParagraph"/>
              <w:spacing w:line="255" w:lineRule="exact"/>
              <w:ind w:left="137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Дифференцированный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зачет</w:t>
            </w:r>
          </w:p>
        </w:tc>
      </w:tr>
      <w:tr>
        <w:trPr>
          <w:trHeight w:val="277" w:hRule="atLeast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2734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pStyle w:val="BodyText"/>
        <w:spacing w:before="7"/>
        <w:rPr>
          <w:b/>
          <w:sz w:val="6"/>
        </w:rPr>
      </w:pPr>
      <w:r>
        <w:rPr/>
        <w:pict>
          <v:rect style="position:absolute;margin-left:45.600002pt;margin-top:5.749689pt;width:504.120024pt;height:2.16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008" w:val="left" w:leader="none"/>
        </w:tabs>
        <w:spacing w:line="237" w:lineRule="auto"/>
        <w:ind w:left="2008" w:right="340" w:hanging="1789"/>
        <w:jc w:val="both"/>
      </w:pPr>
      <w:r>
        <w:rPr>
          <w:b/>
        </w:rPr>
        <w:t>Цель:</w:t>
        <w:tab/>
      </w:r>
      <w:r>
        <w:rPr/>
        <w:t>сформировать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студентов</w:t>
      </w:r>
      <w:r>
        <w:rPr>
          <w:spacing w:val="1"/>
        </w:rPr>
        <w:t> </w:t>
      </w:r>
      <w:r>
        <w:rPr/>
        <w:t>целостное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краеведении,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направлениях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региональный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-1"/>
        </w:rPr>
        <w:t> </w:t>
      </w:r>
      <w:r>
        <w:rPr/>
        <w:t>туристской</w:t>
      </w:r>
      <w:r>
        <w:rPr>
          <w:spacing w:val="1"/>
        </w:rPr>
        <w:t> </w:t>
      </w:r>
      <w:r>
        <w:rPr/>
        <w:t>отрасли.</w:t>
      </w:r>
    </w:p>
    <w:p>
      <w:pPr>
        <w:tabs>
          <w:tab w:pos="2008" w:val="left" w:leader="none"/>
        </w:tabs>
        <w:spacing w:before="0"/>
        <w:ind w:left="220" w:right="0" w:firstLine="0"/>
        <w:jc w:val="both"/>
        <w:rPr>
          <w:sz w:val="24"/>
        </w:rPr>
      </w:pPr>
      <w:r>
        <w:rPr/>
        <w:pict>
          <v:rect style="position:absolute;margin-left:135.020004pt;margin-top:-.796861pt;width:414.7pt;height:.95999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Задачи:</w:t>
        <w:tab/>
      </w:r>
      <w:r>
        <w:rPr>
          <w:sz w:val="24"/>
        </w:rPr>
        <w:t>раскрыть</w:t>
      </w:r>
      <w:r>
        <w:rPr>
          <w:spacing w:val="-3"/>
          <w:sz w:val="24"/>
        </w:rPr>
        <w:t> </w:t>
      </w:r>
      <w:r>
        <w:rPr>
          <w:sz w:val="24"/>
        </w:rPr>
        <w:t>сущность</w:t>
      </w:r>
      <w:r>
        <w:rPr>
          <w:spacing w:val="-3"/>
          <w:sz w:val="24"/>
        </w:rPr>
        <w:t> </w:t>
      </w:r>
      <w:r>
        <w:rPr>
          <w:sz w:val="24"/>
        </w:rPr>
        <w:t>краеведения;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/>
      </w:pPr>
      <w:r>
        <w:rPr/>
        <w:t>раскрыть</w:t>
      </w:r>
      <w:r>
        <w:rPr>
          <w:spacing w:val="-4"/>
        </w:rPr>
        <w:t> </w:t>
      </w:r>
      <w:r>
        <w:rPr/>
        <w:t>направления</w:t>
      </w:r>
      <w:r>
        <w:rPr>
          <w:spacing w:val="-6"/>
        </w:rPr>
        <w:t> </w:t>
      </w:r>
      <w:r>
        <w:rPr/>
        <w:t>краеведения;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/>
      </w:pPr>
      <w:r>
        <w:rPr/>
        <w:t>развить</w:t>
      </w:r>
      <w:r>
        <w:rPr>
          <w:spacing w:val="38"/>
        </w:rPr>
        <w:t> </w:t>
      </w:r>
      <w:r>
        <w:rPr/>
        <w:t>умения</w:t>
      </w:r>
      <w:r>
        <w:rPr>
          <w:spacing w:val="34"/>
        </w:rPr>
        <w:t> </w:t>
      </w:r>
      <w:r>
        <w:rPr/>
        <w:t>самостоятельного</w:t>
      </w:r>
      <w:r>
        <w:rPr>
          <w:spacing w:val="31"/>
        </w:rPr>
        <w:t> </w:t>
      </w:r>
      <w:r>
        <w:rPr/>
        <w:t>поиска</w:t>
      </w:r>
      <w:r>
        <w:rPr>
          <w:spacing w:val="30"/>
        </w:rPr>
        <w:t> </w:t>
      </w:r>
      <w:r>
        <w:rPr/>
        <w:t>информации</w:t>
      </w:r>
      <w:r>
        <w:rPr>
          <w:spacing w:val="32"/>
        </w:rPr>
        <w:t> </w:t>
      </w:r>
      <w:r>
        <w:rPr/>
        <w:t>с</w:t>
      </w:r>
      <w:r>
        <w:rPr>
          <w:spacing w:val="33"/>
        </w:rPr>
        <w:t> </w:t>
      </w:r>
      <w:r>
        <w:rPr/>
        <w:t>использованием</w:t>
      </w:r>
      <w:r>
        <w:rPr>
          <w:spacing w:val="-57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источников;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673" w:val="left" w:leader="none"/>
          <w:tab w:pos="5156" w:val="left" w:leader="none"/>
          <w:tab w:pos="7090" w:val="left" w:leader="none"/>
          <w:tab w:pos="7411" w:val="left" w:leader="none"/>
          <w:tab w:pos="8984" w:val="left" w:leader="none"/>
        </w:tabs>
        <w:ind w:left="2008" w:right="345"/>
      </w:pPr>
      <w:r>
        <w:rPr/>
        <w:t>сформировать</w:t>
        <w:tab/>
        <w:t>способность</w:t>
        <w:tab/>
        <w:t>ориентироваться</w:t>
        <w:tab/>
        <w:t>в</w:t>
        <w:tab/>
        <w:t>современных</w:t>
        <w:tab/>
      </w:r>
      <w:r>
        <w:rPr>
          <w:spacing w:val="-1"/>
        </w:rPr>
        <w:t>проблемах</w:t>
      </w:r>
      <w:r>
        <w:rPr>
          <w:spacing w:val="-57"/>
        </w:rPr>
        <w:t> </w:t>
      </w:r>
      <w:r>
        <w:rPr/>
        <w:t>туристической</w:t>
      </w:r>
      <w:r>
        <w:rPr>
          <w:spacing w:val="-1"/>
        </w:rPr>
        <w:t> </w:t>
      </w:r>
      <w:r>
        <w:rPr/>
        <w:t>индустрии;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/>
      </w:pPr>
      <w:r>
        <w:rPr/>
        <w:t>сформировать умение</w:t>
      </w:r>
      <w:r>
        <w:rPr>
          <w:spacing w:val="-4"/>
        </w:rPr>
        <w:t> </w:t>
      </w:r>
      <w:r>
        <w:rPr/>
        <w:t>строить</w:t>
      </w:r>
      <w:r>
        <w:rPr>
          <w:spacing w:val="-4"/>
        </w:rPr>
        <w:t> </w:t>
      </w:r>
      <w:r>
        <w:rPr/>
        <w:t>профессиональную</w:t>
      </w:r>
      <w:r>
        <w:rPr>
          <w:spacing w:val="-1"/>
        </w:rPr>
        <w:t> </w:t>
      </w:r>
      <w:r>
        <w:rPr/>
        <w:t>деятельность.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008" w:val="left" w:leader="none"/>
        </w:tabs>
        <w:spacing w:line="247" w:lineRule="auto"/>
        <w:ind w:left="2008" w:right="2448" w:hanging="1789"/>
      </w:pPr>
      <w:r>
        <w:rPr/>
        <w:pict>
          <v:rect style="position:absolute;margin-left:135.020004pt;margin-top:13.963085pt;width:414.7pt;height:.48004pt;mso-position-horizontal-relative:page;mso-position-vertical-relative:paragraph;z-index:-15954944" filled="true" fillcolor="#000000" stroked="false">
            <v:fill type="solid"/>
            <w10:wrap type="none"/>
          </v:rect>
        </w:pict>
      </w:r>
      <w:r>
        <w:rPr/>
        <w:pict>
          <v:rect style="position:absolute;margin-left:135.020004pt;margin-top:28.363146pt;width:414.7pt;height:.47998pt;mso-position-horizontal-relative:page;mso-position-vertical-relative:paragraph;z-index:-15954432" filled="true" fillcolor="#000000" stroked="false">
            <v:fill type="solid"/>
            <w10:wrap type="none"/>
          </v:rect>
        </w:pict>
      </w:r>
      <w:r>
        <w:rPr>
          <w:b/>
        </w:rPr>
        <w:t>Структура:</w:t>
        <w:tab/>
      </w:r>
      <w:r>
        <w:rPr/>
        <w:t>паспорт</w:t>
      </w:r>
      <w:r>
        <w:rPr>
          <w:spacing w:val="-1"/>
        </w:rPr>
        <w:t> </w:t>
      </w:r>
      <w:r>
        <w:rPr/>
        <w:t>рабочей</w:t>
      </w:r>
      <w:r>
        <w:rPr>
          <w:spacing w:val="-1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дисциплины;</w:t>
      </w:r>
      <w:r>
        <w:rPr>
          <w:spacing w:val="1"/>
        </w:rPr>
        <w:t> </w:t>
      </w:r>
      <w:r>
        <w:rPr/>
        <w:t>структура и примерное содержание учебной дисциплины;</w:t>
      </w:r>
      <w:r>
        <w:rPr>
          <w:spacing w:val="-57"/>
        </w:rPr>
        <w:t> </w:t>
      </w:r>
      <w:r>
        <w:rPr/>
        <w:t>условия</w:t>
      </w:r>
      <w:r>
        <w:rPr>
          <w:spacing w:val="-1"/>
        </w:rPr>
        <w:t> </w:t>
      </w:r>
      <w:r>
        <w:rPr/>
        <w:t>реализации</w:t>
      </w:r>
      <w:r>
        <w:rPr>
          <w:spacing w:val="2"/>
        </w:rPr>
        <w:t> </w:t>
      </w:r>
      <w:r>
        <w:rPr/>
        <w:t>учебной дисциплины;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008"/>
      </w:pPr>
      <w:r>
        <w:rPr/>
        <w:t>контроль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оценка</w:t>
      </w:r>
      <w:r>
        <w:rPr>
          <w:spacing w:val="-3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освоения учебной</w:t>
      </w:r>
      <w:r>
        <w:rPr>
          <w:spacing w:val="-2"/>
        </w:rPr>
        <w:t> </w:t>
      </w:r>
      <w:r>
        <w:rPr/>
        <w:t>дисциплины.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type w:val="continuous"/>
          <w:pgSz w:w="11910" w:h="16840"/>
          <w:pgMar w:header="715" w:top="1100" w:bottom="280" w:left="800" w:right="680"/>
          <w:pgNumType w:start="1"/>
        </w:sectPr>
      </w:pPr>
    </w:p>
    <w:p>
      <w:pPr>
        <w:pStyle w:val="Heading1"/>
      </w:pPr>
      <w:r>
        <w:rPr/>
        <w:t>Требования к</w:t>
      </w:r>
      <w:r>
        <w:rPr>
          <w:spacing w:val="-58"/>
        </w:rPr>
        <w:t> </w:t>
      </w:r>
      <w:r>
        <w:rPr/>
        <w:t>умениям: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220" w:right="-18" w:firstLine="0"/>
        <w:jc w:val="left"/>
        <w:rPr>
          <w:b/>
          <w:sz w:val="24"/>
        </w:rPr>
      </w:pPr>
      <w:r>
        <w:rPr>
          <w:b/>
          <w:sz w:val="24"/>
        </w:rPr>
        <w:t>Требования к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знаниям:</w:t>
      </w:r>
    </w:p>
    <w:p>
      <w:pPr>
        <w:pStyle w:val="BodyText"/>
        <w:tabs>
          <w:tab w:pos="1913" w:val="left" w:leader="none"/>
          <w:tab w:pos="3313" w:val="left" w:leader="none"/>
          <w:tab w:pos="4800" w:val="left" w:leader="none"/>
          <w:tab w:pos="6067" w:val="left" w:leader="none"/>
          <w:tab w:pos="6774" w:val="left" w:leader="none"/>
        </w:tabs>
        <w:ind w:left="220" w:right="343"/>
      </w:pPr>
      <w:r>
        <w:rPr/>
        <w:br w:type="column"/>
      </w:r>
      <w:r>
        <w:rPr/>
        <w:t>использовать</w:t>
        <w:tab/>
        <w:t>потенциал</w:t>
        <w:tab/>
        <w:t>туристских</w:t>
        <w:tab/>
        <w:t>регионов</w:t>
        <w:tab/>
        <w:t>при</w:t>
        <w:tab/>
      </w:r>
      <w:r>
        <w:rPr>
          <w:spacing w:val="-1"/>
        </w:rPr>
        <w:t>формировании</w:t>
      </w:r>
      <w:r>
        <w:rPr>
          <w:spacing w:val="-57"/>
        </w:rPr>
        <w:t> </w:t>
      </w:r>
      <w:r>
        <w:rPr/>
        <w:t>турпродуктов;</w:t>
      </w:r>
    </w:p>
    <w:p>
      <w:pPr>
        <w:pStyle w:val="BodyText"/>
        <w:tabs>
          <w:tab w:pos="1932" w:val="left" w:leader="none"/>
          <w:tab w:pos="3520" w:val="left" w:leader="none"/>
          <w:tab w:pos="3880" w:val="left" w:leader="none"/>
          <w:tab w:pos="6816" w:val="left" w:leader="none"/>
          <w:tab w:pos="7188" w:val="left" w:leader="none"/>
        </w:tabs>
        <w:ind w:left="220" w:right="338"/>
      </w:pPr>
      <w:r>
        <w:rPr/>
        <w:pict>
          <v:rect style="position:absolute;margin-left:135.020004pt;margin-top:-.196918pt;width:414.7pt;height:.48004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t>предоставлять</w:t>
        <w:tab/>
        <w:t>информацию</w:t>
        <w:tab/>
        <w:t>о</w:t>
        <w:tab/>
        <w:t>туристско-рекреационных</w:t>
        <w:tab/>
        <w:t>и</w:t>
        <w:tab/>
      </w:r>
      <w:r>
        <w:rPr>
          <w:spacing w:val="-1"/>
        </w:rPr>
        <w:t>курортных</w:t>
      </w:r>
      <w:r>
        <w:rPr>
          <w:spacing w:val="-57"/>
        </w:rPr>
        <w:t> </w:t>
      </w:r>
      <w:r>
        <w:rPr/>
        <w:t>ресурсах</w:t>
      </w:r>
      <w:r>
        <w:rPr>
          <w:spacing w:val="1"/>
        </w:rPr>
        <w:t> </w:t>
      </w:r>
      <w:r>
        <w:rPr/>
        <w:t>региона, страны.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220" w:right="1658"/>
      </w:pPr>
      <w:r>
        <w:rPr/>
        <w:pict>
          <v:rect style="position:absolute;margin-left:135.020004pt;margin-top:14.199144pt;width:414.7pt;height:.47998pt;mso-position-horizontal-relative:page;mso-position-vertical-relative:paragraph;z-index:-15953408" filled="true" fillcolor="#000000" stroked="false">
            <v:fill type="solid"/>
            <w10:wrap type="none"/>
          </v:rect>
        </w:pict>
      </w:r>
      <w:r>
        <w:rPr/>
        <w:t>историю краеведения и его роль в развитии</w:t>
      </w:r>
      <w:r>
        <w:rPr>
          <w:spacing w:val="1"/>
        </w:rPr>
        <w:t> </w:t>
      </w:r>
      <w:r>
        <w:rPr/>
        <w:t>туризма;</w:t>
      </w:r>
      <w:r>
        <w:rPr>
          <w:spacing w:val="1"/>
        </w:rPr>
        <w:t> </w:t>
      </w:r>
      <w:r>
        <w:rPr/>
        <w:t>возможности</w:t>
      </w:r>
      <w:r>
        <w:rPr>
          <w:spacing w:val="-5"/>
        </w:rPr>
        <w:t> </w:t>
      </w:r>
      <w:r>
        <w:rPr/>
        <w:t>краеведческих</w:t>
      </w:r>
      <w:r>
        <w:rPr>
          <w:spacing w:val="-3"/>
        </w:rPr>
        <w:t> </w:t>
      </w:r>
      <w:r>
        <w:rPr/>
        <w:t>ресурсов</w:t>
      </w:r>
      <w:r>
        <w:rPr>
          <w:spacing w:val="-5"/>
        </w:rPr>
        <w:t> </w:t>
      </w:r>
      <w:r>
        <w:rPr/>
        <w:t>региона</w:t>
      </w:r>
      <w:r>
        <w:rPr>
          <w:spacing w:val="-1"/>
        </w:rPr>
        <w:t> </w:t>
      </w:r>
      <w:r>
        <w:rPr/>
        <w:t>как</w:t>
      </w:r>
      <w:r>
        <w:rPr>
          <w:spacing w:val="-4"/>
        </w:rPr>
        <w:t> </w:t>
      </w:r>
      <w:r>
        <w:rPr/>
        <w:t>турпродукта.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.5pt;mso-position-horizontal-relative:char;mso-position-vertical-relative:line" coordorigin="0,0" coordsize="8294,10">
            <v:rect style="position:absolute;left:0;top:0;width:829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00" w:bottom="280" w:left="800" w:right="680"/>
          <w:cols w:num="2" w:equalWidth="0">
            <w:col w:w="1717" w:space="72"/>
            <w:col w:w="86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1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6241"/>
        <w:gridCol w:w="1800"/>
      </w:tblGrid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spacing w:line="164" w:lineRule="exact"/>
              <w:ind w:left="382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ПЦК</w:t>
            </w:r>
          </w:p>
        </w:tc>
        <w:tc>
          <w:tcPr>
            <w:tcW w:w="6241" w:type="dxa"/>
          </w:tcPr>
          <w:p>
            <w:pPr>
              <w:pStyle w:val="TableParagraph"/>
              <w:spacing w:line="164" w:lineRule="exact"/>
              <w:ind w:left="859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УМКД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►У</w:t>
            </w:r>
            <w:r>
              <w:rPr>
                <w:b/>
                <w:sz w:val="13"/>
              </w:rPr>
              <w:t>НИФИЦИРОВАННЫЕ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ФОРМЫ ОФОРМЛЕНИЯ</w:t>
            </w:r>
            <w:r>
              <w:rPr>
                <w:b/>
                <w:sz w:val="16"/>
              </w:rPr>
              <w:t>◄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УМКД</w:t>
            </w:r>
          </w:p>
        </w:tc>
        <w:tc>
          <w:tcPr>
            <w:tcW w:w="1800" w:type="dxa"/>
          </w:tcPr>
          <w:p>
            <w:pPr>
              <w:pStyle w:val="TableParagraph"/>
              <w:spacing w:line="164" w:lineRule="exact"/>
              <w:ind w:left="319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ГПОУ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«СГПК»</w:t>
            </w:r>
          </w:p>
        </w:tc>
      </w:tr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spacing w:line="164" w:lineRule="exact"/>
              <w:ind w:left="383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07.09.2021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10:01:04</w:t>
            </w:r>
          </w:p>
        </w:tc>
        <w:tc>
          <w:tcPr>
            <w:tcW w:w="6241" w:type="dxa"/>
          </w:tcPr>
          <w:p>
            <w:pPr>
              <w:pStyle w:val="TableParagraph"/>
              <w:spacing w:line="164" w:lineRule="exact"/>
              <w:ind w:left="855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Аннотация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рабочей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программы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учебной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дисциплины</w:t>
            </w:r>
          </w:p>
        </w:tc>
        <w:tc>
          <w:tcPr>
            <w:tcW w:w="1800" w:type="dxa"/>
          </w:tcPr>
          <w:p>
            <w:pPr>
              <w:pStyle w:val="TableParagraph"/>
              <w:spacing w:line="164" w:lineRule="exact"/>
              <w:ind w:left="319" w:right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из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</w:tr>
    </w:tbl>
    <w:p>
      <w:pPr>
        <w:spacing w:after="0" w:line="164" w:lineRule="exact"/>
        <w:jc w:val="center"/>
        <w:rPr>
          <w:sz w:val="16"/>
        </w:rPr>
        <w:sectPr>
          <w:type w:val="continuous"/>
          <w:pgSz w:w="11910" w:h="16840"/>
          <w:pgMar w:top="1100" w:bottom="280" w:left="800" w:right="680"/>
        </w:sectPr>
      </w:pPr>
    </w:p>
    <w:p>
      <w:pPr>
        <w:pStyle w:val="BodyText"/>
        <w:spacing w:before="68" w:after="9"/>
        <w:ind w:left="220" w:right="341" w:firstLine="708"/>
        <w:jc w:val="both"/>
      </w:pPr>
      <w:r>
        <w:rPr/>
        <w:t>Изучение учебной дисциплины «Краеведение и этнотуризм» позволяет сформировать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компетенции: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9073"/>
      </w:tblGrid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9073" w:type="dxa"/>
          </w:tcPr>
          <w:p>
            <w:pPr>
              <w:pStyle w:val="TableParagraph"/>
              <w:ind w:left="2435" w:right="24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общих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компетенций</w:t>
            </w:r>
          </w:p>
        </w:tc>
      </w:tr>
      <w:tr>
        <w:trPr>
          <w:trHeight w:val="553" w:hRule="atLeast"/>
        </w:trPr>
        <w:tc>
          <w:tcPr>
            <w:tcW w:w="1008" w:type="dxa"/>
          </w:tcPr>
          <w:p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907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сущность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социальную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будущей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профессии,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проявлять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устойчивый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интерес.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Организовывать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собственную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деятельность,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типовые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способы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качество.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Принимать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стандартных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нестандартных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ситуациях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нести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них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ответственность.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поиск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необходимой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эффективного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развития.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информационно-коммуникационные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деятельности.</w:t>
            </w:r>
          </w:p>
        </w:tc>
      </w:tr>
      <w:tr>
        <w:trPr>
          <w:trHeight w:val="552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Работать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коллективе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команде,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эффективно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общаться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коллегами,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руководством,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потребителями.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Брать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себя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ответственность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работу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членов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команды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9подчиненных),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результат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</w:tr>
      <w:tr>
        <w:trPr>
          <w:trHeight w:val="553" w:hRule="atLeast"/>
        </w:trPr>
        <w:tc>
          <w:tcPr>
            <w:tcW w:w="1008" w:type="dxa"/>
          </w:tcPr>
          <w:p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</w:t>
            </w:r>
          </w:p>
        </w:tc>
        <w:tc>
          <w:tcPr>
            <w:tcW w:w="907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развития,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заниматься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самообразованием,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повышение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квалификации.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9.</w:t>
            </w:r>
          </w:p>
        </w:tc>
        <w:tc>
          <w:tcPr>
            <w:tcW w:w="9073" w:type="dxa"/>
          </w:tcPr>
          <w:p>
            <w:pPr>
              <w:pStyle w:val="TableParagraph"/>
              <w:tabs>
                <w:tab w:pos="2098" w:val="left" w:leader="none"/>
                <w:tab w:pos="2422" w:val="left" w:leader="none"/>
                <w:tab w:pos="3566" w:val="left" w:leader="none"/>
                <w:tab w:pos="4461" w:val="left" w:leader="none"/>
                <w:tab w:pos="5322" w:val="left" w:leader="none"/>
                <w:tab w:pos="6708" w:val="left" w:leader="none"/>
                <w:tab w:pos="7027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Ориентироваться</w:t>
              <w:tab/>
              <w:t>в</w:t>
              <w:tab/>
              <w:t>условиях</w:t>
              <w:tab/>
              <w:t>частой</w:t>
              <w:tab/>
              <w:t>смены</w:t>
              <w:tab/>
              <w:t>технологий</w:t>
              <w:tab/>
              <w:t>в</w:t>
              <w:tab/>
              <w:t>профессиональной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деятельности.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9"/>
        <w:ind w:left="220" w:right="243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профессиональными компетенциями, соответствующими основным видам профессиональной</w:t>
      </w:r>
      <w:r>
        <w:rPr>
          <w:spacing w:val="1"/>
        </w:rPr>
        <w:t> </w:t>
      </w:r>
      <w:r>
        <w:rPr/>
        <w:t>деятельности: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9073"/>
      </w:tblGrid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5.4.1.</w:t>
            </w:r>
          </w:p>
        </w:tc>
        <w:tc>
          <w:tcPr>
            <w:tcW w:w="9073" w:type="dxa"/>
          </w:tcPr>
          <w:p>
            <w:pPr>
              <w:pStyle w:val="TableParagraph"/>
              <w:ind w:left="2433" w:right="2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Предоставление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турагентских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услуг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9073" w:type="dxa"/>
          </w:tcPr>
          <w:p>
            <w:pPr>
              <w:pStyle w:val="TableParagraph"/>
              <w:spacing w:line="165" w:lineRule="exact"/>
              <w:ind w:left="2435" w:right="24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[наименование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профессиональной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деятельности]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1.2.</w:t>
            </w:r>
          </w:p>
        </w:tc>
        <w:tc>
          <w:tcPr>
            <w:tcW w:w="907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Информировать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потребителя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продуктах.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9073" w:type="dxa"/>
          </w:tcPr>
          <w:p>
            <w:pPr>
              <w:pStyle w:val="TableParagraph"/>
              <w:spacing w:line="164" w:lineRule="exact"/>
              <w:ind w:left="2432" w:right="24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[перечень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профессиональных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компетенций]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5.4.5.</w:t>
            </w:r>
          </w:p>
        </w:tc>
        <w:tc>
          <w:tcPr>
            <w:tcW w:w="9073" w:type="dxa"/>
          </w:tcPr>
          <w:p>
            <w:pPr>
              <w:pStyle w:val="TableParagraph"/>
              <w:ind w:left="2435" w:right="2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Предоставление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экскурсионных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услуг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9073" w:type="dxa"/>
          </w:tcPr>
          <w:p>
            <w:pPr>
              <w:pStyle w:val="TableParagraph"/>
              <w:spacing w:line="164" w:lineRule="exact"/>
              <w:ind w:left="2435" w:right="24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[наименование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профессиональной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деятельности]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5.1.</w:t>
            </w:r>
          </w:p>
        </w:tc>
        <w:tc>
          <w:tcPr>
            <w:tcW w:w="907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Разрабатывать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экскурсионную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программу.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5.2.</w:t>
            </w:r>
          </w:p>
        </w:tc>
        <w:tc>
          <w:tcPr>
            <w:tcW w:w="907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Подготавливать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экскурсий.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 5.3.</w:t>
            </w:r>
          </w:p>
        </w:tc>
        <w:tc>
          <w:tcPr>
            <w:tcW w:w="907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экскурсию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заявкой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потребителя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экскурсионной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услуги.</w:t>
            </w:r>
          </w:p>
        </w:tc>
      </w:tr>
      <w:tr>
        <w:trPr>
          <w:trHeight w:val="275" w:hRule="atLeast"/>
        </w:trPr>
        <w:tc>
          <w:tcPr>
            <w:tcW w:w="1103" w:type="dxa"/>
          </w:tcPr>
          <w:p>
            <w:pPr>
              <w:pStyle w:val="TableParagraph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5.4.</w:t>
            </w:r>
          </w:p>
        </w:tc>
        <w:tc>
          <w:tcPr>
            <w:tcW w:w="907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Инструктировать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правилах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экскурсии.</w:t>
            </w:r>
          </w:p>
        </w:tc>
      </w:tr>
      <w:tr>
        <w:trPr>
          <w:trHeight w:val="830" w:hRule="atLeast"/>
        </w:trPr>
        <w:tc>
          <w:tcPr>
            <w:tcW w:w="1103" w:type="dxa"/>
          </w:tcPr>
          <w:p>
            <w:pPr>
              <w:pStyle w:val="TableParagraph"/>
              <w:spacing w:line="270" w:lineRule="exact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5.5.</w:t>
            </w:r>
          </w:p>
        </w:tc>
        <w:tc>
          <w:tcPr>
            <w:tcW w:w="9073" w:type="dxa"/>
          </w:tcPr>
          <w:p>
            <w:pPr>
              <w:pStyle w:val="TableParagraph"/>
              <w:tabs>
                <w:tab w:pos="2455" w:val="left" w:leader="none"/>
                <w:tab w:pos="3033" w:val="left" w:leader="none"/>
                <w:tab w:pos="4623" w:val="left" w:leader="none"/>
                <w:tab w:pos="6525" w:val="left" w:leader="none"/>
                <w:tab w:pos="7879" w:val="left" w:leader="none"/>
              </w:tabs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Взаимодействовать</w:t>
              <w:tab/>
              <w:t>со</w:t>
              <w:tab/>
              <w:t>сторонними</w:t>
              <w:tab/>
              <w:t>организациями</w:t>
              <w:tab/>
              <w:t>(музеями,</w:t>
              <w:tab/>
              <w:t>объектами</w:t>
            </w:r>
          </w:p>
          <w:p>
            <w:pPr>
              <w:pStyle w:val="TableParagraph"/>
              <w:tabs>
                <w:tab w:pos="1915" w:val="left" w:leader="none"/>
                <w:tab w:pos="3061" w:val="left" w:leader="none"/>
                <w:tab w:pos="4915" w:val="left" w:leader="none"/>
                <w:tab w:pos="6515" w:val="left" w:leader="none"/>
                <w:tab w:pos="7011" w:val="left" w:leader="none"/>
                <w:tab w:pos="8829" w:val="left" w:leader="none"/>
              </w:tabs>
              <w:spacing w:line="270" w:lineRule="atLeast"/>
              <w:ind w:left="106" w:right="103"/>
              <w:rPr>
                <w:sz w:val="24"/>
              </w:rPr>
            </w:pPr>
            <w:r>
              <w:rPr>
                <w:sz w:val="24"/>
              </w:rPr>
              <w:t>общественного</w:t>
              <w:tab/>
              <w:t>питания,</w:t>
              <w:tab/>
              <w:t>транспортными</w:t>
              <w:tab/>
              <w:t>компаниями)</w:t>
              <w:tab/>
              <w:t>по</w:t>
              <w:tab/>
              <w:t>формированию</w:t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реализации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экскурсионных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программ.</w:t>
            </w:r>
          </w:p>
        </w:tc>
      </w:tr>
      <w:tr>
        <w:trPr>
          <w:trHeight w:val="184" w:hRule="atLeast"/>
        </w:trPr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9073" w:type="dxa"/>
          </w:tcPr>
          <w:p>
            <w:pPr>
              <w:pStyle w:val="TableParagraph"/>
              <w:spacing w:line="164" w:lineRule="exact"/>
              <w:ind w:left="2432" w:right="24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[перечень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профессиональных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компетенций]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  <w:ind w:left="374" w:right="154"/>
        <w:jc w:val="center"/>
      </w:pPr>
      <w:r>
        <w:rPr>
          <w:spacing w:val="-4"/>
        </w:rPr>
        <w:t>Содержание</w:t>
      </w:r>
      <w:r>
        <w:rPr>
          <w:spacing w:val="-9"/>
        </w:rPr>
        <w:t> </w:t>
      </w:r>
      <w:r>
        <w:rPr>
          <w:spacing w:val="-4"/>
        </w:rPr>
        <w:t>учебной</w:t>
      </w:r>
      <w:r>
        <w:rPr>
          <w:spacing w:val="-8"/>
        </w:rPr>
        <w:t> </w:t>
      </w:r>
      <w:r>
        <w:rPr>
          <w:spacing w:val="-4"/>
        </w:rPr>
        <w:t>дисциплины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45"/>
      </w:tblGrid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Задачи,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краеведения</w:t>
            </w:r>
          </w:p>
        </w:tc>
      </w:tr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краеведения</w:t>
            </w:r>
          </w:p>
        </w:tc>
      </w:tr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краеведения</w:t>
            </w:r>
          </w:p>
        </w:tc>
      </w:tr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Направления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краеведении</w:t>
            </w:r>
          </w:p>
        </w:tc>
      </w:tr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Экономическое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направление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краеведении</w:t>
            </w:r>
          </w:p>
        </w:tc>
      </w:tr>
      <w:tr>
        <w:trPr>
          <w:trHeight w:val="27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  <w:tc>
          <w:tcPr>
            <w:tcW w:w="904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Историческое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краеведении</w:t>
            </w:r>
          </w:p>
        </w:tc>
      </w:tr>
      <w:tr>
        <w:trPr>
          <w:trHeight w:val="278" w:hRule="atLeast"/>
        </w:trPr>
        <w:tc>
          <w:tcPr>
            <w:tcW w:w="113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7.</w:t>
            </w:r>
          </w:p>
        </w:tc>
        <w:tc>
          <w:tcPr>
            <w:tcW w:w="904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Искусствоведческое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направление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краеведении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tbl>
      <w:tblPr>
        <w:tblW w:w="0" w:type="auto"/>
        <w:jc w:val="left"/>
        <w:tblInd w:w="11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6241"/>
        <w:gridCol w:w="1800"/>
      </w:tblGrid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spacing w:line="164" w:lineRule="exact"/>
              <w:ind w:left="382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ПЦК</w:t>
            </w:r>
          </w:p>
        </w:tc>
        <w:tc>
          <w:tcPr>
            <w:tcW w:w="6241" w:type="dxa"/>
          </w:tcPr>
          <w:p>
            <w:pPr>
              <w:pStyle w:val="TableParagraph"/>
              <w:spacing w:line="164" w:lineRule="exact"/>
              <w:ind w:left="859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УМКД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►У</w:t>
            </w:r>
            <w:r>
              <w:rPr>
                <w:b/>
                <w:sz w:val="13"/>
              </w:rPr>
              <w:t>НИФИЦИРОВАННЫЕ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ФОРМЫ ОФОРМЛЕНИЯ</w:t>
            </w:r>
            <w:r>
              <w:rPr>
                <w:b/>
                <w:sz w:val="16"/>
              </w:rPr>
              <w:t>◄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УМКД</w:t>
            </w:r>
          </w:p>
        </w:tc>
        <w:tc>
          <w:tcPr>
            <w:tcW w:w="1800" w:type="dxa"/>
          </w:tcPr>
          <w:p>
            <w:pPr>
              <w:pStyle w:val="TableParagraph"/>
              <w:spacing w:line="164" w:lineRule="exact"/>
              <w:ind w:left="319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ГПОУ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«СГПК»</w:t>
            </w:r>
          </w:p>
        </w:tc>
      </w:tr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spacing w:line="164" w:lineRule="exact"/>
              <w:ind w:left="383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07.09.2021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10:01:04</w:t>
            </w:r>
          </w:p>
        </w:tc>
        <w:tc>
          <w:tcPr>
            <w:tcW w:w="6241" w:type="dxa"/>
          </w:tcPr>
          <w:p>
            <w:pPr>
              <w:pStyle w:val="TableParagraph"/>
              <w:spacing w:line="164" w:lineRule="exact"/>
              <w:ind w:left="855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Аннотация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рабочей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программы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учебной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дисциплины</w:t>
            </w:r>
          </w:p>
        </w:tc>
        <w:tc>
          <w:tcPr>
            <w:tcW w:w="1800" w:type="dxa"/>
          </w:tcPr>
          <w:p>
            <w:pPr>
              <w:pStyle w:val="TableParagraph"/>
              <w:spacing w:line="164" w:lineRule="exact"/>
              <w:ind w:left="319" w:right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из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</w:tr>
    </w:tbl>
    <w:sectPr>
      <w:pgSz w:w="11910" w:h="16840"/>
      <w:pgMar w:header="715" w:footer="0" w:top="1100" w:bottom="280" w:left="8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240002pt;margin-top:35.399982pt;width:505.2pt;height:20.6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dashSmallGap" w:sz="6" w:space="0" w:color="000000"/>
                    <w:left w:val="dashSmallGap" w:sz="6" w:space="0" w:color="000000"/>
                    <w:bottom w:val="dashSmallGap" w:sz="6" w:space="0" w:color="000000"/>
                    <w:right w:val="dashSmallGap" w:sz="6" w:space="0" w:color="000000"/>
                    <w:insideH w:val="dashSmallGap" w:sz="6" w:space="0" w:color="000000"/>
                    <w:insideV w:val="dashSmallGap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512"/>
                  <w:gridCol w:w="504"/>
                  <w:gridCol w:w="6050"/>
                  <w:gridCol w:w="504"/>
                  <w:gridCol w:w="1512"/>
                </w:tblGrid>
                <w:tr>
                  <w:trPr>
                    <w:trHeight w:val="184" w:hRule="atLeast"/>
                  </w:trPr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spacing w:line="164" w:lineRule="exact"/>
                        <w:ind w:left="10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  <w:tc>
                    <w:tcPr>
                      <w:tcW w:w="7058" w:type="dxa"/>
                      <w:gridSpan w:val="3"/>
                    </w:tcPr>
                    <w:p>
                      <w:pPr>
                        <w:pStyle w:val="TableParagraph"/>
                        <w:spacing w:line="164" w:lineRule="exact"/>
                        <w:ind w:left="1692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6"/>
                        </w:rPr>
                        <w:t>У</w:t>
                      </w:r>
                      <w:r>
                        <w:rPr>
                          <w:b/>
                          <w:sz w:val="13"/>
                        </w:rPr>
                        <w:t>ЧЕБНО</w:t>
                      </w:r>
                      <w:r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3"/>
                        </w:rPr>
                        <w:t>МЕТОДИЧЕСКИЙ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КОМПЛЕКС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ДИСЦИПЛИНЫ</w:t>
                      </w:r>
                    </w:p>
                  </w:tc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spacing w:line="164" w:lineRule="exact"/>
                        <w:ind w:left="945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</w:tr>
                <w:tr>
                  <w:trPr>
                    <w:trHeight w:val="184" w:hRule="atLeast"/>
                  </w:trPr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spacing w:line="164" w:lineRule="exact"/>
                        <w:ind w:left="10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  <w:tc>
                    <w:tcPr>
                      <w:tcW w:w="6050" w:type="dxa"/>
                    </w:tcPr>
                    <w:p>
                      <w:pPr>
                        <w:pStyle w:val="TableParagraph"/>
                        <w:spacing w:line="240" w:lineRule="auto" w:before="1"/>
                        <w:ind w:left="115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УМКД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►Унифицированные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формы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оформления◄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УМКД</w:t>
                      </w:r>
                    </w:p>
                  </w:tc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spacing w:line="164" w:lineRule="exact"/>
                        <w:ind w:left="0" w:right="90"/>
                        <w:jc w:val="righ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0" w:right="-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3172" w:right="3291" w:firstLine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dc:title>Министерство образования Республики Коми</dc:title>
  <dcterms:created xsi:type="dcterms:W3CDTF">2021-09-29T17:34:37Z</dcterms:created>
  <dcterms:modified xsi:type="dcterms:W3CDTF">2021-09-29T17:34:37Z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