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3" w:type="dxa"/>
        <w:tblInd w:w="-106" w:type="dxa"/>
        <w:tblLook w:val="01E0" w:firstRow="1" w:lastRow="1" w:firstColumn="1" w:lastColumn="1" w:noHBand="0" w:noVBand="0"/>
      </w:tblPr>
      <w:tblGrid>
        <w:gridCol w:w="1750"/>
        <w:gridCol w:w="8423"/>
      </w:tblGrid>
      <w:tr w:rsidR="00DE660C" w:rsidRPr="00BA150C">
        <w:tc>
          <w:tcPr>
            <w:tcW w:w="1672" w:type="dxa"/>
            <w:tcBorders>
              <w:bottom w:val="single" w:sz="18" w:space="0" w:color="008000"/>
              <w:right w:val="single" w:sz="18" w:space="0" w:color="000080"/>
            </w:tcBorders>
            <w:vAlign w:val="center"/>
          </w:tcPr>
          <w:p w:rsidR="00DE660C" w:rsidRPr="00BA150C" w:rsidRDefault="00145208" w:rsidP="00BA150C">
            <w:pPr>
              <w:jc w:val="center"/>
              <w:rPr>
                <w:color w:val="000080"/>
              </w:rPr>
            </w:pPr>
            <w:r>
              <w:rPr>
                <w:noProof/>
                <w:color w:val="000080"/>
              </w:rPr>
              <w:drawing>
                <wp:inline distT="0" distB="0" distL="0" distR="0">
                  <wp:extent cx="974090" cy="724535"/>
                  <wp:effectExtent l="0" t="0" r="0" b="0"/>
                  <wp:docPr id="1" name="Рисунок 1" descr="Логоти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Логотип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090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1" w:type="dxa"/>
            <w:tcBorders>
              <w:left w:val="single" w:sz="18" w:space="0" w:color="000080"/>
              <w:bottom w:val="single" w:sz="18" w:space="0" w:color="008000"/>
            </w:tcBorders>
          </w:tcPr>
          <w:p w:rsidR="009E0D64" w:rsidRDefault="009E0D64" w:rsidP="009E0D64">
            <w:pPr>
              <w:jc w:val="center"/>
              <w:rPr>
                <w:rFonts w:ascii="Book Antiqua" w:hAnsi="Book Antiqua"/>
                <w:b/>
                <w:smallCaps/>
                <w:sz w:val="26"/>
                <w:szCs w:val="26"/>
              </w:rPr>
            </w:pPr>
            <w:r>
              <w:rPr>
                <w:rFonts w:ascii="Book Antiqua" w:hAnsi="Book Antiqua"/>
                <w:b/>
                <w:smallCaps/>
                <w:sz w:val="26"/>
                <w:szCs w:val="26"/>
              </w:rPr>
              <w:t xml:space="preserve">Министерство образования, науки и молодежной политики Республики Коми </w:t>
            </w:r>
          </w:p>
          <w:p w:rsidR="009E0D64" w:rsidRDefault="009E0D64" w:rsidP="009E0D64">
            <w:pPr>
              <w:jc w:val="center"/>
              <w:rPr>
                <w:rFonts w:ascii="Book Antiqua" w:hAnsi="Book Antiqua"/>
                <w:b/>
                <w:smallCaps/>
                <w:sz w:val="26"/>
                <w:szCs w:val="26"/>
              </w:rPr>
            </w:pPr>
            <w:r>
              <w:rPr>
                <w:rFonts w:ascii="Book Antiqua" w:hAnsi="Book Antiqua"/>
                <w:b/>
                <w:smallCaps/>
                <w:sz w:val="26"/>
                <w:szCs w:val="26"/>
              </w:rPr>
              <w:t>Государственное профессиональное</w:t>
            </w:r>
          </w:p>
          <w:p w:rsidR="009E0D64" w:rsidRPr="00BA150C" w:rsidRDefault="009E0D64" w:rsidP="009E0D64">
            <w:pPr>
              <w:jc w:val="center"/>
              <w:rPr>
                <w:rFonts w:ascii="Book Antiqua" w:hAnsi="Book Antiqua"/>
                <w:b/>
                <w:smallCaps/>
                <w:sz w:val="26"/>
                <w:szCs w:val="26"/>
              </w:rPr>
            </w:pPr>
            <w:r w:rsidRPr="00BA150C">
              <w:rPr>
                <w:rFonts w:ascii="Book Antiqua" w:hAnsi="Book Antiqua"/>
                <w:b/>
                <w:smallCaps/>
                <w:sz w:val="26"/>
                <w:szCs w:val="26"/>
              </w:rPr>
              <w:t xml:space="preserve">образовательное учреждение </w:t>
            </w:r>
          </w:p>
          <w:p w:rsidR="00DE660C" w:rsidRPr="00BA150C" w:rsidRDefault="009E0D64" w:rsidP="009E0D64">
            <w:pPr>
              <w:jc w:val="center"/>
              <w:rPr>
                <w:rFonts w:ascii="Book Antiqua" w:hAnsi="Book Antiqua" w:cs="Book Antiqua"/>
                <w:b/>
                <w:bCs/>
                <w:caps/>
                <w:sz w:val="28"/>
                <w:szCs w:val="28"/>
              </w:rPr>
            </w:pPr>
            <w:r w:rsidRPr="00BA150C">
              <w:rPr>
                <w:rFonts w:ascii="Book Antiqua" w:hAnsi="Book Antiqua"/>
                <w:b/>
                <w:caps/>
                <w:sz w:val="28"/>
                <w:szCs w:val="28"/>
              </w:rPr>
              <w:t xml:space="preserve">«Сыктывкарский гуманитарно-педагогический колледж </w:t>
            </w:r>
            <w:r w:rsidRPr="00BA150C">
              <w:rPr>
                <w:rFonts w:ascii="Book Antiqua" w:hAnsi="Book Antiqua"/>
                <w:b/>
                <w:sz w:val="28"/>
                <w:szCs w:val="28"/>
              </w:rPr>
              <w:t>имени</w:t>
            </w:r>
            <w:r w:rsidRPr="00BA150C">
              <w:rPr>
                <w:rFonts w:ascii="Book Antiqua" w:hAnsi="Book Antiqua"/>
                <w:b/>
                <w:caps/>
                <w:sz w:val="28"/>
                <w:szCs w:val="28"/>
              </w:rPr>
              <w:t xml:space="preserve"> И.А. Куратова»</w:t>
            </w:r>
          </w:p>
        </w:tc>
      </w:tr>
      <w:tr w:rsidR="00DE660C" w:rsidRPr="00BA150C">
        <w:tc>
          <w:tcPr>
            <w:tcW w:w="1672" w:type="dxa"/>
            <w:vMerge w:val="restart"/>
            <w:tcBorders>
              <w:top w:val="single" w:sz="18" w:space="0" w:color="000080"/>
              <w:right w:val="single" w:sz="18" w:space="0" w:color="000080"/>
            </w:tcBorders>
          </w:tcPr>
          <w:p w:rsidR="00DE660C" w:rsidRPr="00BA150C" w:rsidRDefault="00711C95" w:rsidP="00EF04E4">
            <w:pPr>
              <w:rPr>
                <w:color w:val="000080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3.95pt;margin-top:8.45pt;width:64pt;height:64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" stroked="f">
                  <v:textbox style="layout-flow:vertical;mso-layout-flow-alt:bottom-to-top">
                    <w:txbxContent>
                      <w:p w:rsidR="00B00E33" w:rsidRPr="008F3A7A" w:rsidRDefault="00B00E33" w:rsidP="00EF04E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</w:p>
                      <w:p w:rsidR="00B00E33" w:rsidRPr="005613F9" w:rsidRDefault="00B00E33" w:rsidP="00EF04E4">
                        <w:pPr>
                          <w:jc w:val="center"/>
                          <w:rPr>
                            <w:rFonts w:ascii="Book Antiqua" w:hAnsi="Book Antiqua" w:cs="Book Antiqua"/>
                            <w:b/>
                            <w:bCs/>
                            <w:i/>
                            <w:iCs/>
                            <w:caps/>
                            <w:sz w:val="44"/>
                            <w:szCs w:val="44"/>
                          </w:rPr>
                        </w:pPr>
                        <w:r>
                          <w:rPr>
                            <w:rFonts w:ascii="Book Antiqua" w:hAnsi="Book Antiqua" w:cs="Book Antiqua"/>
                            <w:b/>
                            <w:bCs/>
                            <w:i/>
                            <w:iCs/>
                            <w:caps/>
                            <w:sz w:val="44"/>
                            <w:szCs w:val="44"/>
                          </w:rPr>
                          <w:t>«учебно-программные издания»</w:t>
                        </w:r>
                      </w:p>
                      <w:p w:rsidR="00B00E33" w:rsidRDefault="00B00E33" w:rsidP="00EF04E4"/>
                    </w:txbxContent>
                  </v:textbox>
                </v:shape>
              </w:pict>
            </w:r>
          </w:p>
        </w:tc>
        <w:tc>
          <w:tcPr>
            <w:tcW w:w="8501" w:type="dxa"/>
            <w:tcBorders>
              <w:top w:val="single" w:sz="18" w:space="0" w:color="000080"/>
              <w:left w:val="single" w:sz="18" w:space="0" w:color="000080"/>
            </w:tcBorders>
          </w:tcPr>
          <w:p w:rsidR="00DE660C" w:rsidRPr="00BA150C" w:rsidRDefault="00DE660C" w:rsidP="00BA150C">
            <w:pPr>
              <w:jc w:val="both"/>
              <w:rPr>
                <w:rFonts w:ascii="Book Antiqua" w:hAnsi="Book Antiqua" w:cs="Book Antiqua"/>
              </w:rPr>
            </w:pPr>
          </w:p>
          <w:p w:rsidR="00DE660C" w:rsidRPr="00BA150C" w:rsidRDefault="00DE660C" w:rsidP="00BA150C">
            <w:pPr>
              <w:jc w:val="both"/>
              <w:rPr>
                <w:rFonts w:ascii="Book Antiqua" w:hAnsi="Book Antiqua" w:cs="Book Antiqua"/>
              </w:rPr>
            </w:pPr>
          </w:p>
          <w:p w:rsidR="00DE660C" w:rsidRPr="00BA150C" w:rsidRDefault="00DE660C" w:rsidP="00BA150C">
            <w:pPr>
              <w:jc w:val="both"/>
              <w:rPr>
                <w:rFonts w:ascii="Book Antiqua" w:hAnsi="Book Antiqua" w:cs="Book Antiqua"/>
              </w:rPr>
            </w:pPr>
          </w:p>
          <w:p w:rsidR="00DE660C" w:rsidRPr="00BA150C" w:rsidRDefault="00DE660C" w:rsidP="00BA150C">
            <w:pPr>
              <w:jc w:val="both"/>
              <w:rPr>
                <w:rFonts w:ascii="Book Antiqua" w:hAnsi="Book Antiqua" w:cs="Book Antiqua"/>
                <w:caps/>
              </w:rPr>
            </w:pPr>
          </w:p>
          <w:p w:rsidR="00DE660C" w:rsidRPr="00BA150C" w:rsidRDefault="00DE660C" w:rsidP="00BA150C">
            <w:pPr>
              <w:jc w:val="both"/>
              <w:rPr>
                <w:rFonts w:ascii="Book Antiqua" w:hAnsi="Book Antiqua" w:cs="Book Antiqua"/>
              </w:rPr>
            </w:pPr>
          </w:p>
          <w:p w:rsidR="00DE660C" w:rsidRPr="00BA150C" w:rsidRDefault="00DE660C" w:rsidP="00BA150C">
            <w:pPr>
              <w:jc w:val="both"/>
              <w:rPr>
                <w:rFonts w:ascii="Book Antiqua" w:hAnsi="Book Antiqua" w:cs="Book Antiqua"/>
              </w:rPr>
            </w:pPr>
          </w:p>
          <w:p w:rsidR="00DE660C" w:rsidRPr="00BA150C" w:rsidRDefault="00DE660C" w:rsidP="00EF04E4">
            <w:pPr>
              <w:rPr>
                <w:rFonts w:ascii="Book Antiqua" w:hAnsi="Book Antiqua" w:cs="Book Antiqua"/>
              </w:rPr>
            </w:pPr>
          </w:p>
        </w:tc>
      </w:tr>
      <w:tr w:rsidR="00DE660C" w:rsidRPr="00BA150C">
        <w:trPr>
          <w:trHeight w:val="401"/>
        </w:trPr>
        <w:tc>
          <w:tcPr>
            <w:tcW w:w="1672" w:type="dxa"/>
            <w:vMerge/>
            <w:tcBorders>
              <w:right w:val="single" w:sz="18" w:space="0" w:color="000080"/>
            </w:tcBorders>
          </w:tcPr>
          <w:p w:rsidR="00DE660C" w:rsidRPr="00BA150C" w:rsidRDefault="00DE660C" w:rsidP="00EF04E4">
            <w:pPr>
              <w:rPr>
                <w:color w:val="000080"/>
              </w:rPr>
            </w:pPr>
          </w:p>
        </w:tc>
        <w:tc>
          <w:tcPr>
            <w:tcW w:w="8501" w:type="dxa"/>
            <w:tcBorders>
              <w:left w:val="single" w:sz="18" w:space="0" w:color="000080"/>
            </w:tcBorders>
          </w:tcPr>
          <w:p w:rsidR="00DE660C" w:rsidRPr="00BA150C" w:rsidRDefault="00DE660C" w:rsidP="00EF04E4">
            <w:pPr>
              <w:rPr>
                <w:rFonts w:ascii="Book Antiqua" w:hAnsi="Book Antiqua" w:cs="Book Antiqua"/>
              </w:rPr>
            </w:pPr>
          </w:p>
        </w:tc>
      </w:tr>
      <w:tr w:rsidR="00DE660C" w:rsidRPr="00BA150C">
        <w:trPr>
          <w:trHeight w:val="620"/>
        </w:trPr>
        <w:tc>
          <w:tcPr>
            <w:tcW w:w="1672" w:type="dxa"/>
            <w:vMerge/>
            <w:tcBorders>
              <w:right w:val="single" w:sz="18" w:space="0" w:color="000080"/>
            </w:tcBorders>
          </w:tcPr>
          <w:p w:rsidR="00DE660C" w:rsidRPr="00BA150C" w:rsidRDefault="00DE660C" w:rsidP="00EF04E4">
            <w:pPr>
              <w:rPr>
                <w:color w:val="000080"/>
              </w:rPr>
            </w:pPr>
          </w:p>
        </w:tc>
        <w:tc>
          <w:tcPr>
            <w:tcW w:w="8501" w:type="dxa"/>
            <w:tcBorders>
              <w:left w:val="single" w:sz="18" w:space="0" w:color="000080"/>
            </w:tcBorders>
          </w:tcPr>
          <w:p w:rsidR="00DE660C" w:rsidRPr="00135536" w:rsidRDefault="00DE660C" w:rsidP="00BA150C">
            <w:pPr>
              <w:jc w:val="center"/>
              <w:rPr>
                <w:rFonts w:ascii="Book Antiqua" w:hAnsi="Book Antiqua" w:cs="Book Antiqua"/>
                <w:b/>
                <w:bCs/>
                <w:smallCaps/>
                <w:sz w:val="44"/>
                <w:szCs w:val="44"/>
              </w:rPr>
            </w:pPr>
            <w:r w:rsidRPr="00135536">
              <w:rPr>
                <w:rFonts w:ascii="Book Antiqua" w:hAnsi="Book Antiqua" w:cs="Book Antiqua"/>
                <w:b/>
                <w:bCs/>
                <w:smallCaps/>
                <w:sz w:val="44"/>
                <w:szCs w:val="44"/>
              </w:rPr>
              <w:t>Профессиональный цикл</w:t>
            </w:r>
          </w:p>
          <w:p w:rsidR="00DE660C" w:rsidRPr="003573CA" w:rsidRDefault="00DE660C" w:rsidP="00BA150C">
            <w:pPr>
              <w:jc w:val="center"/>
              <w:rPr>
                <w:rFonts w:ascii="Book Antiqua" w:hAnsi="Book Antiqua" w:cs="Book Antiqua"/>
                <w:smallCaps/>
                <w:sz w:val="32"/>
                <w:szCs w:val="32"/>
              </w:rPr>
            </w:pPr>
          </w:p>
          <w:p w:rsidR="00DE660C" w:rsidRPr="00BA150C" w:rsidRDefault="00DE660C" w:rsidP="00BA150C">
            <w:pPr>
              <w:pStyle w:val="22"/>
              <w:spacing w:after="0" w:line="240" w:lineRule="auto"/>
              <w:jc w:val="center"/>
              <w:rPr>
                <w:rFonts w:ascii="Book Antiqua" w:hAnsi="Book Antiqua" w:cs="Book Antiqua"/>
                <w:b/>
                <w:bCs/>
                <w:smallCaps/>
                <w:sz w:val="40"/>
                <w:szCs w:val="40"/>
              </w:rPr>
            </w:pPr>
            <w:r w:rsidRPr="00BA150C">
              <w:rPr>
                <w:rFonts w:ascii="Book Antiqua" w:hAnsi="Book Antiqua" w:cs="Book Antiqua"/>
                <w:b/>
                <w:bCs/>
                <w:smallCaps/>
                <w:sz w:val="40"/>
                <w:szCs w:val="40"/>
              </w:rPr>
              <w:t>рабочая программа</w:t>
            </w:r>
          </w:p>
          <w:p w:rsidR="00DE660C" w:rsidRPr="00BA150C" w:rsidRDefault="00DE660C" w:rsidP="00BA150C">
            <w:pPr>
              <w:pStyle w:val="22"/>
              <w:spacing w:after="0" w:line="240" w:lineRule="auto"/>
              <w:jc w:val="center"/>
              <w:rPr>
                <w:rFonts w:ascii="Book Antiqua" w:hAnsi="Book Antiqua" w:cs="Book Antiqua"/>
                <w:b/>
                <w:bCs/>
                <w:smallCaps/>
                <w:sz w:val="40"/>
                <w:szCs w:val="40"/>
              </w:rPr>
            </w:pPr>
            <w:r w:rsidRPr="00BA150C">
              <w:rPr>
                <w:rFonts w:ascii="Book Antiqua" w:hAnsi="Book Antiqua" w:cs="Book Antiqua"/>
                <w:b/>
                <w:bCs/>
                <w:smallCaps/>
                <w:sz w:val="40"/>
                <w:szCs w:val="40"/>
              </w:rPr>
              <w:t>профессионального модуля</w:t>
            </w:r>
          </w:p>
          <w:p w:rsidR="00DE660C" w:rsidRPr="00BA150C" w:rsidRDefault="00DE660C" w:rsidP="00BA150C">
            <w:pPr>
              <w:jc w:val="center"/>
              <w:rPr>
                <w:rFonts w:ascii="Book Antiqua" w:hAnsi="Book Antiqua" w:cs="Book Antiqua"/>
              </w:rPr>
            </w:pPr>
          </w:p>
        </w:tc>
      </w:tr>
      <w:tr w:rsidR="00DE660C" w:rsidRPr="00BA150C">
        <w:tc>
          <w:tcPr>
            <w:tcW w:w="1672" w:type="dxa"/>
            <w:vMerge/>
            <w:tcBorders>
              <w:right w:val="single" w:sz="18" w:space="0" w:color="000080"/>
            </w:tcBorders>
          </w:tcPr>
          <w:p w:rsidR="00DE660C" w:rsidRPr="00BA150C" w:rsidRDefault="00DE660C" w:rsidP="00EF04E4">
            <w:pPr>
              <w:rPr>
                <w:color w:val="000080"/>
              </w:rPr>
            </w:pPr>
          </w:p>
        </w:tc>
        <w:tc>
          <w:tcPr>
            <w:tcW w:w="8501" w:type="dxa"/>
            <w:tcBorders>
              <w:left w:val="single" w:sz="18" w:space="0" w:color="000080"/>
              <w:bottom w:val="thinThickSmallGap" w:sz="24" w:space="0" w:color="auto"/>
            </w:tcBorders>
          </w:tcPr>
          <w:p w:rsidR="00DE660C" w:rsidRPr="00C117F8" w:rsidRDefault="00DE660C" w:rsidP="00C117F8">
            <w:pPr>
              <w:jc w:val="center"/>
              <w:rPr>
                <w:rFonts w:ascii="Book Antiqua" w:hAnsi="Book Antiqua" w:cs="Book Antiqua"/>
                <w:b/>
                <w:bCs/>
                <w:sz w:val="40"/>
                <w:szCs w:val="40"/>
              </w:rPr>
            </w:pPr>
            <w:r>
              <w:rPr>
                <w:rFonts w:ascii="Book Antiqua" w:hAnsi="Book Antiqua" w:cs="Book Antiqua"/>
                <w:b/>
                <w:bCs/>
                <w:sz w:val="40"/>
                <w:szCs w:val="40"/>
              </w:rPr>
              <w:t xml:space="preserve">ПМ.02 Организация досуговых мероприятий </w:t>
            </w:r>
          </w:p>
        </w:tc>
      </w:tr>
      <w:tr w:rsidR="00DE660C" w:rsidRPr="00BA150C">
        <w:trPr>
          <w:trHeight w:val="1064"/>
        </w:trPr>
        <w:tc>
          <w:tcPr>
            <w:tcW w:w="1672" w:type="dxa"/>
            <w:vMerge/>
            <w:tcBorders>
              <w:right w:val="single" w:sz="18" w:space="0" w:color="000080"/>
            </w:tcBorders>
          </w:tcPr>
          <w:p w:rsidR="00DE660C" w:rsidRPr="00BA150C" w:rsidRDefault="00DE660C" w:rsidP="00EF04E4">
            <w:pPr>
              <w:rPr>
                <w:color w:val="000080"/>
              </w:rPr>
            </w:pPr>
          </w:p>
        </w:tc>
        <w:tc>
          <w:tcPr>
            <w:tcW w:w="8501" w:type="dxa"/>
            <w:tcBorders>
              <w:top w:val="thinThickSmallGap" w:sz="24" w:space="0" w:color="auto"/>
              <w:left w:val="single" w:sz="18" w:space="0" w:color="000080"/>
              <w:bottom w:val="thinThickSmallGap" w:sz="12" w:space="0" w:color="auto"/>
            </w:tcBorders>
          </w:tcPr>
          <w:p w:rsidR="00DE660C" w:rsidRPr="00BB69DF" w:rsidRDefault="00DE660C" w:rsidP="00BA150C">
            <w:pPr>
              <w:jc w:val="center"/>
              <w:rPr>
                <w:rFonts w:ascii="Book Antiqua" w:hAnsi="Book Antiqua" w:cs="Book Antiqua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 xml:space="preserve"> </w:t>
            </w:r>
          </w:p>
          <w:p w:rsidR="00DE660C" w:rsidRDefault="00DE660C" w:rsidP="00BA150C">
            <w:pPr>
              <w:widowControl w:val="0"/>
              <w:jc w:val="center"/>
              <w:rPr>
                <w:rFonts w:ascii="Book Antiqua" w:hAnsi="Book Antiqua" w:cs="Book Antiqua"/>
                <w:b/>
                <w:bCs/>
                <w:sz w:val="28"/>
                <w:szCs w:val="28"/>
              </w:rPr>
            </w:pPr>
            <w:r w:rsidRPr="00BA150C">
              <w:rPr>
                <w:rFonts w:ascii="Book Antiqua" w:hAnsi="Book Antiqua" w:cs="Book Antiqua"/>
                <w:b/>
                <w:bCs/>
                <w:sz w:val="28"/>
                <w:szCs w:val="28"/>
              </w:rPr>
              <w:t>Для студентов, обучающихся по специальности</w:t>
            </w:r>
          </w:p>
          <w:p w:rsidR="00DE660C" w:rsidRPr="00616FCC" w:rsidRDefault="00DE660C" w:rsidP="00BA150C">
            <w:pPr>
              <w:widowControl w:val="0"/>
              <w:jc w:val="center"/>
              <w:rPr>
                <w:rFonts w:ascii="Book Antiqua" w:hAnsi="Book Antiqua" w:cs="Book Antiqua"/>
                <w:b/>
                <w:bCs/>
                <w:sz w:val="16"/>
                <w:szCs w:val="16"/>
              </w:rPr>
            </w:pPr>
          </w:p>
          <w:p w:rsidR="00DE660C" w:rsidRPr="007C7ACE" w:rsidRDefault="00DE660C" w:rsidP="00BA150C">
            <w:pPr>
              <w:widowControl w:val="0"/>
              <w:jc w:val="center"/>
              <w:rPr>
                <w:rFonts w:ascii="Book Antiqua" w:hAnsi="Book Antiqua" w:cs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 w:cs="Book Antiqua"/>
                <w:b/>
                <w:bCs/>
                <w:sz w:val="32"/>
                <w:szCs w:val="32"/>
              </w:rPr>
              <w:t xml:space="preserve">44.02.03 Педагогика дополнительного образования </w:t>
            </w:r>
          </w:p>
        </w:tc>
      </w:tr>
      <w:tr w:rsidR="00DE660C" w:rsidRPr="00BA150C">
        <w:trPr>
          <w:trHeight w:val="2492"/>
        </w:trPr>
        <w:tc>
          <w:tcPr>
            <w:tcW w:w="1672" w:type="dxa"/>
            <w:vMerge/>
            <w:tcBorders>
              <w:right w:val="single" w:sz="18" w:space="0" w:color="000080"/>
            </w:tcBorders>
          </w:tcPr>
          <w:p w:rsidR="00DE660C" w:rsidRPr="00BA150C" w:rsidRDefault="00DE660C" w:rsidP="00EF04E4">
            <w:pPr>
              <w:rPr>
                <w:color w:val="000080"/>
              </w:rPr>
            </w:pPr>
          </w:p>
        </w:tc>
        <w:tc>
          <w:tcPr>
            <w:tcW w:w="8501" w:type="dxa"/>
            <w:tcBorders>
              <w:top w:val="thinThickSmallGap" w:sz="12" w:space="0" w:color="auto"/>
              <w:left w:val="single" w:sz="18" w:space="0" w:color="000080"/>
            </w:tcBorders>
          </w:tcPr>
          <w:p w:rsidR="00DE660C" w:rsidRDefault="00DE660C" w:rsidP="00BA150C">
            <w:pPr>
              <w:widowControl w:val="0"/>
              <w:jc w:val="center"/>
              <w:rPr>
                <w:rFonts w:ascii="Book Antiqua" w:hAnsi="Book Antiqua" w:cs="Book Antiqua"/>
                <w:b/>
                <w:bCs/>
                <w:sz w:val="28"/>
                <w:szCs w:val="28"/>
              </w:rPr>
            </w:pPr>
            <w:r w:rsidRPr="00BA150C">
              <w:rPr>
                <w:rFonts w:ascii="Book Antiqua" w:hAnsi="Book Antiqua" w:cs="Book Antiqua"/>
                <w:b/>
                <w:bCs/>
                <w:sz w:val="28"/>
                <w:szCs w:val="28"/>
              </w:rPr>
              <w:t>(</w:t>
            </w:r>
            <w:r>
              <w:rPr>
                <w:rFonts w:ascii="Book Antiqua" w:hAnsi="Book Antiqua" w:cs="Book Antiqua"/>
                <w:b/>
                <w:bCs/>
                <w:sz w:val="28"/>
                <w:szCs w:val="28"/>
              </w:rPr>
              <w:t>углубленная</w:t>
            </w:r>
            <w:r w:rsidRPr="00BA150C">
              <w:rPr>
                <w:rFonts w:ascii="Book Antiqua" w:hAnsi="Book Antiqua" w:cs="Book Antiqua"/>
                <w:b/>
                <w:bCs/>
                <w:sz w:val="28"/>
                <w:szCs w:val="28"/>
              </w:rPr>
              <w:t xml:space="preserve"> подготовка)</w:t>
            </w:r>
          </w:p>
          <w:p w:rsidR="00DE660C" w:rsidRPr="00BB69DF" w:rsidRDefault="00DE660C" w:rsidP="00BA150C">
            <w:pPr>
              <w:widowControl w:val="0"/>
              <w:jc w:val="center"/>
              <w:rPr>
                <w:rFonts w:ascii="Book Antiqua" w:hAnsi="Book Antiqua" w:cs="Book Antiqua"/>
                <w:b/>
                <w:bCs/>
                <w:sz w:val="20"/>
                <w:szCs w:val="20"/>
              </w:rPr>
            </w:pPr>
            <w:r>
              <w:rPr>
                <w:rFonts w:ascii="Book Antiqua" w:hAnsi="Book Antiqua" w:cs="Book Antiqua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DE660C" w:rsidRPr="00BA150C">
        <w:trPr>
          <w:trHeight w:val="920"/>
        </w:trPr>
        <w:tc>
          <w:tcPr>
            <w:tcW w:w="1672" w:type="dxa"/>
            <w:vMerge/>
            <w:tcBorders>
              <w:right w:val="single" w:sz="18" w:space="0" w:color="000080"/>
            </w:tcBorders>
          </w:tcPr>
          <w:p w:rsidR="00DE660C" w:rsidRPr="00BA150C" w:rsidRDefault="00DE660C" w:rsidP="00EF04E4">
            <w:pPr>
              <w:rPr>
                <w:color w:val="000080"/>
              </w:rPr>
            </w:pPr>
          </w:p>
        </w:tc>
        <w:tc>
          <w:tcPr>
            <w:tcW w:w="8501" w:type="dxa"/>
            <w:tcBorders>
              <w:left w:val="single" w:sz="18" w:space="0" w:color="000080"/>
            </w:tcBorders>
          </w:tcPr>
          <w:p w:rsidR="00DE660C" w:rsidRPr="00BA150C" w:rsidRDefault="00DE660C" w:rsidP="00EF04E4">
            <w:pPr>
              <w:rPr>
                <w:rFonts w:ascii="Book Antiqua" w:hAnsi="Book Antiqua" w:cs="Book Antiqua"/>
              </w:rPr>
            </w:pPr>
          </w:p>
          <w:p w:rsidR="00DE660C" w:rsidRPr="00BA150C" w:rsidRDefault="00DE660C" w:rsidP="00EF04E4">
            <w:pPr>
              <w:rPr>
                <w:rFonts w:ascii="Book Antiqua" w:hAnsi="Book Antiqua" w:cs="Book Antiqua"/>
              </w:rPr>
            </w:pPr>
          </w:p>
          <w:p w:rsidR="00DE660C" w:rsidRPr="00BA150C" w:rsidRDefault="00DE660C" w:rsidP="00EF04E4">
            <w:pPr>
              <w:rPr>
                <w:rFonts w:ascii="Book Antiqua" w:hAnsi="Book Antiqua" w:cs="Book Antiqua"/>
              </w:rPr>
            </w:pPr>
          </w:p>
          <w:p w:rsidR="00DE660C" w:rsidRPr="00BA150C" w:rsidRDefault="00DE660C" w:rsidP="00EF04E4">
            <w:pPr>
              <w:rPr>
                <w:rFonts w:ascii="Book Antiqua" w:hAnsi="Book Antiqua" w:cs="Book Antiqua"/>
              </w:rPr>
            </w:pPr>
          </w:p>
          <w:p w:rsidR="00DE660C" w:rsidRPr="00BA150C" w:rsidRDefault="00DE660C" w:rsidP="00EF04E4">
            <w:pPr>
              <w:rPr>
                <w:rFonts w:ascii="Book Antiqua" w:hAnsi="Book Antiqua" w:cs="Book Antiqua"/>
              </w:rPr>
            </w:pPr>
          </w:p>
          <w:p w:rsidR="00DE660C" w:rsidRPr="00BA150C" w:rsidRDefault="00DE660C" w:rsidP="00EF04E4">
            <w:pPr>
              <w:rPr>
                <w:rFonts w:ascii="Book Antiqua" w:hAnsi="Book Antiqua" w:cs="Book Antiqua"/>
              </w:rPr>
            </w:pPr>
          </w:p>
          <w:p w:rsidR="00DE660C" w:rsidRPr="00BA150C" w:rsidRDefault="00DE660C" w:rsidP="00EF04E4">
            <w:pPr>
              <w:rPr>
                <w:rFonts w:ascii="Book Antiqua" w:hAnsi="Book Antiqua" w:cs="Book Antiqua"/>
              </w:rPr>
            </w:pPr>
          </w:p>
          <w:p w:rsidR="00DE660C" w:rsidRDefault="00DE660C" w:rsidP="00EF04E4">
            <w:pPr>
              <w:rPr>
                <w:rFonts w:ascii="Book Antiqua" w:hAnsi="Book Antiqua" w:cs="Book Antiqua"/>
              </w:rPr>
            </w:pPr>
          </w:p>
          <w:p w:rsidR="00DE660C" w:rsidRPr="00BA150C" w:rsidRDefault="00DE660C" w:rsidP="00EF04E4">
            <w:pPr>
              <w:rPr>
                <w:rFonts w:ascii="Book Antiqua" w:hAnsi="Book Antiqua" w:cs="Book Antiqua"/>
              </w:rPr>
            </w:pPr>
          </w:p>
          <w:p w:rsidR="00DE660C" w:rsidRPr="00BA150C" w:rsidRDefault="00DE660C" w:rsidP="009E0D64">
            <w:pPr>
              <w:jc w:val="center"/>
              <w:rPr>
                <w:rFonts w:ascii="Book Antiqua" w:hAnsi="Book Antiqua" w:cs="Book Antiqua"/>
                <w:b/>
                <w:bCs/>
                <w:sz w:val="36"/>
                <w:szCs w:val="36"/>
              </w:rPr>
            </w:pPr>
            <w:r w:rsidRPr="00BA150C">
              <w:rPr>
                <w:rFonts w:ascii="Book Antiqua" w:hAnsi="Book Antiqua" w:cs="Book Antiqua"/>
                <w:b/>
                <w:bCs/>
                <w:sz w:val="36"/>
                <w:szCs w:val="36"/>
              </w:rPr>
              <w:t>Сыктывкар</w:t>
            </w:r>
            <w:r w:rsidR="00F6785F">
              <w:rPr>
                <w:rFonts w:ascii="Book Antiqua" w:hAnsi="Book Antiqua" w:cs="Book Antiqua"/>
                <w:b/>
                <w:bCs/>
                <w:sz w:val="36"/>
                <w:szCs w:val="36"/>
              </w:rPr>
              <w:t>, 2020</w:t>
            </w:r>
          </w:p>
        </w:tc>
      </w:tr>
    </w:tbl>
    <w:p w:rsidR="00DE660C" w:rsidRPr="000A200A" w:rsidRDefault="00DE660C" w:rsidP="00EF04E4">
      <w:pPr>
        <w:rPr>
          <w:sz w:val="10"/>
          <w:szCs w:val="10"/>
        </w:rPr>
      </w:pPr>
    </w:p>
    <w:p w:rsidR="00DE660C" w:rsidRPr="0057164F" w:rsidRDefault="00DE660C" w:rsidP="005A01E4">
      <w:pPr>
        <w:widowControl w:val="0"/>
        <w:jc w:val="both"/>
        <w:rPr>
          <w:sz w:val="12"/>
          <w:szCs w:val="12"/>
        </w:rPr>
      </w:pPr>
      <w:r w:rsidRPr="000E2364">
        <w:br w:type="page"/>
      </w:r>
    </w:p>
    <w:p w:rsidR="00F6785F" w:rsidRDefault="00F6785F" w:rsidP="00F6785F">
      <w:pPr>
        <w:jc w:val="center"/>
        <w:rPr>
          <w:sz w:val="28"/>
          <w:szCs w:val="28"/>
        </w:rPr>
      </w:pPr>
      <w:bookmarkStart w:id="0" w:name="_GoBack"/>
      <w:bookmarkEnd w:id="0"/>
      <w:r w:rsidRPr="000F763A">
        <w:rPr>
          <w:sz w:val="28"/>
          <w:szCs w:val="28"/>
        </w:rPr>
        <w:lastRenderedPageBreak/>
        <w:t>Утверждена</w:t>
      </w:r>
      <w:r>
        <w:rPr>
          <w:sz w:val="28"/>
          <w:szCs w:val="28"/>
        </w:rPr>
        <w:t xml:space="preserve"> протоколами</w:t>
      </w:r>
    </w:p>
    <w:p w:rsidR="0040321D" w:rsidRDefault="0040321D" w:rsidP="00F6785F">
      <w:pPr>
        <w:jc w:val="center"/>
        <w:rPr>
          <w:sz w:val="28"/>
          <w:szCs w:val="28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807"/>
        <w:gridCol w:w="3538"/>
      </w:tblGrid>
      <w:tr w:rsidR="00F6785F" w:rsidRPr="0011480F" w:rsidTr="00963344">
        <w:tc>
          <w:tcPr>
            <w:tcW w:w="5807" w:type="dxa"/>
          </w:tcPr>
          <w:p w:rsidR="00F6785F" w:rsidRPr="0011480F" w:rsidRDefault="00F6785F" w:rsidP="00963344">
            <w:r w:rsidRPr="0011480F">
              <w:t>ПЦК преподавателей педагогики,</w:t>
            </w:r>
          </w:p>
          <w:p w:rsidR="00F6785F" w:rsidRPr="0011480F" w:rsidRDefault="00F6785F" w:rsidP="00963344">
            <w:r w:rsidRPr="0011480F">
              <w:t>психологии и эстетических дисциплин</w:t>
            </w:r>
          </w:p>
        </w:tc>
        <w:tc>
          <w:tcPr>
            <w:tcW w:w="3538" w:type="dxa"/>
          </w:tcPr>
          <w:p w:rsidR="00F6785F" w:rsidRPr="0011480F" w:rsidRDefault="00F6785F" w:rsidP="00963344">
            <w:r w:rsidRPr="0011480F">
              <w:t>№5 от 17.05.2020</w:t>
            </w:r>
          </w:p>
        </w:tc>
      </w:tr>
      <w:tr w:rsidR="00F6785F" w:rsidRPr="0011480F" w:rsidTr="00963344">
        <w:tc>
          <w:tcPr>
            <w:tcW w:w="5807" w:type="dxa"/>
          </w:tcPr>
          <w:p w:rsidR="00F6785F" w:rsidRPr="0011480F" w:rsidRDefault="00F6785F" w:rsidP="00963344">
            <w:r w:rsidRPr="0011480F">
              <w:t>Заседание НМС</w:t>
            </w:r>
          </w:p>
        </w:tc>
        <w:tc>
          <w:tcPr>
            <w:tcW w:w="3538" w:type="dxa"/>
          </w:tcPr>
          <w:p w:rsidR="00F6785F" w:rsidRPr="0011480F" w:rsidRDefault="00F6785F" w:rsidP="00963344">
            <w:r w:rsidRPr="0011480F">
              <w:t>№5 от 5.06.2020 г</w:t>
            </w:r>
          </w:p>
        </w:tc>
      </w:tr>
    </w:tbl>
    <w:p w:rsidR="00F6785F" w:rsidRPr="000F763A" w:rsidRDefault="00F6785F" w:rsidP="00F6785F">
      <w:pPr>
        <w:jc w:val="center"/>
        <w:rPr>
          <w:sz w:val="28"/>
          <w:szCs w:val="28"/>
        </w:rPr>
      </w:pPr>
    </w:p>
    <w:p w:rsidR="00DE660C" w:rsidRPr="00A654DB" w:rsidRDefault="00DE660C">
      <w:pPr>
        <w:rPr>
          <w:sz w:val="16"/>
          <w:szCs w:val="16"/>
        </w:rPr>
      </w:pPr>
    </w:p>
    <w:p w:rsidR="00DE660C" w:rsidRPr="00351E55" w:rsidRDefault="00B16DF8" w:rsidP="00EF292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DE660C" w:rsidRPr="00351E55">
        <w:rPr>
          <w:b/>
          <w:bCs/>
          <w:sz w:val="28"/>
          <w:szCs w:val="28"/>
        </w:rPr>
        <w:lastRenderedPageBreak/>
        <w:t>Содержание</w:t>
      </w:r>
    </w:p>
    <w:p w:rsidR="00DE660C" w:rsidRDefault="00DE660C" w:rsidP="00EF292F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Ind w:w="-106" w:type="dxa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1E0" w:firstRow="1" w:lastRow="1" w:firstColumn="1" w:lastColumn="1" w:noHBand="0" w:noVBand="0"/>
      </w:tblPr>
      <w:tblGrid>
        <w:gridCol w:w="648"/>
        <w:gridCol w:w="8640"/>
        <w:gridCol w:w="792"/>
      </w:tblGrid>
      <w:tr w:rsidR="00DE660C" w:rsidRPr="00BA150C">
        <w:tc>
          <w:tcPr>
            <w:tcW w:w="648" w:type="dxa"/>
          </w:tcPr>
          <w:p w:rsidR="00DE660C" w:rsidRPr="00BD6C5F" w:rsidRDefault="00DE660C" w:rsidP="00AA565D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640" w:type="dxa"/>
          </w:tcPr>
          <w:p w:rsidR="00DE660C" w:rsidRPr="00BD6C5F" w:rsidRDefault="00DE660C" w:rsidP="00AA565D">
            <w:pPr>
              <w:spacing w:line="360" w:lineRule="auto"/>
              <w:rPr>
                <w:sz w:val="28"/>
                <w:szCs w:val="28"/>
              </w:rPr>
            </w:pPr>
            <w:r w:rsidRPr="00BD6C5F">
              <w:rPr>
                <w:sz w:val="28"/>
                <w:szCs w:val="28"/>
              </w:rPr>
              <w:t>Содержание</w:t>
            </w:r>
          </w:p>
        </w:tc>
        <w:tc>
          <w:tcPr>
            <w:tcW w:w="792" w:type="dxa"/>
          </w:tcPr>
          <w:p w:rsidR="00DE660C" w:rsidRPr="00BD6C5F" w:rsidRDefault="007743AD" w:rsidP="00AA565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E660C" w:rsidRPr="00BA150C">
        <w:tc>
          <w:tcPr>
            <w:tcW w:w="648" w:type="dxa"/>
          </w:tcPr>
          <w:p w:rsidR="00DE660C" w:rsidRPr="00BD6C5F" w:rsidRDefault="00DE660C" w:rsidP="00AA565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BD6C5F">
              <w:rPr>
                <w:sz w:val="28"/>
                <w:szCs w:val="28"/>
              </w:rPr>
              <w:t>1.</w:t>
            </w:r>
          </w:p>
        </w:tc>
        <w:tc>
          <w:tcPr>
            <w:tcW w:w="8640" w:type="dxa"/>
          </w:tcPr>
          <w:p w:rsidR="00DE660C" w:rsidRPr="00BD6C5F" w:rsidRDefault="00DE660C" w:rsidP="00AA565D">
            <w:pPr>
              <w:spacing w:line="360" w:lineRule="auto"/>
              <w:rPr>
                <w:sz w:val="28"/>
                <w:szCs w:val="28"/>
              </w:rPr>
            </w:pPr>
            <w:r w:rsidRPr="00BD6C5F">
              <w:rPr>
                <w:sz w:val="28"/>
                <w:szCs w:val="28"/>
              </w:rPr>
              <w:t>Паспорт рабочей программы профессионального модуля</w:t>
            </w:r>
          </w:p>
        </w:tc>
        <w:tc>
          <w:tcPr>
            <w:tcW w:w="792" w:type="dxa"/>
          </w:tcPr>
          <w:p w:rsidR="00DE660C" w:rsidRPr="00BD6C5F" w:rsidRDefault="007743AD" w:rsidP="00AA565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DE660C" w:rsidRPr="00BA150C">
        <w:tc>
          <w:tcPr>
            <w:tcW w:w="648" w:type="dxa"/>
          </w:tcPr>
          <w:p w:rsidR="00DE660C" w:rsidRPr="00BD6C5F" w:rsidRDefault="00DE660C" w:rsidP="00AA565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BD6C5F">
              <w:rPr>
                <w:sz w:val="28"/>
                <w:szCs w:val="28"/>
              </w:rPr>
              <w:t>2.</w:t>
            </w:r>
          </w:p>
        </w:tc>
        <w:tc>
          <w:tcPr>
            <w:tcW w:w="8640" w:type="dxa"/>
          </w:tcPr>
          <w:p w:rsidR="00DE660C" w:rsidRPr="00BD6C5F" w:rsidRDefault="00DE660C" w:rsidP="00AA565D">
            <w:pPr>
              <w:spacing w:line="360" w:lineRule="auto"/>
              <w:rPr>
                <w:sz w:val="28"/>
                <w:szCs w:val="28"/>
              </w:rPr>
            </w:pPr>
            <w:r w:rsidRPr="00BD6C5F">
              <w:rPr>
                <w:sz w:val="28"/>
                <w:szCs w:val="28"/>
              </w:rPr>
              <w:t>Результаты освоения профессионального модуля</w:t>
            </w:r>
          </w:p>
        </w:tc>
        <w:tc>
          <w:tcPr>
            <w:tcW w:w="792" w:type="dxa"/>
          </w:tcPr>
          <w:p w:rsidR="00DE660C" w:rsidRPr="00BD6C5F" w:rsidRDefault="007743AD" w:rsidP="00AA565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DE660C" w:rsidRPr="00BA150C">
        <w:tc>
          <w:tcPr>
            <w:tcW w:w="648" w:type="dxa"/>
          </w:tcPr>
          <w:p w:rsidR="00DE660C" w:rsidRPr="00BD6C5F" w:rsidRDefault="00DE660C" w:rsidP="00AA565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BD6C5F">
              <w:rPr>
                <w:sz w:val="28"/>
                <w:szCs w:val="28"/>
              </w:rPr>
              <w:t>3.</w:t>
            </w:r>
          </w:p>
        </w:tc>
        <w:tc>
          <w:tcPr>
            <w:tcW w:w="8640" w:type="dxa"/>
          </w:tcPr>
          <w:p w:rsidR="00DE660C" w:rsidRPr="00BD6C5F" w:rsidRDefault="00DE660C" w:rsidP="00AA565D">
            <w:pPr>
              <w:spacing w:line="360" w:lineRule="auto"/>
              <w:rPr>
                <w:sz w:val="28"/>
                <w:szCs w:val="28"/>
              </w:rPr>
            </w:pPr>
            <w:r w:rsidRPr="00BD6C5F">
              <w:rPr>
                <w:sz w:val="28"/>
                <w:szCs w:val="28"/>
              </w:rPr>
              <w:t>Структура и примерное содержание профессионального модуля</w:t>
            </w:r>
          </w:p>
        </w:tc>
        <w:tc>
          <w:tcPr>
            <w:tcW w:w="792" w:type="dxa"/>
          </w:tcPr>
          <w:p w:rsidR="00DE660C" w:rsidRPr="00BD6C5F" w:rsidRDefault="007743AD" w:rsidP="00AA565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DE660C" w:rsidRPr="00BA150C">
        <w:tc>
          <w:tcPr>
            <w:tcW w:w="648" w:type="dxa"/>
          </w:tcPr>
          <w:p w:rsidR="00DE660C" w:rsidRPr="00BD6C5F" w:rsidRDefault="00DE660C" w:rsidP="00AA565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BD6C5F">
              <w:rPr>
                <w:sz w:val="28"/>
                <w:szCs w:val="28"/>
              </w:rPr>
              <w:t>4.</w:t>
            </w:r>
          </w:p>
        </w:tc>
        <w:tc>
          <w:tcPr>
            <w:tcW w:w="8640" w:type="dxa"/>
          </w:tcPr>
          <w:p w:rsidR="00DE660C" w:rsidRPr="00BD6C5F" w:rsidRDefault="00DE660C" w:rsidP="00AA565D">
            <w:pPr>
              <w:spacing w:line="360" w:lineRule="auto"/>
              <w:rPr>
                <w:sz w:val="28"/>
                <w:szCs w:val="28"/>
              </w:rPr>
            </w:pPr>
            <w:r w:rsidRPr="00BD6C5F">
              <w:rPr>
                <w:sz w:val="28"/>
                <w:szCs w:val="28"/>
              </w:rPr>
              <w:t>Условия реализации профессионального модуля</w:t>
            </w:r>
          </w:p>
        </w:tc>
        <w:tc>
          <w:tcPr>
            <w:tcW w:w="792" w:type="dxa"/>
          </w:tcPr>
          <w:p w:rsidR="00DE660C" w:rsidRPr="00BD6C5F" w:rsidRDefault="007743AD" w:rsidP="00AA565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</w:tr>
      <w:tr w:rsidR="00DE660C" w:rsidRPr="00BA150C">
        <w:tc>
          <w:tcPr>
            <w:tcW w:w="648" w:type="dxa"/>
          </w:tcPr>
          <w:p w:rsidR="00DE660C" w:rsidRPr="00BD6C5F" w:rsidRDefault="00DE660C" w:rsidP="00AA565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BD6C5F">
              <w:rPr>
                <w:sz w:val="28"/>
                <w:szCs w:val="28"/>
              </w:rPr>
              <w:t>5.</w:t>
            </w:r>
          </w:p>
        </w:tc>
        <w:tc>
          <w:tcPr>
            <w:tcW w:w="8640" w:type="dxa"/>
          </w:tcPr>
          <w:p w:rsidR="00DE660C" w:rsidRPr="00BD6C5F" w:rsidRDefault="00DE660C" w:rsidP="00AA565D">
            <w:pPr>
              <w:spacing w:line="360" w:lineRule="auto"/>
              <w:rPr>
                <w:sz w:val="28"/>
                <w:szCs w:val="28"/>
              </w:rPr>
            </w:pPr>
            <w:r w:rsidRPr="00BD6C5F">
              <w:rPr>
                <w:sz w:val="28"/>
                <w:szCs w:val="28"/>
              </w:rPr>
              <w:t>Контроль и оценка результатов освоения профессионального модуля</w:t>
            </w:r>
          </w:p>
        </w:tc>
        <w:tc>
          <w:tcPr>
            <w:tcW w:w="792" w:type="dxa"/>
          </w:tcPr>
          <w:p w:rsidR="00DE660C" w:rsidRPr="00BD6C5F" w:rsidRDefault="007743AD" w:rsidP="00AA565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</w:tr>
      <w:tr w:rsidR="00DE660C" w:rsidRPr="00BA150C">
        <w:tc>
          <w:tcPr>
            <w:tcW w:w="648" w:type="dxa"/>
          </w:tcPr>
          <w:p w:rsidR="00DE660C" w:rsidRPr="00BD6C5F" w:rsidRDefault="00DE660C" w:rsidP="00AA565D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BD6C5F">
              <w:rPr>
                <w:sz w:val="28"/>
                <w:szCs w:val="28"/>
              </w:rPr>
              <w:t>6.</w:t>
            </w:r>
          </w:p>
        </w:tc>
        <w:tc>
          <w:tcPr>
            <w:tcW w:w="8640" w:type="dxa"/>
          </w:tcPr>
          <w:p w:rsidR="00DE660C" w:rsidRPr="00BD6C5F" w:rsidRDefault="00DE660C" w:rsidP="00AA565D">
            <w:pPr>
              <w:spacing w:line="360" w:lineRule="auto"/>
              <w:rPr>
                <w:sz w:val="28"/>
                <w:szCs w:val="28"/>
              </w:rPr>
            </w:pPr>
            <w:r w:rsidRPr="00BD6C5F">
              <w:rPr>
                <w:sz w:val="28"/>
                <w:szCs w:val="28"/>
              </w:rPr>
              <w:t>Тематика учебно-исследовательских работ студентов</w:t>
            </w:r>
          </w:p>
        </w:tc>
        <w:tc>
          <w:tcPr>
            <w:tcW w:w="792" w:type="dxa"/>
          </w:tcPr>
          <w:p w:rsidR="00DE660C" w:rsidRPr="00BD6C5F" w:rsidRDefault="007743AD" w:rsidP="00AA565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</w:tr>
    </w:tbl>
    <w:p w:rsidR="00DE660C" w:rsidRDefault="00DE660C" w:rsidP="00FE480D">
      <w:pPr>
        <w:rPr>
          <w:sz w:val="28"/>
          <w:szCs w:val="28"/>
        </w:rPr>
      </w:pPr>
    </w:p>
    <w:p w:rsidR="00DE660C" w:rsidRPr="003326E3" w:rsidRDefault="00DE660C" w:rsidP="00FE480D">
      <w:pPr>
        <w:rPr>
          <w:sz w:val="16"/>
          <w:szCs w:val="16"/>
        </w:rPr>
      </w:pPr>
      <w:r>
        <w:rPr>
          <w:sz w:val="28"/>
          <w:szCs w:val="28"/>
        </w:rPr>
        <w:br w:type="page"/>
      </w:r>
    </w:p>
    <w:p w:rsidR="00DE660C" w:rsidRPr="0076616C" w:rsidRDefault="00DE660C" w:rsidP="0076616C">
      <w:pPr>
        <w:jc w:val="center"/>
        <w:rPr>
          <w:b/>
          <w:bCs/>
          <w:caps/>
          <w:sz w:val="32"/>
          <w:szCs w:val="32"/>
        </w:rPr>
      </w:pPr>
      <w:r w:rsidRPr="0076616C">
        <w:rPr>
          <w:b/>
          <w:bCs/>
          <w:caps/>
          <w:sz w:val="32"/>
          <w:szCs w:val="32"/>
        </w:rPr>
        <w:lastRenderedPageBreak/>
        <w:t xml:space="preserve">1. Паспорт </w:t>
      </w:r>
    </w:p>
    <w:p w:rsidR="00DE660C" w:rsidRPr="008D7B21" w:rsidRDefault="00DE660C" w:rsidP="0076616C">
      <w:pPr>
        <w:jc w:val="center"/>
        <w:rPr>
          <w:b/>
          <w:bCs/>
          <w:sz w:val="32"/>
          <w:szCs w:val="32"/>
        </w:rPr>
      </w:pPr>
      <w:r w:rsidRPr="008D7B21">
        <w:rPr>
          <w:b/>
          <w:bCs/>
          <w:sz w:val="32"/>
          <w:szCs w:val="32"/>
        </w:rPr>
        <w:t>рабочей программы профессионального модуля</w:t>
      </w:r>
    </w:p>
    <w:p w:rsidR="00DE660C" w:rsidRPr="00DE50B0" w:rsidRDefault="00DE660C" w:rsidP="0076616C">
      <w:pPr>
        <w:jc w:val="center"/>
        <w:rPr>
          <w:sz w:val="20"/>
          <w:szCs w:val="20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1260"/>
        <w:gridCol w:w="290"/>
        <w:gridCol w:w="7270"/>
        <w:gridCol w:w="1260"/>
      </w:tblGrid>
      <w:tr w:rsidR="00DE660C" w:rsidRPr="00546E0F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546E0F" w:rsidRDefault="00DE660C" w:rsidP="00FE480D">
            <w:r w:rsidRPr="00BA150C">
              <w:rPr>
                <w:b/>
                <w:bCs/>
              </w:rPr>
              <w:t>ПМ.0</w:t>
            </w:r>
            <w:r>
              <w:rPr>
                <w:b/>
                <w:bCs/>
              </w:rPr>
              <w:t>2</w:t>
            </w:r>
          </w:p>
        </w:tc>
        <w:tc>
          <w:tcPr>
            <w:tcW w:w="290" w:type="dxa"/>
            <w:tcBorders>
              <w:left w:val="single" w:sz="8" w:space="0" w:color="auto"/>
              <w:right w:val="single" w:sz="8" w:space="0" w:color="auto"/>
            </w:tcBorders>
          </w:tcPr>
          <w:p w:rsidR="00DE660C" w:rsidRPr="00546E0F" w:rsidRDefault="00DE660C" w:rsidP="00FE480D"/>
        </w:tc>
        <w:tc>
          <w:tcPr>
            <w:tcW w:w="72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546E0F" w:rsidRDefault="00DE660C" w:rsidP="00FE480D">
            <w:r>
              <w:t xml:space="preserve">Организация досуговых мероприятий 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DE660C" w:rsidRPr="00546E0F" w:rsidRDefault="00DE660C" w:rsidP="00FE480D"/>
        </w:tc>
      </w:tr>
      <w:tr w:rsidR="00DE660C" w:rsidRPr="00CA01D8">
        <w:tc>
          <w:tcPr>
            <w:tcW w:w="1260" w:type="dxa"/>
            <w:tcBorders>
              <w:top w:val="single" w:sz="8" w:space="0" w:color="auto"/>
            </w:tcBorders>
          </w:tcPr>
          <w:p w:rsidR="00DE660C" w:rsidRPr="00CA01D8" w:rsidRDefault="00DE660C" w:rsidP="00FE480D">
            <w:pPr>
              <w:rPr>
                <w:sz w:val="8"/>
                <w:szCs w:val="8"/>
              </w:rPr>
            </w:pPr>
          </w:p>
        </w:tc>
        <w:tc>
          <w:tcPr>
            <w:tcW w:w="290" w:type="dxa"/>
          </w:tcPr>
          <w:p w:rsidR="00DE660C" w:rsidRPr="00CA01D8" w:rsidRDefault="00DE660C" w:rsidP="00BA150C">
            <w:pPr>
              <w:jc w:val="center"/>
              <w:rPr>
                <w:i/>
                <w:iCs/>
                <w:sz w:val="8"/>
                <w:szCs w:val="8"/>
              </w:rPr>
            </w:pPr>
          </w:p>
        </w:tc>
        <w:tc>
          <w:tcPr>
            <w:tcW w:w="7270" w:type="dxa"/>
            <w:tcBorders>
              <w:top w:val="single" w:sz="8" w:space="0" w:color="auto"/>
            </w:tcBorders>
          </w:tcPr>
          <w:p w:rsidR="00DE660C" w:rsidRPr="00CA01D8" w:rsidRDefault="00DE660C" w:rsidP="00BA150C">
            <w:pPr>
              <w:jc w:val="center"/>
              <w:rPr>
                <w:i/>
                <w:iCs/>
                <w:sz w:val="8"/>
                <w:szCs w:val="8"/>
              </w:rPr>
            </w:pPr>
          </w:p>
        </w:tc>
        <w:tc>
          <w:tcPr>
            <w:tcW w:w="1260" w:type="dxa"/>
          </w:tcPr>
          <w:p w:rsidR="00DE660C" w:rsidRPr="00CA01D8" w:rsidRDefault="00DE660C" w:rsidP="00FE480D">
            <w:pPr>
              <w:rPr>
                <w:sz w:val="8"/>
                <w:szCs w:val="8"/>
              </w:rPr>
            </w:pPr>
          </w:p>
        </w:tc>
      </w:tr>
      <w:tr w:rsidR="00DE660C" w:rsidRPr="00CA01D8">
        <w:tc>
          <w:tcPr>
            <w:tcW w:w="1260" w:type="dxa"/>
          </w:tcPr>
          <w:p w:rsidR="00DE660C" w:rsidRPr="00CA01D8" w:rsidRDefault="00DE660C" w:rsidP="00CA01D8">
            <w:pPr>
              <w:jc w:val="center"/>
              <w:rPr>
                <w:i/>
                <w:iCs/>
                <w:sz w:val="18"/>
                <w:szCs w:val="18"/>
              </w:rPr>
            </w:pPr>
            <w:r w:rsidRPr="00CA01D8">
              <w:rPr>
                <w:i/>
                <w:iCs/>
                <w:sz w:val="18"/>
                <w:szCs w:val="18"/>
                <w:lang w:val="en-US"/>
              </w:rPr>
              <w:t>[</w:t>
            </w:r>
            <w:r w:rsidRPr="00CA01D8">
              <w:rPr>
                <w:i/>
                <w:iCs/>
                <w:sz w:val="18"/>
                <w:szCs w:val="18"/>
              </w:rPr>
              <w:t>код</w:t>
            </w:r>
            <w:r w:rsidRPr="00CA01D8">
              <w:rPr>
                <w:i/>
                <w:iCs/>
                <w:sz w:val="18"/>
                <w:szCs w:val="18"/>
                <w:lang w:val="en-US"/>
              </w:rPr>
              <w:t>]</w:t>
            </w:r>
          </w:p>
        </w:tc>
        <w:tc>
          <w:tcPr>
            <w:tcW w:w="290" w:type="dxa"/>
          </w:tcPr>
          <w:p w:rsidR="00DE660C" w:rsidRPr="00CA01D8" w:rsidRDefault="00DE660C" w:rsidP="00CA01D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7270" w:type="dxa"/>
          </w:tcPr>
          <w:p w:rsidR="00DE660C" w:rsidRPr="00CA01D8" w:rsidRDefault="00DE660C" w:rsidP="00CA01D8">
            <w:pPr>
              <w:jc w:val="center"/>
              <w:rPr>
                <w:i/>
                <w:iCs/>
                <w:sz w:val="18"/>
                <w:szCs w:val="18"/>
              </w:rPr>
            </w:pPr>
            <w:r w:rsidRPr="00CA01D8">
              <w:rPr>
                <w:i/>
                <w:iCs/>
                <w:sz w:val="18"/>
                <w:szCs w:val="18"/>
              </w:rPr>
              <w:t>[название профессионального модуля в соответствии с ФГОС]</w:t>
            </w:r>
          </w:p>
        </w:tc>
        <w:tc>
          <w:tcPr>
            <w:tcW w:w="1260" w:type="dxa"/>
          </w:tcPr>
          <w:p w:rsidR="00DE660C" w:rsidRPr="00CA01D8" w:rsidRDefault="00DE660C" w:rsidP="00CA01D8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</w:tr>
    </w:tbl>
    <w:p w:rsidR="00DE660C" w:rsidRPr="00DE50B0" w:rsidRDefault="00DE660C" w:rsidP="00FE480D">
      <w:pPr>
        <w:rPr>
          <w:sz w:val="20"/>
          <w:szCs w:val="20"/>
        </w:rPr>
      </w:pPr>
    </w:p>
    <w:p w:rsidR="00DE660C" w:rsidRPr="004F7F3A" w:rsidRDefault="00DE660C" w:rsidP="00D5697D">
      <w:pPr>
        <w:ind w:left="708"/>
        <w:jc w:val="both"/>
        <w:rPr>
          <w:b/>
          <w:bCs/>
          <w:sz w:val="28"/>
          <w:szCs w:val="28"/>
        </w:rPr>
      </w:pPr>
      <w:r w:rsidRPr="004F7F3A">
        <w:rPr>
          <w:b/>
          <w:bCs/>
          <w:sz w:val="28"/>
          <w:szCs w:val="28"/>
        </w:rPr>
        <w:t>1.1. Область применения рабочей программы</w:t>
      </w:r>
      <w:r>
        <w:rPr>
          <w:b/>
          <w:bCs/>
          <w:sz w:val="28"/>
          <w:szCs w:val="28"/>
        </w:rPr>
        <w:t xml:space="preserve"> профессионального модуля</w:t>
      </w:r>
    </w:p>
    <w:p w:rsidR="00DE660C" w:rsidRPr="004F7F3A" w:rsidRDefault="00DE660C" w:rsidP="0061310E">
      <w:pPr>
        <w:ind w:firstLine="709"/>
        <w:jc w:val="both"/>
        <w:rPr>
          <w:sz w:val="16"/>
          <w:szCs w:val="16"/>
        </w:rPr>
      </w:pPr>
    </w:p>
    <w:p w:rsidR="00DE660C" w:rsidRPr="00D85175" w:rsidRDefault="00DE660C" w:rsidP="0061310E">
      <w:pPr>
        <w:ind w:firstLine="709"/>
        <w:jc w:val="both"/>
      </w:pPr>
      <w:r w:rsidRPr="00D85175">
        <w:t xml:space="preserve">Рабочая программа профессионального модуля является частью </w:t>
      </w:r>
      <w:r>
        <w:t xml:space="preserve">ППССЗ </w:t>
      </w:r>
      <w:r w:rsidRPr="00D85175">
        <w:t>в соответствии с ФГОС СПО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2448"/>
        <w:gridCol w:w="1440"/>
        <w:gridCol w:w="360"/>
        <w:gridCol w:w="540"/>
        <w:gridCol w:w="1260"/>
        <w:gridCol w:w="360"/>
        <w:gridCol w:w="3672"/>
      </w:tblGrid>
      <w:tr w:rsidR="00DE660C" w:rsidRPr="00D85175">
        <w:tc>
          <w:tcPr>
            <w:tcW w:w="2448" w:type="dxa"/>
            <w:tcBorders>
              <w:right w:val="single" w:sz="8" w:space="0" w:color="auto"/>
            </w:tcBorders>
          </w:tcPr>
          <w:p w:rsidR="00DE660C" w:rsidRPr="00D85175" w:rsidRDefault="00DE660C" w:rsidP="00133E42">
            <w:pPr>
              <w:jc w:val="both"/>
            </w:pPr>
            <w:r w:rsidRPr="00D85175">
              <w:t>по специальности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D85175" w:rsidRDefault="00DE660C" w:rsidP="00133E42">
            <w:pPr>
              <w:jc w:val="both"/>
            </w:pPr>
            <w:r>
              <w:t>44.02.03</w:t>
            </w:r>
          </w:p>
        </w:tc>
        <w:tc>
          <w:tcPr>
            <w:tcW w:w="360" w:type="dxa"/>
            <w:tcBorders>
              <w:left w:val="single" w:sz="8" w:space="0" w:color="auto"/>
              <w:right w:val="single" w:sz="8" w:space="0" w:color="auto"/>
            </w:tcBorders>
          </w:tcPr>
          <w:p w:rsidR="00DE660C" w:rsidRPr="00D85175" w:rsidRDefault="00DE660C" w:rsidP="00133E42">
            <w:pPr>
              <w:jc w:val="both"/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D85175" w:rsidRDefault="00DE660C" w:rsidP="00133E42">
            <w:pPr>
              <w:jc w:val="both"/>
            </w:pPr>
            <w:r>
              <w:t xml:space="preserve">Педагогика дополнительного образования </w:t>
            </w:r>
          </w:p>
        </w:tc>
      </w:tr>
      <w:tr w:rsidR="00DE660C" w:rsidRPr="004255E9">
        <w:tc>
          <w:tcPr>
            <w:tcW w:w="2448" w:type="dxa"/>
          </w:tcPr>
          <w:p w:rsidR="00DE660C" w:rsidRPr="00133E42" w:rsidRDefault="00DE660C" w:rsidP="00133E42">
            <w:pPr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8" w:space="0" w:color="auto"/>
            </w:tcBorders>
          </w:tcPr>
          <w:p w:rsidR="00DE660C" w:rsidRPr="00133E42" w:rsidRDefault="00DE660C" w:rsidP="00133E42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33E42">
              <w:rPr>
                <w:b/>
                <w:bCs/>
                <w:sz w:val="16"/>
                <w:szCs w:val="16"/>
                <w:lang w:val="en-US"/>
              </w:rPr>
              <w:t>[</w:t>
            </w:r>
            <w:r w:rsidRPr="00133E42">
              <w:rPr>
                <w:b/>
                <w:bCs/>
                <w:sz w:val="16"/>
                <w:szCs w:val="16"/>
              </w:rPr>
              <w:t>код</w:t>
            </w:r>
            <w:r w:rsidRPr="00133E42">
              <w:rPr>
                <w:b/>
                <w:bCs/>
                <w:sz w:val="16"/>
                <w:szCs w:val="16"/>
                <w:lang w:val="en-US"/>
              </w:rPr>
              <w:t>]</w:t>
            </w:r>
          </w:p>
        </w:tc>
        <w:tc>
          <w:tcPr>
            <w:tcW w:w="360" w:type="dxa"/>
          </w:tcPr>
          <w:p w:rsidR="00DE660C" w:rsidRPr="00133E42" w:rsidRDefault="00DE660C" w:rsidP="00133E4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32" w:type="dxa"/>
            <w:gridSpan w:val="4"/>
            <w:tcBorders>
              <w:top w:val="single" w:sz="8" w:space="0" w:color="auto"/>
            </w:tcBorders>
          </w:tcPr>
          <w:p w:rsidR="00DE660C" w:rsidRPr="00133E42" w:rsidRDefault="00DE660C" w:rsidP="00133E42">
            <w:pPr>
              <w:jc w:val="center"/>
              <w:rPr>
                <w:b/>
                <w:bCs/>
                <w:sz w:val="16"/>
                <w:szCs w:val="16"/>
              </w:rPr>
            </w:pPr>
            <w:r w:rsidRPr="00133E42">
              <w:rPr>
                <w:b/>
                <w:bCs/>
                <w:sz w:val="16"/>
                <w:szCs w:val="16"/>
                <w:lang w:val="en-US"/>
              </w:rPr>
              <w:t>[</w:t>
            </w:r>
            <w:r w:rsidRPr="00133E42">
              <w:rPr>
                <w:b/>
                <w:bCs/>
                <w:sz w:val="16"/>
                <w:szCs w:val="16"/>
              </w:rPr>
              <w:t>наименование специальности полностью</w:t>
            </w:r>
            <w:r w:rsidRPr="00133E42">
              <w:rPr>
                <w:b/>
                <w:bCs/>
                <w:sz w:val="16"/>
                <w:szCs w:val="16"/>
                <w:lang w:val="en-US"/>
              </w:rPr>
              <w:t>]</w:t>
            </w:r>
          </w:p>
        </w:tc>
      </w:tr>
      <w:tr w:rsidR="00DE660C" w:rsidRPr="00C117F8">
        <w:tc>
          <w:tcPr>
            <w:tcW w:w="4788" w:type="dxa"/>
            <w:gridSpan w:val="4"/>
          </w:tcPr>
          <w:p w:rsidR="00DE660C" w:rsidRPr="00C117F8" w:rsidRDefault="00DE660C">
            <w:pPr>
              <w:jc w:val="both"/>
              <w:rPr>
                <w:sz w:val="8"/>
                <w:szCs w:val="8"/>
                <w:highlight w:val="yellow"/>
              </w:rPr>
            </w:pPr>
          </w:p>
        </w:tc>
        <w:tc>
          <w:tcPr>
            <w:tcW w:w="5292" w:type="dxa"/>
            <w:gridSpan w:val="3"/>
          </w:tcPr>
          <w:p w:rsidR="00DE660C" w:rsidRPr="00C117F8" w:rsidRDefault="00DE660C">
            <w:pPr>
              <w:jc w:val="both"/>
              <w:rPr>
                <w:sz w:val="8"/>
                <w:szCs w:val="8"/>
                <w:highlight w:val="yellow"/>
              </w:rPr>
            </w:pPr>
          </w:p>
        </w:tc>
      </w:tr>
      <w:tr w:rsidR="00DE660C" w:rsidRPr="00C117F8"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Pr="00016FF4" w:rsidRDefault="00DE660C">
            <w:pPr>
              <w:jc w:val="both"/>
            </w:pPr>
            <w:r w:rsidRPr="00016FF4">
              <w:t>укрупненной группы специальностей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016FF4" w:rsidRDefault="00DE660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44.00.00</w:t>
            </w:r>
          </w:p>
        </w:tc>
        <w:tc>
          <w:tcPr>
            <w:tcW w:w="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DE660C" w:rsidRPr="00016FF4" w:rsidRDefault="00DE660C">
            <w:pPr>
              <w:jc w:val="both"/>
            </w:pPr>
          </w:p>
        </w:tc>
        <w:tc>
          <w:tcPr>
            <w:tcW w:w="36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016FF4" w:rsidRDefault="00DE66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Образование и педагогические науки </w:t>
            </w:r>
          </w:p>
        </w:tc>
      </w:tr>
      <w:tr w:rsidR="00DE660C" w:rsidRPr="00C117F8">
        <w:tc>
          <w:tcPr>
            <w:tcW w:w="4788" w:type="dxa"/>
            <w:gridSpan w:val="4"/>
          </w:tcPr>
          <w:p w:rsidR="00DE660C" w:rsidRPr="00C117F8" w:rsidRDefault="00DE660C">
            <w:pPr>
              <w:jc w:val="both"/>
              <w:rPr>
                <w:sz w:val="8"/>
                <w:szCs w:val="8"/>
                <w:highlight w:val="yellow"/>
              </w:rPr>
            </w:pPr>
          </w:p>
        </w:tc>
        <w:tc>
          <w:tcPr>
            <w:tcW w:w="5292" w:type="dxa"/>
            <w:gridSpan w:val="3"/>
          </w:tcPr>
          <w:p w:rsidR="00DE660C" w:rsidRPr="00C117F8" w:rsidRDefault="00DE660C">
            <w:pPr>
              <w:jc w:val="both"/>
              <w:rPr>
                <w:sz w:val="8"/>
                <w:szCs w:val="8"/>
                <w:highlight w:val="yellow"/>
              </w:rPr>
            </w:pPr>
          </w:p>
        </w:tc>
      </w:tr>
      <w:tr w:rsidR="00DE660C">
        <w:tc>
          <w:tcPr>
            <w:tcW w:w="4788" w:type="dxa"/>
            <w:gridSpan w:val="4"/>
          </w:tcPr>
          <w:p w:rsidR="00DE660C" w:rsidRDefault="00DE660C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5292" w:type="dxa"/>
            <w:gridSpan w:val="3"/>
          </w:tcPr>
          <w:p w:rsidR="00DE660C" w:rsidRDefault="00DE660C">
            <w:pPr>
              <w:jc w:val="both"/>
              <w:rPr>
                <w:sz w:val="8"/>
                <w:szCs w:val="8"/>
              </w:rPr>
            </w:pPr>
          </w:p>
        </w:tc>
      </w:tr>
      <w:tr w:rsidR="00DE660C">
        <w:tc>
          <w:tcPr>
            <w:tcW w:w="4788" w:type="dxa"/>
            <w:gridSpan w:val="4"/>
          </w:tcPr>
          <w:p w:rsidR="00DE660C" w:rsidRDefault="00DE660C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292" w:type="dxa"/>
            <w:gridSpan w:val="3"/>
          </w:tcPr>
          <w:p w:rsidR="00DE660C" w:rsidRDefault="00DE660C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[выбрать нужные группы специальностей, остальное убрать]</w:t>
            </w:r>
          </w:p>
        </w:tc>
      </w:tr>
    </w:tbl>
    <w:p w:rsidR="00DE660C" w:rsidRPr="00D85175" w:rsidRDefault="00DE660C" w:rsidP="008D7B21">
      <w:pPr>
        <w:ind w:firstLine="709"/>
      </w:pPr>
      <w:r w:rsidRPr="00D85175">
        <w:t>в части освоения основного вида профессиональной деятельности (ВПД):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828"/>
        <w:gridCol w:w="9252"/>
      </w:tblGrid>
      <w:tr w:rsidR="00DE660C" w:rsidRPr="00BA150C">
        <w:tc>
          <w:tcPr>
            <w:tcW w:w="828" w:type="dxa"/>
            <w:tcBorders>
              <w:right w:val="single" w:sz="8" w:space="0" w:color="auto"/>
            </w:tcBorders>
          </w:tcPr>
          <w:p w:rsidR="00DE660C" w:rsidRPr="00BA150C" w:rsidRDefault="00DE660C" w:rsidP="00BA15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BA150C" w:rsidRDefault="00DE660C" w:rsidP="00BA150C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4.3.2. Организация досуговых мероприятий, конкурсов, олимпиад, соревнований, выставок </w:t>
            </w:r>
          </w:p>
        </w:tc>
      </w:tr>
      <w:tr w:rsidR="00DE660C" w:rsidRPr="008A2026">
        <w:tc>
          <w:tcPr>
            <w:tcW w:w="828" w:type="dxa"/>
          </w:tcPr>
          <w:p w:rsidR="00DE660C" w:rsidRPr="008A2026" w:rsidRDefault="00DE660C" w:rsidP="00BA15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252" w:type="dxa"/>
            <w:tcBorders>
              <w:top w:val="single" w:sz="8" w:space="0" w:color="auto"/>
            </w:tcBorders>
          </w:tcPr>
          <w:p w:rsidR="00DE660C" w:rsidRPr="00832637" w:rsidRDefault="00DE660C" w:rsidP="008A2026">
            <w:pPr>
              <w:jc w:val="center"/>
              <w:rPr>
                <w:i/>
                <w:iCs/>
                <w:sz w:val="18"/>
                <w:szCs w:val="18"/>
              </w:rPr>
            </w:pPr>
            <w:r w:rsidRPr="00832637">
              <w:rPr>
                <w:i/>
                <w:iCs/>
                <w:sz w:val="18"/>
                <w:szCs w:val="18"/>
              </w:rPr>
              <w:t>[наименование вида профессиональной деятельности в соответствии с ФГОС (пункты 5.2.1-5.2</w:t>
            </w:r>
            <w:r w:rsidRPr="00832637">
              <w:rPr>
                <w:i/>
                <w:iCs/>
                <w:sz w:val="18"/>
                <w:szCs w:val="18"/>
                <w:lang w:val="en-US"/>
              </w:rPr>
              <w:t>n</w:t>
            </w:r>
            <w:r w:rsidRPr="00832637">
              <w:rPr>
                <w:i/>
                <w:iCs/>
                <w:sz w:val="18"/>
                <w:szCs w:val="18"/>
              </w:rPr>
              <w:t>)]</w:t>
            </w:r>
          </w:p>
        </w:tc>
      </w:tr>
    </w:tbl>
    <w:p w:rsidR="00DE660C" w:rsidRPr="00040C6B" w:rsidRDefault="00DE660C" w:rsidP="00D85175">
      <w:pPr>
        <w:jc w:val="both"/>
        <w:rPr>
          <w:sz w:val="16"/>
          <w:szCs w:val="16"/>
        </w:rPr>
      </w:pPr>
    </w:p>
    <w:p w:rsidR="00DE660C" w:rsidRPr="00D85175" w:rsidRDefault="00DE660C" w:rsidP="00B816FE">
      <w:pPr>
        <w:ind w:firstLine="709"/>
        <w:jc w:val="both"/>
      </w:pPr>
      <w:r w:rsidRPr="00D85175">
        <w:t>и соответствующих профессиональных компетенций (ПК):</w:t>
      </w:r>
    </w:p>
    <w:tbl>
      <w:tblPr>
        <w:tblW w:w="10080" w:type="dxa"/>
        <w:tblInd w:w="-106" w:type="dxa"/>
        <w:tblLook w:val="01E0" w:firstRow="1" w:lastRow="1" w:firstColumn="1" w:lastColumn="1" w:noHBand="0" w:noVBand="0"/>
      </w:tblPr>
      <w:tblGrid>
        <w:gridCol w:w="1101"/>
        <w:gridCol w:w="8979"/>
      </w:tblGrid>
      <w:tr w:rsidR="00DE660C" w:rsidRPr="00D85175">
        <w:tc>
          <w:tcPr>
            <w:tcW w:w="1101" w:type="dxa"/>
            <w:tcBorders>
              <w:right w:val="dashed" w:sz="4" w:space="0" w:color="auto"/>
            </w:tcBorders>
          </w:tcPr>
          <w:p w:rsidR="00DE660C" w:rsidRPr="00D85175" w:rsidRDefault="00DE660C" w:rsidP="00BA150C">
            <w:pPr>
              <w:jc w:val="both"/>
            </w:pPr>
            <w:r w:rsidRPr="00D85175">
              <w:t>ПК</w:t>
            </w:r>
            <w:r>
              <w:t xml:space="preserve"> 2.1.</w:t>
            </w:r>
          </w:p>
        </w:tc>
        <w:tc>
          <w:tcPr>
            <w:tcW w:w="8979" w:type="dxa"/>
            <w:tcBorders>
              <w:right w:val="dashed" w:sz="4" w:space="0" w:color="auto"/>
            </w:tcBorders>
          </w:tcPr>
          <w:p w:rsidR="00DE660C" w:rsidRPr="00EC413B" w:rsidRDefault="00DE660C" w:rsidP="005E39E6">
            <w:pPr>
              <w:autoSpaceDE w:val="0"/>
              <w:autoSpaceDN w:val="0"/>
              <w:adjustRightInd w:val="0"/>
              <w:jc w:val="both"/>
            </w:pPr>
            <w:r w:rsidRPr="00EC413B">
              <w:t xml:space="preserve">Определять цели и задачи, планировать досуговые мероприятия, в том числе конкурсы, олимпиады, соревнования, выставки. </w:t>
            </w:r>
          </w:p>
        </w:tc>
      </w:tr>
      <w:tr w:rsidR="00DE660C" w:rsidRPr="00D85175">
        <w:tc>
          <w:tcPr>
            <w:tcW w:w="1101" w:type="dxa"/>
            <w:tcBorders>
              <w:right w:val="dashed" w:sz="4" w:space="0" w:color="auto"/>
            </w:tcBorders>
          </w:tcPr>
          <w:p w:rsidR="00DE660C" w:rsidRPr="00D85175" w:rsidRDefault="00DE660C" w:rsidP="00BA150C">
            <w:pPr>
              <w:jc w:val="both"/>
            </w:pPr>
            <w:r w:rsidRPr="00D85175">
              <w:t xml:space="preserve">ПК </w:t>
            </w:r>
            <w:r>
              <w:t>2.2.</w:t>
            </w:r>
          </w:p>
        </w:tc>
        <w:tc>
          <w:tcPr>
            <w:tcW w:w="8979" w:type="dxa"/>
            <w:tcBorders>
              <w:right w:val="dashed" w:sz="4" w:space="0" w:color="auto"/>
            </w:tcBorders>
          </w:tcPr>
          <w:p w:rsidR="00DE660C" w:rsidRPr="00EC413B" w:rsidRDefault="00DE660C" w:rsidP="005E39E6">
            <w:pPr>
              <w:autoSpaceDE w:val="0"/>
              <w:autoSpaceDN w:val="0"/>
              <w:adjustRightInd w:val="0"/>
              <w:jc w:val="both"/>
            </w:pPr>
            <w:r w:rsidRPr="00EC413B">
              <w:t xml:space="preserve">Организовывать и проводить досуговые мероприятия. </w:t>
            </w:r>
          </w:p>
        </w:tc>
      </w:tr>
      <w:tr w:rsidR="00DE660C" w:rsidRPr="00D85175">
        <w:trPr>
          <w:trHeight w:val="50"/>
        </w:trPr>
        <w:tc>
          <w:tcPr>
            <w:tcW w:w="1101" w:type="dxa"/>
            <w:tcBorders>
              <w:right w:val="dashed" w:sz="4" w:space="0" w:color="auto"/>
            </w:tcBorders>
          </w:tcPr>
          <w:p w:rsidR="00DE660C" w:rsidRPr="00D85175" w:rsidRDefault="00DE660C" w:rsidP="00BA150C">
            <w:pPr>
              <w:jc w:val="both"/>
            </w:pPr>
            <w:r w:rsidRPr="00D85175">
              <w:t xml:space="preserve">ПК </w:t>
            </w:r>
            <w:r>
              <w:t>2.3.</w:t>
            </w:r>
          </w:p>
        </w:tc>
        <w:tc>
          <w:tcPr>
            <w:tcW w:w="8979" w:type="dxa"/>
            <w:tcBorders>
              <w:right w:val="dashed" w:sz="4" w:space="0" w:color="auto"/>
            </w:tcBorders>
          </w:tcPr>
          <w:p w:rsidR="00DE660C" w:rsidRPr="00EC413B" w:rsidRDefault="00DE660C" w:rsidP="005E39E6">
            <w:pPr>
              <w:autoSpaceDE w:val="0"/>
              <w:autoSpaceDN w:val="0"/>
              <w:adjustRightInd w:val="0"/>
              <w:jc w:val="both"/>
            </w:pPr>
            <w:r w:rsidRPr="00EC413B">
              <w:t xml:space="preserve">Мотивировать обучающихся, родителей (лиц, их заменяющих) к участию в досуговых мероприятиях. </w:t>
            </w:r>
          </w:p>
        </w:tc>
      </w:tr>
      <w:tr w:rsidR="00DE660C" w:rsidRPr="00D85175">
        <w:trPr>
          <w:trHeight w:val="50"/>
        </w:trPr>
        <w:tc>
          <w:tcPr>
            <w:tcW w:w="1101" w:type="dxa"/>
            <w:tcBorders>
              <w:right w:val="dashed" w:sz="4" w:space="0" w:color="auto"/>
            </w:tcBorders>
          </w:tcPr>
          <w:p w:rsidR="00DE660C" w:rsidRPr="00D85175" w:rsidRDefault="00DE660C" w:rsidP="00BA150C">
            <w:pPr>
              <w:jc w:val="both"/>
            </w:pPr>
            <w:r w:rsidRPr="00D85175">
              <w:t xml:space="preserve">ПК </w:t>
            </w:r>
            <w:r>
              <w:t>2.4.</w:t>
            </w:r>
          </w:p>
        </w:tc>
        <w:tc>
          <w:tcPr>
            <w:tcW w:w="8979" w:type="dxa"/>
            <w:tcBorders>
              <w:right w:val="dashed" w:sz="4" w:space="0" w:color="auto"/>
            </w:tcBorders>
          </w:tcPr>
          <w:p w:rsidR="00DE660C" w:rsidRPr="00EC413B" w:rsidRDefault="00DE660C" w:rsidP="005E39E6">
            <w:pPr>
              <w:autoSpaceDE w:val="0"/>
              <w:autoSpaceDN w:val="0"/>
              <w:adjustRightInd w:val="0"/>
              <w:jc w:val="both"/>
            </w:pPr>
            <w:r w:rsidRPr="00EC413B">
              <w:t xml:space="preserve">Анализировать процесс и результаты досуговых мероприятий. </w:t>
            </w:r>
          </w:p>
        </w:tc>
      </w:tr>
      <w:tr w:rsidR="00DE660C" w:rsidRPr="00D85175">
        <w:tc>
          <w:tcPr>
            <w:tcW w:w="1101" w:type="dxa"/>
            <w:tcBorders>
              <w:right w:val="dashed" w:sz="4" w:space="0" w:color="auto"/>
            </w:tcBorders>
          </w:tcPr>
          <w:p w:rsidR="00DE660C" w:rsidRPr="00D85175" w:rsidRDefault="00DE660C" w:rsidP="00BA150C">
            <w:pPr>
              <w:jc w:val="both"/>
            </w:pPr>
            <w:r w:rsidRPr="00D85175">
              <w:t xml:space="preserve">ПК </w:t>
            </w:r>
            <w:r>
              <w:t>2.5.</w:t>
            </w:r>
          </w:p>
        </w:tc>
        <w:tc>
          <w:tcPr>
            <w:tcW w:w="8979" w:type="dxa"/>
            <w:tcBorders>
              <w:right w:val="dashed" w:sz="4" w:space="0" w:color="auto"/>
            </w:tcBorders>
          </w:tcPr>
          <w:p w:rsidR="00DE660C" w:rsidRPr="00EC413B" w:rsidRDefault="00DE660C" w:rsidP="005E39E6">
            <w:pPr>
              <w:autoSpaceDE w:val="0"/>
              <w:autoSpaceDN w:val="0"/>
              <w:adjustRightInd w:val="0"/>
              <w:jc w:val="both"/>
            </w:pPr>
            <w:r w:rsidRPr="00EC413B">
              <w:t xml:space="preserve">Оформлять документацию, обеспечивающую организацию досуговых мероприятий. </w:t>
            </w:r>
          </w:p>
        </w:tc>
      </w:tr>
    </w:tbl>
    <w:p w:rsidR="00DE660C" w:rsidRPr="00D85175" w:rsidRDefault="00DE660C" w:rsidP="00D85175">
      <w:pPr>
        <w:jc w:val="both"/>
        <w:rPr>
          <w:sz w:val="16"/>
          <w:szCs w:val="16"/>
        </w:rPr>
      </w:pPr>
    </w:p>
    <w:p w:rsidR="00DE660C" w:rsidRPr="008F3A41" w:rsidRDefault="00DE660C" w:rsidP="00D5697D">
      <w:pPr>
        <w:ind w:firstLine="709"/>
        <w:jc w:val="both"/>
        <w:rPr>
          <w:b/>
          <w:bCs/>
        </w:rPr>
      </w:pPr>
      <w:r>
        <w:rPr>
          <w:b/>
          <w:bCs/>
        </w:rPr>
        <w:t>Рабочая п</w:t>
      </w:r>
      <w:r w:rsidRPr="008F3A41">
        <w:rPr>
          <w:b/>
          <w:bCs/>
        </w:rPr>
        <w:t>рограмма профессионального модуля может быть использована:</w:t>
      </w:r>
    </w:p>
    <w:tbl>
      <w:tblPr>
        <w:tblW w:w="10019" w:type="dxa"/>
        <w:tblInd w:w="-106" w:type="dxa"/>
        <w:tblLook w:val="01E0" w:firstRow="1" w:lastRow="1" w:firstColumn="1" w:lastColumn="1" w:noHBand="0" w:noVBand="0"/>
      </w:tblPr>
      <w:tblGrid>
        <w:gridCol w:w="4694"/>
        <w:gridCol w:w="1236"/>
        <w:gridCol w:w="239"/>
        <w:gridCol w:w="3850"/>
      </w:tblGrid>
      <w:tr w:rsidR="00DE660C" w:rsidRPr="00CA7D9C">
        <w:trPr>
          <w:trHeight w:val="269"/>
        </w:trPr>
        <w:tc>
          <w:tcPr>
            <w:tcW w:w="4694" w:type="dxa"/>
            <w:tcBorders>
              <w:right w:val="single" w:sz="8" w:space="0" w:color="auto"/>
            </w:tcBorders>
          </w:tcPr>
          <w:p w:rsidR="00DE660C" w:rsidRPr="00CA7D9C" w:rsidRDefault="00DE660C" w:rsidP="00133E42">
            <w:pPr>
              <w:jc w:val="both"/>
            </w:pPr>
            <w:r w:rsidRPr="00CA7D9C">
              <w:t>только в рамках реализации специальности</w:t>
            </w:r>
          </w:p>
        </w:tc>
        <w:tc>
          <w:tcPr>
            <w:tcW w:w="1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33E42" w:rsidRDefault="00DE660C" w:rsidP="00133E4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44.02.03</w:t>
            </w:r>
          </w:p>
        </w:tc>
        <w:tc>
          <w:tcPr>
            <w:tcW w:w="239" w:type="dxa"/>
            <w:tcBorders>
              <w:left w:val="single" w:sz="8" w:space="0" w:color="auto"/>
              <w:right w:val="single" w:sz="8" w:space="0" w:color="auto"/>
            </w:tcBorders>
          </w:tcPr>
          <w:p w:rsidR="00DE660C" w:rsidRPr="00133E42" w:rsidRDefault="00DE660C" w:rsidP="00133E42">
            <w:pPr>
              <w:jc w:val="both"/>
              <w:rPr>
                <w:b/>
                <w:bCs/>
              </w:rPr>
            </w:pPr>
          </w:p>
        </w:tc>
        <w:tc>
          <w:tcPr>
            <w:tcW w:w="3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33E42" w:rsidRDefault="00DE660C" w:rsidP="00133E42">
            <w:pPr>
              <w:jc w:val="both"/>
              <w:rPr>
                <w:b/>
                <w:bCs/>
              </w:rPr>
            </w:pPr>
            <w:r w:rsidRPr="00133E42">
              <w:rPr>
                <w:b/>
                <w:bCs/>
              </w:rPr>
              <w:t>Педагогика дополнительного образования</w:t>
            </w:r>
          </w:p>
        </w:tc>
      </w:tr>
      <w:tr w:rsidR="00DE660C" w:rsidRPr="00CA7D9C">
        <w:trPr>
          <w:trHeight w:val="192"/>
        </w:trPr>
        <w:tc>
          <w:tcPr>
            <w:tcW w:w="4694" w:type="dxa"/>
          </w:tcPr>
          <w:p w:rsidR="00DE660C" w:rsidRPr="00133E42" w:rsidRDefault="00DE660C" w:rsidP="00133E42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1236" w:type="dxa"/>
            <w:tcBorders>
              <w:top w:val="single" w:sz="8" w:space="0" w:color="auto"/>
            </w:tcBorders>
          </w:tcPr>
          <w:p w:rsidR="00DE660C" w:rsidRPr="00133E42" w:rsidRDefault="00DE660C" w:rsidP="00133E42">
            <w:pPr>
              <w:jc w:val="center"/>
              <w:rPr>
                <w:sz w:val="16"/>
                <w:szCs w:val="16"/>
              </w:rPr>
            </w:pPr>
            <w:r w:rsidRPr="00133E42">
              <w:rPr>
                <w:i/>
                <w:iCs/>
                <w:sz w:val="18"/>
                <w:szCs w:val="18"/>
                <w:lang w:val="en-US"/>
              </w:rPr>
              <w:t>[</w:t>
            </w:r>
            <w:r w:rsidRPr="00133E42">
              <w:rPr>
                <w:i/>
                <w:iCs/>
                <w:sz w:val="18"/>
                <w:szCs w:val="18"/>
              </w:rPr>
              <w:t>код</w:t>
            </w:r>
            <w:r w:rsidRPr="00133E42">
              <w:rPr>
                <w:i/>
                <w:iCs/>
                <w:sz w:val="18"/>
                <w:szCs w:val="18"/>
                <w:lang w:val="en-US"/>
              </w:rPr>
              <w:t>]</w:t>
            </w:r>
          </w:p>
        </w:tc>
        <w:tc>
          <w:tcPr>
            <w:tcW w:w="239" w:type="dxa"/>
          </w:tcPr>
          <w:p w:rsidR="00DE660C" w:rsidRPr="00133E42" w:rsidRDefault="00DE660C" w:rsidP="00133E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50" w:type="dxa"/>
            <w:tcBorders>
              <w:top w:val="single" w:sz="8" w:space="0" w:color="auto"/>
            </w:tcBorders>
          </w:tcPr>
          <w:p w:rsidR="00DE660C" w:rsidRPr="00133E42" w:rsidRDefault="00DE660C" w:rsidP="00133E42">
            <w:pPr>
              <w:jc w:val="center"/>
              <w:rPr>
                <w:sz w:val="16"/>
                <w:szCs w:val="16"/>
              </w:rPr>
            </w:pPr>
            <w:r w:rsidRPr="00133E42">
              <w:rPr>
                <w:i/>
                <w:iCs/>
                <w:sz w:val="18"/>
                <w:szCs w:val="18"/>
                <w:lang w:val="en-US"/>
              </w:rPr>
              <w:t>[</w:t>
            </w:r>
            <w:r w:rsidRPr="00133E42">
              <w:rPr>
                <w:i/>
                <w:iCs/>
                <w:sz w:val="18"/>
                <w:szCs w:val="18"/>
              </w:rPr>
              <w:t>наименование специальности полностью</w:t>
            </w:r>
            <w:r w:rsidRPr="00133E42">
              <w:rPr>
                <w:i/>
                <w:iCs/>
                <w:sz w:val="18"/>
                <w:szCs w:val="18"/>
                <w:lang w:val="en-US"/>
              </w:rPr>
              <w:t>]</w:t>
            </w:r>
          </w:p>
        </w:tc>
      </w:tr>
      <w:tr w:rsidR="00DE660C">
        <w:trPr>
          <w:trHeight w:val="537"/>
        </w:trPr>
        <w:tc>
          <w:tcPr>
            <w:tcW w:w="10019" w:type="dxa"/>
            <w:gridSpan w:val="4"/>
          </w:tcPr>
          <w:p w:rsidR="00DE660C" w:rsidRPr="00CA7D9C" w:rsidRDefault="00DE660C" w:rsidP="00133E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5"/>
              <w:jc w:val="both"/>
            </w:pPr>
            <w:r w:rsidRPr="00CA7D9C">
              <w:t>в дополнительном профессиональном образовании при реализации программ повышения квалификации и переподготовки</w:t>
            </w:r>
          </w:p>
        </w:tc>
      </w:tr>
      <w:tr w:rsidR="00DE660C">
        <w:trPr>
          <w:trHeight w:val="307"/>
        </w:trPr>
        <w:tc>
          <w:tcPr>
            <w:tcW w:w="4694" w:type="dxa"/>
            <w:tcBorders>
              <w:right w:val="single" w:sz="8" w:space="0" w:color="auto"/>
            </w:tcBorders>
          </w:tcPr>
          <w:p w:rsidR="00DE660C" w:rsidRPr="00133E42" w:rsidRDefault="00DE660C" w:rsidP="00133E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33E42" w:rsidRDefault="00DE660C" w:rsidP="00133E42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</w:rPr>
              <w:t>44.02.03</w:t>
            </w:r>
          </w:p>
        </w:tc>
        <w:tc>
          <w:tcPr>
            <w:tcW w:w="239" w:type="dxa"/>
            <w:tcBorders>
              <w:left w:val="single" w:sz="8" w:space="0" w:color="auto"/>
              <w:right w:val="single" w:sz="8" w:space="0" w:color="auto"/>
            </w:tcBorders>
          </w:tcPr>
          <w:p w:rsidR="00DE660C" w:rsidRPr="00133E42" w:rsidRDefault="00DE660C" w:rsidP="00133E4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33E42" w:rsidRDefault="00DE660C" w:rsidP="00133E42">
            <w:pPr>
              <w:jc w:val="both"/>
              <w:rPr>
                <w:sz w:val="28"/>
                <w:szCs w:val="28"/>
              </w:rPr>
            </w:pPr>
            <w:r w:rsidRPr="00133E42">
              <w:rPr>
                <w:b/>
                <w:bCs/>
              </w:rPr>
              <w:t>Педагогика дополнительного образования</w:t>
            </w:r>
          </w:p>
        </w:tc>
      </w:tr>
      <w:tr w:rsidR="00DE660C" w:rsidRPr="00CA7D9C">
        <w:trPr>
          <w:trHeight w:val="355"/>
        </w:trPr>
        <w:tc>
          <w:tcPr>
            <w:tcW w:w="4694" w:type="dxa"/>
          </w:tcPr>
          <w:p w:rsidR="00DE660C" w:rsidRPr="00133E42" w:rsidRDefault="00DE660C" w:rsidP="00133E42">
            <w:pPr>
              <w:jc w:val="center"/>
              <w:rPr>
                <w:i/>
                <w:iCs/>
                <w:sz w:val="16"/>
                <w:szCs w:val="16"/>
              </w:rPr>
            </w:pPr>
            <w:r w:rsidRPr="00133E42">
              <w:rPr>
                <w:i/>
                <w:iCs/>
                <w:sz w:val="16"/>
                <w:szCs w:val="16"/>
              </w:rPr>
              <w:t>[указать направленность программ повышения квалификации и переподготовки]</w:t>
            </w:r>
          </w:p>
        </w:tc>
        <w:tc>
          <w:tcPr>
            <w:tcW w:w="1236" w:type="dxa"/>
            <w:tcBorders>
              <w:bottom w:val="single" w:sz="8" w:space="0" w:color="auto"/>
            </w:tcBorders>
          </w:tcPr>
          <w:p w:rsidR="00DE660C" w:rsidRPr="00133E42" w:rsidRDefault="00DE660C" w:rsidP="00133E42">
            <w:pPr>
              <w:jc w:val="center"/>
              <w:rPr>
                <w:sz w:val="16"/>
                <w:szCs w:val="16"/>
              </w:rPr>
            </w:pPr>
            <w:r w:rsidRPr="00133E42">
              <w:rPr>
                <w:i/>
                <w:iCs/>
                <w:sz w:val="18"/>
                <w:szCs w:val="18"/>
                <w:lang w:val="en-US"/>
              </w:rPr>
              <w:t>[</w:t>
            </w:r>
            <w:r w:rsidRPr="00133E42">
              <w:rPr>
                <w:i/>
                <w:iCs/>
                <w:sz w:val="18"/>
                <w:szCs w:val="18"/>
              </w:rPr>
              <w:t>код</w:t>
            </w:r>
            <w:r w:rsidRPr="00133E42">
              <w:rPr>
                <w:i/>
                <w:iCs/>
                <w:sz w:val="18"/>
                <w:szCs w:val="18"/>
                <w:lang w:val="en-US"/>
              </w:rPr>
              <w:t>]</w:t>
            </w:r>
          </w:p>
        </w:tc>
        <w:tc>
          <w:tcPr>
            <w:tcW w:w="239" w:type="dxa"/>
          </w:tcPr>
          <w:p w:rsidR="00DE660C" w:rsidRPr="00133E42" w:rsidRDefault="00DE660C" w:rsidP="00133E4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850" w:type="dxa"/>
            <w:tcBorders>
              <w:bottom w:val="single" w:sz="8" w:space="0" w:color="auto"/>
            </w:tcBorders>
          </w:tcPr>
          <w:p w:rsidR="00DE660C" w:rsidRPr="00133E42" w:rsidRDefault="00DE660C" w:rsidP="00133E42">
            <w:pPr>
              <w:jc w:val="center"/>
              <w:rPr>
                <w:sz w:val="16"/>
                <w:szCs w:val="16"/>
              </w:rPr>
            </w:pPr>
            <w:r w:rsidRPr="00133E42">
              <w:rPr>
                <w:i/>
                <w:iCs/>
                <w:sz w:val="18"/>
                <w:szCs w:val="18"/>
                <w:lang w:val="en-US"/>
              </w:rPr>
              <w:t>[</w:t>
            </w:r>
            <w:r w:rsidRPr="00133E42">
              <w:rPr>
                <w:i/>
                <w:iCs/>
                <w:sz w:val="18"/>
                <w:szCs w:val="18"/>
              </w:rPr>
              <w:t>наименование специальности полностью</w:t>
            </w:r>
            <w:r w:rsidRPr="00133E42">
              <w:rPr>
                <w:i/>
                <w:iCs/>
                <w:sz w:val="18"/>
                <w:szCs w:val="18"/>
                <w:lang w:val="en-US"/>
              </w:rPr>
              <w:t>]</w:t>
            </w:r>
          </w:p>
        </w:tc>
      </w:tr>
    </w:tbl>
    <w:p w:rsidR="00DE660C" w:rsidRDefault="00DE660C" w:rsidP="0061310E">
      <w:pPr>
        <w:ind w:firstLine="709"/>
        <w:jc w:val="both"/>
        <w:rPr>
          <w:sz w:val="20"/>
          <w:szCs w:val="20"/>
        </w:rPr>
      </w:pPr>
    </w:p>
    <w:p w:rsidR="00DE660C" w:rsidRDefault="00DE660C" w:rsidP="00D56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1.2. Цели и задачи профессионального модуля – требования к результатам освоения профессионального модуля</w:t>
      </w:r>
    </w:p>
    <w:p w:rsidR="00DE660C" w:rsidRPr="008F3A41" w:rsidRDefault="00DE660C" w:rsidP="00D56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</w:pPr>
      <w:r w:rsidRPr="008F3A41">
        <w:t xml:space="preserve">С целью овладения указанным видом профессиональной деятельности и соответствующими профессиональными компетенциями </w:t>
      </w:r>
      <w:proofErr w:type="gramStart"/>
      <w:r w:rsidRPr="008F3A41">
        <w:t>обучающийся</w:t>
      </w:r>
      <w:proofErr w:type="gramEnd"/>
      <w:r w:rsidRPr="008F3A41">
        <w:t xml:space="preserve"> в ходе освоения профессионального модуля должен:</w:t>
      </w:r>
    </w:p>
    <w:p w:rsidR="00DE660C" w:rsidRDefault="00DE660C" w:rsidP="00D5697D">
      <w:pPr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иметь практический опыт</w:t>
      </w:r>
      <w:r>
        <w:rPr>
          <w:sz w:val="28"/>
          <w:szCs w:val="28"/>
        </w:rPr>
        <w:t>:</w:t>
      </w:r>
    </w:p>
    <w:tbl>
      <w:tblPr>
        <w:tblW w:w="10080" w:type="dxa"/>
        <w:tblInd w:w="-106" w:type="dxa"/>
        <w:tblLook w:val="01E0" w:firstRow="1" w:lastRow="1" w:firstColumn="1" w:lastColumn="1" w:noHBand="0" w:noVBand="0"/>
      </w:tblPr>
      <w:tblGrid>
        <w:gridCol w:w="648"/>
        <w:gridCol w:w="9432"/>
      </w:tblGrid>
      <w:tr w:rsidR="00DE660C" w:rsidRPr="00406021">
        <w:tc>
          <w:tcPr>
            <w:tcW w:w="648" w:type="dxa"/>
            <w:tcBorders>
              <w:right w:val="dashed" w:sz="4" w:space="0" w:color="auto"/>
            </w:tcBorders>
          </w:tcPr>
          <w:p w:rsidR="00DE660C" w:rsidRPr="00406021" w:rsidRDefault="00DE660C" w:rsidP="007B41AC">
            <w:pPr>
              <w:numPr>
                <w:ilvl w:val="0"/>
                <w:numId w:val="3"/>
              </w:numPr>
              <w:jc w:val="both"/>
            </w:pPr>
          </w:p>
        </w:tc>
        <w:tc>
          <w:tcPr>
            <w:tcW w:w="9432" w:type="dxa"/>
            <w:tcBorders>
              <w:right w:val="dashed" w:sz="4" w:space="0" w:color="auto"/>
            </w:tcBorders>
          </w:tcPr>
          <w:p w:rsidR="00DE660C" w:rsidRPr="00EC413B" w:rsidRDefault="00DE660C" w:rsidP="006245BE">
            <w:r w:rsidRPr="00EC413B">
              <w:t xml:space="preserve">анализа планов и организация досуговых мероприятий различной направленности в учреждении дополнительного образования; </w:t>
            </w:r>
          </w:p>
        </w:tc>
      </w:tr>
      <w:tr w:rsidR="00DE660C" w:rsidRPr="00406021">
        <w:tc>
          <w:tcPr>
            <w:tcW w:w="648" w:type="dxa"/>
            <w:tcBorders>
              <w:right w:val="dashed" w:sz="4" w:space="0" w:color="auto"/>
            </w:tcBorders>
          </w:tcPr>
          <w:p w:rsidR="00DE660C" w:rsidRPr="00406021" w:rsidRDefault="00DE660C" w:rsidP="007B41AC">
            <w:pPr>
              <w:numPr>
                <w:ilvl w:val="0"/>
                <w:numId w:val="3"/>
              </w:numPr>
              <w:jc w:val="both"/>
            </w:pPr>
          </w:p>
        </w:tc>
        <w:tc>
          <w:tcPr>
            <w:tcW w:w="9432" w:type="dxa"/>
            <w:tcBorders>
              <w:right w:val="dashed" w:sz="4" w:space="0" w:color="auto"/>
            </w:tcBorders>
          </w:tcPr>
          <w:p w:rsidR="00DE660C" w:rsidRPr="00EC413B" w:rsidRDefault="00DE660C" w:rsidP="006245BE">
            <w:r w:rsidRPr="00EC413B">
              <w:t xml:space="preserve">определения педагогических цели и задач, разработки сценариев и проведения мероприятий; </w:t>
            </w:r>
          </w:p>
        </w:tc>
      </w:tr>
      <w:tr w:rsidR="00DE660C" w:rsidRPr="00406021">
        <w:trPr>
          <w:trHeight w:val="117"/>
        </w:trPr>
        <w:tc>
          <w:tcPr>
            <w:tcW w:w="648" w:type="dxa"/>
            <w:tcBorders>
              <w:right w:val="dashed" w:sz="4" w:space="0" w:color="auto"/>
            </w:tcBorders>
          </w:tcPr>
          <w:p w:rsidR="00DE660C" w:rsidRPr="00406021" w:rsidRDefault="00DE660C" w:rsidP="007B41AC">
            <w:pPr>
              <w:numPr>
                <w:ilvl w:val="0"/>
                <w:numId w:val="3"/>
              </w:numPr>
              <w:jc w:val="both"/>
            </w:pPr>
          </w:p>
        </w:tc>
        <w:tc>
          <w:tcPr>
            <w:tcW w:w="9432" w:type="dxa"/>
            <w:tcBorders>
              <w:right w:val="dashed" w:sz="4" w:space="0" w:color="auto"/>
            </w:tcBorders>
          </w:tcPr>
          <w:p w:rsidR="00DE660C" w:rsidRPr="00EC413B" w:rsidRDefault="00DE660C" w:rsidP="006245BE">
            <w:r w:rsidRPr="00EC413B">
              <w:t>проведения досуговых мероприятий с участием родителей (лиц, их заменяющих);</w:t>
            </w:r>
          </w:p>
        </w:tc>
      </w:tr>
      <w:tr w:rsidR="00DE660C" w:rsidRPr="00406021">
        <w:tc>
          <w:tcPr>
            <w:tcW w:w="648" w:type="dxa"/>
            <w:tcBorders>
              <w:right w:val="dashed" w:sz="4" w:space="0" w:color="auto"/>
            </w:tcBorders>
          </w:tcPr>
          <w:p w:rsidR="00DE660C" w:rsidRPr="00406021" w:rsidRDefault="00DE660C" w:rsidP="007B41AC">
            <w:pPr>
              <w:numPr>
                <w:ilvl w:val="0"/>
                <w:numId w:val="3"/>
              </w:numPr>
              <w:jc w:val="both"/>
            </w:pPr>
          </w:p>
        </w:tc>
        <w:tc>
          <w:tcPr>
            <w:tcW w:w="9432" w:type="dxa"/>
            <w:tcBorders>
              <w:right w:val="dashed" w:sz="4" w:space="0" w:color="auto"/>
            </w:tcBorders>
          </w:tcPr>
          <w:p w:rsidR="00DE660C" w:rsidRPr="00EC413B" w:rsidRDefault="00DE660C" w:rsidP="006245BE">
            <w:r w:rsidRPr="00EC413B">
              <w:t xml:space="preserve">наблюдения, анализа и самоанализа мероприятий, обсуждения отдельных мероприятий в </w:t>
            </w:r>
            <w:r w:rsidRPr="00EC413B">
              <w:lastRenderedPageBreak/>
              <w:t>диалоге с сокурсниками, руководителем педагогической практики, методистами, разработки предложений по их совершенствованию и коррекции;</w:t>
            </w:r>
          </w:p>
        </w:tc>
      </w:tr>
      <w:tr w:rsidR="00DE660C" w:rsidRPr="00406021">
        <w:tc>
          <w:tcPr>
            <w:tcW w:w="648" w:type="dxa"/>
            <w:tcBorders>
              <w:right w:val="dashed" w:sz="4" w:space="0" w:color="auto"/>
            </w:tcBorders>
          </w:tcPr>
          <w:p w:rsidR="00DE660C" w:rsidRPr="00406021" w:rsidRDefault="00DE660C" w:rsidP="007B41AC">
            <w:pPr>
              <w:numPr>
                <w:ilvl w:val="0"/>
                <w:numId w:val="3"/>
              </w:numPr>
              <w:jc w:val="both"/>
            </w:pPr>
          </w:p>
        </w:tc>
        <w:tc>
          <w:tcPr>
            <w:tcW w:w="9432" w:type="dxa"/>
            <w:tcBorders>
              <w:right w:val="dashed" w:sz="4" w:space="0" w:color="auto"/>
            </w:tcBorders>
          </w:tcPr>
          <w:p w:rsidR="00DE660C" w:rsidRPr="00EC413B" w:rsidRDefault="00DE660C" w:rsidP="006245BE">
            <w:r w:rsidRPr="00EC413B">
              <w:t xml:space="preserve">ведения документации, обеспечивающей организацию досуговых мероприятий; </w:t>
            </w:r>
          </w:p>
        </w:tc>
      </w:tr>
    </w:tbl>
    <w:p w:rsidR="00DE660C" w:rsidRPr="00D5697D" w:rsidRDefault="00DE660C" w:rsidP="00D5697D">
      <w:pPr>
        <w:ind w:firstLine="709"/>
        <w:jc w:val="both"/>
        <w:rPr>
          <w:b/>
          <w:bCs/>
          <w:sz w:val="28"/>
          <w:szCs w:val="28"/>
        </w:rPr>
      </w:pPr>
      <w:r w:rsidRPr="00D5697D">
        <w:rPr>
          <w:b/>
          <w:bCs/>
          <w:sz w:val="28"/>
          <w:szCs w:val="28"/>
        </w:rPr>
        <w:t>уметь:</w:t>
      </w:r>
    </w:p>
    <w:tbl>
      <w:tblPr>
        <w:tblW w:w="10080" w:type="dxa"/>
        <w:tblInd w:w="-106" w:type="dxa"/>
        <w:tblLook w:val="01E0" w:firstRow="1" w:lastRow="1" w:firstColumn="1" w:lastColumn="1" w:noHBand="0" w:noVBand="0"/>
      </w:tblPr>
      <w:tblGrid>
        <w:gridCol w:w="648"/>
        <w:gridCol w:w="9432"/>
      </w:tblGrid>
      <w:tr w:rsidR="00DE660C" w:rsidRPr="004B1041">
        <w:tc>
          <w:tcPr>
            <w:tcW w:w="648" w:type="dxa"/>
            <w:tcBorders>
              <w:right w:val="dashed" w:sz="4" w:space="0" w:color="auto"/>
            </w:tcBorders>
          </w:tcPr>
          <w:p w:rsidR="00DE660C" w:rsidRPr="004B1041" w:rsidRDefault="00DE660C" w:rsidP="007B41AC">
            <w:pPr>
              <w:numPr>
                <w:ilvl w:val="0"/>
                <w:numId w:val="2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right w:val="dashed" w:sz="4" w:space="0" w:color="auto"/>
            </w:tcBorders>
          </w:tcPr>
          <w:p w:rsidR="00DE660C" w:rsidRPr="00EC413B" w:rsidRDefault="00DE660C" w:rsidP="006245BE">
            <w:r w:rsidRPr="00EC413B">
              <w:t xml:space="preserve">находить и использовать методическую литературу и другие источники информации, необходимой для подготовки и проведения различных мероприятий; </w:t>
            </w:r>
          </w:p>
        </w:tc>
      </w:tr>
      <w:tr w:rsidR="00DE660C" w:rsidRPr="004B1041">
        <w:tc>
          <w:tcPr>
            <w:tcW w:w="648" w:type="dxa"/>
            <w:tcBorders>
              <w:right w:val="dashed" w:sz="4" w:space="0" w:color="auto"/>
            </w:tcBorders>
          </w:tcPr>
          <w:p w:rsidR="00DE660C" w:rsidRPr="004B1041" w:rsidRDefault="00DE660C" w:rsidP="007B41AC">
            <w:pPr>
              <w:numPr>
                <w:ilvl w:val="0"/>
                <w:numId w:val="2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right w:val="dashed" w:sz="4" w:space="0" w:color="auto"/>
            </w:tcBorders>
          </w:tcPr>
          <w:p w:rsidR="00DE660C" w:rsidRPr="00EC413B" w:rsidRDefault="00DE660C" w:rsidP="006245BE">
            <w:r w:rsidRPr="00EC413B">
              <w:t>определять цели и задачи мероприятий с учетом индивидуальных, возрастных особенностей детей и особенностей группы (коллектива);</w:t>
            </w:r>
          </w:p>
        </w:tc>
      </w:tr>
      <w:tr w:rsidR="00DE660C" w:rsidRPr="004B1041">
        <w:tc>
          <w:tcPr>
            <w:tcW w:w="648" w:type="dxa"/>
            <w:tcBorders>
              <w:right w:val="dashed" w:sz="4" w:space="0" w:color="auto"/>
            </w:tcBorders>
          </w:tcPr>
          <w:p w:rsidR="00DE660C" w:rsidRPr="004B1041" w:rsidRDefault="00DE660C" w:rsidP="007B41AC">
            <w:pPr>
              <w:numPr>
                <w:ilvl w:val="0"/>
                <w:numId w:val="2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right w:val="dashed" w:sz="4" w:space="0" w:color="auto"/>
            </w:tcBorders>
          </w:tcPr>
          <w:p w:rsidR="00DE660C" w:rsidRPr="00EC413B" w:rsidRDefault="00DE660C" w:rsidP="006245BE">
            <w:r w:rsidRPr="00EC413B">
              <w:t>разрабатывать (адаптировать) сценарии досуговых мероприятий;</w:t>
            </w:r>
          </w:p>
        </w:tc>
      </w:tr>
      <w:tr w:rsidR="00DE660C" w:rsidRPr="004B1041">
        <w:tc>
          <w:tcPr>
            <w:tcW w:w="648" w:type="dxa"/>
            <w:tcBorders>
              <w:right w:val="dashed" w:sz="4" w:space="0" w:color="auto"/>
            </w:tcBorders>
          </w:tcPr>
          <w:p w:rsidR="00DE660C" w:rsidRPr="004B1041" w:rsidRDefault="00DE660C" w:rsidP="007B41AC">
            <w:pPr>
              <w:numPr>
                <w:ilvl w:val="0"/>
                <w:numId w:val="2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right w:val="dashed" w:sz="4" w:space="0" w:color="auto"/>
            </w:tcBorders>
          </w:tcPr>
          <w:p w:rsidR="00DE660C" w:rsidRPr="00EC413B" w:rsidRDefault="00DE660C" w:rsidP="006245BE">
            <w:r w:rsidRPr="00EC413B">
              <w:t xml:space="preserve">вести досуговые мероприятия; </w:t>
            </w:r>
          </w:p>
        </w:tc>
      </w:tr>
      <w:tr w:rsidR="00DE660C" w:rsidRPr="004B1041">
        <w:tc>
          <w:tcPr>
            <w:tcW w:w="648" w:type="dxa"/>
            <w:tcBorders>
              <w:right w:val="dashed" w:sz="4" w:space="0" w:color="auto"/>
            </w:tcBorders>
          </w:tcPr>
          <w:p w:rsidR="00DE660C" w:rsidRPr="004B1041" w:rsidRDefault="00DE660C" w:rsidP="007B41AC">
            <w:pPr>
              <w:numPr>
                <w:ilvl w:val="0"/>
                <w:numId w:val="2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right w:val="dashed" w:sz="4" w:space="0" w:color="auto"/>
            </w:tcBorders>
          </w:tcPr>
          <w:p w:rsidR="00DE660C" w:rsidRPr="00EC413B" w:rsidRDefault="00DE660C" w:rsidP="006245BE">
            <w:r w:rsidRPr="00EC413B">
              <w:t xml:space="preserve">диагностировать интересы детей и их родителей в области досуговой деятельности, мотивировать их участие в досуговых мероприятиях; </w:t>
            </w:r>
          </w:p>
        </w:tc>
      </w:tr>
      <w:tr w:rsidR="00DE660C" w:rsidRPr="004B1041">
        <w:tc>
          <w:tcPr>
            <w:tcW w:w="648" w:type="dxa"/>
            <w:tcBorders>
              <w:right w:val="dashed" w:sz="4" w:space="0" w:color="auto"/>
            </w:tcBorders>
          </w:tcPr>
          <w:p w:rsidR="00DE660C" w:rsidRPr="004B1041" w:rsidRDefault="00DE660C" w:rsidP="007B41AC">
            <w:pPr>
              <w:numPr>
                <w:ilvl w:val="0"/>
                <w:numId w:val="2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right w:val="dashed" w:sz="4" w:space="0" w:color="auto"/>
            </w:tcBorders>
          </w:tcPr>
          <w:p w:rsidR="00DE660C" w:rsidRPr="00EC413B" w:rsidRDefault="00DE660C" w:rsidP="006245BE">
            <w:r w:rsidRPr="00EC413B">
              <w:t xml:space="preserve">выявлять, развивать и поддерживать творческие способности детей; </w:t>
            </w:r>
          </w:p>
        </w:tc>
      </w:tr>
      <w:tr w:rsidR="00DE660C" w:rsidRPr="004B1041">
        <w:tc>
          <w:tcPr>
            <w:tcW w:w="648" w:type="dxa"/>
            <w:tcBorders>
              <w:right w:val="dashed" w:sz="4" w:space="0" w:color="auto"/>
            </w:tcBorders>
          </w:tcPr>
          <w:p w:rsidR="00DE660C" w:rsidRPr="004B1041" w:rsidRDefault="00DE660C" w:rsidP="007B41AC">
            <w:pPr>
              <w:numPr>
                <w:ilvl w:val="0"/>
                <w:numId w:val="2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right w:val="dashed" w:sz="4" w:space="0" w:color="auto"/>
            </w:tcBorders>
          </w:tcPr>
          <w:p w:rsidR="00DE660C" w:rsidRPr="00EC413B" w:rsidRDefault="00DE660C" w:rsidP="006245BE">
            <w:r w:rsidRPr="00EC413B">
              <w:t xml:space="preserve">организовать репетиции, вовлекать </w:t>
            </w:r>
            <w:proofErr w:type="gramStart"/>
            <w:r w:rsidRPr="00EC413B">
              <w:t>занимающихся</w:t>
            </w:r>
            <w:proofErr w:type="gramEnd"/>
            <w:r w:rsidRPr="00EC413B">
              <w:t xml:space="preserve"> в разнообразную творческую деятельность; </w:t>
            </w:r>
          </w:p>
        </w:tc>
      </w:tr>
      <w:tr w:rsidR="00DE660C" w:rsidRPr="004B1041">
        <w:tc>
          <w:tcPr>
            <w:tcW w:w="648" w:type="dxa"/>
            <w:tcBorders>
              <w:right w:val="dashed" w:sz="4" w:space="0" w:color="auto"/>
            </w:tcBorders>
          </w:tcPr>
          <w:p w:rsidR="00DE660C" w:rsidRPr="004B1041" w:rsidRDefault="00DE660C" w:rsidP="007B41AC">
            <w:pPr>
              <w:numPr>
                <w:ilvl w:val="0"/>
                <w:numId w:val="2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right w:val="dashed" w:sz="4" w:space="0" w:color="auto"/>
            </w:tcBorders>
          </w:tcPr>
          <w:p w:rsidR="00DE660C" w:rsidRPr="00EC413B" w:rsidRDefault="00DE660C" w:rsidP="006245BE">
            <w:r w:rsidRPr="00EC413B">
              <w:t xml:space="preserve">общаться с детьми, использовать вербальные и невербальные средства стимулирования и поддержания общения детей, помогать детям, испытывающим затруднения в общении;  </w:t>
            </w:r>
          </w:p>
        </w:tc>
      </w:tr>
      <w:tr w:rsidR="00DE660C" w:rsidRPr="004B1041">
        <w:tc>
          <w:tcPr>
            <w:tcW w:w="648" w:type="dxa"/>
            <w:tcBorders>
              <w:right w:val="dashed" w:sz="4" w:space="0" w:color="auto"/>
            </w:tcBorders>
          </w:tcPr>
          <w:p w:rsidR="00DE660C" w:rsidRPr="004B1041" w:rsidRDefault="00DE660C" w:rsidP="007B41AC">
            <w:pPr>
              <w:numPr>
                <w:ilvl w:val="0"/>
                <w:numId w:val="2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right w:val="dashed" w:sz="4" w:space="0" w:color="auto"/>
            </w:tcBorders>
          </w:tcPr>
          <w:p w:rsidR="00DE660C" w:rsidRPr="00EC413B" w:rsidRDefault="00DE660C" w:rsidP="006245BE">
            <w:r w:rsidRPr="00EC413B">
              <w:t xml:space="preserve">осуществлять самоанализ, самоконтроль при проведении мероприятий, при необходимости принимать решения по коррекции их хода; </w:t>
            </w:r>
          </w:p>
        </w:tc>
      </w:tr>
      <w:tr w:rsidR="00DE660C" w:rsidRPr="004B1041">
        <w:tc>
          <w:tcPr>
            <w:tcW w:w="648" w:type="dxa"/>
            <w:tcBorders>
              <w:right w:val="dashed" w:sz="4" w:space="0" w:color="auto"/>
            </w:tcBorders>
          </w:tcPr>
          <w:p w:rsidR="00DE660C" w:rsidRPr="004B1041" w:rsidRDefault="00DE660C" w:rsidP="007B41AC">
            <w:pPr>
              <w:numPr>
                <w:ilvl w:val="0"/>
                <w:numId w:val="2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right w:val="dashed" w:sz="4" w:space="0" w:color="auto"/>
            </w:tcBorders>
          </w:tcPr>
          <w:p w:rsidR="00DE660C" w:rsidRPr="00EC413B" w:rsidRDefault="00DE660C" w:rsidP="006245BE">
            <w:r w:rsidRPr="00EC413B">
              <w:t>анализировать процесс и результаты досуговых мероприятий;</w:t>
            </w:r>
          </w:p>
        </w:tc>
      </w:tr>
      <w:tr w:rsidR="00DE660C" w:rsidRPr="004B1041">
        <w:tc>
          <w:tcPr>
            <w:tcW w:w="648" w:type="dxa"/>
            <w:tcBorders>
              <w:right w:val="dashed" w:sz="4" w:space="0" w:color="auto"/>
            </w:tcBorders>
          </w:tcPr>
          <w:p w:rsidR="00DE660C" w:rsidRPr="004B1041" w:rsidRDefault="00DE660C" w:rsidP="007B41AC">
            <w:pPr>
              <w:numPr>
                <w:ilvl w:val="0"/>
                <w:numId w:val="2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right w:val="dashed" w:sz="4" w:space="0" w:color="auto"/>
            </w:tcBorders>
          </w:tcPr>
          <w:p w:rsidR="00DE660C" w:rsidRPr="00EC413B" w:rsidRDefault="00DE660C" w:rsidP="006245BE">
            <w:r w:rsidRPr="00EC413B">
              <w:t xml:space="preserve">взаимодействовать с представителями предприятий, организаций, учреждений - социальных партнеров. </w:t>
            </w:r>
          </w:p>
        </w:tc>
      </w:tr>
    </w:tbl>
    <w:p w:rsidR="00DE660C" w:rsidRPr="00040C6B" w:rsidRDefault="00DE660C" w:rsidP="00D5697D">
      <w:pPr>
        <w:ind w:firstLine="709"/>
        <w:jc w:val="both"/>
        <w:rPr>
          <w:sz w:val="16"/>
          <w:szCs w:val="16"/>
        </w:rPr>
      </w:pPr>
    </w:p>
    <w:p w:rsidR="00DE660C" w:rsidRPr="00D5697D" w:rsidRDefault="00DE660C" w:rsidP="00D5697D">
      <w:pPr>
        <w:ind w:firstLine="709"/>
        <w:jc w:val="both"/>
        <w:rPr>
          <w:b/>
          <w:bCs/>
          <w:sz w:val="28"/>
          <w:szCs w:val="28"/>
        </w:rPr>
      </w:pPr>
      <w:r w:rsidRPr="00D5697D">
        <w:rPr>
          <w:b/>
          <w:bCs/>
          <w:sz w:val="28"/>
          <w:szCs w:val="28"/>
        </w:rPr>
        <w:t>знать: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648"/>
        <w:gridCol w:w="9432"/>
      </w:tblGrid>
      <w:tr w:rsidR="00DE660C" w:rsidRPr="00796601">
        <w:tc>
          <w:tcPr>
            <w:tcW w:w="648" w:type="dxa"/>
            <w:tcBorders>
              <w:right w:val="dashed" w:sz="4" w:space="0" w:color="auto"/>
            </w:tcBorders>
          </w:tcPr>
          <w:p w:rsidR="00DE660C" w:rsidRPr="00796601" w:rsidRDefault="00DE660C" w:rsidP="007B41AC">
            <w:pPr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660C" w:rsidRPr="00796601" w:rsidRDefault="00DE660C" w:rsidP="00A35504">
            <w:r>
              <w:t xml:space="preserve">основные направления досуговой деятельности детей и подростков в учреждениях дополнительного образования детей; </w:t>
            </w:r>
          </w:p>
        </w:tc>
      </w:tr>
      <w:tr w:rsidR="00DE660C" w:rsidRPr="00796601">
        <w:tc>
          <w:tcPr>
            <w:tcW w:w="648" w:type="dxa"/>
            <w:tcBorders>
              <w:right w:val="dashed" w:sz="4" w:space="0" w:color="auto"/>
            </w:tcBorders>
          </w:tcPr>
          <w:p w:rsidR="00DE660C" w:rsidRPr="00796601" w:rsidRDefault="00DE660C" w:rsidP="007B41AC">
            <w:pPr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660C" w:rsidRPr="00796601" w:rsidRDefault="00DE660C" w:rsidP="00A35504">
            <w:r>
              <w:t xml:space="preserve">основные формы проведения досуговых мероприятий; </w:t>
            </w:r>
          </w:p>
        </w:tc>
      </w:tr>
      <w:tr w:rsidR="00DE660C" w:rsidRPr="00796601">
        <w:tc>
          <w:tcPr>
            <w:tcW w:w="648" w:type="dxa"/>
            <w:tcBorders>
              <w:right w:val="dashed" w:sz="4" w:space="0" w:color="auto"/>
            </w:tcBorders>
          </w:tcPr>
          <w:p w:rsidR="00DE660C" w:rsidRPr="00796601" w:rsidRDefault="00DE660C" w:rsidP="007B41AC">
            <w:pPr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660C" w:rsidRPr="00796601" w:rsidRDefault="00DE660C" w:rsidP="00A35504">
            <w:r>
              <w:t xml:space="preserve">особенности организации и </w:t>
            </w:r>
            <w:proofErr w:type="gramStart"/>
            <w:r>
              <w:t>проведения</w:t>
            </w:r>
            <w:proofErr w:type="gramEnd"/>
            <w:r>
              <w:t xml:space="preserve"> массовых досуговых мероприятий; </w:t>
            </w:r>
          </w:p>
        </w:tc>
      </w:tr>
      <w:tr w:rsidR="00DE660C" w:rsidRPr="00796601">
        <w:tc>
          <w:tcPr>
            <w:tcW w:w="648" w:type="dxa"/>
            <w:tcBorders>
              <w:right w:val="dashed" w:sz="4" w:space="0" w:color="auto"/>
            </w:tcBorders>
          </w:tcPr>
          <w:p w:rsidR="00DE660C" w:rsidRPr="00796601" w:rsidRDefault="00DE660C" w:rsidP="007B41AC">
            <w:pPr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660C" w:rsidRPr="00796601" w:rsidRDefault="00DE660C" w:rsidP="00A35504">
            <w:r>
              <w:t xml:space="preserve">способы выявления интересов детей и родителей в области досуговой деятельности; </w:t>
            </w:r>
          </w:p>
        </w:tc>
      </w:tr>
      <w:tr w:rsidR="00DE660C" w:rsidRPr="00796601">
        <w:tc>
          <w:tcPr>
            <w:tcW w:w="648" w:type="dxa"/>
            <w:tcBorders>
              <w:right w:val="dashed" w:sz="4" w:space="0" w:color="auto"/>
            </w:tcBorders>
          </w:tcPr>
          <w:p w:rsidR="00DE660C" w:rsidRPr="00796601" w:rsidRDefault="00DE660C" w:rsidP="007B41AC">
            <w:pPr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660C" w:rsidRPr="00796601" w:rsidRDefault="00DE660C" w:rsidP="00A35504">
            <w:r>
              <w:t xml:space="preserve">педагогические и гигиенические требования к организации различных мероприятий; </w:t>
            </w:r>
          </w:p>
        </w:tc>
      </w:tr>
      <w:tr w:rsidR="00DE660C" w:rsidRPr="00796601">
        <w:tc>
          <w:tcPr>
            <w:tcW w:w="648" w:type="dxa"/>
            <w:tcBorders>
              <w:right w:val="dashed" w:sz="4" w:space="0" w:color="auto"/>
            </w:tcBorders>
          </w:tcPr>
          <w:p w:rsidR="00DE660C" w:rsidRPr="00796601" w:rsidRDefault="00DE660C" w:rsidP="007B41AC">
            <w:pPr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660C" w:rsidRPr="00796601" w:rsidRDefault="00DE660C" w:rsidP="00A35504">
            <w:r>
              <w:t xml:space="preserve">технологию разработки сценариев и программ досуговых мероприятий; </w:t>
            </w:r>
          </w:p>
        </w:tc>
      </w:tr>
      <w:tr w:rsidR="00DE660C" w:rsidRPr="00796601">
        <w:tc>
          <w:tcPr>
            <w:tcW w:w="648" w:type="dxa"/>
            <w:tcBorders>
              <w:right w:val="dashed" w:sz="4" w:space="0" w:color="auto"/>
            </w:tcBorders>
          </w:tcPr>
          <w:p w:rsidR="00DE660C" w:rsidRPr="00796601" w:rsidRDefault="00DE660C" w:rsidP="007B41AC">
            <w:pPr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660C" w:rsidRPr="00796601" w:rsidRDefault="00DE660C" w:rsidP="00A35504">
            <w:r>
              <w:t xml:space="preserve">методы и приемы активизации познавательной и творческой деятельности детей, организации и стимулирования общения в процессе подготовки и проведения мероприятий; </w:t>
            </w:r>
          </w:p>
        </w:tc>
      </w:tr>
      <w:tr w:rsidR="00DE660C" w:rsidRPr="00796601">
        <w:tc>
          <w:tcPr>
            <w:tcW w:w="648" w:type="dxa"/>
            <w:tcBorders>
              <w:right w:val="dashed" w:sz="4" w:space="0" w:color="auto"/>
            </w:tcBorders>
          </w:tcPr>
          <w:p w:rsidR="00DE660C" w:rsidRPr="00796601" w:rsidRDefault="00DE660C" w:rsidP="007B41AC">
            <w:pPr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660C" w:rsidRPr="00796601" w:rsidRDefault="00DE660C" w:rsidP="00A35504">
            <w:r>
              <w:t xml:space="preserve">хозяйственный механизм, поступление и использование внебюджетных средств от организации учреждением дополнительного образования досуговых мероприятий; </w:t>
            </w:r>
          </w:p>
        </w:tc>
      </w:tr>
      <w:tr w:rsidR="00DE660C" w:rsidRPr="00796601">
        <w:tc>
          <w:tcPr>
            <w:tcW w:w="648" w:type="dxa"/>
            <w:tcBorders>
              <w:right w:val="dashed" w:sz="4" w:space="0" w:color="auto"/>
            </w:tcBorders>
          </w:tcPr>
          <w:p w:rsidR="00DE660C" w:rsidRPr="00796601" w:rsidRDefault="00DE660C" w:rsidP="007B41AC">
            <w:pPr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660C" w:rsidRPr="00796601" w:rsidRDefault="00DE660C" w:rsidP="00A35504">
            <w:r>
              <w:t xml:space="preserve">методику </w:t>
            </w:r>
            <w:proofErr w:type="gramStart"/>
            <w:r>
              <w:t>бизнес-планирования</w:t>
            </w:r>
            <w:proofErr w:type="gramEnd"/>
            <w:r>
              <w:t xml:space="preserve">, основы взаимодействия с социальными партнерами при организации досуговых мероприятий;  </w:t>
            </w:r>
          </w:p>
        </w:tc>
      </w:tr>
      <w:tr w:rsidR="00DE660C" w:rsidRPr="00796601">
        <w:tc>
          <w:tcPr>
            <w:tcW w:w="648" w:type="dxa"/>
            <w:tcBorders>
              <w:right w:val="dashed" w:sz="4" w:space="0" w:color="auto"/>
            </w:tcBorders>
          </w:tcPr>
          <w:p w:rsidR="00DE660C" w:rsidRPr="00796601" w:rsidRDefault="00DE660C" w:rsidP="007B41AC">
            <w:pPr>
              <w:numPr>
                <w:ilvl w:val="0"/>
                <w:numId w:val="1"/>
              </w:numPr>
              <w:ind w:left="357" w:hanging="357"/>
              <w:jc w:val="both"/>
            </w:pPr>
          </w:p>
        </w:tc>
        <w:tc>
          <w:tcPr>
            <w:tcW w:w="943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660C" w:rsidRPr="00796601" w:rsidRDefault="00DE660C" w:rsidP="00A35504">
            <w:r>
              <w:t>виды документации, требования к ее оформлению.</w:t>
            </w:r>
          </w:p>
        </w:tc>
      </w:tr>
    </w:tbl>
    <w:p w:rsidR="00DE660C" w:rsidRPr="00DE50B0" w:rsidRDefault="00DE660C" w:rsidP="0061310E">
      <w:pPr>
        <w:ind w:firstLine="709"/>
        <w:jc w:val="both"/>
        <w:rPr>
          <w:sz w:val="20"/>
          <w:szCs w:val="20"/>
        </w:rPr>
      </w:pPr>
    </w:p>
    <w:p w:rsidR="00DE660C" w:rsidRDefault="00DE660C" w:rsidP="001753C4">
      <w:pPr>
        <w:ind w:left="708"/>
        <w:jc w:val="both"/>
        <w:rPr>
          <w:sz w:val="28"/>
          <w:szCs w:val="28"/>
        </w:rPr>
      </w:pPr>
      <w:r w:rsidRPr="001753C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 w:rsidRPr="001753C4">
        <w:rPr>
          <w:b/>
          <w:bCs/>
          <w:sz w:val="28"/>
          <w:szCs w:val="28"/>
        </w:rPr>
        <w:t xml:space="preserve">. Рекомендуемое количество часов на освоение </w:t>
      </w:r>
      <w:r>
        <w:rPr>
          <w:b/>
          <w:bCs/>
          <w:sz w:val="28"/>
          <w:szCs w:val="28"/>
        </w:rPr>
        <w:t xml:space="preserve">рабочей </w:t>
      </w:r>
      <w:r w:rsidRPr="001753C4">
        <w:rPr>
          <w:b/>
          <w:bCs/>
          <w:sz w:val="28"/>
          <w:szCs w:val="28"/>
        </w:rPr>
        <w:t xml:space="preserve">программы </w:t>
      </w:r>
      <w:r>
        <w:rPr>
          <w:b/>
          <w:bCs/>
          <w:sz w:val="28"/>
          <w:szCs w:val="28"/>
        </w:rPr>
        <w:t>профессионального модуля</w:t>
      </w:r>
      <w:r w:rsidRPr="001753C4">
        <w:rPr>
          <w:b/>
          <w:bCs/>
          <w:sz w:val="28"/>
          <w:szCs w:val="28"/>
        </w:rPr>
        <w:t>: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828"/>
        <w:gridCol w:w="4525"/>
        <w:gridCol w:w="1559"/>
        <w:gridCol w:w="576"/>
        <w:gridCol w:w="1296"/>
        <w:gridCol w:w="1296"/>
      </w:tblGrid>
      <w:tr w:rsidR="00DE660C">
        <w:trPr>
          <w:trHeight w:val="40"/>
        </w:trPr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>
            <w:pPr>
              <w:jc w:val="right"/>
            </w:pPr>
            <w:r>
              <w:t>всего часов</w:t>
            </w:r>
          </w:p>
        </w:tc>
        <w:tc>
          <w:tcPr>
            <w:tcW w:w="21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B16DF8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432</w:t>
            </w:r>
          </w:p>
        </w:tc>
        <w:tc>
          <w:tcPr>
            <w:tcW w:w="259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jc w:val="both"/>
            </w:pPr>
            <w:r>
              <w:t>в том числе</w:t>
            </w:r>
          </w:p>
        </w:tc>
      </w:tr>
      <w:tr w:rsidR="00DE660C">
        <w:tc>
          <w:tcPr>
            <w:tcW w:w="5353" w:type="dxa"/>
            <w:gridSpan w:val="2"/>
          </w:tcPr>
          <w:p w:rsidR="00DE660C" w:rsidRDefault="00DE660C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13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2592" w:type="dxa"/>
            <w:gridSpan w:val="2"/>
          </w:tcPr>
          <w:p w:rsidR="00DE660C" w:rsidRDefault="00DE660C">
            <w:pPr>
              <w:jc w:val="both"/>
              <w:rPr>
                <w:sz w:val="6"/>
                <w:szCs w:val="6"/>
              </w:rPr>
            </w:pPr>
          </w:p>
        </w:tc>
      </w:tr>
      <w:tr w:rsidR="00DE660C">
        <w:tc>
          <w:tcPr>
            <w:tcW w:w="53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>
            <w:pPr>
              <w:jc w:val="both"/>
            </w:pPr>
            <w:r>
              <w:t xml:space="preserve">максимальной учебной нагрузки </w:t>
            </w:r>
            <w:proofErr w:type="gramStart"/>
            <w:r>
              <w:t>обучающегося</w:t>
            </w:r>
            <w:proofErr w:type="gramEnd"/>
          </w:p>
        </w:tc>
        <w:tc>
          <w:tcPr>
            <w:tcW w:w="21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B16DF8" w:rsidP="00B16D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432</w:t>
            </w:r>
          </w:p>
        </w:tc>
        <w:tc>
          <w:tcPr>
            <w:tcW w:w="259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jc w:val="both"/>
            </w:pPr>
            <w:r>
              <w:t>часов, в том числе</w:t>
            </w:r>
          </w:p>
        </w:tc>
      </w:tr>
      <w:tr w:rsidR="00DE660C">
        <w:tc>
          <w:tcPr>
            <w:tcW w:w="7488" w:type="dxa"/>
            <w:gridSpan w:val="4"/>
          </w:tcPr>
          <w:p w:rsidR="00DE660C" w:rsidRDefault="00DE660C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296" w:type="dxa"/>
          </w:tcPr>
          <w:p w:rsidR="00DE660C" w:rsidRDefault="00DE660C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296" w:type="dxa"/>
          </w:tcPr>
          <w:p w:rsidR="00DE660C" w:rsidRDefault="00DE660C">
            <w:pPr>
              <w:jc w:val="both"/>
              <w:rPr>
                <w:sz w:val="6"/>
                <w:szCs w:val="6"/>
              </w:rPr>
            </w:pPr>
          </w:p>
        </w:tc>
      </w:tr>
      <w:tr w:rsidR="00DE660C">
        <w:tc>
          <w:tcPr>
            <w:tcW w:w="691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>
            <w:pPr>
              <w:jc w:val="both"/>
            </w:pPr>
            <w:r>
              <w:t xml:space="preserve">обязательной аудиторной учебной нагрузки </w:t>
            </w:r>
            <w:proofErr w:type="gramStart"/>
            <w:r>
              <w:t>обучающегося</w:t>
            </w:r>
            <w:proofErr w:type="gramEnd"/>
          </w:p>
        </w:tc>
        <w:tc>
          <w:tcPr>
            <w:tcW w:w="18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B16DF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288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jc w:val="both"/>
            </w:pPr>
            <w:r>
              <w:t>часов,</w:t>
            </w:r>
          </w:p>
        </w:tc>
      </w:tr>
      <w:tr w:rsidR="00DE660C">
        <w:tc>
          <w:tcPr>
            <w:tcW w:w="6912" w:type="dxa"/>
            <w:gridSpan w:val="3"/>
          </w:tcPr>
          <w:p w:rsidR="00DE660C" w:rsidRDefault="00DE660C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87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296" w:type="dxa"/>
          </w:tcPr>
          <w:p w:rsidR="00DE660C" w:rsidRDefault="00DE660C">
            <w:pPr>
              <w:jc w:val="both"/>
              <w:rPr>
                <w:sz w:val="6"/>
                <w:szCs w:val="6"/>
              </w:rPr>
            </w:pPr>
          </w:p>
        </w:tc>
      </w:tr>
      <w:tr w:rsidR="00DE660C">
        <w:tc>
          <w:tcPr>
            <w:tcW w:w="691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>
            <w:pPr>
              <w:jc w:val="right"/>
            </w:pPr>
            <w:r>
              <w:t xml:space="preserve">самостоятельной работы </w:t>
            </w:r>
            <w:proofErr w:type="gramStart"/>
            <w:r>
              <w:t>обучающегося</w:t>
            </w:r>
            <w:proofErr w:type="gramEnd"/>
          </w:p>
        </w:tc>
        <w:tc>
          <w:tcPr>
            <w:tcW w:w="18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B16DF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144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jc w:val="both"/>
            </w:pPr>
            <w:r>
              <w:t>часов;</w:t>
            </w:r>
          </w:p>
        </w:tc>
      </w:tr>
      <w:tr w:rsidR="00DE660C">
        <w:tc>
          <w:tcPr>
            <w:tcW w:w="6912" w:type="dxa"/>
            <w:gridSpan w:val="3"/>
          </w:tcPr>
          <w:p w:rsidR="00DE660C" w:rsidRDefault="00DE660C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87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296" w:type="dxa"/>
          </w:tcPr>
          <w:p w:rsidR="00DE660C" w:rsidRDefault="00DE660C">
            <w:pPr>
              <w:jc w:val="both"/>
              <w:rPr>
                <w:sz w:val="6"/>
                <w:szCs w:val="6"/>
              </w:rPr>
            </w:pPr>
          </w:p>
        </w:tc>
      </w:tr>
      <w:tr w:rsidR="00DE660C">
        <w:tc>
          <w:tcPr>
            <w:tcW w:w="691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 w:rsidP="008F3A41">
            <w:r>
              <w:t>учебной практики</w:t>
            </w:r>
          </w:p>
        </w:tc>
        <w:tc>
          <w:tcPr>
            <w:tcW w:w="18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DE660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108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jc w:val="both"/>
            </w:pPr>
            <w:r>
              <w:t>часов;</w:t>
            </w:r>
          </w:p>
        </w:tc>
      </w:tr>
      <w:tr w:rsidR="00DE660C">
        <w:tc>
          <w:tcPr>
            <w:tcW w:w="6912" w:type="dxa"/>
            <w:gridSpan w:val="3"/>
          </w:tcPr>
          <w:p w:rsidR="00DE660C" w:rsidRDefault="00DE660C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87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1296" w:type="dxa"/>
          </w:tcPr>
          <w:p w:rsidR="00DE660C" w:rsidRDefault="00DE660C">
            <w:pPr>
              <w:jc w:val="both"/>
              <w:rPr>
                <w:sz w:val="6"/>
                <w:szCs w:val="6"/>
              </w:rPr>
            </w:pPr>
          </w:p>
        </w:tc>
      </w:tr>
      <w:tr w:rsidR="00DE660C">
        <w:tc>
          <w:tcPr>
            <w:tcW w:w="691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 w:rsidP="008F3A41">
            <w:r>
              <w:t>производственной практики</w:t>
            </w:r>
          </w:p>
        </w:tc>
        <w:tc>
          <w:tcPr>
            <w:tcW w:w="18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DE660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252</w:t>
            </w:r>
          </w:p>
        </w:tc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jc w:val="both"/>
            </w:pPr>
            <w:r>
              <w:t xml:space="preserve">часа. </w:t>
            </w:r>
          </w:p>
        </w:tc>
      </w:tr>
      <w:tr w:rsidR="00DE660C" w:rsidRPr="00537939">
        <w:tc>
          <w:tcPr>
            <w:tcW w:w="828" w:type="dxa"/>
          </w:tcPr>
          <w:p w:rsidR="00DE660C" w:rsidRPr="00537939" w:rsidRDefault="00DE660C">
            <w:pPr>
              <w:jc w:val="both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9252" w:type="dxa"/>
            <w:gridSpan w:val="5"/>
          </w:tcPr>
          <w:p w:rsidR="00DE660C" w:rsidRPr="00537939" w:rsidRDefault="00DE660C">
            <w:pPr>
              <w:jc w:val="center"/>
              <w:rPr>
                <w:i/>
                <w:iCs/>
                <w:sz w:val="16"/>
                <w:szCs w:val="16"/>
              </w:rPr>
            </w:pPr>
            <w:r w:rsidRPr="00537939">
              <w:rPr>
                <w:i/>
                <w:iCs/>
                <w:sz w:val="16"/>
                <w:szCs w:val="16"/>
              </w:rPr>
              <w:t>[количество часов вносится в соответствии с рабочим учебным планом специальности]</w:t>
            </w:r>
          </w:p>
        </w:tc>
      </w:tr>
    </w:tbl>
    <w:p w:rsidR="00DE660C" w:rsidRPr="001F6721" w:rsidRDefault="00DE660C" w:rsidP="008F3A41">
      <w:pPr>
        <w:jc w:val="both"/>
        <w:rPr>
          <w:sz w:val="16"/>
          <w:szCs w:val="16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2016"/>
        <w:gridCol w:w="2016"/>
        <w:gridCol w:w="951"/>
        <w:gridCol w:w="1065"/>
        <w:gridCol w:w="439"/>
        <w:gridCol w:w="1577"/>
        <w:gridCol w:w="1378"/>
        <w:gridCol w:w="638"/>
      </w:tblGrid>
      <w:tr w:rsidR="00DE660C">
        <w:tc>
          <w:tcPr>
            <w:tcW w:w="9442" w:type="dxa"/>
            <w:gridSpan w:val="7"/>
          </w:tcPr>
          <w:p w:rsidR="00DE660C" w:rsidRPr="00537939" w:rsidRDefault="00DE660C" w:rsidP="00537939">
            <w:pPr>
              <w:overflowPunct w:val="0"/>
              <w:autoSpaceDE w:val="0"/>
              <w:autoSpaceDN w:val="0"/>
              <w:adjustRightInd w:val="0"/>
              <w:jc w:val="right"/>
              <w:rPr>
                <w:b/>
                <w:bCs/>
                <w:sz w:val="20"/>
                <w:szCs w:val="20"/>
                <w:lang w:eastAsia="en-US"/>
              </w:rPr>
            </w:pPr>
            <w:r w:rsidRPr="00537939">
              <w:rPr>
                <w:b/>
                <w:bCs/>
                <w:sz w:val="20"/>
                <w:szCs w:val="20"/>
              </w:rPr>
              <w:t>Рекомендуемое количество часов на освоение рабочей программы МДК</w:t>
            </w:r>
          </w:p>
        </w:tc>
        <w:tc>
          <w:tcPr>
            <w:tcW w:w="638" w:type="dxa"/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rPr>
                <w:b/>
                <w:bCs/>
                <w:lang w:eastAsia="en-US"/>
              </w:rPr>
            </w:pPr>
          </w:p>
        </w:tc>
      </w:tr>
      <w:tr w:rsidR="00DE660C">
        <w:tc>
          <w:tcPr>
            <w:tcW w:w="498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100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lang w:eastAsia="en-US"/>
              </w:rPr>
            </w:pPr>
            <w:r>
              <w:rPr>
                <w:smallCaps/>
                <w:sz w:val="22"/>
                <w:szCs w:val="22"/>
                <w:lang w:eastAsia="en-US"/>
              </w:rPr>
              <w:lastRenderedPageBreak/>
              <w:t xml:space="preserve">02.01. Методика организации досуговых мероприятий </w:t>
            </w:r>
          </w:p>
        </w:tc>
      </w:tr>
      <w:tr w:rsidR="00DE660C">
        <w:tc>
          <w:tcPr>
            <w:tcW w:w="498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10080" w:type="dxa"/>
            <w:gridSpan w:val="8"/>
          </w:tcPr>
          <w:p w:rsidR="00DE660C" w:rsidRDefault="00DE660C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</w:rPr>
              <w:t>[индекс и наименование междисциплинарного курса в соответствие с рабочим учебным планом]</w:t>
            </w:r>
          </w:p>
        </w:tc>
      </w:tr>
      <w:tr w:rsidR="00DE660C">
        <w:tc>
          <w:tcPr>
            <w:tcW w:w="2016" w:type="dxa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 w:rsidP="00537939">
            <w:pPr>
              <w:jc w:val="right"/>
              <w:rPr>
                <w:lang w:eastAsia="en-US"/>
              </w:rPr>
            </w:pPr>
            <w:r>
              <w:t>всего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B16DF8">
            <w:pPr>
              <w:rPr>
                <w:lang w:eastAsia="en-US"/>
              </w:rPr>
            </w:pPr>
            <w:r>
              <w:rPr>
                <w:lang w:eastAsia="en-US"/>
              </w:rPr>
              <w:t>540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rPr>
                <w:lang w:eastAsia="en-US"/>
              </w:rPr>
            </w:pPr>
            <w:r>
              <w:t>часа</w:t>
            </w:r>
          </w:p>
        </w:tc>
      </w:tr>
      <w:tr w:rsidR="00DE660C">
        <w:tc>
          <w:tcPr>
            <w:tcW w:w="2016" w:type="dxa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 w:rsidP="00537939">
            <w:pPr>
              <w:jc w:val="right"/>
              <w:rPr>
                <w:lang w:eastAsia="en-US"/>
              </w:rPr>
            </w:pPr>
            <w:r>
              <w:t>максимальная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DE660C">
            <w:pPr>
              <w:rPr>
                <w:lang w:eastAsia="en-US"/>
              </w:rPr>
            </w:pPr>
            <w:r>
              <w:rPr>
                <w:lang w:eastAsia="en-US"/>
              </w:rPr>
              <w:t>324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rPr>
                <w:lang w:eastAsia="en-US"/>
              </w:rPr>
            </w:pPr>
            <w:r>
              <w:t>часа</w:t>
            </w:r>
          </w:p>
        </w:tc>
      </w:tr>
      <w:tr w:rsidR="00DE660C">
        <w:tc>
          <w:tcPr>
            <w:tcW w:w="6487" w:type="dxa"/>
            <w:gridSpan w:val="5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 w:rsidP="00537939">
            <w:pPr>
              <w:jc w:val="right"/>
              <w:rPr>
                <w:lang w:eastAsia="en-US"/>
              </w:rPr>
            </w:pPr>
            <w:r>
              <w:t>самостоятельная работа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DE660C">
            <w:pPr>
              <w:rPr>
                <w:lang w:eastAsia="en-US"/>
              </w:rPr>
            </w:pPr>
            <w:r>
              <w:rPr>
                <w:lang w:eastAsia="en-US"/>
              </w:rPr>
              <w:t>108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rPr>
                <w:lang w:eastAsia="en-US"/>
              </w:rPr>
            </w:pPr>
            <w:r>
              <w:t>часов</w:t>
            </w:r>
          </w:p>
        </w:tc>
      </w:tr>
      <w:tr w:rsidR="00DE660C">
        <w:tc>
          <w:tcPr>
            <w:tcW w:w="6487" w:type="dxa"/>
            <w:gridSpan w:val="5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 w:rsidP="00537939">
            <w:pPr>
              <w:jc w:val="right"/>
              <w:rPr>
                <w:lang w:eastAsia="en-US"/>
              </w:rPr>
            </w:pPr>
            <w:r>
              <w:t>обязательная аудиторная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DE660C">
            <w:pPr>
              <w:rPr>
                <w:lang w:eastAsia="en-US"/>
              </w:rPr>
            </w:pPr>
            <w:r>
              <w:rPr>
                <w:lang w:eastAsia="en-US"/>
              </w:rPr>
              <w:t>216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rPr>
                <w:lang w:eastAsia="en-US"/>
              </w:rPr>
            </w:pPr>
            <w:r>
              <w:t>часов</w:t>
            </w:r>
          </w:p>
        </w:tc>
      </w:tr>
      <w:tr w:rsidR="00DE660C">
        <w:tc>
          <w:tcPr>
            <w:tcW w:w="6487" w:type="dxa"/>
            <w:gridSpan w:val="5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 w:rsidP="00537939">
            <w:pPr>
              <w:jc w:val="right"/>
              <w:rPr>
                <w:lang w:eastAsia="en-US"/>
              </w:rPr>
            </w:pPr>
            <w:r>
              <w:t>лекций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DE660C">
            <w:pPr>
              <w:rPr>
                <w:lang w:eastAsia="en-US"/>
              </w:rPr>
            </w:pPr>
            <w:r>
              <w:rPr>
                <w:lang w:eastAsia="en-US"/>
              </w:rPr>
              <w:t>108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rPr>
                <w:lang w:eastAsia="en-US"/>
              </w:rPr>
            </w:pPr>
            <w:r>
              <w:t>часов</w:t>
            </w:r>
          </w:p>
        </w:tc>
      </w:tr>
      <w:tr w:rsidR="00DE660C">
        <w:tc>
          <w:tcPr>
            <w:tcW w:w="6487" w:type="dxa"/>
            <w:gridSpan w:val="5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 w:rsidP="00537939">
            <w:pPr>
              <w:jc w:val="right"/>
              <w:rPr>
                <w:lang w:eastAsia="en-US"/>
              </w:rPr>
            </w:pPr>
            <w:r>
              <w:t>лабораторных и практических занятий, включая семинары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DE660C">
            <w:pPr>
              <w:rPr>
                <w:lang w:eastAsia="en-US"/>
              </w:rPr>
            </w:pPr>
            <w:r>
              <w:rPr>
                <w:lang w:eastAsia="en-US"/>
              </w:rPr>
              <w:t>108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rPr>
                <w:lang w:eastAsia="en-US"/>
              </w:rPr>
            </w:pPr>
            <w:r>
              <w:t>часов</w:t>
            </w:r>
          </w:p>
        </w:tc>
      </w:tr>
      <w:tr w:rsidR="00DE660C">
        <w:tc>
          <w:tcPr>
            <w:tcW w:w="6487" w:type="dxa"/>
            <w:gridSpan w:val="5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 w:rsidP="00537939">
            <w:pPr>
              <w:jc w:val="right"/>
              <w:rPr>
                <w:lang w:eastAsia="en-US"/>
              </w:rPr>
            </w:pPr>
            <w:r>
              <w:t>курсовых работ (проектов)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DE660C">
            <w:pPr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rPr>
                <w:lang w:eastAsia="en-US"/>
              </w:rPr>
            </w:pPr>
            <w:r>
              <w:t>час</w:t>
            </w:r>
          </w:p>
        </w:tc>
      </w:tr>
      <w:tr w:rsidR="00DE660C">
        <w:tc>
          <w:tcPr>
            <w:tcW w:w="6487" w:type="dxa"/>
            <w:gridSpan w:val="5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 w:rsidP="00537939">
            <w:pPr>
              <w:jc w:val="right"/>
              <w:rPr>
                <w:lang w:eastAsia="en-US"/>
              </w:rPr>
            </w:pPr>
            <w:r>
              <w:t>учебной практики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DE660C">
            <w:pPr>
              <w:rPr>
                <w:lang w:eastAsia="en-US"/>
              </w:rPr>
            </w:pPr>
            <w:r>
              <w:rPr>
                <w:lang w:eastAsia="en-US"/>
              </w:rPr>
              <w:t>72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rPr>
                <w:lang w:eastAsia="en-US"/>
              </w:rPr>
            </w:pPr>
            <w:r>
              <w:t>час</w:t>
            </w:r>
          </w:p>
        </w:tc>
      </w:tr>
      <w:tr w:rsidR="00DE660C">
        <w:tc>
          <w:tcPr>
            <w:tcW w:w="6487" w:type="dxa"/>
            <w:gridSpan w:val="5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 w:rsidP="00537939">
            <w:pPr>
              <w:jc w:val="right"/>
              <w:rPr>
                <w:lang w:eastAsia="en-US"/>
              </w:rPr>
            </w:pPr>
            <w:r>
              <w:t>производственной практики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DE660C">
            <w:pPr>
              <w:rPr>
                <w:lang w:eastAsia="en-US"/>
              </w:rPr>
            </w:pPr>
            <w:r>
              <w:rPr>
                <w:lang w:eastAsia="en-US"/>
              </w:rPr>
              <w:t>144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rPr>
                <w:lang w:eastAsia="en-US"/>
              </w:rPr>
            </w:pPr>
            <w:r>
              <w:t>часа</w:t>
            </w:r>
          </w:p>
        </w:tc>
      </w:tr>
      <w:tr w:rsidR="00DE660C" w:rsidRPr="00537939">
        <w:tc>
          <w:tcPr>
            <w:tcW w:w="6487" w:type="dxa"/>
            <w:gridSpan w:val="5"/>
          </w:tcPr>
          <w:p w:rsidR="00DE660C" w:rsidRPr="00537939" w:rsidRDefault="00DE660C" w:rsidP="00537939">
            <w:pPr>
              <w:rPr>
                <w:sz w:val="6"/>
                <w:szCs w:val="6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right w:val="nil"/>
            </w:tcBorders>
          </w:tcPr>
          <w:p w:rsidR="00DE660C" w:rsidRPr="00537939" w:rsidRDefault="00DE660C" w:rsidP="00537939">
            <w:pPr>
              <w:rPr>
                <w:sz w:val="6"/>
                <w:szCs w:val="6"/>
              </w:rPr>
            </w:pPr>
          </w:p>
        </w:tc>
        <w:tc>
          <w:tcPr>
            <w:tcW w:w="2016" w:type="dxa"/>
            <w:gridSpan w:val="2"/>
          </w:tcPr>
          <w:p w:rsidR="00DE660C" w:rsidRPr="00537939" w:rsidRDefault="00DE660C" w:rsidP="00537939">
            <w:pPr>
              <w:rPr>
                <w:sz w:val="6"/>
                <w:szCs w:val="6"/>
              </w:rPr>
            </w:pPr>
          </w:p>
        </w:tc>
      </w:tr>
      <w:tr w:rsidR="00DE660C" w:rsidRPr="00537939">
        <w:tc>
          <w:tcPr>
            <w:tcW w:w="10080" w:type="dxa"/>
            <w:gridSpan w:val="8"/>
          </w:tcPr>
          <w:p w:rsidR="00DE660C" w:rsidRPr="00537939" w:rsidRDefault="00DE660C" w:rsidP="00537939">
            <w:pPr>
              <w:jc w:val="center"/>
              <w:rPr>
                <w:sz w:val="16"/>
                <w:szCs w:val="16"/>
              </w:rPr>
            </w:pPr>
            <w:r w:rsidRPr="00537939">
              <w:rPr>
                <w:i/>
                <w:iCs/>
                <w:sz w:val="16"/>
                <w:szCs w:val="16"/>
              </w:rPr>
              <w:t>[количество часов вносится в соответствии с рабочим учебным планом специальности]</w:t>
            </w:r>
          </w:p>
        </w:tc>
      </w:tr>
      <w:tr w:rsidR="00DE660C" w:rsidRPr="00537939">
        <w:tc>
          <w:tcPr>
            <w:tcW w:w="6487" w:type="dxa"/>
            <w:gridSpan w:val="5"/>
          </w:tcPr>
          <w:p w:rsidR="00DE660C" w:rsidRPr="00537939" w:rsidRDefault="00DE660C" w:rsidP="00537939">
            <w:pPr>
              <w:rPr>
                <w:sz w:val="12"/>
                <w:szCs w:val="12"/>
              </w:rPr>
            </w:pPr>
          </w:p>
        </w:tc>
        <w:tc>
          <w:tcPr>
            <w:tcW w:w="1577" w:type="dxa"/>
            <w:tcBorders>
              <w:left w:val="nil"/>
              <w:bottom w:val="nil"/>
              <w:right w:val="nil"/>
            </w:tcBorders>
          </w:tcPr>
          <w:p w:rsidR="00DE660C" w:rsidRPr="00537939" w:rsidRDefault="00DE660C" w:rsidP="00537939">
            <w:pPr>
              <w:rPr>
                <w:sz w:val="12"/>
                <w:szCs w:val="12"/>
              </w:rPr>
            </w:pPr>
          </w:p>
        </w:tc>
        <w:tc>
          <w:tcPr>
            <w:tcW w:w="2016" w:type="dxa"/>
            <w:gridSpan w:val="2"/>
          </w:tcPr>
          <w:p w:rsidR="00DE660C" w:rsidRPr="00537939" w:rsidRDefault="00DE660C" w:rsidP="00537939">
            <w:pPr>
              <w:rPr>
                <w:sz w:val="12"/>
                <w:szCs w:val="12"/>
              </w:rPr>
            </w:pPr>
          </w:p>
        </w:tc>
      </w:tr>
    </w:tbl>
    <w:p w:rsidR="00DE660C" w:rsidRPr="001F6721" w:rsidRDefault="00DE660C" w:rsidP="008F3A41">
      <w:pPr>
        <w:jc w:val="both"/>
        <w:rPr>
          <w:sz w:val="16"/>
          <w:szCs w:val="16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2016"/>
        <w:gridCol w:w="2016"/>
        <w:gridCol w:w="951"/>
        <w:gridCol w:w="1065"/>
        <w:gridCol w:w="439"/>
        <w:gridCol w:w="1577"/>
        <w:gridCol w:w="1378"/>
        <w:gridCol w:w="638"/>
      </w:tblGrid>
      <w:tr w:rsidR="00DE660C">
        <w:tc>
          <w:tcPr>
            <w:tcW w:w="9442" w:type="dxa"/>
            <w:gridSpan w:val="7"/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jc w:val="right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</w:rPr>
              <w:t>Рекомендуемое количество часов на освоение рабочей программы МДК</w:t>
            </w:r>
          </w:p>
        </w:tc>
        <w:tc>
          <w:tcPr>
            <w:tcW w:w="638" w:type="dxa"/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rPr>
                <w:b/>
                <w:bCs/>
                <w:lang w:eastAsia="en-US"/>
              </w:rPr>
            </w:pPr>
          </w:p>
        </w:tc>
      </w:tr>
      <w:tr w:rsidR="00DE660C">
        <w:tc>
          <w:tcPr>
            <w:tcW w:w="498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100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lang w:eastAsia="en-US"/>
              </w:rPr>
            </w:pPr>
            <w:r>
              <w:rPr>
                <w:smallCaps/>
                <w:sz w:val="22"/>
                <w:szCs w:val="22"/>
                <w:lang w:eastAsia="en-US"/>
              </w:rPr>
              <w:t xml:space="preserve">02.02. Организация деятельности детей в условиях ДОЛ </w:t>
            </w:r>
          </w:p>
        </w:tc>
      </w:tr>
      <w:tr w:rsidR="00DE660C">
        <w:tc>
          <w:tcPr>
            <w:tcW w:w="498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10080" w:type="dxa"/>
            <w:gridSpan w:val="8"/>
          </w:tcPr>
          <w:p w:rsidR="00DE660C" w:rsidRDefault="00DE660C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</w:rPr>
              <w:t>[индекс и наименование междисциплинарного курса в соответствие с рабочим учебным планом]</w:t>
            </w:r>
          </w:p>
        </w:tc>
      </w:tr>
      <w:tr w:rsidR="00DE660C">
        <w:tc>
          <w:tcPr>
            <w:tcW w:w="2016" w:type="dxa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>
            <w:pPr>
              <w:jc w:val="right"/>
              <w:rPr>
                <w:lang w:eastAsia="en-US"/>
              </w:rPr>
            </w:pPr>
            <w:r>
              <w:t>всего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DE660C">
            <w:pPr>
              <w:rPr>
                <w:lang w:eastAsia="en-US"/>
              </w:rPr>
            </w:pPr>
            <w:r>
              <w:rPr>
                <w:lang w:eastAsia="en-US"/>
              </w:rPr>
              <w:t>198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rPr>
                <w:lang w:eastAsia="en-US"/>
              </w:rPr>
            </w:pPr>
            <w:r>
              <w:t>часа</w:t>
            </w:r>
          </w:p>
        </w:tc>
      </w:tr>
      <w:tr w:rsidR="00DE660C">
        <w:tc>
          <w:tcPr>
            <w:tcW w:w="2016" w:type="dxa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>
            <w:pPr>
              <w:jc w:val="right"/>
              <w:rPr>
                <w:lang w:eastAsia="en-US"/>
              </w:rPr>
            </w:pPr>
            <w:r>
              <w:t>максимальная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DE660C">
            <w:pPr>
              <w:rPr>
                <w:lang w:eastAsia="en-US"/>
              </w:rPr>
            </w:pPr>
            <w:r>
              <w:rPr>
                <w:lang w:eastAsia="en-US"/>
              </w:rPr>
              <w:t>54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rPr>
                <w:lang w:eastAsia="en-US"/>
              </w:rPr>
            </w:pPr>
            <w:r>
              <w:t>часа</w:t>
            </w:r>
          </w:p>
        </w:tc>
      </w:tr>
      <w:tr w:rsidR="00DE660C">
        <w:tc>
          <w:tcPr>
            <w:tcW w:w="6487" w:type="dxa"/>
            <w:gridSpan w:val="5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>
            <w:pPr>
              <w:jc w:val="right"/>
              <w:rPr>
                <w:lang w:eastAsia="en-US"/>
              </w:rPr>
            </w:pPr>
            <w:r>
              <w:t>самостоятельная работа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DE660C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rPr>
                <w:lang w:eastAsia="en-US"/>
              </w:rPr>
            </w:pPr>
            <w:r>
              <w:t>часов</w:t>
            </w:r>
          </w:p>
        </w:tc>
      </w:tr>
      <w:tr w:rsidR="00DE660C">
        <w:tc>
          <w:tcPr>
            <w:tcW w:w="6487" w:type="dxa"/>
            <w:gridSpan w:val="5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>
            <w:pPr>
              <w:jc w:val="right"/>
              <w:rPr>
                <w:lang w:eastAsia="en-US"/>
              </w:rPr>
            </w:pPr>
            <w:r>
              <w:t>обязательная аудиторная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DE660C">
            <w:pPr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rPr>
                <w:lang w:eastAsia="en-US"/>
              </w:rPr>
            </w:pPr>
            <w:r>
              <w:t>часов</w:t>
            </w:r>
          </w:p>
        </w:tc>
      </w:tr>
      <w:tr w:rsidR="00DE660C">
        <w:tc>
          <w:tcPr>
            <w:tcW w:w="6487" w:type="dxa"/>
            <w:gridSpan w:val="5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>
            <w:pPr>
              <w:jc w:val="right"/>
              <w:rPr>
                <w:lang w:eastAsia="en-US"/>
              </w:rPr>
            </w:pPr>
            <w:r>
              <w:t>лекций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DE660C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rPr>
                <w:lang w:eastAsia="en-US"/>
              </w:rPr>
            </w:pPr>
            <w:r>
              <w:t>часов</w:t>
            </w:r>
          </w:p>
        </w:tc>
      </w:tr>
      <w:tr w:rsidR="00DE660C">
        <w:tc>
          <w:tcPr>
            <w:tcW w:w="6487" w:type="dxa"/>
            <w:gridSpan w:val="5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>
            <w:pPr>
              <w:jc w:val="right"/>
              <w:rPr>
                <w:lang w:eastAsia="en-US"/>
              </w:rPr>
            </w:pPr>
            <w:r>
              <w:t>лабораторных и практических занятий, включая семинары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DE660C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rPr>
                <w:lang w:eastAsia="en-US"/>
              </w:rPr>
            </w:pPr>
            <w:r>
              <w:t>часов</w:t>
            </w:r>
          </w:p>
        </w:tc>
      </w:tr>
      <w:tr w:rsidR="00DE660C">
        <w:tc>
          <w:tcPr>
            <w:tcW w:w="6487" w:type="dxa"/>
            <w:gridSpan w:val="5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>
            <w:pPr>
              <w:jc w:val="right"/>
              <w:rPr>
                <w:lang w:eastAsia="en-US"/>
              </w:rPr>
            </w:pPr>
            <w:r>
              <w:t>курсовых работ (проектов)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DE660C">
            <w:pPr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rPr>
                <w:lang w:eastAsia="en-US"/>
              </w:rPr>
            </w:pPr>
            <w:r>
              <w:t>час</w:t>
            </w:r>
          </w:p>
        </w:tc>
      </w:tr>
      <w:tr w:rsidR="00DE660C">
        <w:tc>
          <w:tcPr>
            <w:tcW w:w="6487" w:type="dxa"/>
            <w:gridSpan w:val="5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>
            <w:pPr>
              <w:jc w:val="right"/>
              <w:rPr>
                <w:lang w:eastAsia="en-US"/>
              </w:rPr>
            </w:pPr>
            <w:r>
              <w:t>учебной практики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DE660C">
            <w:pPr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rPr>
                <w:lang w:eastAsia="en-US"/>
              </w:rPr>
            </w:pPr>
            <w:r>
              <w:t>часов</w:t>
            </w:r>
          </w:p>
        </w:tc>
      </w:tr>
      <w:tr w:rsidR="00DE660C">
        <w:tc>
          <w:tcPr>
            <w:tcW w:w="6487" w:type="dxa"/>
            <w:gridSpan w:val="5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Default="00DE660C">
            <w:pPr>
              <w:jc w:val="right"/>
              <w:rPr>
                <w:lang w:eastAsia="en-US"/>
              </w:rPr>
            </w:pPr>
            <w:r>
              <w:t>производственной практики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Default="00DE660C">
            <w:pPr>
              <w:rPr>
                <w:lang w:eastAsia="en-US"/>
              </w:rPr>
            </w:pPr>
            <w:r>
              <w:rPr>
                <w:lang w:eastAsia="en-US"/>
              </w:rPr>
              <w:t>108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DE660C" w:rsidRDefault="00DE660C">
            <w:pPr>
              <w:rPr>
                <w:lang w:eastAsia="en-US"/>
              </w:rPr>
            </w:pPr>
            <w:r>
              <w:t>часа</w:t>
            </w:r>
          </w:p>
        </w:tc>
      </w:tr>
      <w:tr w:rsidR="00DE660C">
        <w:tc>
          <w:tcPr>
            <w:tcW w:w="6487" w:type="dxa"/>
            <w:gridSpan w:val="5"/>
          </w:tcPr>
          <w:p w:rsidR="00DE660C" w:rsidRDefault="00DE660C">
            <w:pPr>
              <w:rPr>
                <w:sz w:val="6"/>
                <w:szCs w:val="6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DE660C" w:rsidRDefault="00DE660C">
            <w:pPr>
              <w:rPr>
                <w:sz w:val="6"/>
                <w:szCs w:val="6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6"/>
                <w:szCs w:val="6"/>
              </w:rPr>
            </w:pPr>
          </w:p>
        </w:tc>
      </w:tr>
      <w:tr w:rsidR="00DE660C">
        <w:tc>
          <w:tcPr>
            <w:tcW w:w="10080" w:type="dxa"/>
            <w:gridSpan w:val="8"/>
          </w:tcPr>
          <w:p w:rsidR="00DE660C" w:rsidRDefault="00DE660C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[количество часов вносится в соответствии с рабочим учебным планом специальности]</w:t>
            </w:r>
          </w:p>
        </w:tc>
      </w:tr>
      <w:tr w:rsidR="00DE660C">
        <w:tc>
          <w:tcPr>
            <w:tcW w:w="6487" w:type="dxa"/>
            <w:gridSpan w:val="5"/>
          </w:tcPr>
          <w:p w:rsidR="00DE660C" w:rsidRDefault="00DE660C">
            <w:pPr>
              <w:rPr>
                <w:sz w:val="12"/>
                <w:szCs w:val="12"/>
              </w:rPr>
            </w:pPr>
          </w:p>
        </w:tc>
        <w:tc>
          <w:tcPr>
            <w:tcW w:w="1577" w:type="dxa"/>
          </w:tcPr>
          <w:p w:rsidR="00DE660C" w:rsidRDefault="00DE660C">
            <w:pPr>
              <w:rPr>
                <w:sz w:val="12"/>
                <w:szCs w:val="12"/>
              </w:rPr>
            </w:pPr>
          </w:p>
        </w:tc>
        <w:tc>
          <w:tcPr>
            <w:tcW w:w="2016" w:type="dxa"/>
            <w:gridSpan w:val="2"/>
          </w:tcPr>
          <w:p w:rsidR="00DE660C" w:rsidRDefault="00DE660C">
            <w:pPr>
              <w:rPr>
                <w:sz w:val="12"/>
                <w:szCs w:val="12"/>
              </w:rPr>
            </w:pPr>
          </w:p>
        </w:tc>
      </w:tr>
      <w:tr w:rsidR="00B16DF8" w:rsidTr="00B16DF8">
        <w:tc>
          <w:tcPr>
            <w:tcW w:w="9442" w:type="dxa"/>
            <w:gridSpan w:val="7"/>
          </w:tcPr>
          <w:p w:rsidR="00B16DF8" w:rsidRDefault="00B16DF8" w:rsidP="00B16DF8">
            <w:pPr>
              <w:overflowPunct w:val="0"/>
              <w:autoSpaceDE w:val="0"/>
              <w:autoSpaceDN w:val="0"/>
              <w:adjustRightInd w:val="0"/>
              <w:jc w:val="right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b/>
                <w:bCs/>
                <w:sz w:val="20"/>
                <w:szCs w:val="20"/>
              </w:rPr>
              <w:t>Рекомендуемое количество часов на освоение рабочей программы МДК</w:t>
            </w:r>
          </w:p>
        </w:tc>
        <w:tc>
          <w:tcPr>
            <w:tcW w:w="638" w:type="dxa"/>
          </w:tcPr>
          <w:p w:rsidR="00B16DF8" w:rsidRDefault="00B16DF8" w:rsidP="00B16DF8">
            <w:pPr>
              <w:overflowPunct w:val="0"/>
              <w:autoSpaceDE w:val="0"/>
              <w:autoSpaceDN w:val="0"/>
              <w:adjustRightInd w:val="0"/>
              <w:rPr>
                <w:b/>
                <w:bCs/>
                <w:lang w:eastAsia="en-US"/>
              </w:rPr>
            </w:pPr>
          </w:p>
        </w:tc>
      </w:tr>
      <w:tr w:rsidR="00B16DF8" w:rsidTr="00B16DF8">
        <w:tc>
          <w:tcPr>
            <w:tcW w:w="498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16DF8" w:rsidRDefault="00B16DF8" w:rsidP="00B16DF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16DF8" w:rsidRDefault="00B16DF8" w:rsidP="00B16DF8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B16DF8" w:rsidTr="00B16DF8">
        <w:tc>
          <w:tcPr>
            <w:tcW w:w="100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6DF8" w:rsidRDefault="00B16DF8" w:rsidP="00B16DF8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lang w:eastAsia="en-US"/>
              </w:rPr>
            </w:pPr>
            <w:r>
              <w:rPr>
                <w:smallCaps/>
                <w:sz w:val="22"/>
                <w:szCs w:val="22"/>
                <w:lang w:eastAsia="en-US"/>
              </w:rPr>
              <w:t>02.03. методика и технология психолого-педагогической работы с семьей</w:t>
            </w:r>
          </w:p>
        </w:tc>
      </w:tr>
      <w:tr w:rsidR="00B16DF8" w:rsidTr="00B16DF8">
        <w:tc>
          <w:tcPr>
            <w:tcW w:w="4983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16DF8" w:rsidRDefault="00B16DF8" w:rsidP="00B16DF8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16DF8" w:rsidRDefault="00B16DF8" w:rsidP="00B16DF8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B16DF8" w:rsidTr="00B16DF8">
        <w:tc>
          <w:tcPr>
            <w:tcW w:w="10080" w:type="dxa"/>
            <w:gridSpan w:val="8"/>
          </w:tcPr>
          <w:p w:rsidR="00B16DF8" w:rsidRDefault="00B16DF8" w:rsidP="00B16DF8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</w:rPr>
              <w:t>[индекс и наименование междисциплинарного курса в соответствие с рабочим учебным планом]</w:t>
            </w:r>
          </w:p>
        </w:tc>
      </w:tr>
      <w:tr w:rsidR="00B16DF8" w:rsidTr="00B16DF8">
        <w:tc>
          <w:tcPr>
            <w:tcW w:w="2016" w:type="dxa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</w:tr>
      <w:tr w:rsidR="00B16DF8" w:rsidTr="00B16DF8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16DF8" w:rsidRDefault="00B16DF8" w:rsidP="00B16DF8">
            <w:pPr>
              <w:jc w:val="right"/>
              <w:rPr>
                <w:lang w:eastAsia="en-US"/>
              </w:rPr>
            </w:pPr>
            <w:r>
              <w:t>всего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6DF8" w:rsidRDefault="00B16DF8" w:rsidP="00B16DF8">
            <w:pPr>
              <w:rPr>
                <w:lang w:eastAsia="en-US"/>
              </w:rPr>
            </w:pPr>
            <w:r>
              <w:rPr>
                <w:lang w:eastAsia="en-US"/>
              </w:rPr>
              <w:t>198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B16DF8" w:rsidRDefault="00B16DF8" w:rsidP="00B16DF8">
            <w:pPr>
              <w:rPr>
                <w:lang w:eastAsia="en-US"/>
              </w:rPr>
            </w:pPr>
            <w:r>
              <w:t>Часа</w:t>
            </w:r>
          </w:p>
        </w:tc>
      </w:tr>
      <w:tr w:rsidR="00B16DF8" w:rsidTr="00B16DF8">
        <w:tc>
          <w:tcPr>
            <w:tcW w:w="2016" w:type="dxa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</w:tr>
      <w:tr w:rsidR="00B16DF8" w:rsidTr="00B16DF8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16DF8" w:rsidRDefault="00B16DF8" w:rsidP="00B16DF8">
            <w:pPr>
              <w:jc w:val="right"/>
              <w:rPr>
                <w:lang w:eastAsia="en-US"/>
              </w:rPr>
            </w:pPr>
            <w:r>
              <w:t>максимальная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6DF8" w:rsidRDefault="00B16DF8" w:rsidP="00B16DF8">
            <w:pPr>
              <w:rPr>
                <w:lang w:eastAsia="en-US"/>
              </w:rPr>
            </w:pPr>
            <w:r>
              <w:rPr>
                <w:lang w:eastAsia="en-US"/>
              </w:rPr>
              <w:t>54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B16DF8" w:rsidRDefault="00B16DF8" w:rsidP="00B16DF8">
            <w:pPr>
              <w:rPr>
                <w:lang w:eastAsia="en-US"/>
              </w:rPr>
            </w:pPr>
            <w:r>
              <w:t>Часа</w:t>
            </w:r>
          </w:p>
        </w:tc>
      </w:tr>
      <w:tr w:rsidR="00B16DF8" w:rsidTr="00B16DF8">
        <w:tc>
          <w:tcPr>
            <w:tcW w:w="6487" w:type="dxa"/>
            <w:gridSpan w:val="5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</w:tr>
      <w:tr w:rsidR="00B16DF8" w:rsidTr="00B16DF8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16DF8" w:rsidRDefault="00B16DF8" w:rsidP="00B16DF8">
            <w:pPr>
              <w:jc w:val="right"/>
              <w:rPr>
                <w:lang w:eastAsia="en-US"/>
              </w:rPr>
            </w:pPr>
            <w:r>
              <w:t>самостоятельная работа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6DF8" w:rsidRDefault="00B16DF8" w:rsidP="00B16DF8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B16DF8" w:rsidRDefault="00B16DF8" w:rsidP="00B16DF8">
            <w:pPr>
              <w:rPr>
                <w:lang w:eastAsia="en-US"/>
              </w:rPr>
            </w:pPr>
            <w:r>
              <w:t>Часов</w:t>
            </w:r>
          </w:p>
        </w:tc>
      </w:tr>
      <w:tr w:rsidR="00B16DF8" w:rsidTr="00B16DF8">
        <w:tc>
          <w:tcPr>
            <w:tcW w:w="6487" w:type="dxa"/>
            <w:gridSpan w:val="5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</w:tr>
      <w:tr w:rsidR="00B16DF8" w:rsidTr="00B16DF8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16DF8" w:rsidRDefault="00B16DF8" w:rsidP="00B16DF8">
            <w:pPr>
              <w:jc w:val="right"/>
              <w:rPr>
                <w:lang w:eastAsia="en-US"/>
              </w:rPr>
            </w:pPr>
            <w:r>
              <w:t>обязательная аудиторная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6DF8" w:rsidRDefault="00B16DF8" w:rsidP="00B16DF8">
            <w:pPr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B16DF8" w:rsidRDefault="00B16DF8" w:rsidP="00B16DF8">
            <w:pPr>
              <w:rPr>
                <w:lang w:eastAsia="en-US"/>
              </w:rPr>
            </w:pPr>
            <w:r>
              <w:t>Часов</w:t>
            </w:r>
          </w:p>
        </w:tc>
      </w:tr>
      <w:tr w:rsidR="00B16DF8" w:rsidTr="00B16DF8">
        <w:tc>
          <w:tcPr>
            <w:tcW w:w="6487" w:type="dxa"/>
            <w:gridSpan w:val="5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</w:tr>
      <w:tr w:rsidR="00B16DF8" w:rsidTr="00B16DF8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16DF8" w:rsidRDefault="00B16DF8" w:rsidP="00B16DF8">
            <w:pPr>
              <w:jc w:val="right"/>
              <w:rPr>
                <w:lang w:eastAsia="en-US"/>
              </w:rPr>
            </w:pPr>
            <w:r>
              <w:t>лекций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6DF8" w:rsidRDefault="00B16DF8" w:rsidP="00B16DF8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B16DF8" w:rsidRDefault="00B16DF8" w:rsidP="00B16DF8">
            <w:pPr>
              <w:rPr>
                <w:lang w:eastAsia="en-US"/>
              </w:rPr>
            </w:pPr>
            <w:r>
              <w:t>Часов</w:t>
            </w:r>
          </w:p>
        </w:tc>
      </w:tr>
      <w:tr w:rsidR="00B16DF8" w:rsidTr="00B16DF8">
        <w:tc>
          <w:tcPr>
            <w:tcW w:w="6487" w:type="dxa"/>
            <w:gridSpan w:val="5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</w:tr>
      <w:tr w:rsidR="00B16DF8" w:rsidTr="00B16DF8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16DF8" w:rsidRDefault="00B16DF8" w:rsidP="00B16DF8">
            <w:pPr>
              <w:jc w:val="right"/>
              <w:rPr>
                <w:lang w:eastAsia="en-US"/>
              </w:rPr>
            </w:pPr>
            <w:r>
              <w:t>лабораторных и практических занятий, включая семинары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6DF8" w:rsidRDefault="00B16DF8" w:rsidP="00B16DF8">
            <w:pPr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B16DF8" w:rsidRDefault="00B16DF8" w:rsidP="00B16DF8">
            <w:pPr>
              <w:rPr>
                <w:lang w:eastAsia="en-US"/>
              </w:rPr>
            </w:pPr>
            <w:r>
              <w:t>Часов</w:t>
            </w:r>
          </w:p>
        </w:tc>
      </w:tr>
      <w:tr w:rsidR="00B16DF8" w:rsidTr="00B16DF8">
        <w:tc>
          <w:tcPr>
            <w:tcW w:w="6487" w:type="dxa"/>
            <w:gridSpan w:val="5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</w:tr>
      <w:tr w:rsidR="00B16DF8" w:rsidTr="00B16DF8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16DF8" w:rsidRDefault="00B16DF8" w:rsidP="00B16DF8">
            <w:pPr>
              <w:jc w:val="right"/>
              <w:rPr>
                <w:lang w:eastAsia="en-US"/>
              </w:rPr>
            </w:pPr>
            <w:r>
              <w:t>курсовых работ (проектов)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6DF8" w:rsidRDefault="00B16DF8" w:rsidP="00B16DF8">
            <w:pPr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B16DF8" w:rsidRDefault="00B16DF8" w:rsidP="00B16DF8">
            <w:pPr>
              <w:rPr>
                <w:lang w:eastAsia="en-US"/>
              </w:rPr>
            </w:pPr>
            <w:r>
              <w:t>Час</w:t>
            </w:r>
          </w:p>
        </w:tc>
      </w:tr>
      <w:tr w:rsidR="00B16DF8" w:rsidTr="00B16DF8">
        <w:tc>
          <w:tcPr>
            <w:tcW w:w="6487" w:type="dxa"/>
            <w:gridSpan w:val="5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</w:tr>
      <w:tr w:rsidR="00B16DF8" w:rsidTr="00B16DF8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16DF8" w:rsidRDefault="00B16DF8" w:rsidP="00B16DF8">
            <w:pPr>
              <w:jc w:val="right"/>
              <w:rPr>
                <w:lang w:eastAsia="en-US"/>
              </w:rPr>
            </w:pPr>
            <w:r>
              <w:t>учебной практики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6DF8" w:rsidRDefault="00B16DF8" w:rsidP="00B16DF8">
            <w:pPr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B16DF8" w:rsidRDefault="00B16DF8" w:rsidP="00B16DF8">
            <w:pPr>
              <w:rPr>
                <w:lang w:eastAsia="en-US"/>
              </w:rPr>
            </w:pPr>
            <w:r>
              <w:t>Часов</w:t>
            </w:r>
          </w:p>
        </w:tc>
      </w:tr>
      <w:tr w:rsidR="00B16DF8" w:rsidTr="00B16DF8">
        <w:tc>
          <w:tcPr>
            <w:tcW w:w="6487" w:type="dxa"/>
            <w:gridSpan w:val="5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  <w:tc>
          <w:tcPr>
            <w:tcW w:w="2016" w:type="dxa"/>
            <w:gridSpan w:val="2"/>
          </w:tcPr>
          <w:p w:rsidR="00B16DF8" w:rsidRDefault="00B16DF8" w:rsidP="00B16DF8">
            <w:pPr>
              <w:rPr>
                <w:sz w:val="6"/>
                <w:szCs w:val="6"/>
                <w:lang w:eastAsia="en-US"/>
              </w:rPr>
            </w:pPr>
          </w:p>
        </w:tc>
      </w:tr>
      <w:tr w:rsidR="00B16DF8" w:rsidTr="00B16DF8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B16DF8" w:rsidRDefault="00B16DF8" w:rsidP="00B16DF8">
            <w:pPr>
              <w:jc w:val="right"/>
              <w:rPr>
                <w:lang w:eastAsia="en-US"/>
              </w:rPr>
            </w:pPr>
            <w:r>
              <w:t>производственной практики</w:t>
            </w:r>
          </w:p>
        </w:tc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16DF8" w:rsidRDefault="00B16DF8" w:rsidP="00B16DF8">
            <w:pPr>
              <w:rPr>
                <w:lang w:eastAsia="en-US"/>
              </w:rPr>
            </w:pPr>
            <w:r>
              <w:rPr>
                <w:lang w:eastAsia="en-US"/>
              </w:rPr>
              <w:t>108</w:t>
            </w:r>
          </w:p>
        </w:tc>
        <w:tc>
          <w:tcPr>
            <w:tcW w:w="201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B16DF8" w:rsidRDefault="00B16DF8" w:rsidP="00B16DF8">
            <w:pPr>
              <w:rPr>
                <w:lang w:eastAsia="en-US"/>
              </w:rPr>
            </w:pPr>
            <w:r>
              <w:t>Часа</w:t>
            </w:r>
          </w:p>
        </w:tc>
      </w:tr>
      <w:tr w:rsidR="00B16DF8" w:rsidTr="00B16DF8">
        <w:tc>
          <w:tcPr>
            <w:tcW w:w="6487" w:type="dxa"/>
            <w:gridSpan w:val="5"/>
          </w:tcPr>
          <w:p w:rsidR="00B16DF8" w:rsidRDefault="00B16DF8" w:rsidP="00B16DF8">
            <w:pPr>
              <w:rPr>
                <w:sz w:val="6"/>
                <w:szCs w:val="6"/>
              </w:rPr>
            </w:pP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16DF8" w:rsidRDefault="00B16DF8" w:rsidP="00B16DF8">
            <w:pPr>
              <w:rPr>
                <w:sz w:val="6"/>
                <w:szCs w:val="6"/>
              </w:rPr>
            </w:pPr>
          </w:p>
        </w:tc>
        <w:tc>
          <w:tcPr>
            <w:tcW w:w="2016" w:type="dxa"/>
            <w:gridSpan w:val="2"/>
          </w:tcPr>
          <w:p w:rsidR="00B16DF8" w:rsidRDefault="00B16DF8" w:rsidP="00B16DF8">
            <w:pPr>
              <w:rPr>
                <w:sz w:val="6"/>
                <w:szCs w:val="6"/>
              </w:rPr>
            </w:pPr>
          </w:p>
        </w:tc>
      </w:tr>
      <w:tr w:rsidR="00B16DF8" w:rsidTr="00B16DF8">
        <w:tc>
          <w:tcPr>
            <w:tcW w:w="10080" w:type="dxa"/>
            <w:gridSpan w:val="8"/>
          </w:tcPr>
          <w:p w:rsidR="00B16DF8" w:rsidRDefault="00B16DF8" w:rsidP="00B16DF8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[количество часов вносится в соответствии с рабочим учебным планом специальности]</w:t>
            </w:r>
          </w:p>
        </w:tc>
      </w:tr>
      <w:tr w:rsidR="00B16DF8" w:rsidTr="00B16DF8">
        <w:tc>
          <w:tcPr>
            <w:tcW w:w="6487" w:type="dxa"/>
            <w:gridSpan w:val="5"/>
          </w:tcPr>
          <w:p w:rsidR="00B16DF8" w:rsidRDefault="00B16DF8" w:rsidP="00B16DF8">
            <w:pPr>
              <w:rPr>
                <w:sz w:val="12"/>
                <w:szCs w:val="12"/>
              </w:rPr>
            </w:pPr>
          </w:p>
        </w:tc>
        <w:tc>
          <w:tcPr>
            <w:tcW w:w="1577" w:type="dxa"/>
          </w:tcPr>
          <w:p w:rsidR="00B16DF8" w:rsidRDefault="00B16DF8" w:rsidP="00B16DF8">
            <w:pPr>
              <w:rPr>
                <w:sz w:val="12"/>
                <w:szCs w:val="12"/>
              </w:rPr>
            </w:pPr>
          </w:p>
        </w:tc>
        <w:tc>
          <w:tcPr>
            <w:tcW w:w="2016" w:type="dxa"/>
            <w:gridSpan w:val="2"/>
          </w:tcPr>
          <w:p w:rsidR="00B16DF8" w:rsidRDefault="00B16DF8" w:rsidP="00B16DF8">
            <w:pPr>
              <w:rPr>
                <w:sz w:val="12"/>
                <w:szCs w:val="12"/>
              </w:rPr>
            </w:pPr>
          </w:p>
        </w:tc>
      </w:tr>
    </w:tbl>
    <w:p w:rsidR="00DE660C" w:rsidRPr="001F6721" w:rsidRDefault="00DE660C" w:rsidP="008F3A41">
      <w:pPr>
        <w:jc w:val="both"/>
        <w:rPr>
          <w:sz w:val="16"/>
          <w:szCs w:val="16"/>
        </w:rPr>
      </w:pPr>
    </w:p>
    <w:p w:rsidR="00DE660C" w:rsidRDefault="00DE66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DE660C" w:rsidRPr="00E1134B" w:rsidRDefault="00DE660C" w:rsidP="00F64531">
      <w:pPr>
        <w:jc w:val="center"/>
        <w:rPr>
          <w:b/>
          <w:bCs/>
          <w:sz w:val="28"/>
          <w:szCs w:val="28"/>
        </w:rPr>
      </w:pPr>
      <w:r w:rsidRPr="00E1134B">
        <w:rPr>
          <w:b/>
          <w:bCs/>
          <w:sz w:val="28"/>
          <w:szCs w:val="28"/>
        </w:rPr>
        <w:lastRenderedPageBreak/>
        <w:t>2. Результаты освоения профессионального модуля</w:t>
      </w:r>
    </w:p>
    <w:p w:rsidR="00DE660C" w:rsidRPr="00E1134B" w:rsidRDefault="00DE660C" w:rsidP="00F64531">
      <w:pPr>
        <w:ind w:firstLine="709"/>
        <w:jc w:val="both"/>
      </w:pPr>
      <w:r w:rsidRPr="00E1134B">
        <w:t xml:space="preserve">Результатом освоения профессионального модуля является овладение обучающимися видом профессиональной деятельности 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828"/>
        <w:gridCol w:w="9252"/>
      </w:tblGrid>
      <w:tr w:rsidR="00DE660C" w:rsidRPr="00BA150C">
        <w:tc>
          <w:tcPr>
            <w:tcW w:w="828" w:type="dxa"/>
            <w:tcBorders>
              <w:right w:val="single" w:sz="8" w:space="0" w:color="auto"/>
            </w:tcBorders>
          </w:tcPr>
          <w:p w:rsidR="00DE660C" w:rsidRPr="00BA150C" w:rsidRDefault="00DE660C" w:rsidP="00BA15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BA150C" w:rsidRDefault="00DE660C" w:rsidP="00961E2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5.2.2. Организация досуговых мероприятий, конкурсов, олимпиад, соревнований, выставок,</w:t>
            </w:r>
          </w:p>
        </w:tc>
      </w:tr>
      <w:tr w:rsidR="00DE660C" w:rsidRPr="008C530B">
        <w:tc>
          <w:tcPr>
            <w:tcW w:w="828" w:type="dxa"/>
          </w:tcPr>
          <w:p w:rsidR="00DE660C" w:rsidRPr="008C530B" w:rsidRDefault="00DE660C" w:rsidP="00BA150C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9252" w:type="dxa"/>
            <w:tcBorders>
              <w:top w:val="single" w:sz="8" w:space="0" w:color="auto"/>
            </w:tcBorders>
          </w:tcPr>
          <w:p w:rsidR="00DE660C" w:rsidRPr="008C530B" w:rsidRDefault="00DE660C" w:rsidP="00BA150C">
            <w:pPr>
              <w:jc w:val="center"/>
              <w:rPr>
                <w:i/>
                <w:iCs/>
                <w:sz w:val="18"/>
                <w:szCs w:val="18"/>
              </w:rPr>
            </w:pPr>
            <w:r w:rsidRPr="008C530B">
              <w:rPr>
                <w:i/>
                <w:iCs/>
                <w:sz w:val="18"/>
                <w:szCs w:val="18"/>
              </w:rPr>
              <w:t>[наименование вида профессиональной деятельности в соответствии с ФГОС (пункты 5.2.1-5.2</w:t>
            </w:r>
            <w:r w:rsidRPr="008C530B">
              <w:rPr>
                <w:i/>
                <w:iCs/>
                <w:sz w:val="18"/>
                <w:szCs w:val="18"/>
                <w:lang w:val="en-US"/>
              </w:rPr>
              <w:t>n</w:t>
            </w:r>
            <w:r w:rsidRPr="008C530B">
              <w:rPr>
                <w:i/>
                <w:iCs/>
                <w:sz w:val="18"/>
                <w:szCs w:val="18"/>
              </w:rPr>
              <w:t>)]</w:t>
            </w:r>
          </w:p>
        </w:tc>
      </w:tr>
    </w:tbl>
    <w:p w:rsidR="00DE660C" w:rsidRPr="00E852D6" w:rsidRDefault="00DE660C" w:rsidP="00F64531">
      <w:pPr>
        <w:ind w:firstLine="709"/>
        <w:jc w:val="both"/>
      </w:pPr>
      <w:r w:rsidRPr="00E852D6">
        <w:t xml:space="preserve">в том числе профессиональными </w:t>
      </w:r>
      <w:r w:rsidRPr="00E852D6">
        <w:rPr>
          <w:b/>
          <w:bCs/>
        </w:rPr>
        <w:t>(ПК)</w:t>
      </w:r>
      <w:r w:rsidRPr="00E852D6">
        <w:t xml:space="preserve"> и общими </w:t>
      </w:r>
      <w:r w:rsidRPr="00E852D6">
        <w:rPr>
          <w:b/>
          <w:bCs/>
        </w:rPr>
        <w:t>(</w:t>
      </w:r>
      <w:proofErr w:type="gramStart"/>
      <w:r w:rsidRPr="00E852D6">
        <w:rPr>
          <w:b/>
          <w:bCs/>
        </w:rPr>
        <w:t>ОК</w:t>
      </w:r>
      <w:proofErr w:type="gramEnd"/>
      <w:r w:rsidRPr="00E852D6">
        <w:rPr>
          <w:b/>
          <w:bCs/>
        </w:rPr>
        <w:t>)</w:t>
      </w:r>
      <w:r w:rsidRPr="00E852D6">
        <w:t xml:space="preserve"> компетенциями.</w:t>
      </w:r>
    </w:p>
    <w:p w:rsidR="00DE660C" w:rsidRDefault="00DE660C" w:rsidP="00F64531">
      <w:pPr>
        <w:ind w:firstLine="709"/>
        <w:jc w:val="both"/>
        <w:rPr>
          <w:sz w:val="28"/>
          <w:szCs w:val="28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8892"/>
      </w:tblGrid>
      <w:tr w:rsidR="00DE660C" w:rsidRPr="00C37287">
        <w:tc>
          <w:tcPr>
            <w:tcW w:w="1188" w:type="dxa"/>
          </w:tcPr>
          <w:p w:rsidR="00DE660C" w:rsidRPr="00162CCE" w:rsidRDefault="00DE660C" w:rsidP="00BA15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Код</w:t>
            </w:r>
          </w:p>
        </w:tc>
        <w:tc>
          <w:tcPr>
            <w:tcW w:w="8892" w:type="dxa"/>
          </w:tcPr>
          <w:p w:rsidR="00DE660C" w:rsidRPr="00162CCE" w:rsidRDefault="00DE660C" w:rsidP="00BA150C">
            <w:pPr>
              <w:jc w:val="center"/>
            </w:pPr>
            <w:r w:rsidRPr="00162CCE">
              <w:rPr>
                <w:sz w:val="22"/>
                <w:szCs w:val="22"/>
              </w:rPr>
              <w:t>Наименование результата обучения</w:t>
            </w:r>
          </w:p>
        </w:tc>
      </w:tr>
      <w:tr w:rsidR="00DE660C" w:rsidRPr="00BA150C">
        <w:tc>
          <w:tcPr>
            <w:tcW w:w="1188" w:type="dxa"/>
          </w:tcPr>
          <w:p w:rsidR="00DE660C" w:rsidRPr="00162CCE" w:rsidRDefault="00DE660C">
            <w:pPr>
              <w:jc w:val="both"/>
            </w:pPr>
          </w:p>
        </w:tc>
        <w:tc>
          <w:tcPr>
            <w:tcW w:w="8892" w:type="dxa"/>
          </w:tcPr>
          <w:p w:rsidR="00DE660C" w:rsidRPr="00162CCE" w:rsidRDefault="00DE660C" w:rsidP="00B82B4A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Профессиональные компетенции</w:t>
            </w:r>
          </w:p>
        </w:tc>
      </w:tr>
      <w:tr w:rsidR="00DE660C" w:rsidRPr="00BA150C">
        <w:tc>
          <w:tcPr>
            <w:tcW w:w="1188" w:type="dxa"/>
          </w:tcPr>
          <w:p w:rsidR="00DE660C" w:rsidRPr="00162CCE" w:rsidRDefault="00DE660C">
            <w:pPr>
              <w:jc w:val="both"/>
            </w:pPr>
            <w:r w:rsidRPr="00162CCE">
              <w:rPr>
                <w:sz w:val="22"/>
                <w:szCs w:val="22"/>
              </w:rPr>
              <w:t>ПК 2.1.</w:t>
            </w:r>
          </w:p>
        </w:tc>
        <w:tc>
          <w:tcPr>
            <w:tcW w:w="8892" w:type="dxa"/>
          </w:tcPr>
          <w:p w:rsidR="00DE660C" w:rsidRPr="00162CCE" w:rsidRDefault="00DE660C" w:rsidP="006245BE">
            <w:pPr>
              <w:autoSpaceDE w:val="0"/>
              <w:autoSpaceDN w:val="0"/>
              <w:adjustRightInd w:val="0"/>
              <w:jc w:val="both"/>
            </w:pPr>
            <w:r w:rsidRPr="00162CCE">
              <w:rPr>
                <w:sz w:val="22"/>
                <w:szCs w:val="22"/>
              </w:rPr>
              <w:t xml:space="preserve">Определять цели и задачи, планировать досуговые мероприятия, в том числе конкурсы, олимпиады, соревнования, выставки. </w:t>
            </w:r>
          </w:p>
        </w:tc>
      </w:tr>
      <w:tr w:rsidR="00DE660C" w:rsidRPr="00BA150C">
        <w:tc>
          <w:tcPr>
            <w:tcW w:w="1188" w:type="dxa"/>
          </w:tcPr>
          <w:p w:rsidR="00DE660C" w:rsidRPr="00162CCE" w:rsidRDefault="00DE660C">
            <w:pPr>
              <w:jc w:val="both"/>
            </w:pPr>
            <w:r w:rsidRPr="00162CCE">
              <w:rPr>
                <w:sz w:val="22"/>
                <w:szCs w:val="22"/>
              </w:rPr>
              <w:t>ПК 2.2.</w:t>
            </w:r>
          </w:p>
        </w:tc>
        <w:tc>
          <w:tcPr>
            <w:tcW w:w="8892" w:type="dxa"/>
          </w:tcPr>
          <w:p w:rsidR="00DE660C" w:rsidRPr="00162CCE" w:rsidRDefault="00DE660C" w:rsidP="006245BE">
            <w:pPr>
              <w:autoSpaceDE w:val="0"/>
              <w:autoSpaceDN w:val="0"/>
              <w:adjustRightInd w:val="0"/>
              <w:jc w:val="both"/>
            </w:pPr>
            <w:r w:rsidRPr="00162CCE">
              <w:rPr>
                <w:sz w:val="22"/>
                <w:szCs w:val="22"/>
              </w:rPr>
              <w:t xml:space="preserve">Организовывать и проводить досуговые мероприятия. </w:t>
            </w:r>
          </w:p>
        </w:tc>
      </w:tr>
      <w:tr w:rsidR="00DE660C" w:rsidRPr="00BA150C">
        <w:tc>
          <w:tcPr>
            <w:tcW w:w="1188" w:type="dxa"/>
          </w:tcPr>
          <w:p w:rsidR="00DE660C" w:rsidRPr="00162CCE" w:rsidRDefault="00DE660C">
            <w:pPr>
              <w:jc w:val="both"/>
            </w:pPr>
            <w:r w:rsidRPr="00162CCE">
              <w:rPr>
                <w:sz w:val="22"/>
                <w:szCs w:val="22"/>
              </w:rPr>
              <w:t>ПК 2.3.</w:t>
            </w:r>
          </w:p>
        </w:tc>
        <w:tc>
          <w:tcPr>
            <w:tcW w:w="8892" w:type="dxa"/>
          </w:tcPr>
          <w:p w:rsidR="00DE660C" w:rsidRPr="00162CCE" w:rsidRDefault="00DE660C" w:rsidP="00996C80">
            <w:pPr>
              <w:autoSpaceDE w:val="0"/>
              <w:autoSpaceDN w:val="0"/>
              <w:adjustRightInd w:val="0"/>
              <w:jc w:val="both"/>
            </w:pPr>
            <w:r w:rsidRPr="00162CCE">
              <w:rPr>
                <w:sz w:val="22"/>
                <w:szCs w:val="22"/>
              </w:rPr>
              <w:t xml:space="preserve">Мотивировать обучающихся, родителей (лиц, их заменяющих) к участию в досуговых мероприятиях. </w:t>
            </w:r>
          </w:p>
        </w:tc>
      </w:tr>
      <w:tr w:rsidR="00DE660C" w:rsidRPr="00BA150C">
        <w:tc>
          <w:tcPr>
            <w:tcW w:w="1188" w:type="dxa"/>
          </w:tcPr>
          <w:p w:rsidR="00DE660C" w:rsidRPr="00162CCE" w:rsidRDefault="00DE660C">
            <w:pPr>
              <w:jc w:val="both"/>
            </w:pPr>
            <w:r w:rsidRPr="00162CCE">
              <w:rPr>
                <w:sz w:val="22"/>
                <w:szCs w:val="22"/>
              </w:rPr>
              <w:t>ПК 2.4.</w:t>
            </w:r>
          </w:p>
        </w:tc>
        <w:tc>
          <w:tcPr>
            <w:tcW w:w="8892" w:type="dxa"/>
          </w:tcPr>
          <w:p w:rsidR="00DE660C" w:rsidRPr="00162CCE" w:rsidRDefault="00DE660C" w:rsidP="00996C80">
            <w:pPr>
              <w:autoSpaceDE w:val="0"/>
              <w:autoSpaceDN w:val="0"/>
              <w:adjustRightInd w:val="0"/>
              <w:jc w:val="both"/>
            </w:pPr>
            <w:r w:rsidRPr="00162CCE">
              <w:rPr>
                <w:sz w:val="22"/>
                <w:szCs w:val="22"/>
              </w:rPr>
              <w:t xml:space="preserve">Анализировать процесс и результаты досуговых мероприятий. </w:t>
            </w:r>
          </w:p>
        </w:tc>
      </w:tr>
      <w:tr w:rsidR="00DE660C" w:rsidRPr="00BA150C">
        <w:tc>
          <w:tcPr>
            <w:tcW w:w="1188" w:type="dxa"/>
          </w:tcPr>
          <w:p w:rsidR="00DE660C" w:rsidRPr="00162CCE" w:rsidRDefault="00DE660C">
            <w:pPr>
              <w:jc w:val="both"/>
            </w:pPr>
            <w:r w:rsidRPr="00162CCE">
              <w:rPr>
                <w:sz w:val="22"/>
                <w:szCs w:val="22"/>
              </w:rPr>
              <w:t>ПК 2.5.</w:t>
            </w:r>
          </w:p>
        </w:tc>
        <w:tc>
          <w:tcPr>
            <w:tcW w:w="8892" w:type="dxa"/>
          </w:tcPr>
          <w:p w:rsidR="00DE660C" w:rsidRPr="00162CCE" w:rsidRDefault="00DE660C" w:rsidP="00996C80">
            <w:pPr>
              <w:autoSpaceDE w:val="0"/>
              <w:autoSpaceDN w:val="0"/>
              <w:adjustRightInd w:val="0"/>
              <w:jc w:val="both"/>
            </w:pPr>
            <w:r w:rsidRPr="00162CCE">
              <w:rPr>
                <w:sz w:val="22"/>
                <w:szCs w:val="22"/>
              </w:rPr>
              <w:t xml:space="preserve">Оформлять документацию, обеспечивающую организацию досуговых мероприятий. </w:t>
            </w:r>
          </w:p>
        </w:tc>
      </w:tr>
      <w:tr w:rsidR="00DE660C" w:rsidRPr="00BA150C">
        <w:tc>
          <w:tcPr>
            <w:tcW w:w="1188" w:type="dxa"/>
          </w:tcPr>
          <w:p w:rsidR="00DE660C" w:rsidRPr="00162CCE" w:rsidRDefault="00DE660C">
            <w:pPr>
              <w:jc w:val="both"/>
            </w:pPr>
            <w:r w:rsidRPr="00162CCE">
              <w:rPr>
                <w:sz w:val="22"/>
                <w:szCs w:val="22"/>
              </w:rPr>
              <w:t xml:space="preserve">ПК 3.1. </w:t>
            </w:r>
          </w:p>
        </w:tc>
        <w:tc>
          <w:tcPr>
            <w:tcW w:w="8892" w:type="dxa"/>
          </w:tcPr>
          <w:p w:rsidR="00DE660C" w:rsidRPr="00162CCE" w:rsidRDefault="00DE660C" w:rsidP="00996C80">
            <w:r w:rsidRPr="00162CCE">
              <w:rPr>
                <w:sz w:val="22"/>
                <w:szCs w:val="22"/>
              </w:rPr>
              <w:t xml:space="preserve">Разрабатывать методические материалы (рабочие программы, учебно-тематические планы) на основе примерных с учетом области деятельности, особенностей возраста, группы и отдельных занимающихся  </w:t>
            </w:r>
          </w:p>
        </w:tc>
      </w:tr>
      <w:tr w:rsidR="00DE660C" w:rsidRPr="00BA150C">
        <w:tc>
          <w:tcPr>
            <w:tcW w:w="1188" w:type="dxa"/>
          </w:tcPr>
          <w:p w:rsidR="00DE660C" w:rsidRPr="00162CCE" w:rsidRDefault="00DE660C">
            <w:pPr>
              <w:jc w:val="both"/>
            </w:pPr>
            <w:r w:rsidRPr="00162CCE">
              <w:rPr>
                <w:sz w:val="22"/>
                <w:szCs w:val="22"/>
              </w:rPr>
              <w:t xml:space="preserve">ПК 3.2. </w:t>
            </w:r>
          </w:p>
        </w:tc>
        <w:tc>
          <w:tcPr>
            <w:tcW w:w="8892" w:type="dxa"/>
          </w:tcPr>
          <w:p w:rsidR="00DE660C" w:rsidRPr="00162CCE" w:rsidRDefault="00DE660C" w:rsidP="00996C80">
            <w:r w:rsidRPr="00162CCE">
              <w:rPr>
                <w:sz w:val="22"/>
                <w:szCs w:val="22"/>
              </w:rPr>
              <w:t xml:space="preserve"> Создавать в кабинете (мастерской, лаборатории) предметно-развивающую среду. </w:t>
            </w:r>
          </w:p>
        </w:tc>
      </w:tr>
      <w:tr w:rsidR="00DE660C" w:rsidRPr="00BA150C">
        <w:tc>
          <w:tcPr>
            <w:tcW w:w="1188" w:type="dxa"/>
          </w:tcPr>
          <w:p w:rsidR="00DE660C" w:rsidRPr="00162CCE" w:rsidRDefault="00DE660C">
            <w:pPr>
              <w:jc w:val="both"/>
            </w:pPr>
            <w:r w:rsidRPr="00162CCE">
              <w:rPr>
                <w:sz w:val="22"/>
                <w:szCs w:val="22"/>
              </w:rPr>
              <w:t xml:space="preserve">ПК 3.3. </w:t>
            </w:r>
          </w:p>
        </w:tc>
        <w:tc>
          <w:tcPr>
            <w:tcW w:w="8892" w:type="dxa"/>
          </w:tcPr>
          <w:p w:rsidR="00DE660C" w:rsidRPr="00162CCE" w:rsidRDefault="00DE660C" w:rsidP="00996C80">
            <w:r w:rsidRPr="00162CCE">
              <w:rPr>
                <w:sz w:val="22"/>
                <w:szCs w:val="22"/>
              </w:rPr>
              <w:t xml:space="preserve"> Систематизировать и оценивать педагогический опыт и образовательные технологии в области дополнительного образования на основе изучения профессиональной литературы, самоанализа и анализа деятельности других педагогов. </w:t>
            </w:r>
          </w:p>
        </w:tc>
      </w:tr>
      <w:tr w:rsidR="00DE660C" w:rsidRPr="00BA150C">
        <w:tc>
          <w:tcPr>
            <w:tcW w:w="1188" w:type="dxa"/>
          </w:tcPr>
          <w:p w:rsidR="00DE660C" w:rsidRPr="00162CCE" w:rsidRDefault="00DE660C">
            <w:pPr>
              <w:jc w:val="both"/>
            </w:pPr>
            <w:r w:rsidRPr="00162CCE">
              <w:rPr>
                <w:sz w:val="22"/>
                <w:szCs w:val="22"/>
              </w:rPr>
              <w:t xml:space="preserve">ПК 3.4. </w:t>
            </w:r>
          </w:p>
        </w:tc>
        <w:tc>
          <w:tcPr>
            <w:tcW w:w="8892" w:type="dxa"/>
          </w:tcPr>
          <w:p w:rsidR="00DE660C" w:rsidRPr="00162CCE" w:rsidRDefault="00DE660C" w:rsidP="00996C80">
            <w:r w:rsidRPr="00162CCE">
              <w:rPr>
                <w:sz w:val="22"/>
                <w:szCs w:val="22"/>
              </w:rPr>
              <w:t xml:space="preserve"> Оформлять педагогические разработки в виде отчетов, рефератов, выступлений. </w:t>
            </w:r>
          </w:p>
        </w:tc>
      </w:tr>
      <w:tr w:rsidR="00DE660C" w:rsidRPr="00BA150C">
        <w:tc>
          <w:tcPr>
            <w:tcW w:w="1188" w:type="dxa"/>
          </w:tcPr>
          <w:p w:rsidR="00DE660C" w:rsidRPr="00162CCE" w:rsidRDefault="00DE660C">
            <w:pPr>
              <w:jc w:val="both"/>
            </w:pPr>
            <w:r w:rsidRPr="00162CCE">
              <w:rPr>
                <w:sz w:val="22"/>
                <w:szCs w:val="22"/>
              </w:rPr>
              <w:t xml:space="preserve">ПК 3.5. </w:t>
            </w:r>
          </w:p>
        </w:tc>
        <w:tc>
          <w:tcPr>
            <w:tcW w:w="8892" w:type="dxa"/>
          </w:tcPr>
          <w:p w:rsidR="00DE660C" w:rsidRPr="00162CCE" w:rsidRDefault="00DE660C" w:rsidP="00996C80">
            <w:r w:rsidRPr="00162CCE">
              <w:rPr>
                <w:sz w:val="22"/>
                <w:szCs w:val="22"/>
              </w:rPr>
              <w:t xml:space="preserve"> Участвовать в исследовательской и проектной деятельности в области дополнительного образования детей. </w:t>
            </w:r>
          </w:p>
        </w:tc>
      </w:tr>
      <w:tr w:rsidR="00DE660C" w:rsidRPr="00BA150C">
        <w:tc>
          <w:tcPr>
            <w:tcW w:w="1188" w:type="dxa"/>
          </w:tcPr>
          <w:p w:rsidR="00DE660C" w:rsidRPr="00162CCE" w:rsidRDefault="00DE660C" w:rsidP="00BA150C">
            <w:pPr>
              <w:jc w:val="both"/>
            </w:pPr>
          </w:p>
        </w:tc>
        <w:tc>
          <w:tcPr>
            <w:tcW w:w="8892" w:type="dxa"/>
          </w:tcPr>
          <w:p w:rsidR="00DE660C" w:rsidRPr="00162CCE" w:rsidRDefault="00DE660C" w:rsidP="00996C80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Общие компетенции</w:t>
            </w:r>
          </w:p>
        </w:tc>
      </w:tr>
      <w:tr w:rsidR="00DE660C" w:rsidRPr="00BA150C">
        <w:tc>
          <w:tcPr>
            <w:tcW w:w="1188" w:type="dxa"/>
          </w:tcPr>
          <w:p w:rsidR="00DE660C" w:rsidRPr="00162CCE" w:rsidRDefault="00DE660C" w:rsidP="00BA150C">
            <w:pPr>
              <w:jc w:val="both"/>
            </w:pPr>
            <w:proofErr w:type="gramStart"/>
            <w:r w:rsidRPr="00162CCE">
              <w:rPr>
                <w:sz w:val="22"/>
                <w:szCs w:val="22"/>
              </w:rPr>
              <w:t>ОК</w:t>
            </w:r>
            <w:proofErr w:type="gramEnd"/>
            <w:r w:rsidRPr="00162CCE">
              <w:rPr>
                <w:sz w:val="22"/>
                <w:szCs w:val="22"/>
              </w:rPr>
              <w:t xml:space="preserve"> 1.</w:t>
            </w:r>
          </w:p>
        </w:tc>
        <w:tc>
          <w:tcPr>
            <w:tcW w:w="8892" w:type="dxa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8676"/>
            </w:tblGrid>
            <w:tr w:rsidR="00DE660C" w:rsidRPr="00EC413B">
              <w:tc>
                <w:tcPr>
                  <w:tcW w:w="8676" w:type="dxa"/>
                </w:tcPr>
                <w:p w:rsidR="00DE660C" w:rsidRPr="00162CCE" w:rsidRDefault="00DE660C" w:rsidP="00996C80">
                  <w:pPr>
                    <w:autoSpaceDE w:val="0"/>
                    <w:autoSpaceDN w:val="0"/>
                    <w:adjustRightInd w:val="0"/>
                    <w:jc w:val="both"/>
                  </w:pPr>
                  <w:r w:rsidRPr="00162CCE">
                    <w:rPr>
                      <w:sz w:val="22"/>
                      <w:szCs w:val="22"/>
                    </w:rPr>
                    <w:t>Понимать сущность и социальную значимость своей будущей профессии, проявлять к ней устойчивый интерес.</w:t>
                  </w:r>
                </w:p>
              </w:tc>
            </w:tr>
          </w:tbl>
          <w:p w:rsidR="00DE660C" w:rsidRPr="00162CCE" w:rsidRDefault="00DE660C" w:rsidP="00996C80">
            <w:pPr>
              <w:autoSpaceDE w:val="0"/>
              <w:autoSpaceDN w:val="0"/>
              <w:adjustRightInd w:val="0"/>
              <w:jc w:val="both"/>
            </w:pPr>
          </w:p>
        </w:tc>
      </w:tr>
      <w:tr w:rsidR="00DE660C" w:rsidRPr="00BA150C">
        <w:tc>
          <w:tcPr>
            <w:tcW w:w="1188" w:type="dxa"/>
          </w:tcPr>
          <w:p w:rsidR="00DE660C" w:rsidRPr="00162CCE" w:rsidRDefault="00DE660C" w:rsidP="00BA150C">
            <w:pPr>
              <w:jc w:val="both"/>
            </w:pPr>
            <w:proofErr w:type="gramStart"/>
            <w:r w:rsidRPr="00162CCE">
              <w:rPr>
                <w:sz w:val="22"/>
                <w:szCs w:val="22"/>
              </w:rPr>
              <w:t>ОК</w:t>
            </w:r>
            <w:proofErr w:type="gramEnd"/>
            <w:r w:rsidRPr="00162CCE">
              <w:rPr>
                <w:sz w:val="22"/>
                <w:szCs w:val="22"/>
              </w:rPr>
              <w:t xml:space="preserve"> 2.</w:t>
            </w:r>
          </w:p>
        </w:tc>
        <w:tc>
          <w:tcPr>
            <w:tcW w:w="8892" w:type="dxa"/>
          </w:tcPr>
          <w:p w:rsidR="00DE660C" w:rsidRPr="00162CCE" w:rsidRDefault="00DE660C" w:rsidP="00A35504">
            <w:pPr>
              <w:autoSpaceDE w:val="0"/>
              <w:autoSpaceDN w:val="0"/>
              <w:adjustRightInd w:val="0"/>
              <w:jc w:val="both"/>
            </w:pPr>
            <w:r w:rsidRPr="00162CCE">
              <w:rPr>
                <w:sz w:val="22"/>
                <w:szCs w:val="22"/>
              </w:rPr>
              <w:t>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      </w:r>
          </w:p>
        </w:tc>
      </w:tr>
      <w:tr w:rsidR="00DE660C" w:rsidRPr="00BA150C">
        <w:tc>
          <w:tcPr>
            <w:tcW w:w="1188" w:type="dxa"/>
          </w:tcPr>
          <w:p w:rsidR="00DE660C" w:rsidRPr="00162CCE" w:rsidRDefault="00DE660C" w:rsidP="00BA150C">
            <w:pPr>
              <w:jc w:val="both"/>
            </w:pPr>
            <w:proofErr w:type="gramStart"/>
            <w:r w:rsidRPr="00162CCE">
              <w:rPr>
                <w:sz w:val="22"/>
                <w:szCs w:val="22"/>
              </w:rPr>
              <w:t>ОК</w:t>
            </w:r>
            <w:proofErr w:type="gramEnd"/>
            <w:r w:rsidRPr="00162CCE">
              <w:rPr>
                <w:sz w:val="22"/>
                <w:szCs w:val="22"/>
              </w:rPr>
              <w:t xml:space="preserve"> 3.</w:t>
            </w:r>
          </w:p>
        </w:tc>
        <w:tc>
          <w:tcPr>
            <w:tcW w:w="8892" w:type="dxa"/>
          </w:tcPr>
          <w:p w:rsidR="00DE660C" w:rsidRPr="00162CCE" w:rsidRDefault="00DE660C" w:rsidP="00A35504">
            <w:pPr>
              <w:autoSpaceDE w:val="0"/>
              <w:autoSpaceDN w:val="0"/>
              <w:adjustRightInd w:val="0"/>
              <w:jc w:val="both"/>
            </w:pPr>
            <w:r w:rsidRPr="00162CCE">
              <w:rPr>
                <w:sz w:val="22"/>
                <w:szCs w:val="22"/>
              </w:rPr>
              <w:t>Оценивать риски и принимать решения в нестандартных ситуациях.</w:t>
            </w:r>
          </w:p>
        </w:tc>
      </w:tr>
      <w:tr w:rsidR="00DE660C" w:rsidRPr="00BA150C">
        <w:tc>
          <w:tcPr>
            <w:tcW w:w="1188" w:type="dxa"/>
          </w:tcPr>
          <w:p w:rsidR="00DE660C" w:rsidRPr="00162CCE" w:rsidRDefault="00DE660C" w:rsidP="00BA150C">
            <w:pPr>
              <w:jc w:val="both"/>
            </w:pPr>
            <w:proofErr w:type="gramStart"/>
            <w:r w:rsidRPr="00162CCE">
              <w:rPr>
                <w:sz w:val="22"/>
                <w:szCs w:val="22"/>
              </w:rPr>
              <w:t>ОК</w:t>
            </w:r>
            <w:proofErr w:type="gramEnd"/>
            <w:r w:rsidRPr="00162CCE">
              <w:rPr>
                <w:sz w:val="22"/>
                <w:szCs w:val="22"/>
              </w:rPr>
              <w:t xml:space="preserve"> 4.</w:t>
            </w:r>
          </w:p>
        </w:tc>
        <w:tc>
          <w:tcPr>
            <w:tcW w:w="8892" w:type="dxa"/>
          </w:tcPr>
          <w:p w:rsidR="00DE660C" w:rsidRPr="00162CCE" w:rsidRDefault="00DE660C" w:rsidP="00A35504">
            <w:pPr>
              <w:autoSpaceDE w:val="0"/>
              <w:autoSpaceDN w:val="0"/>
              <w:adjustRightInd w:val="0"/>
              <w:jc w:val="both"/>
            </w:pPr>
            <w:r w:rsidRPr="00162CCE">
              <w:rPr>
                <w:sz w:val="22"/>
                <w:szCs w:val="22"/>
              </w:rPr>
              <w:t>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      </w:r>
          </w:p>
        </w:tc>
      </w:tr>
      <w:tr w:rsidR="00DE660C" w:rsidRPr="00BA150C">
        <w:trPr>
          <w:trHeight w:val="620"/>
        </w:trPr>
        <w:tc>
          <w:tcPr>
            <w:tcW w:w="1188" w:type="dxa"/>
          </w:tcPr>
          <w:p w:rsidR="00DE660C" w:rsidRPr="00162CCE" w:rsidRDefault="00DE660C" w:rsidP="00BA150C">
            <w:pPr>
              <w:jc w:val="both"/>
            </w:pPr>
            <w:proofErr w:type="gramStart"/>
            <w:r w:rsidRPr="00162CCE">
              <w:rPr>
                <w:sz w:val="22"/>
                <w:szCs w:val="22"/>
              </w:rPr>
              <w:t>ОК</w:t>
            </w:r>
            <w:proofErr w:type="gramEnd"/>
            <w:r w:rsidRPr="00162CCE">
              <w:rPr>
                <w:sz w:val="22"/>
                <w:szCs w:val="22"/>
              </w:rPr>
              <w:t xml:space="preserve"> 5.</w:t>
            </w:r>
          </w:p>
        </w:tc>
        <w:tc>
          <w:tcPr>
            <w:tcW w:w="8892" w:type="dxa"/>
          </w:tcPr>
          <w:p w:rsidR="00DE660C" w:rsidRPr="00162CCE" w:rsidRDefault="00DE660C" w:rsidP="00A35504">
            <w:pPr>
              <w:autoSpaceDE w:val="0"/>
              <w:autoSpaceDN w:val="0"/>
              <w:adjustRightInd w:val="0"/>
              <w:jc w:val="both"/>
            </w:pPr>
            <w:r w:rsidRPr="00162CCE">
              <w:rPr>
                <w:sz w:val="22"/>
                <w:szCs w:val="22"/>
              </w:rPr>
              <w:t>Использовать информационно-коммуникационные технологии для совершенствования профессиональной деятельности.</w:t>
            </w:r>
          </w:p>
        </w:tc>
      </w:tr>
      <w:tr w:rsidR="00DE660C" w:rsidRPr="00BA150C">
        <w:tc>
          <w:tcPr>
            <w:tcW w:w="1188" w:type="dxa"/>
          </w:tcPr>
          <w:p w:rsidR="00DE660C" w:rsidRPr="00162CCE" w:rsidRDefault="00DE660C" w:rsidP="00BA150C">
            <w:pPr>
              <w:jc w:val="both"/>
            </w:pPr>
            <w:proofErr w:type="gramStart"/>
            <w:r w:rsidRPr="00162CCE">
              <w:rPr>
                <w:sz w:val="22"/>
                <w:szCs w:val="22"/>
              </w:rPr>
              <w:t>ОК</w:t>
            </w:r>
            <w:proofErr w:type="gramEnd"/>
            <w:r w:rsidRPr="00162CCE">
              <w:rPr>
                <w:sz w:val="22"/>
                <w:szCs w:val="22"/>
              </w:rPr>
              <w:t xml:space="preserve"> 6.</w:t>
            </w:r>
          </w:p>
        </w:tc>
        <w:tc>
          <w:tcPr>
            <w:tcW w:w="8892" w:type="dxa"/>
          </w:tcPr>
          <w:p w:rsidR="00DE660C" w:rsidRPr="00162CCE" w:rsidRDefault="00DE660C" w:rsidP="00A35504">
            <w:pPr>
              <w:autoSpaceDE w:val="0"/>
              <w:autoSpaceDN w:val="0"/>
              <w:adjustRightInd w:val="0"/>
              <w:jc w:val="both"/>
            </w:pPr>
            <w:r w:rsidRPr="00162CCE">
              <w:rPr>
                <w:sz w:val="22"/>
                <w:szCs w:val="22"/>
              </w:rPr>
              <w:t>Работать в коллективе и команде, взаимодействовать с руководством, коллегами и социальными партнерами.</w:t>
            </w:r>
          </w:p>
        </w:tc>
      </w:tr>
      <w:tr w:rsidR="00DE660C" w:rsidRPr="00BA150C">
        <w:tc>
          <w:tcPr>
            <w:tcW w:w="1188" w:type="dxa"/>
          </w:tcPr>
          <w:p w:rsidR="00DE660C" w:rsidRPr="00162CCE" w:rsidRDefault="00DE660C" w:rsidP="00BA150C">
            <w:pPr>
              <w:jc w:val="both"/>
            </w:pPr>
            <w:proofErr w:type="gramStart"/>
            <w:r w:rsidRPr="00162CCE">
              <w:rPr>
                <w:sz w:val="22"/>
                <w:szCs w:val="22"/>
              </w:rPr>
              <w:t>ОК</w:t>
            </w:r>
            <w:proofErr w:type="gramEnd"/>
            <w:r w:rsidRPr="00162CCE">
              <w:rPr>
                <w:sz w:val="22"/>
                <w:szCs w:val="22"/>
              </w:rPr>
              <w:t xml:space="preserve"> 7.</w:t>
            </w:r>
          </w:p>
        </w:tc>
        <w:tc>
          <w:tcPr>
            <w:tcW w:w="8892" w:type="dxa"/>
          </w:tcPr>
          <w:p w:rsidR="00DE660C" w:rsidRPr="00162CCE" w:rsidRDefault="00DE660C" w:rsidP="00A35504">
            <w:pPr>
              <w:autoSpaceDE w:val="0"/>
              <w:autoSpaceDN w:val="0"/>
              <w:adjustRightInd w:val="0"/>
              <w:jc w:val="both"/>
            </w:pPr>
            <w:r w:rsidRPr="00162CCE">
              <w:rPr>
                <w:sz w:val="22"/>
                <w:szCs w:val="22"/>
              </w:rPr>
              <w:t>Ставить цели, мотивировать деятельность обучающихся (воспитанников), организовывать и контролировать их работу с принятием на себя ответственности за качество образовательного процесса.</w:t>
            </w:r>
          </w:p>
        </w:tc>
      </w:tr>
      <w:tr w:rsidR="00DE660C" w:rsidRPr="00BA150C">
        <w:tc>
          <w:tcPr>
            <w:tcW w:w="1188" w:type="dxa"/>
          </w:tcPr>
          <w:p w:rsidR="00DE660C" w:rsidRPr="00162CCE" w:rsidRDefault="00DE660C" w:rsidP="00BA150C">
            <w:pPr>
              <w:jc w:val="both"/>
            </w:pPr>
            <w:proofErr w:type="gramStart"/>
            <w:r w:rsidRPr="00162CCE">
              <w:rPr>
                <w:sz w:val="22"/>
                <w:szCs w:val="22"/>
              </w:rPr>
              <w:t>ОК</w:t>
            </w:r>
            <w:proofErr w:type="gramEnd"/>
            <w:r w:rsidRPr="00162CCE">
              <w:rPr>
                <w:sz w:val="22"/>
                <w:szCs w:val="22"/>
              </w:rPr>
              <w:t xml:space="preserve"> 8.</w:t>
            </w:r>
          </w:p>
        </w:tc>
        <w:tc>
          <w:tcPr>
            <w:tcW w:w="8892" w:type="dxa"/>
          </w:tcPr>
          <w:p w:rsidR="00DE660C" w:rsidRPr="00162CCE" w:rsidRDefault="00DE660C" w:rsidP="00A35504">
            <w:pPr>
              <w:autoSpaceDE w:val="0"/>
              <w:autoSpaceDN w:val="0"/>
              <w:adjustRightInd w:val="0"/>
              <w:jc w:val="both"/>
            </w:pPr>
            <w:r w:rsidRPr="00162CCE">
              <w:rPr>
                <w:sz w:val="22"/>
                <w:szCs w:val="22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</w:tr>
      <w:tr w:rsidR="00DE660C" w:rsidRPr="00BA150C">
        <w:tc>
          <w:tcPr>
            <w:tcW w:w="1188" w:type="dxa"/>
          </w:tcPr>
          <w:p w:rsidR="00DE660C" w:rsidRPr="00162CCE" w:rsidRDefault="00DE660C" w:rsidP="00BA150C">
            <w:pPr>
              <w:jc w:val="both"/>
            </w:pPr>
            <w:proofErr w:type="gramStart"/>
            <w:r w:rsidRPr="00162CCE">
              <w:rPr>
                <w:sz w:val="22"/>
                <w:szCs w:val="22"/>
              </w:rPr>
              <w:t>ОК</w:t>
            </w:r>
            <w:proofErr w:type="gramEnd"/>
            <w:r w:rsidRPr="00162CCE">
              <w:rPr>
                <w:sz w:val="22"/>
                <w:szCs w:val="22"/>
              </w:rPr>
              <w:t xml:space="preserve"> 9.</w:t>
            </w:r>
          </w:p>
        </w:tc>
        <w:tc>
          <w:tcPr>
            <w:tcW w:w="8892" w:type="dxa"/>
          </w:tcPr>
          <w:p w:rsidR="00DE660C" w:rsidRPr="00162CCE" w:rsidRDefault="00DE660C" w:rsidP="00A35504">
            <w:pPr>
              <w:autoSpaceDE w:val="0"/>
              <w:autoSpaceDN w:val="0"/>
              <w:adjustRightInd w:val="0"/>
              <w:jc w:val="both"/>
            </w:pPr>
            <w:r w:rsidRPr="00162CCE">
              <w:rPr>
                <w:sz w:val="22"/>
                <w:szCs w:val="22"/>
              </w:rPr>
              <w:t>Осуществлять профессиональную деятельность в условиях обновления ее целей, содержания, смены технологий.</w:t>
            </w:r>
          </w:p>
        </w:tc>
      </w:tr>
      <w:tr w:rsidR="00DE660C" w:rsidRPr="00BA150C">
        <w:tc>
          <w:tcPr>
            <w:tcW w:w="1188" w:type="dxa"/>
          </w:tcPr>
          <w:p w:rsidR="00DE660C" w:rsidRPr="00162CCE" w:rsidRDefault="00DE660C" w:rsidP="00BA150C">
            <w:pPr>
              <w:jc w:val="both"/>
            </w:pPr>
            <w:proofErr w:type="gramStart"/>
            <w:r w:rsidRPr="00162CCE">
              <w:rPr>
                <w:sz w:val="22"/>
                <w:szCs w:val="22"/>
              </w:rPr>
              <w:t>ОК</w:t>
            </w:r>
            <w:proofErr w:type="gramEnd"/>
            <w:r w:rsidRPr="00162CCE">
              <w:rPr>
                <w:sz w:val="22"/>
                <w:szCs w:val="22"/>
              </w:rPr>
              <w:t xml:space="preserve"> 10.</w:t>
            </w:r>
          </w:p>
        </w:tc>
        <w:tc>
          <w:tcPr>
            <w:tcW w:w="8892" w:type="dxa"/>
          </w:tcPr>
          <w:p w:rsidR="00DE660C" w:rsidRPr="00162CCE" w:rsidRDefault="00DE660C" w:rsidP="00A35504">
            <w:pPr>
              <w:autoSpaceDE w:val="0"/>
              <w:autoSpaceDN w:val="0"/>
              <w:adjustRightInd w:val="0"/>
              <w:jc w:val="both"/>
            </w:pPr>
            <w:r w:rsidRPr="00162CCE">
              <w:rPr>
                <w:sz w:val="22"/>
                <w:szCs w:val="22"/>
              </w:rPr>
              <w:t>Осуществлять профилактику травматизма, обеспечивать охрану жизни и здоровья обучающихся (воспитанников).</w:t>
            </w:r>
          </w:p>
        </w:tc>
      </w:tr>
      <w:tr w:rsidR="00DE660C" w:rsidRPr="00BA150C">
        <w:tc>
          <w:tcPr>
            <w:tcW w:w="1188" w:type="dxa"/>
          </w:tcPr>
          <w:p w:rsidR="00DE660C" w:rsidRPr="00162CCE" w:rsidRDefault="00DE660C" w:rsidP="00BA150C">
            <w:pPr>
              <w:jc w:val="both"/>
            </w:pPr>
            <w:proofErr w:type="gramStart"/>
            <w:r w:rsidRPr="00162CCE">
              <w:rPr>
                <w:sz w:val="22"/>
                <w:szCs w:val="22"/>
              </w:rPr>
              <w:t>ОК</w:t>
            </w:r>
            <w:proofErr w:type="gramEnd"/>
            <w:r w:rsidRPr="00162CCE">
              <w:rPr>
                <w:sz w:val="22"/>
                <w:szCs w:val="22"/>
              </w:rPr>
              <w:t xml:space="preserve"> 11.</w:t>
            </w:r>
          </w:p>
        </w:tc>
        <w:tc>
          <w:tcPr>
            <w:tcW w:w="8892" w:type="dxa"/>
          </w:tcPr>
          <w:p w:rsidR="00DE660C" w:rsidRPr="00162CCE" w:rsidRDefault="00DE660C" w:rsidP="00A35504">
            <w:pPr>
              <w:autoSpaceDE w:val="0"/>
              <w:autoSpaceDN w:val="0"/>
              <w:adjustRightInd w:val="0"/>
              <w:jc w:val="both"/>
            </w:pPr>
            <w:r w:rsidRPr="00162CCE">
              <w:rPr>
                <w:sz w:val="22"/>
                <w:szCs w:val="22"/>
              </w:rPr>
              <w:t>Строить профессиональную деятельность с соблюдением регулирующих ее правовых норм.</w:t>
            </w:r>
          </w:p>
        </w:tc>
      </w:tr>
      <w:tr w:rsidR="00DE660C" w:rsidRPr="00B82B4A"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DE660C" w:rsidRPr="00B82B4A" w:rsidRDefault="00DE660C" w:rsidP="00BA150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</w:tcPr>
          <w:p w:rsidR="00DE660C" w:rsidRPr="00B82B4A" w:rsidRDefault="00DE660C" w:rsidP="00B82B4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B82B4A">
              <w:rPr>
                <w:b/>
                <w:bCs/>
                <w:sz w:val="20"/>
                <w:szCs w:val="20"/>
              </w:rPr>
              <w:t>[перечень компетенций в соответствии с ФГОС СПО]</w:t>
            </w:r>
          </w:p>
        </w:tc>
      </w:tr>
    </w:tbl>
    <w:p w:rsidR="00DE660C" w:rsidRPr="00F64531" w:rsidRDefault="00DE660C" w:rsidP="00F64531">
      <w:pPr>
        <w:jc w:val="both"/>
        <w:rPr>
          <w:sz w:val="28"/>
          <w:szCs w:val="28"/>
        </w:rPr>
      </w:pPr>
    </w:p>
    <w:p w:rsidR="00DE660C" w:rsidRPr="002C6255" w:rsidRDefault="00DE660C" w:rsidP="00CA0468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DE660C" w:rsidRPr="00557D43" w:rsidRDefault="00DE660C" w:rsidP="00CA0468">
      <w:pPr>
        <w:jc w:val="center"/>
        <w:rPr>
          <w:b/>
          <w:bCs/>
          <w:sz w:val="28"/>
          <w:szCs w:val="28"/>
        </w:rPr>
      </w:pPr>
      <w:r w:rsidRPr="00557D43">
        <w:rPr>
          <w:b/>
          <w:bCs/>
          <w:sz w:val="28"/>
          <w:szCs w:val="28"/>
        </w:rPr>
        <w:lastRenderedPageBreak/>
        <w:t>3. Структура и содержание профессионального модуля</w:t>
      </w:r>
    </w:p>
    <w:p w:rsidR="00DE660C" w:rsidRPr="001D3F93" w:rsidRDefault="00DE660C" w:rsidP="00CA0468">
      <w:pPr>
        <w:jc w:val="center"/>
        <w:rPr>
          <w:sz w:val="16"/>
          <w:szCs w:val="16"/>
        </w:rPr>
      </w:pPr>
    </w:p>
    <w:p w:rsidR="00DE660C" w:rsidRPr="00557D43" w:rsidRDefault="00DE660C" w:rsidP="00CA0468">
      <w:pPr>
        <w:jc w:val="center"/>
        <w:rPr>
          <w:b/>
          <w:bCs/>
          <w:sz w:val="28"/>
          <w:szCs w:val="28"/>
        </w:rPr>
      </w:pPr>
      <w:r w:rsidRPr="00557D43">
        <w:rPr>
          <w:b/>
          <w:bCs/>
          <w:sz w:val="28"/>
          <w:szCs w:val="28"/>
        </w:rPr>
        <w:t>3.1. Тематический план профессионального модуля</w:t>
      </w:r>
    </w:p>
    <w:p w:rsidR="00DE660C" w:rsidRDefault="00DE660C" w:rsidP="00CA0468">
      <w:pPr>
        <w:jc w:val="center"/>
        <w:rPr>
          <w:b/>
          <w:bCs/>
        </w:rPr>
      </w:pPr>
      <w:r>
        <w:rPr>
          <w:b/>
          <w:bCs/>
        </w:rPr>
        <w:t xml:space="preserve">02 Организация досуговых мероприятий </w:t>
      </w:r>
    </w:p>
    <w:p w:rsidR="00DE660C" w:rsidRPr="00C022CD" w:rsidRDefault="00DE660C" w:rsidP="00CA0468">
      <w:pPr>
        <w:jc w:val="center"/>
        <w:rPr>
          <w:sz w:val="28"/>
          <w:szCs w:val="28"/>
        </w:rPr>
      </w:pPr>
    </w:p>
    <w:tbl>
      <w:tblPr>
        <w:tblW w:w="1017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3"/>
        <w:gridCol w:w="3058"/>
        <w:gridCol w:w="895"/>
        <w:gridCol w:w="657"/>
        <w:gridCol w:w="658"/>
        <w:gridCol w:w="657"/>
        <w:gridCol w:w="771"/>
        <w:gridCol w:w="770"/>
        <w:gridCol w:w="551"/>
        <w:gridCol w:w="996"/>
      </w:tblGrid>
      <w:tr w:rsidR="00DE660C" w:rsidRPr="00BA150C">
        <w:tc>
          <w:tcPr>
            <w:tcW w:w="1163" w:type="dxa"/>
            <w:vMerge w:val="restart"/>
            <w:tcBorders>
              <w:right w:val="single" w:sz="12" w:space="0" w:color="auto"/>
            </w:tcBorders>
            <w:textDirection w:val="btLr"/>
            <w:vAlign w:val="center"/>
          </w:tcPr>
          <w:p w:rsidR="00DE660C" w:rsidRPr="00BA150C" w:rsidRDefault="00DE660C" w:rsidP="00BA150C">
            <w:pPr>
              <w:ind w:left="113" w:right="113"/>
              <w:rPr>
                <w:sz w:val="20"/>
                <w:szCs w:val="20"/>
              </w:rPr>
            </w:pPr>
            <w:r w:rsidRPr="00BA150C">
              <w:rPr>
                <w:sz w:val="20"/>
                <w:szCs w:val="20"/>
              </w:rPr>
              <w:t>Коды профессиональных компетенций</w:t>
            </w:r>
          </w:p>
        </w:tc>
        <w:tc>
          <w:tcPr>
            <w:tcW w:w="305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660C" w:rsidRPr="00BA150C" w:rsidRDefault="00DE660C" w:rsidP="00BA150C">
            <w:pPr>
              <w:jc w:val="center"/>
              <w:rPr>
                <w:sz w:val="20"/>
                <w:szCs w:val="20"/>
              </w:rPr>
            </w:pPr>
            <w:r w:rsidRPr="00BA150C">
              <w:rPr>
                <w:sz w:val="20"/>
                <w:szCs w:val="20"/>
              </w:rPr>
              <w:t>Наименование разделов профессионального модуля</w:t>
            </w:r>
          </w:p>
        </w:tc>
        <w:tc>
          <w:tcPr>
            <w:tcW w:w="895" w:type="dxa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DE660C" w:rsidRPr="00BA150C" w:rsidRDefault="00DE660C" w:rsidP="00BA150C">
            <w:pPr>
              <w:ind w:left="113" w:right="113"/>
              <w:rPr>
                <w:sz w:val="18"/>
                <w:szCs w:val="18"/>
              </w:rPr>
            </w:pPr>
            <w:r w:rsidRPr="00BA150C">
              <w:rPr>
                <w:sz w:val="18"/>
                <w:szCs w:val="18"/>
              </w:rPr>
              <w:t>Всего часов (максимальная учебная нагрузка и практики)</w:t>
            </w:r>
          </w:p>
        </w:tc>
        <w:tc>
          <w:tcPr>
            <w:tcW w:w="3513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660C" w:rsidRPr="00BA150C" w:rsidRDefault="00DE660C" w:rsidP="00BA150C">
            <w:pPr>
              <w:jc w:val="center"/>
              <w:rPr>
                <w:sz w:val="18"/>
                <w:szCs w:val="18"/>
              </w:rPr>
            </w:pPr>
            <w:r w:rsidRPr="00BA150C">
              <w:rPr>
                <w:sz w:val="18"/>
                <w:szCs w:val="18"/>
              </w:rPr>
              <w:t>Объем времени, отведенный на освоение междисциплинарного курса (курсов)</w:t>
            </w:r>
          </w:p>
        </w:tc>
        <w:tc>
          <w:tcPr>
            <w:tcW w:w="1547" w:type="dxa"/>
            <w:gridSpan w:val="2"/>
            <w:tcBorders>
              <w:left w:val="single" w:sz="12" w:space="0" w:color="auto"/>
            </w:tcBorders>
          </w:tcPr>
          <w:p w:rsidR="00DE660C" w:rsidRPr="00BA150C" w:rsidRDefault="00DE660C" w:rsidP="00BA150C">
            <w:pPr>
              <w:jc w:val="center"/>
              <w:rPr>
                <w:sz w:val="18"/>
                <w:szCs w:val="18"/>
              </w:rPr>
            </w:pPr>
            <w:r w:rsidRPr="00BA150C">
              <w:rPr>
                <w:sz w:val="18"/>
                <w:szCs w:val="18"/>
              </w:rPr>
              <w:t>Практика</w:t>
            </w:r>
          </w:p>
        </w:tc>
      </w:tr>
      <w:tr w:rsidR="00DE660C" w:rsidRPr="00BA150C">
        <w:tc>
          <w:tcPr>
            <w:tcW w:w="1163" w:type="dxa"/>
            <w:vMerge/>
            <w:tcBorders>
              <w:right w:val="single" w:sz="12" w:space="0" w:color="auto"/>
            </w:tcBorders>
          </w:tcPr>
          <w:p w:rsidR="00DE660C" w:rsidRPr="00BA150C" w:rsidRDefault="00DE660C" w:rsidP="00053006">
            <w:pPr>
              <w:rPr>
                <w:sz w:val="16"/>
                <w:szCs w:val="16"/>
              </w:rPr>
            </w:pPr>
          </w:p>
        </w:tc>
        <w:tc>
          <w:tcPr>
            <w:tcW w:w="30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E660C" w:rsidRPr="00BA150C" w:rsidRDefault="00DE660C" w:rsidP="00053006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E660C" w:rsidRPr="00BA150C" w:rsidRDefault="00DE660C" w:rsidP="00053006">
            <w:pPr>
              <w:rPr>
                <w:sz w:val="16"/>
                <w:szCs w:val="16"/>
              </w:rPr>
            </w:pPr>
          </w:p>
        </w:tc>
        <w:tc>
          <w:tcPr>
            <w:tcW w:w="197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660C" w:rsidRPr="00BA150C" w:rsidRDefault="00DE660C" w:rsidP="00BA150C">
            <w:pPr>
              <w:jc w:val="center"/>
              <w:rPr>
                <w:sz w:val="18"/>
                <w:szCs w:val="18"/>
              </w:rPr>
            </w:pPr>
            <w:r w:rsidRPr="00BA150C">
              <w:rPr>
                <w:sz w:val="18"/>
                <w:szCs w:val="18"/>
              </w:rPr>
              <w:t xml:space="preserve">Обязательная аудиторная учебная нагрузка </w:t>
            </w:r>
            <w:proofErr w:type="gramStart"/>
            <w:r w:rsidRPr="00BA150C">
              <w:rPr>
                <w:sz w:val="18"/>
                <w:szCs w:val="18"/>
              </w:rPr>
              <w:t>обучающегося</w:t>
            </w:r>
            <w:proofErr w:type="gramEnd"/>
          </w:p>
        </w:tc>
        <w:tc>
          <w:tcPr>
            <w:tcW w:w="154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660C" w:rsidRPr="00BA150C" w:rsidRDefault="00DE660C" w:rsidP="00BA150C">
            <w:pPr>
              <w:jc w:val="center"/>
              <w:rPr>
                <w:sz w:val="18"/>
                <w:szCs w:val="18"/>
              </w:rPr>
            </w:pPr>
            <w:r w:rsidRPr="00BA150C">
              <w:rPr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BA150C">
              <w:rPr>
                <w:sz w:val="18"/>
                <w:szCs w:val="18"/>
              </w:rPr>
              <w:t>обучающегося</w:t>
            </w:r>
            <w:proofErr w:type="gramEnd"/>
          </w:p>
        </w:tc>
        <w:tc>
          <w:tcPr>
            <w:tcW w:w="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DE660C" w:rsidRPr="00BA150C" w:rsidRDefault="00DE660C" w:rsidP="00BA150C">
            <w:pPr>
              <w:ind w:left="113" w:right="113"/>
              <w:rPr>
                <w:sz w:val="16"/>
                <w:szCs w:val="16"/>
              </w:rPr>
            </w:pPr>
            <w:proofErr w:type="gramStart"/>
            <w:r w:rsidRPr="00BA150C">
              <w:rPr>
                <w:sz w:val="18"/>
                <w:szCs w:val="18"/>
              </w:rPr>
              <w:t>Учебная</w:t>
            </w:r>
            <w:proofErr w:type="gramEnd"/>
            <w:r w:rsidRPr="00BA150C">
              <w:rPr>
                <w:sz w:val="18"/>
                <w:szCs w:val="18"/>
              </w:rPr>
              <w:t>, часов</w:t>
            </w:r>
          </w:p>
        </w:tc>
        <w:tc>
          <w:tcPr>
            <w:tcW w:w="996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:rsidR="00DE660C" w:rsidRPr="00BA150C" w:rsidRDefault="00DE660C" w:rsidP="00BA150C">
            <w:pPr>
              <w:ind w:left="113" w:right="113"/>
              <w:rPr>
                <w:sz w:val="16"/>
                <w:szCs w:val="16"/>
              </w:rPr>
            </w:pPr>
            <w:r w:rsidRPr="00BA150C">
              <w:rPr>
                <w:sz w:val="16"/>
                <w:szCs w:val="16"/>
              </w:rPr>
              <w:t>Производственная (по профилю специальности), часов (если предусмотрена рассредоточенная практика)</w:t>
            </w:r>
          </w:p>
        </w:tc>
      </w:tr>
      <w:tr w:rsidR="00DE660C" w:rsidRPr="00BA150C">
        <w:trPr>
          <w:cantSplit/>
          <w:trHeight w:val="1910"/>
        </w:trPr>
        <w:tc>
          <w:tcPr>
            <w:tcW w:w="1163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E660C" w:rsidRPr="00BA150C" w:rsidRDefault="00DE660C" w:rsidP="00053006">
            <w:pPr>
              <w:rPr>
                <w:sz w:val="16"/>
                <w:szCs w:val="16"/>
              </w:rPr>
            </w:pPr>
          </w:p>
        </w:tc>
        <w:tc>
          <w:tcPr>
            <w:tcW w:w="30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660C" w:rsidRPr="00BA150C" w:rsidRDefault="00DE660C" w:rsidP="00053006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660C" w:rsidRPr="00BA150C" w:rsidRDefault="00DE660C" w:rsidP="00053006">
            <w:pPr>
              <w:rPr>
                <w:sz w:val="16"/>
                <w:szCs w:val="16"/>
              </w:rPr>
            </w:pPr>
          </w:p>
        </w:tc>
        <w:tc>
          <w:tcPr>
            <w:tcW w:w="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DE660C" w:rsidRPr="00BA150C" w:rsidRDefault="00DE660C" w:rsidP="00BA150C">
            <w:pPr>
              <w:ind w:left="113" w:right="113"/>
              <w:rPr>
                <w:sz w:val="18"/>
                <w:szCs w:val="18"/>
              </w:rPr>
            </w:pPr>
            <w:r w:rsidRPr="00BA150C">
              <w:rPr>
                <w:sz w:val="18"/>
                <w:szCs w:val="18"/>
              </w:rPr>
              <w:t>Всего, часов</w:t>
            </w:r>
          </w:p>
        </w:tc>
        <w:tc>
          <w:tcPr>
            <w:tcW w:w="658" w:type="dxa"/>
            <w:tcBorders>
              <w:top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DE660C" w:rsidRPr="00BA150C" w:rsidRDefault="00DE660C" w:rsidP="00BA150C">
            <w:pPr>
              <w:ind w:left="113" w:right="113"/>
              <w:rPr>
                <w:sz w:val="16"/>
                <w:szCs w:val="16"/>
              </w:rPr>
            </w:pPr>
            <w:r w:rsidRPr="00BA150C">
              <w:rPr>
                <w:sz w:val="16"/>
                <w:szCs w:val="16"/>
              </w:rPr>
              <w:t xml:space="preserve">в </w:t>
            </w:r>
            <w:proofErr w:type="spellStart"/>
            <w:r w:rsidRPr="00BA150C">
              <w:rPr>
                <w:sz w:val="16"/>
                <w:szCs w:val="16"/>
              </w:rPr>
              <w:t>т.ч</w:t>
            </w:r>
            <w:proofErr w:type="spellEnd"/>
            <w:r w:rsidRPr="00BA150C">
              <w:rPr>
                <w:sz w:val="16"/>
                <w:szCs w:val="16"/>
              </w:rPr>
              <w:t>. лабораторные работы и практические занятия, часов</w:t>
            </w:r>
          </w:p>
        </w:tc>
        <w:tc>
          <w:tcPr>
            <w:tcW w:w="65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DE660C" w:rsidRPr="00BA150C" w:rsidRDefault="00DE660C" w:rsidP="00BA150C">
            <w:pPr>
              <w:ind w:left="113" w:right="113"/>
              <w:rPr>
                <w:sz w:val="16"/>
                <w:szCs w:val="16"/>
              </w:rPr>
            </w:pPr>
            <w:r w:rsidRPr="00BA150C">
              <w:rPr>
                <w:sz w:val="18"/>
                <w:szCs w:val="18"/>
              </w:rPr>
              <w:t xml:space="preserve">в </w:t>
            </w:r>
            <w:proofErr w:type="spellStart"/>
            <w:r w:rsidRPr="00BA150C">
              <w:rPr>
                <w:sz w:val="18"/>
                <w:szCs w:val="18"/>
              </w:rPr>
              <w:t>т.ч</w:t>
            </w:r>
            <w:proofErr w:type="spellEnd"/>
            <w:r w:rsidRPr="00BA150C">
              <w:rPr>
                <w:sz w:val="18"/>
                <w:szCs w:val="18"/>
              </w:rPr>
              <w:t>., курсовая работа (проект), часов</w:t>
            </w:r>
          </w:p>
        </w:tc>
        <w:tc>
          <w:tcPr>
            <w:tcW w:w="7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extDirection w:val="btLr"/>
            <w:vAlign w:val="center"/>
          </w:tcPr>
          <w:p w:rsidR="00DE660C" w:rsidRPr="00BA150C" w:rsidRDefault="00DE660C" w:rsidP="00BA150C">
            <w:pPr>
              <w:ind w:left="113" w:right="113"/>
              <w:rPr>
                <w:sz w:val="16"/>
                <w:szCs w:val="16"/>
              </w:rPr>
            </w:pPr>
            <w:r w:rsidRPr="00BA150C">
              <w:rPr>
                <w:sz w:val="18"/>
                <w:szCs w:val="18"/>
              </w:rPr>
              <w:t>Всего, часов</w:t>
            </w:r>
          </w:p>
        </w:tc>
        <w:tc>
          <w:tcPr>
            <w:tcW w:w="7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DE660C" w:rsidRPr="00BA150C" w:rsidRDefault="00DE660C" w:rsidP="00BA150C">
            <w:pPr>
              <w:ind w:left="113" w:right="113"/>
              <w:rPr>
                <w:sz w:val="16"/>
                <w:szCs w:val="16"/>
              </w:rPr>
            </w:pPr>
            <w:r w:rsidRPr="00BA150C">
              <w:rPr>
                <w:sz w:val="18"/>
                <w:szCs w:val="18"/>
              </w:rPr>
              <w:t xml:space="preserve">в </w:t>
            </w:r>
            <w:proofErr w:type="spellStart"/>
            <w:r w:rsidRPr="00BA150C">
              <w:rPr>
                <w:sz w:val="18"/>
                <w:szCs w:val="18"/>
              </w:rPr>
              <w:t>т.ч</w:t>
            </w:r>
            <w:proofErr w:type="spellEnd"/>
            <w:r w:rsidRPr="00BA150C">
              <w:rPr>
                <w:sz w:val="18"/>
                <w:szCs w:val="18"/>
              </w:rPr>
              <w:t>., курсовая работа (проект), часов</w:t>
            </w:r>
          </w:p>
        </w:tc>
        <w:tc>
          <w:tcPr>
            <w:tcW w:w="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660C" w:rsidRPr="00BA150C" w:rsidRDefault="00DE660C" w:rsidP="00053006">
            <w:pPr>
              <w:rPr>
                <w:sz w:val="16"/>
                <w:szCs w:val="16"/>
              </w:rPr>
            </w:pPr>
          </w:p>
        </w:tc>
        <w:tc>
          <w:tcPr>
            <w:tcW w:w="9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E660C" w:rsidRPr="00BA150C" w:rsidRDefault="00DE660C" w:rsidP="00053006">
            <w:pPr>
              <w:rPr>
                <w:sz w:val="16"/>
                <w:szCs w:val="16"/>
              </w:rPr>
            </w:pPr>
          </w:p>
        </w:tc>
      </w:tr>
      <w:tr w:rsidR="00DE660C" w:rsidRPr="00BA150C">
        <w:tc>
          <w:tcPr>
            <w:tcW w:w="11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660C" w:rsidRPr="00BA150C" w:rsidRDefault="00DE660C" w:rsidP="00BA150C">
            <w:pPr>
              <w:jc w:val="center"/>
              <w:rPr>
                <w:b/>
                <w:bCs/>
                <w:sz w:val="20"/>
                <w:szCs w:val="20"/>
              </w:rPr>
            </w:pPr>
            <w:r w:rsidRPr="00BA150C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660C" w:rsidRPr="00BA150C" w:rsidRDefault="00DE660C" w:rsidP="00BA150C">
            <w:pPr>
              <w:jc w:val="center"/>
              <w:rPr>
                <w:b/>
                <w:bCs/>
                <w:sz w:val="20"/>
                <w:szCs w:val="20"/>
              </w:rPr>
            </w:pPr>
            <w:r w:rsidRPr="00BA150C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660C" w:rsidRPr="00BA150C" w:rsidRDefault="00DE660C" w:rsidP="00BA150C">
            <w:pPr>
              <w:jc w:val="center"/>
              <w:rPr>
                <w:b/>
                <w:bCs/>
                <w:sz w:val="20"/>
                <w:szCs w:val="20"/>
              </w:rPr>
            </w:pPr>
            <w:r w:rsidRPr="00BA150C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6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E660C" w:rsidRPr="00BA150C" w:rsidRDefault="00DE660C" w:rsidP="00BA150C">
            <w:pPr>
              <w:jc w:val="center"/>
              <w:rPr>
                <w:b/>
                <w:bCs/>
                <w:sz w:val="20"/>
                <w:szCs w:val="20"/>
              </w:rPr>
            </w:pPr>
            <w:r w:rsidRPr="00BA150C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8" w:type="dxa"/>
            <w:tcBorders>
              <w:top w:val="single" w:sz="12" w:space="0" w:color="auto"/>
              <w:bottom w:val="single" w:sz="12" w:space="0" w:color="auto"/>
            </w:tcBorders>
          </w:tcPr>
          <w:p w:rsidR="00DE660C" w:rsidRPr="00BA150C" w:rsidRDefault="00DE660C" w:rsidP="00BA150C">
            <w:pPr>
              <w:jc w:val="center"/>
              <w:rPr>
                <w:b/>
                <w:bCs/>
                <w:sz w:val="20"/>
                <w:szCs w:val="20"/>
              </w:rPr>
            </w:pPr>
            <w:r w:rsidRPr="00BA150C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65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660C" w:rsidRPr="00BA150C" w:rsidRDefault="00DE660C" w:rsidP="00BA150C">
            <w:pPr>
              <w:jc w:val="center"/>
              <w:rPr>
                <w:b/>
                <w:bCs/>
                <w:sz w:val="20"/>
                <w:szCs w:val="20"/>
              </w:rPr>
            </w:pPr>
            <w:r w:rsidRPr="00BA150C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E660C" w:rsidRPr="00BA150C" w:rsidRDefault="00DE660C" w:rsidP="00BA150C">
            <w:pPr>
              <w:jc w:val="center"/>
              <w:rPr>
                <w:b/>
                <w:bCs/>
                <w:sz w:val="20"/>
                <w:szCs w:val="20"/>
              </w:rPr>
            </w:pPr>
            <w:r w:rsidRPr="00BA150C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660C" w:rsidRPr="00BA150C" w:rsidRDefault="00DE660C" w:rsidP="00BA150C">
            <w:pPr>
              <w:jc w:val="center"/>
              <w:rPr>
                <w:b/>
                <w:bCs/>
                <w:sz w:val="20"/>
                <w:szCs w:val="20"/>
              </w:rPr>
            </w:pPr>
            <w:r w:rsidRPr="00BA150C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660C" w:rsidRPr="00BA150C" w:rsidRDefault="00DE660C" w:rsidP="00BA150C">
            <w:pPr>
              <w:jc w:val="center"/>
              <w:rPr>
                <w:b/>
                <w:bCs/>
                <w:sz w:val="20"/>
                <w:szCs w:val="20"/>
              </w:rPr>
            </w:pPr>
            <w:r w:rsidRPr="00BA150C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E660C" w:rsidRPr="00BA150C" w:rsidRDefault="00DE660C" w:rsidP="00BA150C">
            <w:pPr>
              <w:jc w:val="center"/>
              <w:rPr>
                <w:b/>
                <w:bCs/>
                <w:sz w:val="20"/>
                <w:szCs w:val="20"/>
              </w:rPr>
            </w:pPr>
            <w:r w:rsidRPr="00BA150C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DE660C" w:rsidRPr="00BA150C">
        <w:tc>
          <w:tcPr>
            <w:tcW w:w="1163" w:type="dxa"/>
            <w:tcBorders>
              <w:top w:val="single" w:sz="12" w:space="0" w:color="auto"/>
              <w:right w:val="single" w:sz="12" w:space="0" w:color="auto"/>
            </w:tcBorders>
          </w:tcPr>
          <w:p w:rsidR="00DE660C" w:rsidRDefault="00DE660C" w:rsidP="00205D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2.1.</w:t>
            </w:r>
          </w:p>
          <w:p w:rsidR="00DE660C" w:rsidRDefault="00DE660C" w:rsidP="00205D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2.2.</w:t>
            </w:r>
          </w:p>
          <w:p w:rsidR="00DE660C" w:rsidRDefault="00DE660C" w:rsidP="00205D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2.3.</w:t>
            </w:r>
          </w:p>
          <w:p w:rsidR="00DE660C" w:rsidRDefault="00DE660C" w:rsidP="00205D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2.4.</w:t>
            </w:r>
          </w:p>
          <w:p w:rsidR="00DE660C" w:rsidRDefault="00DE660C" w:rsidP="00205D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2.5.</w:t>
            </w:r>
          </w:p>
          <w:p w:rsidR="00DE660C" w:rsidRDefault="00DE660C" w:rsidP="00205D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3.1.</w:t>
            </w:r>
          </w:p>
          <w:p w:rsidR="00DE660C" w:rsidRDefault="00DE660C" w:rsidP="00205D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3.2.</w:t>
            </w:r>
          </w:p>
          <w:p w:rsidR="00DE660C" w:rsidRDefault="00DE660C" w:rsidP="00205D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3.3.</w:t>
            </w:r>
          </w:p>
          <w:p w:rsidR="00DE660C" w:rsidRDefault="00DE660C" w:rsidP="00205D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3.4.</w:t>
            </w:r>
          </w:p>
          <w:p w:rsidR="00DE660C" w:rsidRPr="00762E71" w:rsidRDefault="00DE660C" w:rsidP="00205D2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ПК 3.5. 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660C" w:rsidRPr="00762E71" w:rsidRDefault="00DE660C" w:rsidP="006442C4">
            <w:pPr>
              <w:rPr>
                <w:b/>
                <w:bCs/>
                <w:sz w:val="20"/>
                <w:szCs w:val="20"/>
              </w:rPr>
            </w:pPr>
            <w:r w:rsidRPr="00762E71">
              <w:rPr>
                <w:b/>
                <w:bCs/>
                <w:sz w:val="20"/>
                <w:szCs w:val="20"/>
              </w:rPr>
              <w:t xml:space="preserve">Раздел 1. </w:t>
            </w:r>
            <w:r>
              <w:rPr>
                <w:b/>
                <w:bCs/>
                <w:sz w:val="20"/>
                <w:szCs w:val="20"/>
              </w:rPr>
              <w:t xml:space="preserve">Методика организации досуговых мероприятий </w:t>
            </w:r>
          </w:p>
          <w:p w:rsidR="00DE660C" w:rsidRPr="00BA150C" w:rsidRDefault="00DE660C" w:rsidP="007532C2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660C" w:rsidRPr="00162CCE" w:rsidRDefault="00DE660C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540</w:t>
            </w:r>
          </w:p>
        </w:tc>
        <w:tc>
          <w:tcPr>
            <w:tcW w:w="657" w:type="dxa"/>
            <w:tcBorders>
              <w:top w:val="single" w:sz="12" w:space="0" w:color="auto"/>
              <w:left w:val="single" w:sz="12" w:space="0" w:color="auto"/>
            </w:tcBorders>
          </w:tcPr>
          <w:p w:rsidR="00DE660C" w:rsidRPr="00162CCE" w:rsidRDefault="00DE660C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216</w:t>
            </w:r>
          </w:p>
        </w:tc>
        <w:tc>
          <w:tcPr>
            <w:tcW w:w="658" w:type="dxa"/>
            <w:tcBorders>
              <w:top w:val="single" w:sz="12" w:space="0" w:color="auto"/>
            </w:tcBorders>
          </w:tcPr>
          <w:p w:rsidR="00DE660C" w:rsidRPr="00162CCE" w:rsidRDefault="00DE660C" w:rsidP="001A5513">
            <w:pPr>
              <w:jc w:val="center"/>
            </w:pPr>
            <w:r>
              <w:rPr>
                <w:sz w:val="22"/>
                <w:szCs w:val="22"/>
              </w:rPr>
              <w:t>108</w:t>
            </w:r>
          </w:p>
        </w:tc>
        <w:tc>
          <w:tcPr>
            <w:tcW w:w="657" w:type="dxa"/>
            <w:tcBorders>
              <w:top w:val="single" w:sz="12" w:space="0" w:color="auto"/>
              <w:right w:val="single" w:sz="12" w:space="0" w:color="auto"/>
            </w:tcBorders>
          </w:tcPr>
          <w:p w:rsidR="00DE660C" w:rsidRPr="00162CCE" w:rsidRDefault="00DE660C" w:rsidP="001A551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71" w:type="dxa"/>
            <w:tcBorders>
              <w:top w:val="single" w:sz="12" w:space="0" w:color="auto"/>
              <w:left w:val="single" w:sz="12" w:space="0" w:color="auto"/>
            </w:tcBorders>
          </w:tcPr>
          <w:p w:rsidR="00DE660C" w:rsidRPr="00162CCE" w:rsidRDefault="00DE660C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108</w:t>
            </w:r>
          </w:p>
        </w:tc>
        <w:tc>
          <w:tcPr>
            <w:tcW w:w="770" w:type="dxa"/>
            <w:tcBorders>
              <w:top w:val="single" w:sz="12" w:space="0" w:color="auto"/>
              <w:right w:val="single" w:sz="12" w:space="0" w:color="auto"/>
            </w:tcBorders>
          </w:tcPr>
          <w:p w:rsidR="00DE660C" w:rsidRPr="00162CCE" w:rsidRDefault="00DE660C" w:rsidP="001A551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660C" w:rsidRPr="00162CCE" w:rsidRDefault="00DE660C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72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12" w:space="0" w:color="auto"/>
            </w:tcBorders>
          </w:tcPr>
          <w:p w:rsidR="00DE660C" w:rsidRPr="00162CCE" w:rsidRDefault="00DE660C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144</w:t>
            </w:r>
          </w:p>
        </w:tc>
      </w:tr>
      <w:tr w:rsidR="00DE660C" w:rsidRPr="00BA150C">
        <w:tc>
          <w:tcPr>
            <w:tcW w:w="1163" w:type="dxa"/>
            <w:tcBorders>
              <w:right w:val="single" w:sz="12" w:space="0" w:color="auto"/>
            </w:tcBorders>
          </w:tcPr>
          <w:p w:rsidR="00DE660C" w:rsidRDefault="00DE660C" w:rsidP="006245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2.1.</w:t>
            </w:r>
          </w:p>
          <w:p w:rsidR="00DE660C" w:rsidRDefault="00DE660C" w:rsidP="006245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2.2.</w:t>
            </w:r>
          </w:p>
          <w:p w:rsidR="00DE660C" w:rsidRDefault="00DE660C" w:rsidP="006245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2.3.</w:t>
            </w:r>
          </w:p>
          <w:p w:rsidR="00DE660C" w:rsidRDefault="00DE660C" w:rsidP="006245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2.4.</w:t>
            </w:r>
          </w:p>
          <w:p w:rsidR="00DE660C" w:rsidRDefault="00DE660C" w:rsidP="006245B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2.5.</w:t>
            </w:r>
          </w:p>
          <w:p w:rsidR="00DE660C" w:rsidRDefault="00DE660C" w:rsidP="00996C8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3.1.</w:t>
            </w:r>
          </w:p>
          <w:p w:rsidR="00DE660C" w:rsidRDefault="00DE660C" w:rsidP="00996C8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3.2.</w:t>
            </w:r>
          </w:p>
          <w:p w:rsidR="00DE660C" w:rsidRDefault="00DE660C" w:rsidP="00996C8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3.3.</w:t>
            </w:r>
          </w:p>
          <w:p w:rsidR="00DE660C" w:rsidRDefault="00DE660C" w:rsidP="00996C8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3.4.</w:t>
            </w:r>
          </w:p>
          <w:p w:rsidR="00DE660C" w:rsidRPr="00762E71" w:rsidRDefault="00DE660C" w:rsidP="00996C8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3.5.</w:t>
            </w:r>
          </w:p>
        </w:tc>
        <w:tc>
          <w:tcPr>
            <w:tcW w:w="3058" w:type="dxa"/>
            <w:tcBorders>
              <w:left w:val="single" w:sz="12" w:space="0" w:color="auto"/>
              <w:right w:val="single" w:sz="12" w:space="0" w:color="auto"/>
            </w:tcBorders>
          </w:tcPr>
          <w:p w:rsidR="00DE660C" w:rsidRPr="00762E71" w:rsidRDefault="00DE660C" w:rsidP="006442C4">
            <w:pPr>
              <w:rPr>
                <w:b/>
                <w:bCs/>
                <w:sz w:val="20"/>
                <w:szCs w:val="20"/>
              </w:rPr>
            </w:pPr>
            <w:r w:rsidRPr="00762E71">
              <w:rPr>
                <w:b/>
                <w:bCs/>
                <w:sz w:val="20"/>
                <w:szCs w:val="20"/>
              </w:rPr>
              <w:t xml:space="preserve">Раздел 2. </w:t>
            </w:r>
            <w:r>
              <w:rPr>
                <w:b/>
                <w:bCs/>
                <w:sz w:val="20"/>
                <w:szCs w:val="20"/>
              </w:rPr>
              <w:t xml:space="preserve">Организация деятельности детей в условиях ДОЛ </w:t>
            </w:r>
          </w:p>
          <w:p w:rsidR="00DE660C" w:rsidRPr="00BA150C" w:rsidRDefault="00DE660C" w:rsidP="00762E71">
            <w:pPr>
              <w:rPr>
                <w:sz w:val="20"/>
                <w:szCs w:val="20"/>
              </w:rPr>
            </w:pPr>
          </w:p>
        </w:tc>
        <w:tc>
          <w:tcPr>
            <w:tcW w:w="895" w:type="dxa"/>
            <w:tcBorders>
              <w:left w:val="single" w:sz="12" w:space="0" w:color="auto"/>
              <w:right w:val="single" w:sz="12" w:space="0" w:color="auto"/>
            </w:tcBorders>
          </w:tcPr>
          <w:p w:rsidR="00DE660C" w:rsidRPr="00162CCE" w:rsidRDefault="00DE660C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198</w:t>
            </w:r>
          </w:p>
        </w:tc>
        <w:tc>
          <w:tcPr>
            <w:tcW w:w="657" w:type="dxa"/>
            <w:tcBorders>
              <w:left w:val="single" w:sz="12" w:space="0" w:color="auto"/>
            </w:tcBorders>
          </w:tcPr>
          <w:p w:rsidR="00DE660C" w:rsidRPr="00162CCE" w:rsidRDefault="00DE660C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36</w:t>
            </w:r>
          </w:p>
        </w:tc>
        <w:tc>
          <w:tcPr>
            <w:tcW w:w="658" w:type="dxa"/>
          </w:tcPr>
          <w:p w:rsidR="00DE660C" w:rsidRPr="00162CCE" w:rsidRDefault="00DE660C" w:rsidP="001A5513">
            <w:pPr>
              <w:jc w:val="center"/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57" w:type="dxa"/>
            <w:tcBorders>
              <w:right w:val="single" w:sz="12" w:space="0" w:color="auto"/>
            </w:tcBorders>
          </w:tcPr>
          <w:p w:rsidR="00DE660C" w:rsidRPr="00162CCE" w:rsidRDefault="00DE660C" w:rsidP="001A551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71" w:type="dxa"/>
            <w:tcBorders>
              <w:left w:val="single" w:sz="12" w:space="0" w:color="auto"/>
            </w:tcBorders>
          </w:tcPr>
          <w:p w:rsidR="00DE660C" w:rsidRPr="00162CCE" w:rsidRDefault="00DE660C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770" w:type="dxa"/>
            <w:tcBorders>
              <w:right w:val="single" w:sz="12" w:space="0" w:color="auto"/>
            </w:tcBorders>
          </w:tcPr>
          <w:p w:rsidR="00DE660C" w:rsidRPr="00162CCE" w:rsidRDefault="00DE660C" w:rsidP="001A5513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551" w:type="dxa"/>
            <w:tcBorders>
              <w:left w:val="single" w:sz="12" w:space="0" w:color="auto"/>
              <w:right w:val="single" w:sz="12" w:space="0" w:color="auto"/>
            </w:tcBorders>
          </w:tcPr>
          <w:p w:rsidR="00DE660C" w:rsidRPr="00162CCE" w:rsidRDefault="00DE660C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36</w:t>
            </w:r>
          </w:p>
        </w:tc>
        <w:tc>
          <w:tcPr>
            <w:tcW w:w="996" w:type="dxa"/>
            <w:tcBorders>
              <w:left w:val="single" w:sz="12" w:space="0" w:color="auto"/>
            </w:tcBorders>
          </w:tcPr>
          <w:p w:rsidR="00DE660C" w:rsidRPr="00162CCE" w:rsidRDefault="00DE660C" w:rsidP="001A551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108</w:t>
            </w:r>
          </w:p>
        </w:tc>
      </w:tr>
      <w:tr w:rsidR="00B16DF8" w:rsidRPr="00BA150C">
        <w:tc>
          <w:tcPr>
            <w:tcW w:w="1163" w:type="dxa"/>
            <w:tcBorders>
              <w:right w:val="single" w:sz="12" w:space="0" w:color="auto"/>
            </w:tcBorders>
          </w:tcPr>
          <w:p w:rsidR="00B16DF8" w:rsidRDefault="00B16DF8" w:rsidP="00B16DF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2.1.</w:t>
            </w:r>
          </w:p>
          <w:p w:rsidR="00B16DF8" w:rsidRDefault="00B16DF8" w:rsidP="00B16DF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2.2.</w:t>
            </w:r>
          </w:p>
          <w:p w:rsidR="00B16DF8" w:rsidRDefault="00B16DF8" w:rsidP="00B16DF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2.3.</w:t>
            </w:r>
          </w:p>
          <w:p w:rsidR="00B16DF8" w:rsidRDefault="00B16DF8" w:rsidP="00B16DF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2.4.</w:t>
            </w:r>
          </w:p>
          <w:p w:rsidR="00B16DF8" w:rsidRDefault="00B16DF8" w:rsidP="00B16DF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2.5.</w:t>
            </w:r>
          </w:p>
          <w:p w:rsidR="00B16DF8" w:rsidRDefault="00B16DF8" w:rsidP="00B16DF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3.1.</w:t>
            </w:r>
          </w:p>
          <w:p w:rsidR="00B16DF8" w:rsidRDefault="00B16DF8" w:rsidP="00B16DF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3.2.</w:t>
            </w:r>
          </w:p>
          <w:p w:rsidR="00B16DF8" w:rsidRDefault="00B16DF8" w:rsidP="00B16DF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3.3.</w:t>
            </w:r>
          </w:p>
          <w:p w:rsidR="00B16DF8" w:rsidRDefault="00B16DF8" w:rsidP="00B16DF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3.4.</w:t>
            </w:r>
          </w:p>
          <w:p w:rsidR="00B16DF8" w:rsidRPr="00762E71" w:rsidRDefault="00B16DF8" w:rsidP="00B16DF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ПК 3.5.</w:t>
            </w:r>
          </w:p>
        </w:tc>
        <w:tc>
          <w:tcPr>
            <w:tcW w:w="3058" w:type="dxa"/>
            <w:tcBorders>
              <w:left w:val="single" w:sz="12" w:space="0" w:color="auto"/>
              <w:right w:val="single" w:sz="12" w:space="0" w:color="auto"/>
            </w:tcBorders>
          </w:tcPr>
          <w:p w:rsidR="00B16DF8" w:rsidRPr="00B16DF8" w:rsidRDefault="00B16DF8" w:rsidP="00B16DF8">
            <w:pPr>
              <w:rPr>
                <w:b/>
                <w:bCs/>
                <w:sz w:val="20"/>
                <w:szCs w:val="20"/>
              </w:rPr>
            </w:pPr>
            <w:r w:rsidRPr="00B16DF8">
              <w:rPr>
                <w:b/>
                <w:bCs/>
                <w:sz w:val="20"/>
                <w:szCs w:val="20"/>
              </w:rPr>
              <w:t xml:space="preserve">Раздел 3. </w:t>
            </w:r>
            <w:r>
              <w:rPr>
                <w:b/>
                <w:bCs/>
                <w:sz w:val="20"/>
                <w:szCs w:val="20"/>
              </w:rPr>
              <w:t>М</w:t>
            </w:r>
            <w:r w:rsidRPr="00B16DF8">
              <w:rPr>
                <w:b/>
                <w:bCs/>
                <w:sz w:val="20"/>
                <w:szCs w:val="20"/>
              </w:rPr>
              <w:t>етодика и технология психолого-педагогической работы с семьей</w:t>
            </w:r>
          </w:p>
        </w:tc>
        <w:tc>
          <w:tcPr>
            <w:tcW w:w="895" w:type="dxa"/>
            <w:tcBorders>
              <w:left w:val="single" w:sz="12" w:space="0" w:color="auto"/>
              <w:right w:val="single" w:sz="12" w:space="0" w:color="auto"/>
            </w:tcBorders>
          </w:tcPr>
          <w:p w:rsidR="00B16DF8" w:rsidRPr="00162CCE" w:rsidRDefault="00B16DF8" w:rsidP="00B16DF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198</w:t>
            </w:r>
          </w:p>
        </w:tc>
        <w:tc>
          <w:tcPr>
            <w:tcW w:w="657" w:type="dxa"/>
            <w:tcBorders>
              <w:left w:val="single" w:sz="12" w:space="0" w:color="auto"/>
            </w:tcBorders>
          </w:tcPr>
          <w:p w:rsidR="00B16DF8" w:rsidRPr="00162CCE" w:rsidRDefault="00B16DF8" w:rsidP="00B16DF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36</w:t>
            </w:r>
          </w:p>
        </w:tc>
        <w:tc>
          <w:tcPr>
            <w:tcW w:w="658" w:type="dxa"/>
          </w:tcPr>
          <w:p w:rsidR="00B16DF8" w:rsidRPr="00162CCE" w:rsidRDefault="00B16DF8" w:rsidP="00B16DF8">
            <w:pPr>
              <w:jc w:val="center"/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657" w:type="dxa"/>
            <w:tcBorders>
              <w:right w:val="single" w:sz="12" w:space="0" w:color="auto"/>
            </w:tcBorders>
          </w:tcPr>
          <w:p w:rsidR="00B16DF8" w:rsidRPr="00162CCE" w:rsidRDefault="00B16DF8" w:rsidP="00B16DF8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71" w:type="dxa"/>
            <w:tcBorders>
              <w:left w:val="single" w:sz="12" w:space="0" w:color="auto"/>
            </w:tcBorders>
          </w:tcPr>
          <w:p w:rsidR="00B16DF8" w:rsidRPr="00162CCE" w:rsidRDefault="00B16DF8" w:rsidP="00B16DF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770" w:type="dxa"/>
            <w:tcBorders>
              <w:right w:val="single" w:sz="12" w:space="0" w:color="auto"/>
            </w:tcBorders>
          </w:tcPr>
          <w:p w:rsidR="00B16DF8" w:rsidRPr="00162CCE" w:rsidRDefault="00B16DF8" w:rsidP="00B16DF8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551" w:type="dxa"/>
            <w:tcBorders>
              <w:left w:val="single" w:sz="12" w:space="0" w:color="auto"/>
              <w:right w:val="single" w:sz="12" w:space="0" w:color="auto"/>
            </w:tcBorders>
          </w:tcPr>
          <w:p w:rsidR="00B16DF8" w:rsidRPr="00162CCE" w:rsidRDefault="00B16DF8" w:rsidP="00B16DF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36</w:t>
            </w:r>
          </w:p>
        </w:tc>
        <w:tc>
          <w:tcPr>
            <w:tcW w:w="996" w:type="dxa"/>
            <w:tcBorders>
              <w:left w:val="single" w:sz="12" w:space="0" w:color="auto"/>
            </w:tcBorders>
          </w:tcPr>
          <w:p w:rsidR="00B16DF8" w:rsidRPr="00162CCE" w:rsidRDefault="00B16DF8" w:rsidP="00B16DF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108</w:t>
            </w:r>
          </w:p>
        </w:tc>
      </w:tr>
      <w:tr w:rsidR="00B16DF8" w:rsidRPr="003748DE">
        <w:tc>
          <w:tcPr>
            <w:tcW w:w="1163" w:type="dxa"/>
            <w:tcBorders>
              <w:top w:val="single" w:sz="12" w:space="0" w:color="auto"/>
              <w:right w:val="single" w:sz="12" w:space="0" w:color="auto"/>
            </w:tcBorders>
          </w:tcPr>
          <w:p w:rsidR="00B16DF8" w:rsidRPr="00162CCE" w:rsidRDefault="00B16DF8" w:rsidP="00B16DF8">
            <w:pPr>
              <w:jc w:val="center"/>
            </w:pPr>
          </w:p>
        </w:tc>
        <w:tc>
          <w:tcPr>
            <w:tcW w:w="30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16DF8" w:rsidRPr="00162CCE" w:rsidRDefault="00B16DF8" w:rsidP="00B16DF8">
            <w:r w:rsidRPr="003748DE">
              <w:rPr>
                <w:sz w:val="22"/>
                <w:szCs w:val="22"/>
              </w:rPr>
              <w:t>Всего:</w:t>
            </w:r>
          </w:p>
        </w:tc>
        <w:tc>
          <w:tcPr>
            <w:tcW w:w="8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16DF8" w:rsidRPr="00162CCE" w:rsidRDefault="00B16DF8" w:rsidP="00B16DF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936</w:t>
            </w:r>
          </w:p>
        </w:tc>
        <w:tc>
          <w:tcPr>
            <w:tcW w:w="657" w:type="dxa"/>
            <w:tcBorders>
              <w:top w:val="single" w:sz="12" w:space="0" w:color="auto"/>
              <w:left w:val="single" w:sz="12" w:space="0" w:color="auto"/>
            </w:tcBorders>
          </w:tcPr>
          <w:p w:rsidR="00B16DF8" w:rsidRPr="00162CCE" w:rsidRDefault="00B16DF8" w:rsidP="00B16DF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288</w:t>
            </w:r>
          </w:p>
        </w:tc>
        <w:tc>
          <w:tcPr>
            <w:tcW w:w="658" w:type="dxa"/>
            <w:tcBorders>
              <w:top w:val="single" w:sz="12" w:space="0" w:color="auto"/>
            </w:tcBorders>
          </w:tcPr>
          <w:p w:rsidR="00B16DF8" w:rsidRPr="00162CCE" w:rsidRDefault="00B16DF8" w:rsidP="00B16DF8">
            <w:pPr>
              <w:jc w:val="center"/>
            </w:pPr>
            <w:r>
              <w:rPr>
                <w:sz w:val="22"/>
                <w:szCs w:val="22"/>
              </w:rPr>
              <w:t>144</w:t>
            </w:r>
          </w:p>
        </w:tc>
        <w:tc>
          <w:tcPr>
            <w:tcW w:w="657" w:type="dxa"/>
            <w:tcBorders>
              <w:top w:val="single" w:sz="12" w:space="0" w:color="auto"/>
            </w:tcBorders>
          </w:tcPr>
          <w:p w:rsidR="00B16DF8" w:rsidRPr="00162CCE" w:rsidRDefault="00B16DF8" w:rsidP="00B16DF8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771" w:type="dxa"/>
            <w:tcBorders>
              <w:top w:val="single" w:sz="12" w:space="0" w:color="auto"/>
            </w:tcBorders>
          </w:tcPr>
          <w:p w:rsidR="00B16DF8" w:rsidRPr="00162CCE" w:rsidRDefault="00B16DF8" w:rsidP="00B16DF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144</w:t>
            </w:r>
          </w:p>
        </w:tc>
        <w:tc>
          <w:tcPr>
            <w:tcW w:w="770" w:type="dxa"/>
            <w:tcBorders>
              <w:top w:val="single" w:sz="12" w:space="0" w:color="auto"/>
              <w:right w:val="single" w:sz="12" w:space="0" w:color="auto"/>
            </w:tcBorders>
          </w:tcPr>
          <w:p w:rsidR="00B16DF8" w:rsidRPr="00162CCE" w:rsidRDefault="00B16DF8" w:rsidP="00B16DF8">
            <w:pPr>
              <w:jc w:val="center"/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16DF8" w:rsidRPr="00162CCE" w:rsidRDefault="00B16DF8" w:rsidP="00B16DF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144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12" w:space="0" w:color="auto"/>
            </w:tcBorders>
          </w:tcPr>
          <w:p w:rsidR="00B16DF8" w:rsidRPr="00162CCE" w:rsidRDefault="00B16DF8" w:rsidP="00B16DF8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360</w:t>
            </w:r>
          </w:p>
        </w:tc>
      </w:tr>
    </w:tbl>
    <w:p w:rsidR="00DE660C" w:rsidRDefault="00DE660C" w:rsidP="00CA0468"/>
    <w:p w:rsidR="00DE660C" w:rsidRDefault="00DE660C" w:rsidP="00CA0468"/>
    <w:p w:rsidR="00DE660C" w:rsidRDefault="00DE660C" w:rsidP="00742098">
      <w:pPr>
        <w:ind w:firstLine="709"/>
        <w:jc w:val="both"/>
        <w:rPr>
          <w:i/>
          <w:iCs/>
        </w:rPr>
      </w:pPr>
      <w:r>
        <w:rPr>
          <w:b/>
          <w:bCs/>
          <w:sz w:val="28"/>
          <w:szCs w:val="28"/>
        </w:rPr>
        <w:t xml:space="preserve"> </w:t>
      </w:r>
    </w:p>
    <w:p w:rsidR="00DE660C" w:rsidRDefault="00DE660C" w:rsidP="005C6188">
      <w:pPr>
        <w:sectPr w:rsidR="00DE660C" w:rsidSect="00093B19">
          <w:footerReference w:type="default" r:id="rId9"/>
          <w:pgSz w:w="11906" w:h="16838"/>
          <w:pgMar w:top="1021" w:right="1021" w:bottom="1021" w:left="1021" w:header="709" w:footer="709" w:gutter="0"/>
          <w:cols w:space="720"/>
          <w:titlePg/>
        </w:sectPr>
      </w:pPr>
    </w:p>
    <w:p w:rsidR="00DE660C" w:rsidRDefault="00DE660C" w:rsidP="005C61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3.2. Содержание обучения по профессиональному модулю</w:t>
      </w:r>
    </w:p>
    <w:p w:rsidR="00DE660C" w:rsidRPr="006E449D" w:rsidRDefault="00DE660C" w:rsidP="005C6188">
      <w:pPr>
        <w:jc w:val="center"/>
        <w:rPr>
          <w:b/>
          <w:bCs/>
          <w:sz w:val="16"/>
          <w:szCs w:val="16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1573"/>
        <w:gridCol w:w="1118"/>
        <w:gridCol w:w="306"/>
        <w:gridCol w:w="5291"/>
        <w:gridCol w:w="2238"/>
      </w:tblGrid>
      <w:tr w:rsidR="00DE660C">
        <w:tc>
          <w:tcPr>
            <w:tcW w:w="2448" w:type="dxa"/>
            <w:tcBorders>
              <w:right w:val="single" w:sz="8" w:space="0" w:color="auto"/>
            </w:tcBorders>
          </w:tcPr>
          <w:p w:rsidR="00DE660C" w:rsidRPr="00133E42" w:rsidRDefault="00DE660C" w:rsidP="00133E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33E42" w:rsidRDefault="00DE660C" w:rsidP="00133E42">
            <w:pPr>
              <w:jc w:val="center"/>
              <w:rPr>
                <w:sz w:val="28"/>
                <w:szCs w:val="28"/>
              </w:rPr>
            </w:pPr>
            <w:r w:rsidRPr="00133E42">
              <w:rPr>
                <w:sz w:val="28"/>
                <w:szCs w:val="28"/>
              </w:rPr>
              <w:t>02</w:t>
            </w:r>
          </w:p>
        </w:tc>
        <w:tc>
          <w:tcPr>
            <w:tcW w:w="360" w:type="dxa"/>
            <w:tcBorders>
              <w:left w:val="single" w:sz="8" w:space="0" w:color="auto"/>
              <w:right w:val="single" w:sz="8" w:space="0" w:color="auto"/>
            </w:tcBorders>
          </w:tcPr>
          <w:p w:rsidR="00DE660C" w:rsidRPr="00133E42" w:rsidRDefault="00DE660C" w:rsidP="00133E4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33E42" w:rsidRDefault="00DE660C" w:rsidP="00133E42">
            <w:pPr>
              <w:jc w:val="center"/>
              <w:rPr>
                <w:sz w:val="28"/>
                <w:szCs w:val="28"/>
              </w:rPr>
            </w:pPr>
            <w:r w:rsidRPr="00133E42">
              <w:rPr>
                <w:sz w:val="28"/>
                <w:szCs w:val="28"/>
              </w:rPr>
              <w:t xml:space="preserve">Организация досуговых мероприятий </w:t>
            </w:r>
          </w:p>
        </w:tc>
        <w:tc>
          <w:tcPr>
            <w:tcW w:w="3544" w:type="dxa"/>
            <w:tcBorders>
              <w:left w:val="single" w:sz="8" w:space="0" w:color="auto"/>
            </w:tcBorders>
          </w:tcPr>
          <w:p w:rsidR="00DE660C" w:rsidRPr="00133E42" w:rsidRDefault="00DE660C" w:rsidP="00133E42">
            <w:pPr>
              <w:jc w:val="center"/>
              <w:rPr>
                <w:sz w:val="28"/>
                <w:szCs w:val="28"/>
              </w:rPr>
            </w:pPr>
          </w:p>
        </w:tc>
      </w:tr>
      <w:tr w:rsidR="00DE660C" w:rsidRPr="008C530B">
        <w:tc>
          <w:tcPr>
            <w:tcW w:w="2448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8" w:space="0" w:color="auto"/>
            </w:tcBorders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i/>
                <w:iCs/>
                <w:sz w:val="18"/>
                <w:szCs w:val="18"/>
                <w:lang w:val="en-US"/>
              </w:rPr>
              <w:t>[</w:t>
            </w:r>
            <w:r w:rsidRPr="00133E42">
              <w:rPr>
                <w:i/>
                <w:iCs/>
                <w:sz w:val="18"/>
                <w:szCs w:val="18"/>
              </w:rPr>
              <w:t>код</w:t>
            </w:r>
            <w:r w:rsidRPr="00133E42">
              <w:rPr>
                <w:i/>
                <w:iCs/>
                <w:sz w:val="18"/>
                <w:szCs w:val="18"/>
                <w:lang w:val="en-US"/>
              </w:rPr>
              <w:t>]</w:t>
            </w:r>
          </w:p>
        </w:tc>
        <w:tc>
          <w:tcPr>
            <w:tcW w:w="360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60" w:type="dxa"/>
            <w:tcBorders>
              <w:top w:val="single" w:sz="8" w:space="0" w:color="auto"/>
            </w:tcBorders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i/>
                <w:iCs/>
                <w:sz w:val="18"/>
                <w:szCs w:val="18"/>
              </w:rPr>
              <w:t>[наименование модуля в соответствии с ФГОС]</w:t>
            </w:r>
          </w:p>
        </w:tc>
        <w:tc>
          <w:tcPr>
            <w:tcW w:w="354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</w:p>
        </w:tc>
      </w:tr>
    </w:tbl>
    <w:p w:rsidR="00DE660C" w:rsidRDefault="00DE660C" w:rsidP="005C6188">
      <w:pPr>
        <w:jc w:val="center"/>
        <w:rPr>
          <w:b/>
          <w:bCs/>
          <w:sz w:val="28"/>
          <w:szCs w:val="28"/>
        </w:rPr>
      </w:pPr>
    </w:p>
    <w:tbl>
      <w:tblPr>
        <w:tblW w:w="5000" w:type="pct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"/>
        <w:gridCol w:w="667"/>
        <w:gridCol w:w="1265"/>
        <w:gridCol w:w="417"/>
        <w:gridCol w:w="909"/>
        <w:gridCol w:w="547"/>
        <w:gridCol w:w="83"/>
        <w:gridCol w:w="2772"/>
        <w:gridCol w:w="1261"/>
        <w:gridCol w:w="1088"/>
        <w:gridCol w:w="1401"/>
      </w:tblGrid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</w:tcPr>
          <w:p w:rsidR="00DE660C" w:rsidRDefault="00DE66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 разделов междисциплинарных курсов (МДК) профессионального модуля (ПМ) и тем</w:t>
            </w:r>
          </w:p>
        </w:tc>
        <w:tc>
          <w:tcPr>
            <w:tcW w:w="7912" w:type="dxa"/>
            <w:gridSpan w:val="4"/>
          </w:tcPr>
          <w:p w:rsidR="00DE660C" w:rsidRDefault="00DE66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Содержание учебного материала, лабораторные работы и практические занятия, самостоятельная работа обучающихся, курсовая работа (проект) (если предусмотрены)</w:t>
            </w:r>
          </w:p>
        </w:tc>
        <w:tc>
          <w:tcPr>
            <w:tcW w:w="1387" w:type="dxa"/>
          </w:tcPr>
          <w:p w:rsidR="00DE660C" w:rsidRDefault="00DE660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Объем часов</w:t>
            </w:r>
          </w:p>
        </w:tc>
        <w:tc>
          <w:tcPr>
            <w:tcW w:w="1401" w:type="dxa"/>
          </w:tcPr>
          <w:p w:rsidR="00DE660C" w:rsidRDefault="00DE660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Уровень освоения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</w:tcPr>
          <w:p w:rsidR="00DE660C" w:rsidRDefault="00DE66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912" w:type="dxa"/>
            <w:gridSpan w:val="4"/>
          </w:tcPr>
          <w:p w:rsidR="00DE660C" w:rsidRDefault="00DE66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87" w:type="dxa"/>
          </w:tcPr>
          <w:p w:rsidR="00DE660C" w:rsidRDefault="00DE66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01" w:type="dxa"/>
          </w:tcPr>
          <w:p w:rsidR="00DE660C" w:rsidRDefault="00DE66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tcBorders>
              <w:bottom w:val="nil"/>
            </w:tcBorders>
          </w:tcPr>
          <w:p w:rsidR="00DE660C" w:rsidRPr="00C5475C" w:rsidRDefault="00DE660C">
            <w:pPr>
              <w:rPr>
                <w:b/>
                <w:bCs/>
                <w:sz w:val="20"/>
                <w:szCs w:val="20"/>
              </w:rPr>
            </w:pPr>
            <w:r w:rsidRPr="00762E71">
              <w:rPr>
                <w:b/>
                <w:bCs/>
                <w:sz w:val="20"/>
                <w:szCs w:val="20"/>
              </w:rPr>
              <w:t xml:space="preserve">Раздел 1. </w:t>
            </w:r>
            <w:r>
              <w:rPr>
                <w:b/>
                <w:bCs/>
                <w:sz w:val="20"/>
                <w:szCs w:val="20"/>
              </w:rPr>
              <w:t xml:space="preserve">Методика организации досуговых мероприятий </w:t>
            </w:r>
          </w:p>
        </w:tc>
        <w:tc>
          <w:tcPr>
            <w:tcW w:w="7912" w:type="dxa"/>
            <w:gridSpan w:val="4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:rsidR="00DE660C" w:rsidRPr="00162CCE" w:rsidRDefault="00DE660C">
            <w:pPr>
              <w:jc w:val="center"/>
              <w:rPr>
                <w:b/>
                <w:bCs/>
              </w:rPr>
            </w:pP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447"/>
        </w:trPr>
        <w:tc>
          <w:tcPr>
            <w:tcW w:w="4416" w:type="dxa"/>
            <w:gridSpan w:val="4"/>
          </w:tcPr>
          <w:p w:rsidR="00DE660C" w:rsidRDefault="00DE660C" w:rsidP="00524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МДК 02.01. Методика организации досуговых мероприятий </w:t>
            </w:r>
          </w:p>
        </w:tc>
        <w:tc>
          <w:tcPr>
            <w:tcW w:w="7912" w:type="dxa"/>
            <w:gridSpan w:val="4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:rsidR="00DE660C" w:rsidRPr="00162CCE" w:rsidRDefault="00DE660C" w:rsidP="00B8229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324</w:t>
            </w:r>
          </w:p>
        </w:tc>
        <w:tc>
          <w:tcPr>
            <w:tcW w:w="1401" w:type="dxa"/>
            <w:vMerge w:val="restart"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447"/>
        </w:trPr>
        <w:tc>
          <w:tcPr>
            <w:tcW w:w="13715" w:type="dxa"/>
            <w:gridSpan w:val="9"/>
          </w:tcPr>
          <w:p w:rsidR="00DE660C" w:rsidRPr="00524131" w:rsidRDefault="00DE66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III</w:t>
            </w:r>
            <w:r w:rsidRPr="00524131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курс, </w:t>
            </w:r>
            <w:r>
              <w:rPr>
                <w:b/>
                <w:bCs/>
                <w:sz w:val="20"/>
                <w:szCs w:val="20"/>
                <w:lang w:val="en-US"/>
              </w:rPr>
              <w:t>V</w:t>
            </w:r>
            <w:r w:rsidRPr="00524131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семестр, 72 ч. ауд.+ 36 </w:t>
            </w:r>
            <w:r>
              <w:rPr>
                <w:b/>
                <w:bCs/>
                <w:sz w:val="20"/>
                <w:szCs w:val="20"/>
                <w:lang w:val="en-US"/>
              </w:rPr>
              <w:t>c</w:t>
            </w:r>
            <w:r w:rsidRPr="00524131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р = 108 ч. = 36 ч. лекции + 36 ч. л</w:t>
            </w:r>
            <w:r w:rsidRPr="00524131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б + 36 с</w:t>
            </w:r>
            <w:r w:rsidRPr="00524131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р</w:t>
            </w: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447"/>
        </w:trPr>
        <w:tc>
          <w:tcPr>
            <w:tcW w:w="4416" w:type="dxa"/>
            <w:gridSpan w:val="4"/>
          </w:tcPr>
          <w:p w:rsidR="00DE660C" w:rsidRDefault="00DE660C" w:rsidP="005241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 1. Ребенок в пространстве досугового мероприятия  </w:t>
            </w:r>
          </w:p>
        </w:tc>
        <w:tc>
          <w:tcPr>
            <w:tcW w:w="7912" w:type="dxa"/>
            <w:gridSpan w:val="4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:rsidR="00DE660C" w:rsidRDefault="00DE66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4416" w:type="dxa"/>
            <w:gridSpan w:val="4"/>
            <w:vMerge w:val="restart"/>
          </w:tcPr>
          <w:p w:rsidR="00DE660C" w:rsidRDefault="00DE660C" w:rsidP="00EA3E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 1.1. Феномен досуг: история и современность. Досуг и досуговая деятельность </w:t>
            </w:r>
          </w:p>
        </w:tc>
        <w:tc>
          <w:tcPr>
            <w:tcW w:w="7912" w:type="dxa"/>
            <w:gridSpan w:val="4"/>
          </w:tcPr>
          <w:p w:rsidR="00DE660C" w:rsidRDefault="00DE660C" w:rsidP="006920E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1F7D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241A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1F7DA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1F7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 w:rsidP="001F7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Сущность понятия «досуг».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1F7DA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1F7DA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1F7DA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212" w:type="dxa"/>
            <w:gridSpan w:val="3"/>
          </w:tcPr>
          <w:p w:rsidR="00DE660C" w:rsidRDefault="00DE660C" w:rsidP="001F7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Основные понятия: </w:t>
            </w:r>
            <w:r w:rsidRPr="00662B88">
              <w:rPr>
                <w:sz w:val="20"/>
                <w:szCs w:val="20"/>
              </w:rPr>
              <w:t>«свободное время», «досуговое время», «досуг», «деятельность», «досуговая деятельность», «отдых», «рекреация»</w:t>
            </w:r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1F7DA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1F7DA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1F7DA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212" w:type="dxa"/>
            <w:gridSpan w:val="3"/>
          </w:tcPr>
          <w:p w:rsidR="00DE660C" w:rsidRDefault="00DE660C" w:rsidP="001F7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Функции досуга: отдых, развлечение, саморазвитие личности.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1F7DA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1F7DA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1F7DA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7212" w:type="dxa"/>
            <w:gridSpan w:val="3"/>
          </w:tcPr>
          <w:p w:rsidR="00DE660C" w:rsidRDefault="00DE660C" w:rsidP="00556C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Социально-педагогический потенциал досуга, его социальные  функции (развивающее-образовательная, релаксационная,  функция организованного общения,  социально-психологическая).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1F7DA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1F7DA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1F7DA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7212" w:type="dxa"/>
            <w:gridSpan w:val="3"/>
          </w:tcPr>
          <w:p w:rsidR="00DE660C" w:rsidRDefault="00DE660C" w:rsidP="001F7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Результаты досуговой деятельности.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1F7DA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1F7DA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1F7DAE">
            <w:pPr>
              <w:rPr>
                <w:sz w:val="20"/>
                <w:szCs w:val="20"/>
              </w:rPr>
            </w:pPr>
          </w:p>
        </w:tc>
        <w:tc>
          <w:tcPr>
            <w:tcW w:w="7912" w:type="dxa"/>
            <w:gridSpan w:val="4"/>
          </w:tcPr>
          <w:p w:rsidR="00DE660C" w:rsidRDefault="00DE660C" w:rsidP="001F7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Merge w:val="restart"/>
          </w:tcPr>
          <w:p w:rsidR="00DE660C" w:rsidRDefault="00DE660C" w:rsidP="007E0E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Merge w:val="restart"/>
          </w:tcPr>
          <w:p w:rsidR="00DE660C" w:rsidRDefault="00DE660C" w:rsidP="00241A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1F7DA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1F7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</w:p>
        </w:tc>
        <w:tc>
          <w:tcPr>
            <w:tcW w:w="7212" w:type="dxa"/>
            <w:gridSpan w:val="3"/>
          </w:tcPr>
          <w:p w:rsidR="00DE660C" w:rsidRDefault="00DE660C" w:rsidP="007E0EEE">
            <w:pPr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Темы сообщений  по  истории  досуговой педагогики по пособию Исаева И.Ю. Досуговая педагогика. – М.: Флинта, 2010 год (электронная версия книги):</w:t>
            </w:r>
          </w:p>
          <w:p w:rsidR="00DE660C" w:rsidRDefault="00DE660C" w:rsidP="007E0EEE">
            <w:pPr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«Виды досуга  в первобытном обществе».</w:t>
            </w:r>
          </w:p>
          <w:p w:rsidR="00DE660C" w:rsidRDefault="00DE660C" w:rsidP="007E0EEE">
            <w:pPr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«Досуговые занятия в Древнем мире».</w:t>
            </w:r>
          </w:p>
          <w:p w:rsidR="00DE660C" w:rsidRDefault="00DE660C" w:rsidP="007E0EEE">
            <w:pPr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«Досуг в эпоху Средневековья».</w:t>
            </w:r>
          </w:p>
          <w:p w:rsidR="00DE660C" w:rsidRDefault="00DE660C" w:rsidP="007E0EEE">
            <w:pPr>
              <w:outlineLvl w:val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D44E43">
              <w:rPr>
                <w:sz w:val="20"/>
                <w:szCs w:val="20"/>
              </w:rPr>
              <w:t>«Развитие досуга в России</w:t>
            </w:r>
            <w:r>
              <w:rPr>
                <w:sz w:val="20"/>
                <w:szCs w:val="20"/>
              </w:rPr>
              <w:t>».</w:t>
            </w:r>
          </w:p>
          <w:p w:rsidR="00DE660C" w:rsidRDefault="00DE660C" w:rsidP="007E0E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«Досуг в Советский период».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1F7DA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1F7DA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68"/>
        </w:trPr>
        <w:tc>
          <w:tcPr>
            <w:tcW w:w="4416" w:type="dxa"/>
            <w:gridSpan w:val="4"/>
            <w:vMerge w:val="restart"/>
          </w:tcPr>
          <w:p w:rsidR="00DE660C" w:rsidRDefault="00DE660C" w:rsidP="001F7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 1.2. Досуговые ожидания ребенка </w:t>
            </w:r>
          </w:p>
        </w:tc>
        <w:tc>
          <w:tcPr>
            <w:tcW w:w="7912" w:type="dxa"/>
            <w:gridSpan w:val="4"/>
          </w:tcPr>
          <w:p w:rsidR="00DE660C" w:rsidRDefault="00DE660C" w:rsidP="006920E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Содержание</w:t>
            </w:r>
          </w:p>
        </w:tc>
        <w:tc>
          <w:tcPr>
            <w:tcW w:w="1387" w:type="dxa"/>
            <w:vMerge w:val="restart"/>
          </w:tcPr>
          <w:p w:rsidR="00DE660C" w:rsidRDefault="00DE66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4E5C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Специфика детства как первого этапа жизненного цикла человека.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</w:tcPr>
          <w:p w:rsidR="00DE660C" w:rsidRDefault="00DE660C" w:rsidP="00714C5B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212" w:type="dxa"/>
            <w:gridSpan w:val="3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Совокупность источников активности досугового поведения детей, подростков и молодежи проявляется в потребностях: в общении, в  получении, обработке и усвоении новой информации, в освоении новых действий и способов решения задач, в самостоятельности и реализации собственных способностей, в повышении своего социального статуса, в осуществлении общественно полезных действий.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</w:tcPr>
          <w:p w:rsidR="00DE660C" w:rsidRDefault="00DE660C" w:rsidP="00714C5B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212" w:type="dxa"/>
            <w:gridSpan w:val="3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Характерные черты досуга подросткового и юношеского возраста.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</w:tcPr>
          <w:p w:rsidR="00DE660C" w:rsidRPr="00162CCE" w:rsidRDefault="00DE660C" w:rsidP="00714C5B">
            <w:pPr>
              <w:jc w:val="center"/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7212" w:type="dxa"/>
            <w:gridSpan w:val="3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Ожидания </w:t>
            </w:r>
            <w:proofErr w:type="spellStart"/>
            <w:r>
              <w:rPr>
                <w:sz w:val="20"/>
                <w:szCs w:val="20"/>
              </w:rPr>
              <w:t>инобытийности</w:t>
            </w:r>
            <w:proofErr w:type="spellEnd"/>
            <w:r>
              <w:rPr>
                <w:sz w:val="20"/>
                <w:szCs w:val="20"/>
              </w:rPr>
              <w:t xml:space="preserve">: досуг как вознаграждение, досуг как яркое действие, досуг как исполнение мечты, досуг как фактическое изменение содержания и характера жизнедеятельности.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</w:tcPr>
          <w:p w:rsidR="00DE660C" w:rsidRPr="00162CCE" w:rsidRDefault="00DE660C" w:rsidP="00714C5B">
            <w:pPr>
              <w:jc w:val="center"/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4416" w:type="dxa"/>
            <w:gridSpan w:val="4"/>
            <w:vMerge w:val="restart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Тема 1.3. Пространственно-временная конфигурация детского досуга </w:t>
            </w:r>
          </w:p>
        </w:tc>
        <w:tc>
          <w:tcPr>
            <w:tcW w:w="7912" w:type="dxa"/>
            <w:gridSpan w:val="4"/>
          </w:tcPr>
          <w:p w:rsidR="00DE660C" w:rsidRDefault="00DE660C" w:rsidP="006920E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714C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структура досуга детей и подростков: ежедневный досуг, еженедельный досуг в выходные дни, свободное время в праздничные дни, каникулярный досуг.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714C5B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212" w:type="dxa"/>
            <w:gridSpan w:val="3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Пространство детского досуга в виде множества площадок: «дом» (квартира, комната); «двор», «улица», площадки детско-подросткового досуга преимущественно некоммерческого использования; площадки детско-подросткового досуга преимущественно коммерческого использования.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714C5B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7912" w:type="dxa"/>
            <w:gridSpan w:val="4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Align w:val="center"/>
          </w:tcPr>
          <w:p w:rsidR="00DE660C" w:rsidRDefault="00DE660C" w:rsidP="004157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</w:tcPr>
          <w:p w:rsidR="00DE660C" w:rsidRDefault="00DE660C" w:rsidP="004E5C23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</w:p>
        </w:tc>
        <w:tc>
          <w:tcPr>
            <w:tcW w:w="7212" w:type="dxa"/>
            <w:gridSpan w:val="3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Раскройте потребности детей, реализуемые в пространстве свободного времени. Опишите досуговые ожидания детей через совокупность желаемых образов.  </w:t>
            </w:r>
          </w:p>
        </w:tc>
        <w:tc>
          <w:tcPr>
            <w:tcW w:w="1387" w:type="dxa"/>
            <w:vAlign w:val="center"/>
          </w:tcPr>
          <w:p w:rsidR="00DE660C" w:rsidRDefault="00DE660C" w:rsidP="004157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</w:tcPr>
          <w:p w:rsidR="00DE660C" w:rsidRDefault="00DE660C" w:rsidP="004E5C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</w:p>
        </w:tc>
        <w:tc>
          <w:tcPr>
            <w:tcW w:w="7212" w:type="dxa"/>
            <w:gridSpan w:val="3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Охарактеризуйте пространственно-временную структуру детского досуга. </w:t>
            </w:r>
          </w:p>
        </w:tc>
        <w:tc>
          <w:tcPr>
            <w:tcW w:w="1387" w:type="dxa"/>
            <w:vAlign w:val="center"/>
          </w:tcPr>
          <w:p w:rsidR="00DE660C" w:rsidRDefault="00DE660C" w:rsidP="004157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</w:tcPr>
          <w:p w:rsidR="00DE660C" w:rsidRDefault="00DE660C" w:rsidP="004E5C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4416" w:type="dxa"/>
            <w:gridSpan w:val="4"/>
            <w:vMerge w:val="restart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 1.4. Многообразие форм организации досуговых мероприятий </w:t>
            </w:r>
          </w:p>
        </w:tc>
        <w:tc>
          <w:tcPr>
            <w:tcW w:w="7912" w:type="dxa"/>
            <w:gridSpan w:val="4"/>
          </w:tcPr>
          <w:p w:rsidR="00DE660C" w:rsidRDefault="00DE660C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4E5C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Сущность понятия «досуговое мероприятие»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714C5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212" w:type="dxa"/>
            <w:gridSpan w:val="3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Содержание досуговых мероприятий: познание, духовно-практическая деятельность, физическая активность, предметно-практическая деятельность, общественно полезная созидательная деятельность, общение.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714C5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212" w:type="dxa"/>
            <w:gridSpan w:val="3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Способы организации досуговых мероприятий: показ (демонстрация), диалог, просмотр (созерцание), исследование, ритуал (символическое действие), преодоление (соревнование, конкурс), созидание, развлечение, игра, творчество.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714C5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7212" w:type="dxa"/>
            <w:gridSpan w:val="3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Сущность понятия «форма организации досугового мероприятия»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714C5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7212" w:type="dxa"/>
            <w:gridSpan w:val="3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Признаки формы организации досугового мероприятия: участники деятельности; досуговые задачи; организация времени; набор актов, ситуаций, процедур; порядок действий; организация пространства.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714C5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7212" w:type="dxa"/>
            <w:gridSpan w:val="3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Классификация форм организации досуговых мероприятий.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714C5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7912" w:type="dxa"/>
            <w:gridSpan w:val="4"/>
          </w:tcPr>
          <w:p w:rsidR="00DE660C" w:rsidRDefault="00DE660C" w:rsidP="00871E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Практические занятия </w:t>
            </w:r>
          </w:p>
        </w:tc>
        <w:tc>
          <w:tcPr>
            <w:tcW w:w="1387" w:type="dxa"/>
            <w:vMerge w:val="restart"/>
          </w:tcPr>
          <w:p w:rsidR="00DE660C" w:rsidRDefault="00DE66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Инфраструктура детского и подросткового досуга города (микрорайона)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4416" w:type="dxa"/>
            <w:gridSpan w:val="4"/>
            <w:vMerge w:val="restart"/>
          </w:tcPr>
          <w:p w:rsidR="00DE660C" w:rsidRPr="00C50763" w:rsidRDefault="00DE660C" w:rsidP="00C50763">
            <w:pPr>
              <w:rPr>
                <w:sz w:val="20"/>
                <w:szCs w:val="20"/>
              </w:rPr>
            </w:pPr>
            <w:r w:rsidRPr="00C50763">
              <w:rPr>
                <w:sz w:val="20"/>
                <w:szCs w:val="20"/>
              </w:rPr>
              <w:t>Тема 1.5.     Организация досуга детей, подростков, молодежи как функция учреждений дополнительного образования детей</w:t>
            </w:r>
          </w:p>
        </w:tc>
        <w:tc>
          <w:tcPr>
            <w:tcW w:w="7912" w:type="dxa"/>
            <w:gridSpan w:val="4"/>
          </w:tcPr>
          <w:p w:rsidR="00DE660C" w:rsidRDefault="00DE660C" w:rsidP="00C23E55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C23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C23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Pr="001B14A3" w:rsidRDefault="00DE660C" w:rsidP="009B03B1">
            <w:pPr>
              <w:rPr>
                <w:sz w:val="20"/>
                <w:szCs w:val="20"/>
              </w:rPr>
            </w:pPr>
            <w:r w:rsidRPr="001B14A3">
              <w:rPr>
                <w:sz w:val="20"/>
                <w:szCs w:val="20"/>
              </w:rPr>
              <w:t>Организация досуга детей как консалтинговая функция УДОД.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C23E5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212" w:type="dxa"/>
            <w:gridSpan w:val="3"/>
          </w:tcPr>
          <w:p w:rsidR="00DE660C" w:rsidRPr="001B14A3" w:rsidRDefault="00DE660C" w:rsidP="009B03B1">
            <w:pPr>
              <w:rPr>
                <w:sz w:val="20"/>
                <w:szCs w:val="20"/>
              </w:rPr>
            </w:pPr>
            <w:r w:rsidRPr="001B14A3">
              <w:rPr>
                <w:sz w:val="20"/>
                <w:szCs w:val="20"/>
              </w:rPr>
              <w:t>Организация  содержательного досуга детей и подростков как задача УДОД.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C23E5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212" w:type="dxa"/>
            <w:gridSpan w:val="3"/>
          </w:tcPr>
          <w:p w:rsidR="00DE660C" w:rsidRPr="00162CCE" w:rsidRDefault="00DE660C" w:rsidP="009B03B1">
            <w:r w:rsidRPr="001B14A3">
              <w:rPr>
                <w:sz w:val="20"/>
                <w:szCs w:val="20"/>
              </w:rPr>
              <w:t>Проблема организация семейной досуговой деятельности в учреждении дополнительного образования детей.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C23E55">
            <w:pPr>
              <w:jc w:val="center"/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7912" w:type="dxa"/>
            <w:gridSpan w:val="4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Merge w:val="restart"/>
          </w:tcPr>
          <w:p w:rsidR="00DE660C" w:rsidRDefault="00DE660C" w:rsidP="00C23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C23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Конспектирование статьи  </w:t>
            </w:r>
            <w:r w:rsidRPr="00CE0D4A">
              <w:rPr>
                <w:sz w:val="20"/>
                <w:szCs w:val="20"/>
              </w:rPr>
              <w:t>Ю.Г</w:t>
            </w:r>
            <w:r>
              <w:rPr>
                <w:sz w:val="20"/>
                <w:szCs w:val="20"/>
              </w:rPr>
              <w:t>.</w:t>
            </w:r>
            <w:r w:rsidRPr="00CE0D4A">
              <w:rPr>
                <w:sz w:val="20"/>
                <w:szCs w:val="20"/>
              </w:rPr>
              <w:t xml:space="preserve"> Салова</w:t>
            </w:r>
            <w:r>
              <w:rPr>
                <w:sz w:val="20"/>
                <w:szCs w:val="20"/>
              </w:rPr>
              <w:t xml:space="preserve">  </w:t>
            </w:r>
            <w:r w:rsidRPr="00CE0D4A">
              <w:rPr>
                <w:sz w:val="20"/>
                <w:szCs w:val="20"/>
              </w:rPr>
              <w:t>Клубные формы детского досуга в Советской России в 1920-е годы</w:t>
            </w:r>
            <w:r>
              <w:rPr>
                <w:sz w:val="20"/>
                <w:szCs w:val="20"/>
              </w:rPr>
              <w:t xml:space="preserve"> (электронная версия).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4416" w:type="dxa"/>
            <w:gridSpan w:val="4"/>
            <w:vMerge w:val="restart"/>
          </w:tcPr>
          <w:p w:rsidR="00DE660C" w:rsidRPr="00C76CB3" w:rsidRDefault="00DE660C" w:rsidP="006403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1.6</w:t>
            </w:r>
            <w:r w:rsidRPr="00C76CB3">
              <w:rPr>
                <w:sz w:val="20"/>
                <w:szCs w:val="20"/>
              </w:rPr>
              <w:t xml:space="preserve">.   Основные  направления досуговой деятельности  в  УДОД  </w:t>
            </w:r>
          </w:p>
        </w:tc>
        <w:tc>
          <w:tcPr>
            <w:tcW w:w="7912" w:type="dxa"/>
            <w:gridSpan w:val="4"/>
          </w:tcPr>
          <w:p w:rsidR="00DE660C" w:rsidRDefault="00DE660C" w:rsidP="00C23E55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C23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4E5C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 w:rsidP="00C76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Основные направления досуговой деятельности в УДОД  (познавательный досуг, спортивный досуг, туристско-</w:t>
            </w:r>
            <w:r>
              <w:rPr>
                <w:sz w:val="20"/>
                <w:szCs w:val="20"/>
              </w:rPr>
              <w:lastRenderedPageBreak/>
              <w:t>краеведческий досуг, досуговые аспекты  художественно-прикладных, музыкальных и других творческих объединений УДОД).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</w:tcPr>
          <w:p w:rsidR="00DE660C" w:rsidRDefault="00DE660C" w:rsidP="00C23E5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212" w:type="dxa"/>
            <w:gridSpan w:val="3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Спецификация  форм досуга внутри  направлений досуговой деятельности в  УДОД.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</w:tcPr>
          <w:p w:rsidR="00DE660C" w:rsidRDefault="00DE660C" w:rsidP="00C23E5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7912" w:type="dxa"/>
            <w:gridSpan w:val="4"/>
          </w:tcPr>
          <w:p w:rsidR="00DE660C" w:rsidRDefault="00DE660C" w:rsidP="00871E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1387" w:type="dxa"/>
            <w:vMerge w:val="restart"/>
          </w:tcPr>
          <w:p w:rsidR="00DE660C" w:rsidRDefault="00DE660C" w:rsidP="00871EE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C23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 w:rsidP="00871E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Построение  карты  направлений  и  форм  досуговой деятельности  в различных типах  учреждений  дополнительного образования (ЦДТ,  Художественная школа,  клуб по месту  жительства,  детский загородный оздоровительный лагерь) по материалам журнала Дополнительное образование  и  воспитание  и  Интернет-ресурсов.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447"/>
        </w:trPr>
        <w:tc>
          <w:tcPr>
            <w:tcW w:w="4416" w:type="dxa"/>
            <w:gridSpan w:val="4"/>
          </w:tcPr>
          <w:p w:rsidR="00DE660C" w:rsidRDefault="00DE660C" w:rsidP="00337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 2. Особенности организации досуговых мероприятий   </w:t>
            </w:r>
          </w:p>
        </w:tc>
        <w:tc>
          <w:tcPr>
            <w:tcW w:w="7912" w:type="dxa"/>
            <w:gridSpan w:val="4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4416" w:type="dxa"/>
            <w:gridSpan w:val="4"/>
            <w:vMerge w:val="restart"/>
          </w:tcPr>
          <w:p w:rsidR="00DE660C" w:rsidRDefault="00DE660C" w:rsidP="003370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 2.1. Общая характеристика организации досуговых мероприятий </w:t>
            </w:r>
          </w:p>
        </w:tc>
        <w:tc>
          <w:tcPr>
            <w:tcW w:w="7912" w:type="dxa"/>
            <w:gridSpan w:val="4"/>
          </w:tcPr>
          <w:p w:rsidR="00DE660C" w:rsidRDefault="00DE660C" w:rsidP="00BA49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4E5C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Комплекс элементов организации досуговых мероприятий: концептуализация и определение схемы организации досугового мероприятия; диагностика досуговых интересов потенциальных участников; определение цели и задач досугового мероприятия; планирование и подготовка досугового мероприятия; проведение и анализ досугового мероприятия.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212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Общие рамки ответственности организаторов при организации досуговых мероприятий: создание безопасных условий жизнедеятельности; формирование благоприятного психологического климата; обеспечение эффективности процесса организации досуговых мероприятий.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4416" w:type="dxa"/>
            <w:gridSpan w:val="4"/>
            <w:vMerge w:val="restart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 2.2. Диагностика досуговых интересов детей и родителей </w:t>
            </w:r>
          </w:p>
        </w:tc>
        <w:tc>
          <w:tcPr>
            <w:tcW w:w="7912" w:type="dxa"/>
            <w:gridSpan w:val="4"/>
          </w:tcPr>
          <w:p w:rsidR="00DE660C" w:rsidRDefault="00DE660C" w:rsidP="00BA49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4E5C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Сущность понятия «досуговые интересы»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212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Специфика интересов детей на разных возрастных этапах развития личности.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212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Сущность понятия «диагностика», «диагностика досуговых интересов детей и их родителей».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6245BE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7212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Задачи организации диагностики досуговых интересов детей и их родителей: разработка модели диагностического исследования досуговых интересов; проведение диагностического исследования в установленные сроки согласно разработанной модели; анализ результатов и формулировка рекомендаций по организации свободного времени детей. 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6245BE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7212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Разработка модели диагностики досуговых интересов: определение субъекта интересов, предмета исследования, подбор или разработка диагностического инструментария, описание процедур обработки и интерпретации данных, формы представления диагностических результатов, экспертиза.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4F370F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912" w:type="dxa"/>
            <w:gridSpan w:val="4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Практические занятия </w:t>
            </w:r>
          </w:p>
        </w:tc>
        <w:tc>
          <w:tcPr>
            <w:tcW w:w="1387" w:type="dxa"/>
            <w:vMerge w:val="restart"/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 w:rsidP="009B03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Разработать модель диагностики досуговых интересов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912" w:type="dxa"/>
            <w:gridSpan w:val="4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Merge w:val="restart"/>
          </w:tcPr>
          <w:p w:rsidR="00DE660C" w:rsidRDefault="00DE660C" w:rsidP="007E05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01" w:type="dxa"/>
            <w:vMerge w:val="restart"/>
          </w:tcPr>
          <w:p w:rsidR="00DE660C" w:rsidRDefault="00DE660C" w:rsidP="004E5C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</w:p>
        </w:tc>
        <w:tc>
          <w:tcPr>
            <w:tcW w:w="7212" w:type="dxa"/>
            <w:gridSpan w:val="3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 время прохождения производственной </w:t>
            </w:r>
            <w:r>
              <w:rPr>
                <w:sz w:val="20"/>
                <w:szCs w:val="20"/>
              </w:rPr>
              <w:lastRenderedPageBreak/>
              <w:t xml:space="preserve">практики организовать и провести диагностику досуговых интересов детей и родителей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4416" w:type="dxa"/>
            <w:gridSpan w:val="4"/>
            <w:vMerge w:val="restart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Тема 2.3. Определение цели и задач досуговых мероприятий  </w:t>
            </w:r>
          </w:p>
        </w:tc>
        <w:tc>
          <w:tcPr>
            <w:tcW w:w="7912" w:type="dxa"/>
            <w:gridSpan w:val="4"/>
          </w:tcPr>
          <w:p w:rsidR="00DE660C" w:rsidRDefault="00DE660C" w:rsidP="00BA49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01" w:type="dxa"/>
            <w:vMerge w:val="restart"/>
          </w:tcPr>
          <w:p w:rsidR="00DE660C" w:rsidRDefault="00DE660C" w:rsidP="004E5C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Сущность понятий «цель», «задачи».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212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определению актуальной и конкретной цели досуговых мероприятий: актуальность, достижимость, конкретность, </w:t>
            </w:r>
            <w:proofErr w:type="spellStart"/>
            <w:r>
              <w:rPr>
                <w:sz w:val="20"/>
                <w:szCs w:val="20"/>
              </w:rPr>
              <w:t>диагностичность</w:t>
            </w:r>
            <w:proofErr w:type="spellEnd"/>
            <w:r>
              <w:rPr>
                <w:sz w:val="20"/>
                <w:szCs w:val="20"/>
              </w:rPr>
              <w:t xml:space="preserve">, вдохновляющей.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212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Требования к определению задач досугового мероприятия (5-7 задач)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6245BE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912" w:type="dxa"/>
            <w:gridSpan w:val="4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1387" w:type="dxa"/>
            <w:vMerge w:val="restart"/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01" w:type="dxa"/>
            <w:vMerge w:val="restart"/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Сформулировать возможную цель и задачи для досуговых мероприятий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912" w:type="dxa"/>
            <w:gridSpan w:val="4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Merge w:val="restart"/>
          </w:tcPr>
          <w:p w:rsidR="00DE660C" w:rsidRDefault="00DE660C" w:rsidP="00506E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4E5C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</w:p>
        </w:tc>
        <w:tc>
          <w:tcPr>
            <w:tcW w:w="7212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Проанализируйте, какие ошибки наиболее часто совершаются педагогами-организаторами в процессе целеполагания.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4416" w:type="dxa"/>
            <w:gridSpan w:val="4"/>
            <w:vMerge w:val="restart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 2.4. Планирование, подготовка, проведение и анализ досуговых мероприятий </w:t>
            </w:r>
          </w:p>
        </w:tc>
        <w:tc>
          <w:tcPr>
            <w:tcW w:w="7912" w:type="dxa"/>
            <w:gridSpan w:val="4"/>
          </w:tcPr>
          <w:p w:rsidR="00DE660C" w:rsidRDefault="00DE660C" w:rsidP="006245BE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01" w:type="dxa"/>
            <w:vMerge w:val="restart"/>
          </w:tcPr>
          <w:p w:rsidR="00DE660C" w:rsidRDefault="00DE660C" w:rsidP="004E5C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 w:rsidP="00870B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Планирование досуговых мероприятий предполагает: указание ответственных лиц и сроков выполнения.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212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Этапы подготовки досугового мероприятия: разработка сценария, подготовительная работа с основными участниками мероприятия; обеспечение эмоционального настроя детей непосредственно перед мероприятием; организация репетиций; специальный методический инструктаж; обеспечение присутствия актуальных участников и общественного резонанса досугового мероприятия; осуществление контролирующей и корректирующей функций в процессе организации.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212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Этапы деятельности организатора в процессе проведения досугового мероприятия: запуск мероприятия, организационная координация, организационное завершение.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7212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Анализ досугового мероприятия.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912" w:type="dxa"/>
            <w:gridSpan w:val="4"/>
          </w:tcPr>
          <w:p w:rsidR="00DE660C" w:rsidRDefault="00DE660C" w:rsidP="00871E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1387" w:type="dxa"/>
            <w:vMerge w:val="restart"/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01" w:type="dxa"/>
            <w:vMerge w:val="restart"/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Представьте, что вы педагог-организатор учреждения дополнительного образования детей. Подростки – участники вашего творческого объединения приняли участие в спортивной эстафете и заняли второе место. Предположите педагогическую цель организации их участия в этом мероприятии и предложите форму проведения анализа и рефлексии.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912" w:type="dxa"/>
            <w:gridSpan w:val="4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Merge w:val="restart"/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Merge w:val="restart"/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4416" w:type="dxa"/>
            <w:gridSpan w:val="4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подготовке к проведению конкурса театральных миниатюр среди старшеклассников общеобразовательной школы вам поручили проведение рекламной кампании.  Разработайте план вашей деятельности.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447"/>
        </w:trPr>
        <w:tc>
          <w:tcPr>
            <w:tcW w:w="4416" w:type="dxa"/>
            <w:gridSpan w:val="4"/>
          </w:tcPr>
          <w:p w:rsidR="00DE660C" w:rsidRPr="00224D56" w:rsidRDefault="00DE660C" w:rsidP="00BC42A7">
            <w:pPr>
              <w:rPr>
                <w:sz w:val="20"/>
                <w:szCs w:val="20"/>
              </w:rPr>
            </w:pPr>
            <w:r w:rsidRPr="00224D56">
              <w:rPr>
                <w:sz w:val="20"/>
                <w:szCs w:val="20"/>
              </w:rPr>
              <w:t xml:space="preserve">Раздел 3. Содержание и формы организации досуговых мероприятий       </w:t>
            </w:r>
          </w:p>
        </w:tc>
        <w:tc>
          <w:tcPr>
            <w:tcW w:w="7912" w:type="dxa"/>
            <w:gridSpan w:val="4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:rsidR="00DE660C" w:rsidRDefault="00DE660C" w:rsidP="00BC42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C42A7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4416" w:type="dxa"/>
            <w:gridSpan w:val="4"/>
            <w:vMerge w:val="restart"/>
          </w:tcPr>
          <w:p w:rsidR="00DE660C" w:rsidRDefault="00DE660C" w:rsidP="00C27C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 3.1.    Публичное представление как форма организации досуговых мероприятий </w:t>
            </w:r>
          </w:p>
        </w:tc>
        <w:tc>
          <w:tcPr>
            <w:tcW w:w="7912" w:type="dxa"/>
            <w:gridSpan w:val="4"/>
          </w:tcPr>
          <w:p w:rsidR="00DE660C" w:rsidRDefault="00DE660C" w:rsidP="00BC42A7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</w:tcPr>
          <w:p w:rsidR="00DE660C" w:rsidRDefault="00DE660C" w:rsidP="00BC42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C42A7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 w:rsidP="00224D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Сущность публичного преставления как формы организации досуговых мероприятий. Характерные черты публичного представления: массовость, зрелищность. </w:t>
            </w:r>
            <w:r>
              <w:rPr>
                <w:sz w:val="20"/>
                <w:szCs w:val="20"/>
              </w:rPr>
              <w:lastRenderedPageBreak/>
              <w:t xml:space="preserve">Условия при организации публичного представления: зрелищность и масштабность, яркость и целостность, ориентация на соучастие зрителя. </w:t>
            </w:r>
          </w:p>
        </w:tc>
        <w:tc>
          <w:tcPr>
            <w:tcW w:w="1387" w:type="dxa"/>
          </w:tcPr>
          <w:p w:rsidR="00DE660C" w:rsidRDefault="00DE660C" w:rsidP="00224D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1401" w:type="dxa"/>
          </w:tcPr>
          <w:p w:rsidR="00DE660C" w:rsidRDefault="00DE660C" w:rsidP="004E5C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Традиционные виды представлений.</w:t>
            </w:r>
          </w:p>
        </w:tc>
        <w:tc>
          <w:tcPr>
            <w:tcW w:w="1387" w:type="dxa"/>
          </w:tcPr>
          <w:p w:rsidR="00DE660C" w:rsidRDefault="00DE660C" w:rsidP="00224D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01" w:type="dxa"/>
          </w:tcPr>
          <w:p w:rsidR="00DE660C" w:rsidRDefault="00DE660C" w:rsidP="004E5C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Торжественная церемония. </w:t>
            </w:r>
          </w:p>
        </w:tc>
        <w:tc>
          <w:tcPr>
            <w:tcW w:w="1387" w:type="dxa"/>
          </w:tcPr>
          <w:p w:rsidR="00DE660C" w:rsidRDefault="00DE660C" w:rsidP="00224D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</w:tcPr>
          <w:p w:rsidR="00DE660C" w:rsidRPr="00162CCE" w:rsidRDefault="00DE660C" w:rsidP="004E5C23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Драматическое и лирическое ток-шоу </w:t>
            </w:r>
          </w:p>
        </w:tc>
        <w:tc>
          <w:tcPr>
            <w:tcW w:w="1387" w:type="dxa"/>
          </w:tcPr>
          <w:p w:rsidR="00DE660C" w:rsidRDefault="00DE660C" w:rsidP="00224D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</w:tcPr>
          <w:p w:rsidR="00DE660C" w:rsidRPr="00162CCE" w:rsidRDefault="00DE660C" w:rsidP="004E5C23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912" w:type="dxa"/>
            <w:gridSpan w:val="4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1387" w:type="dxa"/>
          </w:tcPr>
          <w:p w:rsidR="00DE660C" w:rsidRPr="0030672B" w:rsidRDefault="00DE660C" w:rsidP="00BC42A7">
            <w:pPr>
              <w:jc w:val="center"/>
              <w:rPr>
                <w:sz w:val="20"/>
                <w:szCs w:val="20"/>
              </w:rPr>
            </w:pPr>
            <w:r w:rsidRPr="0030672B">
              <w:rPr>
                <w:sz w:val="20"/>
                <w:szCs w:val="20"/>
              </w:rPr>
              <w:t>6</w:t>
            </w:r>
          </w:p>
        </w:tc>
        <w:tc>
          <w:tcPr>
            <w:tcW w:w="1401" w:type="dxa"/>
            <w:vMerge w:val="restart"/>
          </w:tcPr>
          <w:p w:rsidR="00DE660C" w:rsidRDefault="00DE660C" w:rsidP="00BC42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«Игры в ток-шоу». Приемы и способы диалога в ток-шоу. </w:t>
            </w:r>
          </w:p>
        </w:tc>
        <w:tc>
          <w:tcPr>
            <w:tcW w:w="1387" w:type="dxa"/>
            <w:vAlign w:val="center"/>
          </w:tcPr>
          <w:p w:rsidR="00DE660C" w:rsidRDefault="00DE660C" w:rsidP="00BC42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Ток-шоу в форме «Рынок» </w:t>
            </w:r>
          </w:p>
        </w:tc>
        <w:tc>
          <w:tcPr>
            <w:tcW w:w="1387" w:type="dxa"/>
            <w:vAlign w:val="center"/>
          </w:tcPr>
          <w:p w:rsidR="00DE660C" w:rsidRDefault="00DE660C" w:rsidP="00ED14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Охарактеризовать виды ток-шоу, сформулировать различия целевой установки каждого вида. </w:t>
            </w:r>
          </w:p>
        </w:tc>
        <w:tc>
          <w:tcPr>
            <w:tcW w:w="1387" w:type="dxa"/>
            <w:vAlign w:val="center"/>
          </w:tcPr>
          <w:p w:rsidR="00DE660C" w:rsidRDefault="00DE660C" w:rsidP="00ED14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912" w:type="dxa"/>
            <w:gridSpan w:val="4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Merge w:val="restart"/>
          </w:tcPr>
          <w:p w:rsidR="00DE660C" w:rsidRDefault="00DE660C" w:rsidP="000568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4E5C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Перечислите основные требования к ведущему для каждого типа шоу-программ.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ED142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4416" w:type="dxa"/>
            <w:gridSpan w:val="4"/>
            <w:vMerge w:val="restart"/>
          </w:tcPr>
          <w:p w:rsidR="00DE660C" w:rsidRDefault="00DE660C" w:rsidP="00DC64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 3.2.    Организация посещения детьми музыкальных досуговых мероприятий </w:t>
            </w:r>
          </w:p>
        </w:tc>
        <w:tc>
          <w:tcPr>
            <w:tcW w:w="7912" w:type="dxa"/>
            <w:gridSpan w:val="4"/>
          </w:tcPr>
          <w:p w:rsidR="00DE660C" w:rsidRDefault="00DE660C" w:rsidP="00BC42A7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</w:tcPr>
          <w:p w:rsidR="00DE660C" w:rsidRDefault="00DE660C" w:rsidP="00BC42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C42A7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Музыкальное мероприятие в пространстве досуга </w:t>
            </w:r>
          </w:p>
        </w:tc>
        <w:tc>
          <w:tcPr>
            <w:tcW w:w="1387" w:type="dxa"/>
            <w:vAlign w:val="center"/>
          </w:tcPr>
          <w:p w:rsidR="00DE660C" w:rsidRDefault="00DE660C" w:rsidP="00BC42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</w:tcPr>
          <w:p w:rsidR="00DE660C" w:rsidRDefault="00DE660C" w:rsidP="007A40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Виды музыкальных мероприятий: фестивали, конкурсы, концерты, музыкальные спектакли, музыкально-просветительские мероприятия. </w:t>
            </w:r>
          </w:p>
        </w:tc>
        <w:tc>
          <w:tcPr>
            <w:tcW w:w="1387" w:type="dxa"/>
          </w:tcPr>
          <w:p w:rsidR="00DE660C" w:rsidRDefault="00DE660C" w:rsidP="00DC64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</w:tcPr>
          <w:p w:rsidR="00DE660C" w:rsidRDefault="00DE660C" w:rsidP="007A40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Методика организации посещения музыкальных мероприятий. Этапы: выбор мероприятия, сбор денег и приобретение билетов, определение необходимости в сопровождающих и назначение их из числа родителей, определение места сбора и вида транспорта. Правила при организации посещения музыкальных мероприятий: должны быть нацелены на приобщение учащихся к эстетическим проблемам музыки; качество музыкального материала должно быть высоким; необходимо использовать разнообразные виды и содержание досуговых музыкальных мероприятий;  необходимо учитывать возрастные особенности детей; регулярность, преемственность, последовательность и систематичность организации их посещений; привлечение родителей. </w:t>
            </w:r>
          </w:p>
        </w:tc>
        <w:tc>
          <w:tcPr>
            <w:tcW w:w="1387" w:type="dxa"/>
          </w:tcPr>
          <w:p w:rsidR="00DE660C" w:rsidRDefault="00DE660C" w:rsidP="00DC64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</w:tcPr>
          <w:p w:rsidR="00DE660C" w:rsidRPr="00162CCE" w:rsidRDefault="00DE660C" w:rsidP="007A4056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912" w:type="dxa"/>
            <w:gridSpan w:val="4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1387" w:type="dxa"/>
          </w:tcPr>
          <w:p w:rsidR="00DE660C" w:rsidRDefault="00DE660C" w:rsidP="00BC42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01" w:type="dxa"/>
            <w:vMerge w:val="restart"/>
          </w:tcPr>
          <w:p w:rsidR="00DE660C" w:rsidRDefault="00DE660C" w:rsidP="00BC42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4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Подготовить сообщения для детей об одном из музыкальных жанров (симфония, опера, балет, мюзикл и др.) для предварительной беседы перед посещением музыкального мероприятия. Разговор с детьми о жанрах музыки </w:t>
            </w:r>
          </w:p>
        </w:tc>
        <w:tc>
          <w:tcPr>
            <w:tcW w:w="1387" w:type="dxa"/>
            <w:vAlign w:val="center"/>
          </w:tcPr>
          <w:p w:rsidR="00DE660C" w:rsidRDefault="00DE660C" w:rsidP="00DC64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Музыкальное впечатление ребенка. Рефлексия. </w:t>
            </w:r>
          </w:p>
        </w:tc>
        <w:tc>
          <w:tcPr>
            <w:tcW w:w="1387" w:type="dxa"/>
            <w:vAlign w:val="center"/>
          </w:tcPr>
          <w:p w:rsidR="00DE660C" w:rsidRDefault="00DE660C" w:rsidP="00DC64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Проанализировать репертуар музыкального, детского, кукольного театров, филармонии и др., расположенных в вашем регионе.  </w:t>
            </w:r>
          </w:p>
        </w:tc>
        <w:tc>
          <w:tcPr>
            <w:tcW w:w="1387" w:type="dxa"/>
            <w:vAlign w:val="center"/>
          </w:tcPr>
          <w:p w:rsidR="00DE660C" w:rsidRDefault="00DE660C" w:rsidP="00DC64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912" w:type="dxa"/>
            <w:gridSpan w:val="4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Align w:val="center"/>
          </w:tcPr>
          <w:p w:rsidR="00DE660C" w:rsidRDefault="00DE660C" w:rsidP="00DC64D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01" w:type="dxa"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Напишите правила посещения музыкальных мероприятий учащимся разных возрастных групп. </w:t>
            </w:r>
          </w:p>
        </w:tc>
        <w:tc>
          <w:tcPr>
            <w:tcW w:w="1387" w:type="dxa"/>
          </w:tcPr>
          <w:p w:rsidR="00DE660C" w:rsidRDefault="00DE660C" w:rsidP="009A68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</w:tcPr>
          <w:p w:rsidR="00DE660C" w:rsidRDefault="00DE660C" w:rsidP="007A40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Составьте план посещения музыкальных мероприятий учащимся общеобразовательных школ. </w:t>
            </w:r>
          </w:p>
        </w:tc>
        <w:tc>
          <w:tcPr>
            <w:tcW w:w="1387" w:type="dxa"/>
          </w:tcPr>
          <w:p w:rsidR="00DE660C" w:rsidRDefault="00DE660C" w:rsidP="009A68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01" w:type="dxa"/>
          </w:tcPr>
          <w:p w:rsidR="00DE660C" w:rsidRDefault="00DE660C" w:rsidP="007A40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4416" w:type="dxa"/>
            <w:gridSpan w:val="4"/>
            <w:vMerge w:val="restart"/>
          </w:tcPr>
          <w:p w:rsidR="00DE660C" w:rsidRDefault="00DE660C" w:rsidP="00FF1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 3.3. Гуляние как форма </w:t>
            </w:r>
            <w:r>
              <w:rPr>
                <w:sz w:val="20"/>
                <w:szCs w:val="20"/>
              </w:rPr>
              <w:lastRenderedPageBreak/>
              <w:t xml:space="preserve">организации досуговых мероприятий </w:t>
            </w:r>
          </w:p>
        </w:tc>
        <w:tc>
          <w:tcPr>
            <w:tcW w:w="7912" w:type="dxa"/>
            <w:gridSpan w:val="4"/>
          </w:tcPr>
          <w:p w:rsidR="00DE660C" w:rsidRDefault="00DE660C" w:rsidP="0014258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Содержание </w:t>
            </w:r>
          </w:p>
        </w:tc>
        <w:tc>
          <w:tcPr>
            <w:tcW w:w="1387" w:type="dxa"/>
          </w:tcPr>
          <w:p w:rsidR="00DE660C" w:rsidRDefault="00DE660C" w:rsidP="00256D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6</w:t>
            </w:r>
          </w:p>
        </w:tc>
        <w:tc>
          <w:tcPr>
            <w:tcW w:w="1401" w:type="dxa"/>
            <w:vMerge w:val="restart"/>
          </w:tcPr>
          <w:p w:rsidR="00DE660C" w:rsidRDefault="00DE660C" w:rsidP="00C63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Гуляние как народная традиция и форма организации досугового мероприятия. Формы гуляний: ярмарка, танцевальная программа, вечер общения в импровизированном кафе. </w:t>
            </w:r>
          </w:p>
        </w:tc>
        <w:tc>
          <w:tcPr>
            <w:tcW w:w="1387" w:type="dxa"/>
            <w:vMerge w:val="restart"/>
          </w:tcPr>
          <w:p w:rsidR="00DE660C" w:rsidRDefault="00DE660C" w:rsidP="003A44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Ярмарка. Этапы организации ярмарки: официальное открытие, свободное движение участников по ограниченной территории в течение заданного времени, яркое закрытие. </w:t>
            </w:r>
          </w:p>
        </w:tc>
        <w:tc>
          <w:tcPr>
            <w:tcW w:w="1387" w:type="dxa"/>
            <w:vMerge/>
          </w:tcPr>
          <w:p w:rsidR="00DE660C" w:rsidRDefault="00DE660C" w:rsidP="003A44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212" w:type="dxa"/>
            <w:gridSpan w:val="3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Дискотека как разновидность танцевальной программы. </w:t>
            </w:r>
          </w:p>
        </w:tc>
        <w:tc>
          <w:tcPr>
            <w:tcW w:w="1387" w:type="dxa"/>
            <w:vMerge/>
          </w:tcPr>
          <w:p w:rsidR="00DE660C" w:rsidRDefault="00DE660C" w:rsidP="003A44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Танцевальная программа (бал) как форма организации досугового мероприятия. </w:t>
            </w:r>
          </w:p>
        </w:tc>
        <w:tc>
          <w:tcPr>
            <w:tcW w:w="1387" w:type="dxa"/>
          </w:tcPr>
          <w:p w:rsidR="00DE660C" w:rsidRDefault="00DE660C" w:rsidP="003A44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/>
          </w:tcPr>
          <w:p w:rsidR="00DE660C" w:rsidRPr="00162CCE" w:rsidRDefault="00DE660C" w:rsidP="00BC42A7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tcBorders>
              <w:bottom w:val="nil"/>
            </w:tcBorders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7212" w:type="dxa"/>
            <w:gridSpan w:val="3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Вечер общения в импровизированном кафе как досуговое мероприятие. </w:t>
            </w:r>
          </w:p>
        </w:tc>
        <w:tc>
          <w:tcPr>
            <w:tcW w:w="1387" w:type="dxa"/>
          </w:tcPr>
          <w:p w:rsidR="00DE660C" w:rsidRDefault="00DE660C" w:rsidP="003A44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/>
          </w:tcPr>
          <w:p w:rsidR="00DE660C" w:rsidRPr="004F370F" w:rsidRDefault="00DE660C" w:rsidP="00BC42A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tcBorders>
              <w:top w:val="nil"/>
              <w:bottom w:val="nil"/>
            </w:tcBorders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912" w:type="dxa"/>
            <w:gridSpan w:val="4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1387" w:type="dxa"/>
          </w:tcPr>
          <w:p w:rsidR="00DE660C" w:rsidRPr="006C7809" w:rsidRDefault="00DE660C" w:rsidP="00BC42A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1401" w:type="dxa"/>
            <w:vMerge w:val="restart"/>
          </w:tcPr>
          <w:p w:rsidR="00DE660C" w:rsidRDefault="00DE660C" w:rsidP="00BC42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274"/>
        </w:trPr>
        <w:tc>
          <w:tcPr>
            <w:tcW w:w="0" w:type="auto"/>
            <w:gridSpan w:val="4"/>
            <w:vMerge/>
            <w:tcBorders>
              <w:top w:val="nil"/>
              <w:bottom w:val="nil"/>
            </w:tcBorders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Особенности организации проведения различных форм гуляний. </w:t>
            </w:r>
          </w:p>
        </w:tc>
        <w:tc>
          <w:tcPr>
            <w:tcW w:w="1387" w:type="dxa"/>
            <w:vAlign w:val="center"/>
          </w:tcPr>
          <w:p w:rsidR="00DE660C" w:rsidRPr="0030672B" w:rsidRDefault="00DE660C" w:rsidP="00BC42A7">
            <w:pPr>
              <w:jc w:val="center"/>
              <w:rPr>
                <w:sz w:val="20"/>
                <w:szCs w:val="20"/>
              </w:rPr>
            </w:pPr>
            <w:r w:rsidRPr="0030672B"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/>
            <w:tcBorders>
              <w:top w:val="nil"/>
              <w:tl2br w:val="single" w:sz="4" w:space="0" w:color="auto"/>
              <w:tr2bl w:val="single" w:sz="4" w:space="0" w:color="auto"/>
            </w:tcBorders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tcBorders>
              <w:top w:val="nil"/>
              <w:bottom w:val="nil"/>
            </w:tcBorders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Русские современные посиделки </w:t>
            </w:r>
          </w:p>
        </w:tc>
        <w:tc>
          <w:tcPr>
            <w:tcW w:w="1387" w:type="dxa"/>
            <w:vAlign w:val="center"/>
          </w:tcPr>
          <w:p w:rsidR="00DE660C" w:rsidRDefault="00DE660C" w:rsidP="00BC42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/>
            <w:tcBorders>
              <w:top w:val="nil"/>
              <w:tl2br w:val="single" w:sz="4" w:space="0" w:color="auto"/>
              <w:tr2bl w:val="single" w:sz="4" w:space="0" w:color="auto"/>
            </w:tcBorders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tcBorders>
              <w:top w:val="nil"/>
              <w:bottom w:val="nil"/>
            </w:tcBorders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Вечер общения. Игры в компании, в кругу </w:t>
            </w:r>
          </w:p>
        </w:tc>
        <w:tc>
          <w:tcPr>
            <w:tcW w:w="1387" w:type="dxa"/>
            <w:vAlign w:val="center"/>
          </w:tcPr>
          <w:p w:rsidR="00DE660C" w:rsidRDefault="00DE660C" w:rsidP="00BC42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401" w:type="dxa"/>
            <w:tcBorders>
              <w:top w:val="nil"/>
              <w:tl2br w:val="single" w:sz="4" w:space="0" w:color="auto"/>
              <w:tr2bl w:val="single" w:sz="4" w:space="0" w:color="auto"/>
            </w:tcBorders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tcBorders>
              <w:top w:val="nil"/>
              <w:bottom w:val="nil"/>
            </w:tcBorders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Народные праздники народов мира </w:t>
            </w:r>
          </w:p>
        </w:tc>
        <w:tc>
          <w:tcPr>
            <w:tcW w:w="1387" w:type="dxa"/>
            <w:vAlign w:val="center"/>
          </w:tcPr>
          <w:p w:rsidR="00DE660C" w:rsidRDefault="00DE660C" w:rsidP="00BC42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tcBorders>
              <w:top w:val="nil"/>
              <w:tl2br w:val="single" w:sz="4" w:space="0" w:color="auto"/>
              <w:tr2bl w:val="single" w:sz="4" w:space="0" w:color="auto"/>
            </w:tcBorders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tcBorders>
              <w:top w:val="nil"/>
              <w:bottom w:val="nil"/>
            </w:tcBorders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Народные хороводы и игры </w:t>
            </w:r>
          </w:p>
        </w:tc>
        <w:tc>
          <w:tcPr>
            <w:tcW w:w="1387" w:type="dxa"/>
            <w:vAlign w:val="center"/>
          </w:tcPr>
          <w:p w:rsidR="00DE660C" w:rsidRDefault="00DE660C" w:rsidP="00BC42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01" w:type="dxa"/>
            <w:tcBorders>
              <w:top w:val="nil"/>
              <w:tl2br w:val="single" w:sz="4" w:space="0" w:color="auto"/>
              <w:tr2bl w:val="single" w:sz="4" w:space="0" w:color="auto"/>
            </w:tcBorders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tcBorders>
              <w:top w:val="nil"/>
              <w:bottom w:val="nil"/>
            </w:tcBorders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912" w:type="dxa"/>
            <w:gridSpan w:val="4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Merge w:val="restart"/>
            <w:vAlign w:val="center"/>
          </w:tcPr>
          <w:p w:rsidR="00DE660C" w:rsidRDefault="00DE660C" w:rsidP="00BC42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Align w:val="center"/>
          </w:tcPr>
          <w:p w:rsidR="00DE660C" w:rsidRDefault="00DE660C" w:rsidP="00C63C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tcBorders>
              <w:top w:val="nil"/>
              <w:bottom w:val="nil"/>
            </w:tcBorders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Разработать ход утренника в детском саду, посвященному одному из традиционных праздников.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C42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vAlign w:val="center"/>
          </w:tcPr>
          <w:p w:rsidR="00DE660C" w:rsidRDefault="00DE660C" w:rsidP="00BC42A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15116" w:type="dxa"/>
            <w:gridSpan w:val="10"/>
            <w:vAlign w:val="center"/>
          </w:tcPr>
          <w:p w:rsidR="00DE660C" w:rsidRDefault="00DE660C" w:rsidP="00767FD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III</w:t>
            </w:r>
            <w:r w:rsidRPr="00524131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курс, </w:t>
            </w:r>
            <w:r>
              <w:rPr>
                <w:b/>
                <w:bCs/>
                <w:sz w:val="20"/>
                <w:szCs w:val="20"/>
                <w:lang w:val="en-US"/>
              </w:rPr>
              <w:t>VI</w:t>
            </w:r>
            <w:r w:rsidRPr="00524131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семестр, 72 ч. ауд.+ 36 </w:t>
            </w:r>
            <w:r>
              <w:rPr>
                <w:b/>
                <w:bCs/>
                <w:sz w:val="20"/>
                <w:szCs w:val="20"/>
                <w:lang w:val="en-US"/>
              </w:rPr>
              <w:t>c</w:t>
            </w:r>
            <w:r w:rsidRPr="00524131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р = 108 ч. = 36 ч. лекции + 36 ч. л</w:t>
            </w:r>
            <w:r w:rsidRPr="00524131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б + 36 с</w:t>
            </w:r>
            <w:r w:rsidRPr="00524131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р</w:t>
            </w:r>
          </w:p>
        </w:tc>
      </w:tr>
      <w:tr w:rsidR="00DE660C" w:rsidTr="00D9313A">
        <w:trPr>
          <w:gridBefore w:val="1"/>
          <w:wBefore w:w="10" w:type="dxa"/>
          <w:trHeight w:val="447"/>
        </w:trPr>
        <w:tc>
          <w:tcPr>
            <w:tcW w:w="2723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 4. Сценарное обеспечение досуговых мероприятий    </w:t>
            </w:r>
          </w:p>
        </w:tc>
        <w:tc>
          <w:tcPr>
            <w:tcW w:w="9605" w:type="dxa"/>
            <w:gridSpan w:val="5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Default="00DE660C" w:rsidP="00447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 4.1.  </w:t>
            </w:r>
            <w:r w:rsidRPr="001157EE">
              <w:rPr>
                <w:sz w:val="20"/>
                <w:szCs w:val="20"/>
              </w:rPr>
              <w:t xml:space="preserve">Направления, формы и жанры культурно-массового досуга в </w:t>
            </w:r>
            <w:r>
              <w:rPr>
                <w:sz w:val="20"/>
                <w:szCs w:val="20"/>
              </w:rPr>
              <w:t xml:space="preserve">учреждениях дополнительного образования детей </w:t>
            </w:r>
          </w:p>
        </w:tc>
        <w:tc>
          <w:tcPr>
            <w:tcW w:w="9605" w:type="dxa"/>
            <w:gridSpan w:val="5"/>
          </w:tcPr>
          <w:p w:rsidR="00DE660C" w:rsidRDefault="00DE660C" w:rsidP="001157EE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1157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1157E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1157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447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E003C1">
              <w:rPr>
                <w:sz w:val="20"/>
                <w:szCs w:val="20"/>
              </w:rPr>
              <w:t xml:space="preserve">Группы </w:t>
            </w:r>
            <w:r>
              <w:rPr>
                <w:sz w:val="20"/>
                <w:szCs w:val="20"/>
              </w:rPr>
              <w:t xml:space="preserve">досуговых массовых мероприятий </w:t>
            </w:r>
            <w:r w:rsidRPr="00E003C1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по М.Е. </w:t>
            </w:r>
            <w:proofErr w:type="spellStart"/>
            <w:r>
              <w:rPr>
                <w:sz w:val="20"/>
                <w:szCs w:val="20"/>
              </w:rPr>
              <w:t>Кульпетдиновой</w:t>
            </w:r>
            <w:proofErr w:type="spellEnd"/>
            <w:r w:rsidRPr="00E003C1">
              <w:rPr>
                <w:sz w:val="20"/>
                <w:szCs w:val="20"/>
              </w:rPr>
              <w:t>):</w:t>
            </w:r>
          </w:p>
          <w:p w:rsidR="00DE660C" w:rsidRPr="00AF1796" w:rsidRDefault="00DE660C" w:rsidP="007B41AC">
            <w:pPr>
              <w:pStyle w:val="afc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AF1796">
              <w:rPr>
                <w:sz w:val="20"/>
                <w:szCs w:val="20"/>
              </w:rPr>
              <w:t>зрелищные формы массовых мероприятий (КВН, конкурсные программы, фестивали, выставки,  балы, карнавалы, праздники, концерты, спортивные состязания, спортивные олимпиады и спартакиады);</w:t>
            </w:r>
          </w:p>
          <w:p w:rsidR="00DE660C" w:rsidRPr="00AF1796" w:rsidRDefault="00DE660C" w:rsidP="007B41AC">
            <w:pPr>
              <w:pStyle w:val="afc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«р</w:t>
            </w:r>
            <w:r w:rsidRPr="00AF1796">
              <w:rPr>
                <w:sz w:val="20"/>
                <w:szCs w:val="20"/>
              </w:rPr>
              <w:t>епертуарные» массовые  мероприятия (спектакли театров, концерты художественных коллективов и т. п.).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1157E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1157E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1157E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1157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4478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Культурно-массовый досуг  как синтез искусств.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1157E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1157E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1157E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1157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Default="00DE660C" w:rsidP="0044781D">
            <w:pPr>
              <w:rPr>
                <w:sz w:val="20"/>
                <w:szCs w:val="20"/>
              </w:rPr>
            </w:pPr>
            <w:r w:rsidRPr="00C74611">
              <w:rPr>
                <w:sz w:val="20"/>
                <w:szCs w:val="20"/>
              </w:rPr>
              <w:t xml:space="preserve">Функции культурно-досуговых программ </w:t>
            </w:r>
            <w:r>
              <w:rPr>
                <w:sz w:val="20"/>
                <w:szCs w:val="20"/>
              </w:rPr>
              <w:t>(познавательная, воспитательная</w:t>
            </w:r>
            <w:r w:rsidRPr="00C74611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 коммуникативная</w:t>
            </w:r>
            <w:r w:rsidRPr="00C74611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 развивающая,  диагностическая, коррекционная</w:t>
            </w:r>
            <w:r w:rsidRPr="00C74611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 развлекательная).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1157E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1157EE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1157E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1157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7129" w:type="dxa"/>
            <w:gridSpan w:val="2"/>
          </w:tcPr>
          <w:p w:rsidR="00DE660C" w:rsidRDefault="00DE660C" w:rsidP="001157EE">
            <w:pPr>
              <w:rPr>
                <w:sz w:val="20"/>
                <w:szCs w:val="20"/>
              </w:rPr>
            </w:pPr>
            <w:r w:rsidRPr="00C74611">
              <w:rPr>
                <w:sz w:val="20"/>
                <w:szCs w:val="20"/>
              </w:rPr>
              <w:t>Видовое разнообразие программ.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1157E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1157EE"/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Default="00DE660C" w:rsidP="007A5A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 4.2. Особенности работы над сценарием досугового мероприятия  </w:t>
            </w:r>
          </w:p>
        </w:tc>
        <w:tc>
          <w:tcPr>
            <w:tcW w:w="9605" w:type="dxa"/>
            <w:gridSpan w:val="5"/>
          </w:tcPr>
          <w:p w:rsidR="00DE660C" w:rsidRDefault="00DE660C" w:rsidP="006245BE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процессе разработки сценария досугового мероприятия необходимо учитывать: социальный запрос; учет сложившихся традиций; поиск особенностей предстоящего мероприятия; учет возможностей и запросов участников будущего мероприятия; возможности места проведения сценария; учет времени года и погодных условий.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7A5A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Принципы организации </w:t>
            </w:r>
            <w:r w:rsidRPr="00E003C1">
              <w:rPr>
                <w:sz w:val="20"/>
                <w:szCs w:val="20"/>
              </w:rPr>
              <w:t>массовых мероприятий с детьми</w:t>
            </w:r>
            <w:r>
              <w:rPr>
                <w:sz w:val="20"/>
                <w:szCs w:val="20"/>
              </w:rPr>
              <w:t xml:space="preserve"> (по М.Е. </w:t>
            </w:r>
            <w:proofErr w:type="spellStart"/>
            <w:r>
              <w:rPr>
                <w:sz w:val="20"/>
                <w:szCs w:val="20"/>
              </w:rPr>
              <w:lastRenderedPageBreak/>
              <w:t>Кульпетдиновой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Pr="00F84F6C" w:rsidRDefault="00DE660C" w:rsidP="007A5A9F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84F6C">
              <w:rPr>
                <w:sz w:val="20"/>
                <w:szCs w:val="20"/>
              </w:rPr>
              <w:t>Психолого-педагогические аспекты  организации и режиссуры  массового мероприятия.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6245BE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7129" w:type="dxa"/>
            <w:gridSpan w:val="2"/>
          </w:tcPr>
          <w:p w:rsidR="00DE660C" w:rsidRPr="00F84F6C" w:rsidRDefault="00DE660C" w:rsidP="007A5A9F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84F6C">
              <w:rPr>
                <w:sz w:val="20"/>
                <w:szCs w:val="20"/>
              </w:rPr>
              <w:t xml:space="preserve">Учет возрастных интеллектуальных, физиологических, физических, социальных особенностей детей: участников и зрителей.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6245BE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Pr="007A5A9F" w:rsidRDefault="00DE660C" w:rsidP="007A5A9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</w:p>
        </w:tc>
        <w:tc>
          <w:tcPr>
            <w:tcW w:w="7129" w:type="dxa"/>
            <w:gridSpan w:val="2"/>
          </w:tcPr>
          <w:p w:rsidR="00DE660C" w:rsidRDefault="00DE660C" w:rsidP="00850487">
            <w:pPr>
              <w:rPr>
                <w:sz w:val="20"/>
                <w:szCs w:val="20"/>
              </w:rPr>
            </w:pPr>
            <w:r w:rsidRPr="00BF4780">
              <w:rPr>
                <w:sz w:val="20"/>
                <w:szCs w:val="20"/>
              </w:rPr>
              <w:t>Способы отслеживания  результатов реализации культурно-досуговых программ (беседы с детьми, социологические опросы;  самооценка (</w:t>
            </w:r>
            <w:proofErr w:type="spellStart"/>
            <w:r w:rsidRPr="00BF4780">
              <w:rPr>
                <w:sz w:val="20"/>
                <w:szCs w:val="20"/>
              </w:rPr>
              <w:t>самохарактеристика</w:t>
            </w:r>
            <w:proofErr w:type="spellEnd"/>
            <w:r w:rsidRPr="00BF4780">
              <w:rPr>
                <w:sz w:val="20"/>
                <w:szCs w:val="20"/>
              </w:rPr>
              <w:t>); анализ творческих работ учащихся).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4F370F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Pr="007A5A9F" w:rsidRDefault="00DE660C" w:rsidP="007B41AC">
            <w:pPr>
              <w:pStyle w:val="afc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7129" w:type="dxa"/>
            <w:gridSpan w:val="2"/>
          </w:tcPr>
          <w:p w:rsidR="00DE660C" w:rsidRPr="00676ABA" w:rsidRDefault="00DE660C" w:rsidP="007A5A9F">
            <w:pPr>
              <w:tabs>
                <w:tab w:val="left" w:pos="680"/>
              </w:tabs>
              <w:jc w:val="both"/>
              <w:rPr>
                <w:sz w:val="20"/>
                <w:szCs w:val="20"/>
              </w:rPr>
            </w:pPr>
            <w:r w:rsidRPr="00392E49">
              <w:rPr>
                <w:sz w:val="20"/>
                <w:szCs w:val="20"/>
                <w:lang w:val="en-US"/>
              </w:rPr>
              <w:t>A</w:t>
            </w:r>
            <w:proofErr w:type="spellStart"/>
            <w:r w:rsidRPr="00392E49">
              <w:rPr>
                <w:sz w:val="20"/>
                <w:szCs w:val="20"/>
              </w:rPr>
              <w:t>лгоритм</w:t>
            </w:r>
            <w:proofErr w:type="spellEnd"/>
            <w:r w:rsidRPr="00392E49">
              <w:rPr>
                <w:sz w:val="20"/>
                <w:szCs w:val="20"/>
              </w:rPr>
              <w:t xml:space="preserve"> разработ</w:t>
            </w:r>
            <w:r>
              <w:rPr>
                <w:sz w:val="20"/>
                <w:szCs w:val="20"/>
              </w:rPr>
              <w:t>ки культурно-досуговых программ.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4F370F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7129" w:type="dxa"/>
            <w:gridSpan w:val="2"/>
          </w:tcPr>
          <w:p w:rsidR="00DE660C" w:rsidRDefault="00DE660C" w:rsidP="007A5A9F">
            <w:pPr>
              <w:rPr>
                <w:sz w:val="20"/>
                <w:szCs w:val="20"/>
              </w:rPr>
            </w:pPr>
            <w:r w:rsidRPr="00C74611">
              <w:rPr>
                <w:sz w:val="20"/>
                <w:szCs w:val="20"/>
              </w:rPr>
              <w:t xml:space="preserve">Критерии оценки </w:t>
            </w:r>
            <w:r>
              <w:rPr>
                <w:sz w:val="20"/>
                <w:szCs w:val="20"/>
              </w:rPr>
              <w:t xml:space="preserve">культурно-досуговой  </w:t>
            </w:r>
            <w:r w:rsidRPr="00C74611">
              <w:rPr>
                <w:sz w:val="20"/>
                <w:szCs w:val="20"/>
              </w:rPr>
              <w:t>программы.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Pr="007E2D7A" w:rsidRDefault="00DE660C" w:rsidP="00122035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 4.3. </w:t>
            </w:r>
            <w:r w:rsidRPr="00122035">
              <w:rPr>
                <w:sz w:val="20"/>
                <w:szCs w:val="20"/>
              </w:rPr>
              <w:t>Технология драматургии и режиссуры досуговых массовых мероприятий</w:t>
            </w:r>
          </w:p>
          <w:p w:rsidR="00DE660C" w:rsidRDefault="00DE660C" w:rsidP="0067580D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6245BE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Merge w:val="restart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Этапы написания сценария: определение замысла, жанра, главного сценарно-режиссерского хода и драматического конфликта, подбор материала и его драматургической обработки.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Замысел сценария: тема, идея, сверхзадача мероприятия.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Понятие «жанр»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6245BE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7129" w:type="dxa"/>
            <w:gridSpan w:val="2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Сценарно-режиссерский ход и главный драматический конфликт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6245BE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Pr="008B412E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</w:p>
        </w:tc>
        <w:tc>
          <w:tcPr>
            <w:tcW w:w="7129" w:type="dxa"/>
            <w:gridSpan w:val="2"/>
          </w:tcPr>
          <w:p w:rsidR="00DE660C" w:rsidRDefault="00DE660C" w:rsidP="00122035">
            <w:pPr>
              <w:rPr>
                <w:sz w:val="20"/>
                <w:szCs w:val="20"/>
              </w:rPr>
            </w:pPr>
            <w:r w:rsidRPr="00392E49">
              <w:rPr>
                <w:sz w:val="20"/>
                <w:szCs w:val="20"/>
              </w:rPr>
              <w:t>Композиционная структура сценария массового мероприятия</w:t>
            </w:r>
            <w:r>
              <w:rPr>
                <w:sz w:val="20"/>
                <w:szCs w:val="20"/>
              </w:rPr>
              <w:t xml:space="preserve">.  </w:t>
            </w:r>
          </w:p>
          <w:p w:rsidR="00DE660C" w:rsidRDefault="00DE660C" w:rsidP="001220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Завязка мероприятия</w:t>
            </w:r>
            <w:r w:rsidRPr="00AB21B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 </w:t>
            </w:r>
            <w:r w:rsidRPr="00AB21B7">
              <w:rPr>
                <w:sz w:val="20"/>
                <w:szCs w:val="20"/>
              </w:rPr>
              <w:t>Способы  (мажорная песня, поэтическая заставка, сюрпризное действие (появление какого-либо персонажа и т.п.),</w:t>
            </w:r>
            <w:r>
              <w:rPr>
                <w:sz w:val="20"/>
                <w:szCs w:val="20"/>
              </w:rPr>
              <w:t xml:space="preserve"> свето- и звуковые эффекты, музыка).</w:t>
            </w:r>
          </w:p>
          <w:p w:rsidR="00DE660C" w:rsidRPr="00AB21B7" w:rsidRDefault="00DE660C" w:rsidP="001220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Кульминация.</w:t>
            </w:r>
          </w:p>
          <w:p w:rsidR="00DE660C" w:rsidRDefault="00DE660C" w:rsidP="006245BE">
            <w:pPr>
              <w:rPr>
                <w:sz w:val="20"/>
                <w:szCs w:val="20"/>
              </w:rPr>
            </w:pPr>
            <w:r w:rsidRPr="00AB21B7">
              <w:rPr>
                <w:sz w:val="20"/>
                <w:szCs w:val="20"/>
              </w:rPr>
              <w:t xml:space="preserve">Финал </w:t>
            </w:r>
            <w:r>
              <w:rPr>
                <w:sz w:val="20"/>
                <w:szCs w:val="20"/>
              </w:rPr>
              <w:t>(</w:t>
            </w:r>
            <w:r w:rsidRPr="00AB21B7">
              <w:rPr>
                <w:sz w:val="20"/>
                <w:szCs w:val="20"/>
              </w:rPr>
              <w:t>эпилог</w:t>
            </w:r>
            <w:r>
              <w:rPr>
                <w:sz w:val="20"/>
                <w:szCs w:val="20"/>
              </w:rPr>
              <w:t>)</w:t>
            </w:r>
            <w:r w:rsidRPr="00AB21B7">
              <w:rPr>
                <w:sz w:val="20"/>
                <w:szCs w:val="20"/>
              </w:rPr>
              <w:t xml:space="preserve">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4F370F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7129" w:type="dxa"/>
            <w:gridSpan w:val="2"/>
          </w:tcPr>
          <w:p w:rsidR="00DE660C" w:rsidRDefault="00DE660C" w:rsidP="00202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Художественный и документальный материал. Четыре основных сбора материала: собственно драматургический метод; метод </w:t>
            </w:r>
            <w:proofErr w:type="spellStart"/>
            <w:r>
              <w:rPr>
                <w:sz w:val="20"/>
                <w:szCs w:val="20"/>
              </w:rPr>
              <w:t>инсценирования</w:t>
            </w:r>
            <w:proofErr w:type="spellEnd"/>
            <w:r>
              <w:rPr>
                <w:sz w:val="20"/>
                <w:szCs w:val="20"/>
              </w:rPr>
              <w:t xml:space="preserve">; метод компиляции; метод творческого монтажа. Приемы монтажа: логической последовательности; параллельного действия; контраста; ретроспективы; рефрена; ассоциации.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4F370F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Pr="00122035" w:rsidRDefault="00DE660C" w:rsidP="007B41AC">
            <w:pPr>
              <w:pStyle w:val="afc"/>
              <w:numPr>
                <w:ilvl w:val="0"/>
                <w:numId w:val="3"/>
              </w:numPr>
              <w:rPr>
                <w:sz w:val="20"/>
                <w:szCs w:val="20"/>
              </w:rPr>
            </w:pPr>
          </w:p>
        </w:tc>
        <w:tc>
          <w:tcPr>
            <w:tcW w:w="7129" w:type="dxa"/>
            <w:gridSpan w:val="2"/>
          </w:tcPr>
          <w:p w:rsidR="00DE660C" w:rsidRDefault="00DE660C" w:rsidP="008B41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Сценарные</w:t>
            </w:r>
            <w:r w:rsidRPr="00C74611">
              <w:rPr>
                <w:sz w:val="20"/>
                <w:szCs w:val="20"/>
              </w:rPr>
              <w:t xml:space="preserve"> ход</w:t>
            </w:r>
            <w:r>
              <w:rPr>
                <w:sz w:val="20"/>
                <w:szCs w:val="20"/>
              </w:rPr>
              <w:t>ы (</w:t>
            </w:r>
            <w:r w:rsidRPr="00C74611">
              <w:rPr>
                <w:sz w:val="20"/>
                <w:szCs w:val="20"/>
              </w:rPr>
              <w:t>спортивно-игровой, географический, криминальный, бытовой интриги, путешествие во времени, пространстве, по сказкам и мультфильмам, перевоплоще</w:t>
            </w:r>
            <w:r>
              <w:rPr>
                <w:sz w:val="20"/>
                <w:szCs w:val="20"/>
              </w:rPr>
              <w:t xml:space="preserve">ние в животных, растений).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4F370F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7129" w:type="dxa"/>
            <w:gridSpan w:val="2"/>
          </w:tcPr>
          <w:p w:rsidR="00DE660C" w:rsidRPr="00F84F6C" w:rsidRDefault="00DE660C" w:rsidP="008B412E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84F6C">
              <w:rPr>
                <w:sz w:val="20"/>
                <w:szCs w:val="20"/>
              </w:rPr>
              <w:t xml:space="preserve">Формы сценарной записи.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4F370F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7129" w:type="dxa"/>
            <w:gridSpan w:val="2"/>
          </w:tcPr>
          <w:p w:rsidR="00DE660C" w:rsidRDefault="00DE660C" w:rsidP="008B4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Организация репетиционного процесса с учетом  </w:t>
            </w:r>
            <w:r w:rsidRPr="00B01767">
              <w:rPr>
                <w:sz w:val="20"/>
                <w:szCs w:val="20"/>
              </w:rPr>
              <w:t>возрастных интеллектуальных, физиологических, физических,</w:t>
            </w:r>
            <w:r>
              <w:rPr>
                <w:sz w:val="20"/>
                <w:szCs w:val="20"/>
              </w:rPr>
              <w:t xml:space="preserve"> социальных особенностей детей.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4F370F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7129" w:type="dxa"/>
            <w:gridSpan w:val="2"/>
          </w:tcPr>
          <w:p w:rsidR="00DE660C" w:rsidRDefault="00DE660C" w:rsidP="008B41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Техническое, художественное, </w:t>
            </w:r>
            <w:r w:rsidRPr="00C74611">
              <w:rPr>
                <w:sz w:val="20"/>
                <w:szCs w:val="20"/>
              </w:rPr>
              <w:t xml:space="preserve">реквизиторское обеспечение </w:t>
            </w:r>
            <w:r>
              <w:rPr>
                <w:sz w:val="20"/>
                <w:szCs w:val="20"/>
              </w:rPr>
              <w:t xml:space="preserve">досуговой </w:t>
            </w:r>
            <w:r w:rsidRPr="00C74611">
              <w:rPr>
                <w:sz w:val="20"/>
                <w:szCs w:val="20"/>
              </w:rPr>
              <w:t xml:space="preserve">программы.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7129" w:type="dxa"/>
            <w:gridSpan w:val="2"/>
          </w:tcPr>
          <w:p w:rsidR="00DE660C" w:rsidRDefault="00DE660C" w:rsidP="008B412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B01767">
              <w:rPr>
                <w:sz w:val="20"/>
                <w:szCs w:val="20"/>
              </w:rPr>
              <w:t>раматургия света, звука, организация формы в сценическом простран</w:t>
            </w:r>
            <w:r>
              <w:rPr>
                <w:sz w:val="20"/>
                <w:szCs w:val="20"/>
              </w:rPr>
              <w:t>стве, пространственная пластика.</w:t>
            </w:r>
          </w:p>
        </w:tc>
        <w:tc>
          <w:tcPr>
            <w:tcW w:w="1387" w:type="dxa"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571E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Практические занятия  </w:t>
            </w:r>
          </w:p>
        </w:tc>
        <w:tc>
          <w:tcPr>
            <w:tcW w:w="1387" w:type="dxa"/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Проанализировать с точки зрения структуры сценарий любого досугового мероприятия. </w:t>
            </w:r>
          </w:p>
        </w:tc>
        <w:tc>
          <w:tcPr>
            <w:tcW w:w="1387" w:type="dxa"/>
            <w:vAlign w:val="center"/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 w:rsidRPr="00676ABA">
              <w:rPr>
                <w:sz w:val="20"/>
                <w:szCs w:val="20"/>
              </w:rPr>
              <w:t>Составить сценарий одного из досуговых мероприятий  с учетом основных композиционных законов.</w:t>
            </w:r>
          </w:p>
        </w:tc>
        <w:tc>
          <w:tcPr>
            <w:tcW w:w="1387" w:type="dxa"/>
            <w:vAlign w:val="center"/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Default="00DE660C" w:rsidP="006245BE">
            <w:pPr>
              <w:rPr>
                <w:sz w:val="20"/>
                <w:szCs w:val="20"/>
              </w:rPr>
            </w:pPr>
            <w:r w:rsidRPr="00676ABA">
              <w:rPr>
                <w:sz w:val="20"/>
                <w:szCs w:val="20"/>
              </w:rPr>
              <w:t xml:space="preserve">Провести по предложенным видеоматериалам  экспертизу  досуговой программы </w:t>
            </w:r>
          </w:p>
          <w:p w:rsidR="00DE660C" w:rsidRPr="00676ABA" w:rsidRDefault="00DE660C" w:rsidP="006245BE">
            <w:pPr>
              <w:rPr>
                <w:sz w:val="20"/>
                <w:szCs w:val="20"/>
              </w:rPr>
            </w:pPr>
            <w:r w:rsidRPr="00676ABA">
              <w:rPr>
                <w:sz w:val="20"/>
                <w:szCs w:val="20"/>
              </w:rPr>
              <w:t>(учебное пособие  До</w:t>
            </w:r>
            <w:r>
              <w:rPr>
                <w:sz w:val="20"/>
                <w:szCs w:val="20"/>
              </w:rPr>
              <w:t>полнительное  образование детей</w:t>
            </w:r>
            <w:r w:rsidRPr="00676ABA">
              <w:rPr>
                <w:sz w:val="20"/>
                <w:szCs w:val="20"/>
              </w:rPr>
              <w:t xml:space="preserve"> /</w:t>
            </w:r>
            <w:r>
              <w:rPr>
                <w:sz w:val="20"/>
                <w:szCs w:val="20"/>
              </w:rPr>
              <w:t xml:space="preserve"> </w:t>
            </w:r>
            <w:r w:rsidRPr="00676ABA">
              <w:rPr>
                <w:sz w:val="20"/>
                <w:szCs w:val="20"/>
              </w:rPr>
              <w:t xml:space="preserve">Под ред. О.Е. Лебедева. – М.: </w:t>
            </w:r>
            <w:proofErr w:type="spellStart"/>
            <w:r w:rsidRPr="00676ABA">
              <w:rPr>
                <w:sz w:val="20"/>
                <w:szCs w:val="20"/>
              </w:rPr>
              <w:t>Владос</w:t>
            </w:r>
            <w:proofErr w:type="spellEnd"/>
            <w:r w:rsidRPr="00676ABA">
              <w:rPr>
                <w:sz w:val="20"/>
                <w:szCs w:val="20"/>
              </w:rPr>
              <w:t>, 2000).</w:t>
            </w:r>
          </w:p>
        </w:tc>
        <w:tc>
          <w:tcPr>
            <w:tcW w:w="1387" w:type="dxa"/>
            <w:vAlign w:val="center"/>
          </w:tcPr>
          <w:p w:rsidR="00DE660C" w:rsidRDefault="00DE660C" w:rsidP="00B255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Pr="00676ABA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Merge w:val="restart"/>
          </w:tcPr>
          <w:p w:rsidR="00DE660C" w:rsidRDefault="00DE660C" w:rsidP="00F556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Pr="00F5565C" w:rsidRDefault="00DE660C" w:rsidP="007B41AC">
            <w:pPr>
              <w:pStyle w:val="afc"/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7129" w:type="dxa"/>
            <w:gridSpan w:val="2"/>
          </w:tcPr>
          <w:p w:rsidR="00DE660C" w:rsidRPr="00F84F6C" w:rsidRDefault="00DE660C" w:rsidP="00F5565C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84F6C">
              <w:rPr>
                <w:sz w:val="20"/>
                <w:szCs w:val="20"/>
              </w:rPr>
              <w:t xml:space="preserve">Разработайте  замысел и сценарный ход для концерта на центральной площади города в честь Дня молодежи или открытия Фестиваля  науки в общеобразовательной школе.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255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Pr="00F5565C" w:rsidRDefault="00DE660C" w:rsidP="007B41AC">
            <w:pPr>
              <w:pStyle w:val="afc"/>
              <w:numPr>
                <w:ilvl w:val="0"/>
                <w:numId w:val="6"/>
              </w:numPr>
              <w:rPr>
                <w:sz w:val="20"/>
                <w:szCs w:val="20"/>
              </w:rPr>
            </w:pPr>
          </w:p>
        </w:tc>
        <w:tc>
          <w:tcPr>
            <w:tcW w:w="7129" w:type="dxa"/>
            <w:gridSpan w:val="2"/>
          </w:tcPr>
          <w:p w:rsidR="00DE660C" w:rsidRPr="00F84F6C" w:rsidRDefault="00DE660C" w:rsidP="00F5565C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84F6C">
              <w:rPr>
                <w:sz w:val="20"/>
                <w:szCs w:val="20"/>
              </w:rPr>
              <w:t>Конспект:</w:t>
            </w:r>
          </w:p>
          <w:p w:rsidR="00DE660C" w:rsidRPr="00F84F6C" w:rsidRDefault="00DE660C" w:rsidP="00F5565C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proofErr w:type="spellStart"/>
            <w:r w:rsidRPr="00F84F6C">
              <w:rPr>
                <w:sz w:val="20"/>
                <w:szCs w:val="20"/>
              </w:rPr>
              <w:t>Чечетин</w:t>
            </w:r>
            <w:proofErr w:type="spellEnd"/>
            <w:r w:rsidRPr="00F84F6C">
              <w:rPr>
                <w:sz w:val="20"/>
                <w:szCs w:val="20"/>
              </w:rPr>
              <w:t xml:space="preserve"> Л.И. Искусство </w:t>
            </w:r>
            <w:proofErr w:type="spellStart"/>
            <w:r w:rsidRPr="00F84F6C">
              <w:rPr>
                <w:sz w:val="20"/>
                <w:szCs w:val="20"/>
              </w:rPr>
              <w:t>театрализированных</w:t>
            </w:r>
            <w:proofErr w:type="spellEnd"/>
            <w:r w:rsidRPr="00F84F6C">
              <w:rPr>
                <w:sz w:val="20"/>
                <w:szCs w:val="20"/>
              </w:rPr>
              <w:t xml:space="preserve"> представлений. М., 1998 (электронная  версия). </w:t>
            </w:r>
          </w:p>
          <w:p w:rsidR="00DE660C" w:rsidRPr="00676ABA" w:rsidRDefault="00DE660C" w:rsidP="00F5565C">
            <w:pPr>
              <w:rPr>
                <w:sz w:val="20"/>
                <w:szCs w:val="20"/>
              </w:rPr>
            </w:pPr>
            <w:r w:rsidRPr="00676ABA">
              <w:rPr>
                <w:sz w:val="20"/>
                <w:szCs w:val="20"/>
              </w:rPr>
              <w:t xml:space="preserve">Туманов И.М. Режиссура массового праздника и </w:t>
            </w:r>
            <w:proofErr w:type="spellStart"/>
            <w:r w:rsidRPr="00676ABA">
              <w:rPr>
                <w:sz w:val="20"/>
                <w:szCs w:val="20"/>
              </w:rPr>
              <w:t>театрализированного</w:t>
            </w:r>
            <w:proofErr w:type="spellEnd"/>
            <w:r w:rsidRPr="00676ABA">
              <w:rPr>
                <w:sz w:val="20"/>
                <w:szCs w:val="20"/>
              </w:rPr>
              <w:t xml:space="preserve"> концерта. – М., 1976 (электронная версия).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2556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Pr="00291A12" w:rsidRDefault="00DE660C" w:rsidP="00291A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4.4. Подготовка ведущих  и актер</w:t>
            </w:r>
            <w:r w:rsidRPr="00291A12">
              <w:rPr>
                <w:sz w:val="20"/>
                <w:szCs w:val="20"/>
              </w:rPr>
              <w:t xml:space="preserve"> досуговой программы в репетиционном процессе</w:t>
            </w:r>
          </w:p>
        </w:tc>
        <w:tc>
          <w:tcPr>
            <w:tcW w:w="9605" w:type="dxa"/>
            <w:gridSpan w:val="5"/>
          </w:tcPr>
          <w:p w:rsidR="00DE660C" w:rsidRDefault="00DE660C" w:rsidP="00850487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850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Merge w:val="restart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183AA4">
            <w:pPr>
              <w:jc w:val="both"/>
              <w:rPr>
                <w:sz w:val="20"/>
                <w:szCs w:val="20"/>
              </w:rPr>
            </w:pPr>
            <w:r w:rsidRPr="00C74611">
              <w:rPr>
                <w:sz w:val="20"/>
                <w:szCs w:val="20"/>
              </w:rPr>
              <w:t xml:space="preserve">Требования к ведущему программы. </w:t>
            </w:r>
            <w:r>
              <w:rPr>
                <w:sz w:val="20"/>
                <w:szCs w:val="20"/>
              </w:rPr>
              <w:t>Ведущий  как аниматор.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183A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Критерии эффективности педагогического взаимодействия актеров с аудиторией.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Default="00DE660C" w:rsidP="00183A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Способы </w:t>
            </w:r>
            <w:r w:rsidRPr="00C74611">
              <w:rPr>
                <w:sz w:val="20"/>
                <w:szCs w:val="20"/>
              </w:rPr>
              <w:t xml:space="preserve"> активизации участнико</w:t>
            </w:r>
            <w:r>
              <w:rPr>
                <w:sz w:val="20"/>
                <w:szCs w:val="20"/>
              </w:rPr>
              <w:t>в и зрителей.</w:t>
            </w:r>
          </w:p>
          <w:p w:rsidR="00DE660C" w:rsidRDefault="00DE660C" w:rsidP="00183A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Вербальные (диалог персонажей с аудиторией, провокационные вопросы, советы-подсказки, вместе находить  выход из трудной сценарной ситуации).</w:t>
            </w:r>
          </w:p>
          <w:p w:rsidR="00DE660C" w:rsidRDefault="00DE660C" w:rsidP="00183AA4">
            <w:pPr>
              <w:jc w:val="both"/>
              <w:rPr>
                <w:sz w:val="20"/>
                <w:szCs w:val="20"/>
              </w:rPr>
            </w:pPr>
            <w:r w:rsidRPr="00B718EF">
              <w:rPr>
                <w:sz w:val="20"/>
                <w:szCs w:val="20"/>
              </w:rPr>
              <w:t>Невербальные</w:t>
            </w:r>
            <w:r>
              <w:rPr>
                <w:sz w:val="20"/>
                <w:szCs w:val="20"/>
              </w:rPr>
              <w:t xml:space="preserve">:- </w:t>
            </w:r>
            <w:r w:rsidRPr="00B718EF">
              <w:rPr>
                <w:sz w:val="20"/>
                <w:szCs w:val="20"/>
              </w:rPr>
              <w:t xml:space="preserve"> </w:t>
            </w:r>
            <w:r w:rsidRPr="002A670F">
              <w:rPr>
                <w:sz w:val="20"/>
                <w:szCs w:val="20"/>
              </w:rPr>
              <w:t>фона</w:t>
            </w:r>
            <w:r>
              <w:rPr>
                <w:sz w:val="20"/>
                <w:szCs w:val="20"/>
              </w:rPr>
              <w:t>ционные (тембр, тон, интонация);-  мимические;</w:t>
            </w:r>
          </w:p>
          <w:p w:rsidR="00DE660C" w:rsidRDefault="00DE660C" w:rsidP="00183A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2A670F">
              <w:rPr>
                <w:sz w:val="20"/>
                <w:szCs w:val="20"/>
              </w:rPr>
              <w:t>пантоми</w:t>
            </w:r>
            <w:r>
              <w:rPr>
                <w:sz w:val="20"/>
                <w:szCs w:val="20"/>
              </w:rPr>
              <w:t xml:space="preserve">мические;- </w:t>
            </w:r>
            <w:r w:rsidRPr="002A670F">
              <w:rPr>
                <w:sz w:val="20"/>
                <w:szCs w:val="20"/>
              </w:rPr>
              <w:t xml:space="preserve"> смешанные</w:t>
            </w:r>
            <w:r>
              <w:rPr>
                <w:sz w:val="20"/>
                <w:szCs w:val="20"/>
              </w:rPr>
              <w:t>.</w:t>
            </w:r>
          </w:p>
          <w:p w:rsidR="00DE660C" w:rsidRDefault="00DE660C" w:rsidP="00183AA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Физические способы активизации (движения, перемещения по сцене, физические контакты внутри зала, изменение пространственного расстояния).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7129" w:type="dxa"/>
            <w:gridSpan w:val="2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4E6DB6">
              <w:rPr>
                <w:sz w:val="20"/>
                <w:szCs w:val="20"/>
              </w:rPr>
              <w:t>риемы привлечения и удержания внимания аудитории</w:t>
            </w:r>
            <w:r>
              <w:rPr>
                <w:sz w:val="20"/>
                <w:szCs w:val="20"/>
              </w:rPr>
              <w:t xml:space="preserve"> («в</w:t>
            </w:r>
            <w:r w:rsidRPr="004E6DB6">
              <w:rPr>
                <w:sz w:val="20"/>
                <w:szCs w:val="20"/>
              </w:rPr>
              <w:t>овлечение</w:t>
            </w:r>
            <w:r>
              <w:rPr>
                <w:sz w:val="20"/>
                <w:szCs w:val="20"/>
              </w:rPr>
              <w:t xml:space="preserve">», </w:t>
            </w:r>
            <w:r w:rsidRPr="004E6DB6">
              <w:rPr>
                <w:sz w:val="20"/>
                <w:szCs w:val="20"/>
              </w:rPr>
              <w:t>вопросы залу</w:t>
            </w:r>
            <w:r>
              <w:rPr>
                <w:sz w:val="20"/>
                <w:szCs w:val="20"/>
              </w:rPr>
              <w:t xml:space="preserve">, намеренная ошибка, поднятие  рук, </w:t>
            </w:r>
            <w:r w:rsidRPr="004E6DB6">
              <w:rPr>
                <w:sz w:val="20"/>
                <w:szCs w:val="20"/>
              </w:rPr>
              <w:t>«Цепная реакция»</w:t>
            </w:r>
            <w:r>
              <w:rPr>
                <w:sz w:val="20"/>
                <w:szCs w:val="20"/>
              </w:rPr>
              <w:t>,</w:t>
            </w:r>
            <w:r w:rsidRPr="00162CCE">
              <w:rPr>
                <w:sz w:val="22"/>
                <w:szCs w:val="22"/>
              </w:rPr>
              <w:t xml:space="preserve"> «</w:t>
            </w:r>
            <w:r w:rsidRPr="004E6DB6">
              <w:rPr>
                <w:sz w:val="20"/>
                <w:szCs w:val="20"/>
              </w:rPr>
              <w:t>Крещендо</w:t>
            </w:r>
            <w:r>
              <w:rPr>
                <w:sz w:val="20"/>
                <w:szCs w:val="20"/>
              </w:rPr>
              <w:t xml:space="preserve">», </w:t>
            </w:r>
            <w:r w:rsidRPr="00162CCE">
              <w:rPr>
                <w:sz w:val="22"/>
                <w:szCs w:val="22"/>
              </w:rPr>
              <w:t xml:space="preserve"> «</w:t>
            </w:r>
            <w:r>
              <w:rPr>
                <w:sz w:val="20"/>
                <w:szCs w:val="20"/>
              </w:rPr>
              <w:t>К</w:t>
            </w:r>
            <w:r w:rsidRPr="004E6DB6">
              <w:rPr>
                <w:sz w:val="20"/>
                <w:szCs w:val="20"/>
              </w:rPr>
              <w:t>онтрастные раздражители</w:t>
            </w:r>
            <w:r>
              <w:rPr>
                <w:sz w:val="20"/>
                <w:szCs w:val="20"/>
              </w:rPr>
              <w:t>»).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0173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Практические занятия  </w:t>
            </w:r>
          </w:p>
        </w:tc>
        <w:tc>
          <w:tcPr>
            <w:tcW w:w="1387" w:type="dxa"/>
          </w:tcPr>
          <w:p w:rsidR="00DE660C" w:rsidRDefault="00DE660C" w:rsidP="00850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850487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Pr="00291A12" w:rsidRDefault="00DE660C" w:rsidP="00850487">
            <w:pPr>
              <w:rPr>
                <w:sz w:val="20"/>
                <w:szCs w:val="20"/>
              </w:rPr>
            </w:pPr>
            <w:r w:rsidRPr="00291A12">
              <w:rPr>
                <w:sz w:val="20"/>
                <w:szCs w:val="20"/>
              </w:rPr>
              <w:t>Основы  сценической речи.</w:t>
            </w:r>
          </w:p>
        </w:tc>
        <w:tc>
          <w:tcPr>
            <w:tcW w:w="1387" w:type="dxa"/>
            <w:vAlign w:val="center"/>
          </w:tcPr>
          <w:p w:rsidR="00DE660C" w:rsidRDefault="00DE660C" w:rsidP="00850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Align w:val="center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</w:p>
        </w:tc>
        <w:tc>
          <w:tcPr>
            <w:tcW w:w="7129" w:type="dxa"/>
            <w:gridSpan w:val="2"/>
          </w:tcPr>
          <w:p w:rsidR="00DE660C" w:rsidRPr="00291A12" w:rsidRDefault="00DE660C" w:rsidP="00850487">
            <w:pPr>
              <w:rPr>
                <w:sz w:val="20"/>
                <w:szCs w:val="20"/>
              </w:rPr>
            </w:pPr>
            <w:r w:rsidRPr="00291A12">
              <w:rPr>
                <w:sz w:val="20"/>
                <w:szCs w:val="20"/>
              </w:rPr>
              <w:t>Основы  пластики.</w:t>
            </w:r>
          </w:p>
        </w:tc>
        <w:tc>
          <w:tcPr>
            <w:tcW w:w="1387" w:type="dxa"/>
            <w:vAlign w:val="center"/>
          </w:tcPr>
          <w:p w:rsidR="00DE660C" w:rsidRDefault="00DE660C" w:rsidP="00850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Align w:val="center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</w:p>
        </w:tc>
        <w:tc>
          <w:tcPr>
            <w:tcW w:w="7129" w:type="dxa"/>
            <w:gridSpan w:val="2"/>
          </w:tcPr>
          <w:p w:rsidR="00DE660C" w:rsidRPr="00291A12" w:rsidRDefault="00DE660C" w:rsidP="00850487">
            <w:pPr>
              <w:rPr>
                <w:sz w:val="20"/>
                <w:szCs w:val="20"/>
              </w:rPr>
            </w:pPr>
            <w:r w:rsidRPr="00291A12">
              <w:rPr>
                <w:sz w:val="20"/>
                <w:szCs w:val="20"/>
              </w:rPr>
              <w:t>Основы  наложения грима.</w:t>
            </w:r>
          </w:p>
        </w:tc>
        <w:tc>
          <w:tcPr>
            <w:tcW w:w="1387" w:type="dxa"/>
            <w:vAlign w:val="center"/>
          </w:tcPr>
          <w:p w:rsidR="00DE660C" w:rsidRDefault="00DE660C" w:rsidP="00850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Align w:val="center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79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Pr="00291A12" w:rsidRDefault="00DE660C" w:rsidP="00850487">
            <w:pPr>
              <w:rPr>
                <w:sz w:val="20"/>
                <w:szCs w:val="20"/>
              </w:rPr>
            </w:pPr>
            <w:r w:rsidRPr="00291A12"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Merge w:val="restart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</w:p>
        </w:tc>
        <w:tc>
          <w:tcPr>
            <w:tcW w:w="7129" w:type="dxa"/>
            <w:gridSpan w:val="2"/>
          </w:tcPr>
          <w:p w:rsidR="00DE660C" w:rsidRPr="00291A12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Приемы активизации</w:t>
            </w:r>
            <w:r w:rsidRPr="00291A12">
              <w:rPr>
                <w:sz w:val="20"/>
                <w:szCs w:val="20"/>
              </w:rPr>
              <w:t xml:space="preserve"> аудитории, приемы поддержания внимания зрителей в досуговом  мероприятии. Работа с пособием </w:t>
            </w:r>
            <w:proofErr w:type="spellStart"/>
            <w:r w:rsidRPr="00291A12">
              <w:rPr>
                <w:sz w:val="20"/>
                <w:szCs w:val="20"/>
              </w:rPr>
              <w:t>Шашина</w:t>
            </w:r>
            <w:proofErr w:type="spellEnd"/>
            <w:r w:rsidRPr="00291A12">
              <w:rPr>
                <w:sz w:val="20"/>
                <w:szCs w:val="20"/>
              </w:rPr>
              <w:t xml:space="preserve"> В. П. Методика игрового общения. – М.:</w:t>
            </w:r>
            <w:r>
              <w:rPr>
                <w:sz w:val="20"/>
                <w:szCs w:val="20"/>
              </w:rPr>
              <w:t xml:space="preserve"> </w:t>
            </w:r>
            <w:r w:rsidRPr="00291A12">
              <w:rPr>
                <w:sz w:val="20"/>
                <w:szCs w:val="20"/>
              </w:rPr>
              <w:t>Феникс, 2005.</w:t>
            </w:r>
          </w:p>
        </w:tc>
        <w:tc>
          <w:tcPr>
            <w:tcW w:w="1387" w:type="dxa"/>
            <w:vMerge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Pr="00F84F6C" w:rsidRDefault="00DE660C" w:rsidP="00291A12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84F6C">
              <w:rPr>
                <w:sz w:val="20"/>
                <w:szCs w:val="20"/>
              </w:rPr>
              <w:t>Тема 4.5. Музыкальное оформление культурно-досуговых программ</w:t>
            </w:r>
          </w:p>
          <w:p w:rsidR="00DE660C" w:rsidRDefault="00DE660C" w:rsidP="00291A12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850487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850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Pr="00F84F6C" w:rsidRDefault="00DE660C" w:rsidP="00291A12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84F6C">
              <w:rPr>
                <w:sz w:val="20"/>
                <w:szCs w:val="20"/>
              </w:rPr>
              <w:t xml:space="preserve"> Использование  музыки  как выразительного  средства  концертных программ в различных видах и жанрах.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Pr="00F84F6C" w:rsidRDefault="00DE660C" w:rsidP="00291A12">
            <w:pPr>
              <w:pStyle w:val="a3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 w:rsidRPr="00F84F6C">
              <w:rPr>
                <w:sz w:val="20"/>
                <w:szCs w:val="20"/>
              </w:rPr>
              <w:t xml:space="preserve">Место и роль музыки в системе культурных ценностей.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Pr="00F84F6C" w:rsidRDefault="00DE660C" w:rsidP="00291A12">
            <w:pPr>
              <w:pStyle w:val="a3"/>
              <w:spacing w:before="0" w:beforeAutospacing="0" w:after="0" w:afterAutospacing="0"/>
              <w:rPr>
                <w:b/>
                <w:bCs/>
                <w:sz w:val="20"/>
                <w:szCs w:val="20"/>
              </w:rPr>
            </w:pPr>
            <w:r w:rsidRPr="00F84F6C">
              <w:rPr>
                <w:sz w:val="20"/>
                <w:szCs w:val="20"/>
              </w:rPr>
              <w:t>Драматургические  возможности и функции  музыки.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850487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7129" w:type="dxa"/>
            <w:gridSpan w:val="2"/>
          </w:tcPr>
          <w:p w:rsidR="00DE660C" w:rsidRPr="00F84F6C" w:rsidRDefault="00DE660C" w:rsidP="00291A12">
            <w:pPr>
              <w:pStyle w:val="a3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F84F6C">
              <w:rPr>
                <w:sz w:val="20"/>
                <w:szCs w:val="20"/>
              </w:rPr>
              <w:t>Понятия  “музыкальный жанр”, «музыкальный  стиль».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850487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7129" w:type="dxa"/>
            <w:gridSpan w:val="2"/>
          </w:tcPr>
          <w:p w:rsidR="00DE660C" w:rsidRDefault="00DE660C" w:rsidP="00850487">
            <w:pPr>
              <w:rPr>
                <w:sz w:val="20"/>
                <w:szCs w:val="20"/>
              </w:rPr>
            </w:pPr>
            <w:r w:rsidRPr="00676ABA">
              <w:rPr>
                <w:sz w:val="20"/>
                <w:szCs w:val="20"/>
              </w:rPr>
              <w:t>Классификация жанров: инструментальные, вокальные, вокально-инструментальные жанры, жанры музыкального театра, народно-бытовые жанры, музыкальные кино</w:t>
            </w:r>
            <w:r>
              <w:rPr>
                <w:sz w:val="20"/>
                <w:szCs w:val="20"/>
              </w:rPr>
              <w:t xml:space="preserve"> </w:t>
            </w:r>
            <w:r w:rsidRPr="00676ABA">
              <w:rPr>
                <w:sz w:val="20"/>
                <w:szCs w:val="20"/>
              </w:rPr>
              <w:t>жанры, жанры музыкальной эстрады.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080E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1387" w:type="dxa"/>
            <w:vMerge w:val="restart"/>
          </w:tcPr>
          <w:p w:rsidR="00DE660C" w:rsidRDefault="00DE660C" w:rsidP="00850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850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Pr="00F84F6C" w:rsidRDefault="00DE660C" w:rsidP="00291A12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84F6C">
              <w:rPr>
                <w:sz w:val="20"/>
                <w:szCs w:val="20"/>
              </w:rPr>
              <w:t>Подбор музыкальных  стилей  для  разных досуговых мероприятий.</w:t>
            </w:r>
          </w:p>
          <w:p w:rsidR="00DE660C" w:rsidRPr="00F84F6C" w:rsidRDefault="00DE660C" w:rsidP="00291A12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84F6C">
              <w:rPr>
                <w:sz w:val="20"/>
                <w:szCs w:val="20"/>
              </w:rPr>
              <w:t>Стили классической музыки (барокко, классицизм, романтизм, импрессионизм).</w:t>
            </w:r>
          </w:p>
          <w:p w:rsidR="00DE660C" w:rsidRPr="00F84F6C" w:rsidRDefault="00DE660C" w:rsidP="00291A12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F84F6C">
              <w:rPr>
                <w:sz w:val="20"/>
                <w:szCs w:val="20"/>
              </w:rPr>
              <w:t xml:space="preserve">Стили современной академической музыки. </w:t>
            </w:r>
          </w:p>
          <w:p w:rsidR="00DE660C" w:rsidRDefault="00DE660C" w:rsidP="00291A12">
            <w:pPr>
              <w:rPr>
                <w:sz w:val="20"/>
                <w:szCs w:val="20"/>
              </w:rPr>
            </w:pPr>
            <w:r w:rsidRPr="00676ABA">
              <w:rPr>
                <w:sz w:val="20"/>
                <w:szCs w:val="20"/>
              </w:rPr>
              <w:t xml:space="preserve">Стили эстрадной и разговорной музыки (спиричуэл-с, блюз, регтайм, буги, баллада, свинг, </w:t>
            </w:r>
            <w:proofErr w:type="spellStart"/>
            <w:r w:rsidRPr="00676ABA">
              <w:rPr>
                <w:sz w:val="20"/>
                <w:szCs w:val="20"/>
              </w:rPr>
              <w:t>боп</w:t>
            </w:r>
            <w:proofErr w:type="spellEnd"/>
            <w:r w:rsidRPr="00676ABA">
              <w:rPr>
                <w:sz w:val="20"/>
                <w:szCs w:val="20"/>
              </w:rPr>
              <w:t xml:space="preserve">,  </w:t>
            </w:r>
            <w:proofErr w:type="spellStart"/>
            <w:r w:rsidRPr="00676ABA">
              <w:rPr>
                <w:sz w:val="20"/>
                <w:szCs w:val="20"/>
              </w:rPr>
              <w:t>рогрессив</w:t>
            </w:r>
            <w:proofErr w:type="spellEnd"/>
            <w:r w:rsidRPr="00676ABA">
              <w:rPr>
                <w:sz w:val="20"/>
                <w:szCs w:val="20"/>
              </w:rPr>
              <w:t>, третье течение, свободный дж</w:t>
            </w:r>
            <w:r>
              <w:rPr>
                <w:sz w:val="20"/>
                <w:szCs w:val="20"/>
              </w:rPr>
              <w:t>аз, рок, джаз - рок, диско, рэп</w:t>
            </w:r>
            <w:r w:rsidRPr="00676ABA">
              <w:rPr>
                <w:sz w:val="20"/>
                <w:szCs w:val="20"/>
              </w:rPr>
              <w:t>).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447"/>
        </w:trPr>
        <w:tc>
          <w:tcPr>
            <w:tcW w:w="2723" w:type="dxa"/>
            <w:gridSpan w:val="3"/>
          </w:tcPr>
          <w:p w:rsidR="00DE660C" w:rsidRPr="00176F91" w:rsidRDefault="00DE660C" w:rsidP="00553C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 5</w:t>
            </w:r>
            <w:r w:rsidRPr="00176F91">
              <w:rPr>
                <w:sz w:val="20"/>
                <w:szCs w:val="20"/>
              </w:rPr>
              <w:t xml:space="preserve">. Содержание и способы организации досуговых мероприятий      </w:t>
            </w:r>
          </w:p>
        </w:tc>
        <w:tc>
          <w:tcPr>
            <w:tcW w:w="9605" w:type="dxa"/>
            <w:gridSpan w:val="5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:rsidR="00DE660C" w:rsidRDefault="00DE660C" w:rsidP="00A332D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A332D1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Default="00DE660C" w:rsidP="00176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 5.1. Конкурс как способ организации досуговых мероприятий  </w:t>
            </w:r>
          </w:p>
        </w:tc>
        <w:tc>
          <w:tcPr>
            <w:tcW w:w="9605" w:type="dxa"/>
            <w:gridSpan w:val="5"/>
          </w:tcPr>
          <w:p w:rsidR="00DE660C" w:rsidRDefault="00DE660C" w:rsidP="006245BE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Merge w:val="restart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Сущность конкурса как способа организации досугового мероприятия. Атрибуты конкурса: сравнение, оценивание, субъект, регламентация, мотивация участия в конкурсе, специфика взаимодействия участников соревнований, наличие в каждом соревновании процесса борьбы, противоборства, неантагонистического соперничества, конкуренции, который проявляется в стремлении одержать победу, достигнуть максимального результата.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Многообразие конкурсных программ. Классификация конкурсных программ. В зависимости от широты охвата участников: внутренние корпоративные конкурсы, внешние территориальные конкурсы. В зависимости от формата представительства: открытые, закрытые, конкурсы с ограниченным участием. В зависимости от типа участников конкурса: личные, командные, лично-командные. Конкурсы бывают очные, заочные (дистанционные), очно-дистанционные. По условиям подготовки участников: импровизированные и конкурсы с предварительной подготовкой. По времени проведения: краткосрочные, среднесрочные, долгосрочные. По составу жюри: профессиональные, общественной экспертизы. По системе оценивания: предполагающей одного или нескольких победителей. Разновидности конкурса: соревнование, бой, дуэль, турнир, состязание, поединок, сражение, смотр.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Default="00DE660C" w:rsidP="00BC42A7">
            <w:pPr>
              <w:rPr>
                <w:sz w:val="20"/>
                <w:szCs w:val="20"/>
              </w:rPr>
            </w:pPr>
            <w:r w:rsidRPr="00BC42A7">
              <w:rPr>
                <w:sz w:val="20"/>
                <w:szCs w:val="20"/>
              </w:rPr>
              <w:t>Викторина как групповая  форма организации детского познавательного досуга</w:t>
            </w:r>
            <w:r>
              <w:rPr>
                <w:sz w:val="20"/>
                <w:szCs w:val="20"/>
              </w:rPr>
              <w:t xml:space="preserve">. </w:t>
            </w:r>
            <w:r w:rsidRPr="005466A2">
              <w:rPr>
                <w:sz w:val="20"/>
                <w:szCs w:val="20"/>
              </w:rPr>
              <w:t xml:space="preserve">Понятие </w:t>
            </w:r>
            <w:r>
              <w:rPr>
                <w:sz w:val="20"/>
                <w:szCs w:val="20"/>
              </w:rPr>
              <w:t>«викторина», ф</w:t>
            </w:r>
            <w:r w:rsidRPr="004C1BCB">
              <w:rPr>
                <w:sz w:val="20"/>
                <w:szCs w:val="20"/>
              </w:rPr>
              <w:t xml:space="preserve">ункции </w:t>
            </w:r>
            <w:r>
              <w:rPr>
                <w:sz w:val="20"/>
                <w:szCs w:val="20"/>
              </w:rPr>
              <w:t xml:space="preserve"> викторин.</w:t>
            </w:r>
          </w:p>
          <w:p w:rsidR="00DE660C" w:rsidRPr="004C1BCB" w:rsidRDefault="00DE660C" w:rsidP="00BC42A7">
            <w:pPr>
              <w:rPr>
                <w:sz w:val="20"/>
                <w:szCs w:val="20"/>
              </w:rPr>
            </w:pPr>
            <w:r w:rsidRPr="004C1BCB">
              <w:rPr>
                <w:sz w:val="20"/>
                <w:szCs w:val="20"/>
              </w:rPr>
              <w:t>Психолого-педагогические особенности детей</w:t>
            </w:r>
            <w:r>
              <w:rPr>
                <w:sz w:val="20"/>
                <w:szCs w:val="20"/>
              </w:rPr>
              <w:t xml:space="preserve"> разного </w:t>
            </w:r>
          </w:p>
          <w:p w:rsidR="00DE660C" w:rsidRPr="004C1BCB" w:rsidRDefault="00DE660C" w:rsidP="00BC42A7">
            <w:pPr>
              <w:rPr>
                <w:sz w:val="20"/>
                <w:szCs w:val="20"/>
              </w:rPr>
            </w:pPr>
            <w:r w:rsidRPr="004C1BCB">
              <w:rPr>
                <w:sz w:val="20"/>
                <w:szCs w:val="20"/>
              </w:rPr>
              <w:t>возраста и их учет при разработке викторин</w:t>
            </w:r>
            <w:r>
              <w:rPr>
                <w:sz w:val="20"/>
                <w:szCs w:val="20"/>
              </w:rPr>
              <w:t>.</w:t>
            </w:r>
          </w:p>
          <w:p w:rsidR="00DE660C" w:rsidRDefault="00DE660C" w:rsidP="00BC42A7">
            <w:pPr>
              <w:rPr>
                <w:sz w:val="20"/>
                <w:szCs w:val="20"/>
              </w:rPr>
            </w:pPr>
            <w:r w:rsidRPr="00B6184C">
              <w:rPr>
                <w:sz w:val="20"/>
                <w:szCs w:val="20"/>
              </w:rPr>
              <w:t>Классификация вопросов и заданий для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 xml:space="preserve">викторин.  </w:t>
            </w:r>
            <w:proofErr w:type="spellStart"/>
            <w:r>
              <w:rPr>
                <w:sz w:val="20"/>
                <w:szCs w:val="20"/>
              </w:rPr>
              <w:t>Фотовопросы</w:t>
            </w:r>
            <w:proofErr w:type="spellEnd"/>
            <w:r>
              <w:rPr>
                <w:sz w:val="20"/>
                <w:szCs w:val="20"/>
              </w:rPr>
              <w:t xml:space="preserve"> в викторине.</w:t>
            </w:r>
          </w:p>
          <w:p w:rsidR="00DE660C" w:rsidRDefault="00DE660C" w:rsidP="006245BE">
            <w:pPr>
              <w:rPr>
                <w:sz w:val="20"/>
                <w:szCs w:val="20"/>
              </w:rPr>
            </w:pPr>
            <w:r w:rsidRPr="004C1BCB">
              <w:rPr>
                <w:sz w:val="20"/>
                <w:szCs w:val="20"/>
              </w:rPr>
              <w:t>Технология организации и проведения викторин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4F370F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Практические занятия </w:t>
            </w:r>
          </w:p>
        </w:tc>
        <w:tc>
          <w:tcPr>
            <w:tcW w:w="1387" w:type="dxa"/>
            <w:vMerge w:val="restart"/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6245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Разработать  виды заданий и вопросов для викторин   (возраст детей по выбору):</w:t>
            </w:r>
          </w:p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литературная викторина «Что за прелесть эти сказки!»</w:t>
            </w:r>
          </w:p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биологическая викторина;</w:t>
            </w:r>
          </w:p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географическая викторина;</w:t>
            </w:r>
          </w:p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историческая викторина «Что мы знаем о Руси»;</w:t>
            </w:r>
          </w:p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культурологическая викторина.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Merge w:val="restart"/>
          </w:tcPr>
          <w:p w:rsidR="00DE660C" w:rsidRDefault="00DE660C" w:rsidP="001D15F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6245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BC4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Найти в библиотеке,  интернете  источники для разработки викторин различной тематики.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6245BE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Pr="001D15F9" w:rsidRDefault="00DE660C" w:rsidP="00850487">
            <w:pPr>
              <w:rPr>
                <w:sz w:val="20"/>
                <w:szCs w:val="20"/>
              </w:rPr>
            </w:pPr>
            <w:r w:rsidRPr="001D15F9">
              <w:rPr>
                <w:sz w:val="20"/>
                <w:szCs w:val="20"/>
              </w:rPr>
              <w:t xml:space="preserve">Тема </w:t>
            </w:r>
            <w:r>
              <w:rPr>
                <w:sz w:val="20"/>
                <w:szCs w:val="20"/>
              </w:rPr>
              <w:t xml:space="preserve">5.2. </w:t>
            </w:r>
            <w:r w:rsidRPr="001D15F9">
              <w:rPr>
                <w:sz w:val="20"/>
                <w:szCs w:val="20"/>
              </w:rPr>
              <w:t xml:space="preserve"> Методика организации и проведения конкурсной досуговой программы</w:t>
            </w:r>
          </w:p>
          <w:p w:rsidR="00DE660C" w:rsidRPr="001D15F9" w:rsidRDefault="00DE660C" w:rsidP="00850487">
            <w:pPr>
              <w:jc w:val="center"/>
              <w:rPr>
                <w:sz w:val="20"/>
                <w:szCs w:val="20"/>
              </w:rPr>
            </w:pPr>
          </w:p>
          <w:p w:rsidR="00DE660C" w:rsidRPr="001D15F9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850487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850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Методика подготовки и проведения конкурсной программы. </w:t>
            </w:r>
          </w:p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Этапы подготовки и проведения конкурса: создание инициативной группы, определение уровня и тематической направленности конкурсного мероприятия, анализ потребности в конкурсе и принятие решения о проведении мероприятия соревновательного характера; формирование организационного комитета; проведение информационной компании по привлечению участников конкурса; составление плана проведения конкурсного мероприятия и его материально-техническое обеспечение; формирование компетентного жюри; организация и проведение основных конкурсных мероприятий; подведение итогов конкурса; разработка и проведение церемонии награждения победителей и лауреатов конкурса; анализ результатов конкурса;  исполнение решений по итогам анализа результатов.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Разделы положения о конкурсе: общие положения, цели  и задачи конкурса, порядок и сроки проведения конкурса; участники конкурса и условия участия; подведение итогов конкурса, контактная информация.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1387" w:type="dxa"/>
          </w:tcPr>
          <w:p w:rsidR="00DE660C" w:rsidRDefault="00DE660C" w:rsidP="008504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850487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Разработать задания  конкурсных программ разной  направленности.</w:t>
            </w:r>
          </w:p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Разработать названия конкурсов  на основе  выданных рабочих материалов.</w:t>
            </w:r>
          </w:p>
        </w:tc>
        <w:tc>
          <w:tcPr>
            <w:tcW w:w="1387" w:type="dxa"/>
          </w:tcPr>
          <w:p w:rsidR="00DE660C" w:rsidRDefault="00DE660C" w:rsidP="004479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Разработать проект положения конкурса для подростков в сфере творческой деятельности </w:t>
            </w:r>
          </w:p>
        </w:tc>
        <w:tc>
          <w:tcPr>
            <w:tcW w:w="1387" w:type="dxa"/>
          </w:tcPr>
          <w:p w:rsidR="00DE660C" w:rsidRDefault="00DE660C" w:rsidP="004479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Pr="00DF1CDA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Align w:val="center"/>
          </w:tcPr>
          <w:p w:rsidR="00DE660C" w:rsidRDefault="00DE660C" w:rsidP="00C05C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01" w:type="dxa"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</w:p>
        </w:tc>
        <w:tc>
          <w:tcPr>
            <w:tcW w:w="7129" w:type="dxa"/>
            <w:gridSpan w:val="2"/>
          </w:tcPr>
          <w:p w:rsidR="00DE660C" w:rsidRDefault="00DE660C" w:rsidP="00EB13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Разработать  Положения о конкурсе (название, цель, задачи, условия, критерии):</w:t>
            </w:r>
          </w:p>
          <w:p w:rsidR="00DE660C" w:rsidRDefault="00DE660C" w:rsidP="00EB13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Спортивный конкурс.</w:t>
            </w:r>
          </w:p>
          <w:p w:rsidR="00DE660C" w:rsidRDefault="00DE660C" w:rsidP="00EB13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Интеллектуальный КВН.</w:t>
            </w:r>
          </w:p>
          <w:p w:rsidR="00DE660C" w:rsidRPr="00DF1CDA" w:rsidRDefault="00DE660C" w:rsidP="00EB13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Конкурс художественно-творческих работ.</w:t>
            </w:r>
          </w:p>
        </w:tc>
        <w:tc>
          <w:tcPr>
            <w:tcW w:w="1387" w:type="dxa"/>
          </w:tcPr>
          <w:p w:rsidR="00DE660C" w:rsidRDefault="00DE660C" w:rsidP="00EB13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850487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850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Pr="00DF1CDA" w:rsidRDefault="00DE660C" w:rsidP="00850487">
            <w:pPr>
              <w:rPr>
                <w:sz w:val="20"/>
                <w:szCs w:val="20"/>
              </w:rPr>
            </w:pPr>
            <w:r w:rsidRPr="00565FBC">
              <w:rPr>
                <w:sz w:val="20"/>
                <w:szCs w:val="20"/>
              </w:rPr>
              <w:t>Разработать</w:t>
            </w:r>
            <w:r>
              <w:rPr>
                <w:sz w:val="20"/>
                <w:szCs w:val="20"/>
              </w:rPr>
              <w:t xml:space="preserve"> сценарий конкурсной программы для детей разного возраста (по выбору студента). Материалы оформить для </w:t>
            </w:r>
            <w:r>
              <w:rPr>
                <w:sz w:val="20"/>
                <w:szCs w:val="20"/>
              </w:rPr>
              <w:lastRenderedPageBreak/>
              <w:t>портфолио.</w:t>
            </w:r>
          </w:p>
        </w:tc>
        <w:tc>
          <w:tcPr>
            <w:tcW w:w="1387" w:type="dxa"/>
          </w:tcPr>
          <w:p w:rsidR="00DE660C" w:rsidRDefault="00DE660C" w:rsidP="00EB13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401" w:type="dxa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Default="00DE660C" w:rsidP="005210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Тема 5.3. Игра как способ организации досуговых мероприятий </w:t>
            </w:r>
          </w:p>
        </w:tc>
        <w:tc>
          <w:tcPr>
            <w:tcW w:w="9605" w:type="dxa"/>
            <w:gridSpan w:val="5"/>
          </w:tcPr>
          <w:p w:rsidR="00DE660C" w:rsidRDefault="00DE660C" w:rsidP="00A332D1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A332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Сущность игры как способа проведения конкурса.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Типология игр в досуговых занятиях детей. Разновидности игр: двигательные (подвижные и спортивные и т.п.), интеллектуальные и коммуникативные.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Default="00DE660C" w:rsidP="005F5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Игры с залом (игры-загадки с коллективным ответом, игры с предметами, игры - веселые минутки, игры-розыгрыши, игры-загадки, </w:t>
            </w:r>
            <w:r>
              <w:rPr>
                <w:rFonts w:ascii="Arial" w:hAnsi="Arial" w:cs="Arial"/>
                <w:b/>
                <w:bCs/>
                <w:sz w:val="19"/>
                <w:szCs w:val="19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DA5748">
              <w:rPr>
                <w:sz w:val="20"/>
                <w:szCs w:val="20"/>
              </w:rPr>
              <w:t>гры с мячом</w:t>
            </w:r>
            <w:r>
              <w:rPr>
                <w:sz w:val="20"/>
                <w:szCs w:val="20"/>
              </w:rPr>
              <w:t xml:space="preserve">, </w:t>
            </w:r>
            <w:r w:rsidRPr="00DA57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DA5748">
              <w:rPr>
                <w:sz w:val="20"/>
                <w:szCs w:val="20"/>
              </w:rPr>
              <w:t>гры с шарами</w:t>
            </w:r>
            <w:r>
              <w:rPr>
                <w:sz w:val="20"/>
                <w:szCs w:val="20"/>
              </w:rPr>
              <w:t xml:space="preserve">, </w:t>
            </w:r>
            <w:r w:rsidRPr="00DA5748">
              <w:rPr>
                <w:sz w:val="20"/>
                <w:szCs w:val="20"/>
              </w:rPr>
              <w:t xml:space="preserve"> ситуационные </w:t>
            </w:r>
            <w:r>
              <w:rPr>
                <w:sz w:val="20"/>
                <w:szCs w:val="20"/>
              </w:rPr>
              <w:t>игры, и</w:t>
            </w:r>
            <w:r w:rsidRPr="00DA5748">
              <w:rPr>
                <w:sz w:val="20"/>
                <w:szCs w:val="20"/>
              </w:rPr>
              <w:t xml:space="preserve">гры со </w:t>
            </w:r>
            <w:r>
              <w:rPr>
                <w:sz w:val="20"/>
                <w:szCs w:val="20"/>
              </w:rPr>
              <w:t>с</w:t>
            </w:r>
            <w:r w:rsidRPr="00DA5748">
              <w:rPr>
                <w:sz w:val="20"/>
                <w:szCs w:val="20"/>
              </w:rPr>
              <w:t>короговорками</w:t>
            </w:r>
            <w:r>
              <w:rPr>
                <w:sz w:val="20"/>
                <w:szCs w:val="20"/>
              </w:rPr>
              <w:t>, р</w:t>
            </w:r>
            <w:r w:rsidRPr="000F359B">
              <w:rPr>
                <w:sz w:val="20"/>
                <w:szCs w:val="20"/>
              </w:rPr>
              <w:t>озыгрыш</w:t>
            </w:r>
            <w:r>
              <w:rPr>
                <w:sz w:val="20"/>
                <w:szCs w:val="20"/>
              </w:rPr>
              <w:t>и).</w:t>
            </w:r>
            <w:r w:rsidRPr="000F359B">
              <w:rPr>
                <w:sz w:val="20"/>
                <w:szCs w:val="20"/>
              </w:rPr>
              <w:t xml:space="preserve">  </w:t>
            </w:r>
            <w:r w:rsidRPr="00162CCE">
              <w:rPr>
                <w:b/>
                <w:bCs/>
                <w:sz w:val="22"/>
                <w:szCs w:val="22"/>
              </w:rPr>
              <w:t xml:space="preserve">   </w:t>
            </w:r>
          </w:p>
          <w:p w:rsidR="00DE660C" w:rsidRDefault="00DE660C" w:rsidP="005F550C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Рекреационные праздничные игры (музыкальные, </w:t>
            </w:r>
            <w:r w:rsidRPr="00162CCE">
              <w:rPr>
                <w:sz w:val="22"/>
                <w:szCs w:val="22"/>
              </w:rPr>
              <w:t> </w:t>
            </w:r>
            <w:r w:rsidRPr="00E4250F">
              <w:rPr>
                <w:sz w:val="20"/>
                <w:szCs w:val="20"/>
              </w:rPr>
              <w:t>игры с элементами соревнования</w:t>
            </w:r>
            <w:r>
              <w:rPr>
                <w:sz w:val="20"/>
                <w:szCs w:val="20"/>
              </w:rPr>
              <w:t xml:space="preserve">, </w:t>
            </w:r>
            <w:r w:rsidRPr="00E4250F">
              <w:rPr>
                <w:sz w:val="20"/>
                <w:szCs w:val="20"/>
              </w:rPr>
              <w:t>игры-эстафеты</w:t>
            </w:r>
            <w:r>
              <w:rPr>
                <w:sz w:val="20"/>
                <w:szCs w:val="20"/>
              </w:rPr>
              <w:t xml:space="preserve"> (</w:t>
            </w:r>
            <w:r w:rsidRPr="00E4250F">
              <w:rPr>
                <w:sz w:val="20"/>
                <w:szCs w:val="20"/>
              </w:rPr>
              <w:t xml:space="preserve">кегли, серсо, </w:t>
            </w:r>
            <w:proofErr w:type="spellStart"/>
            <w:r w:rsidRPr="00E4250F">
              <w:rPr>
                <w:sz w:val="20"/>
                <w:szCs w:val="20"/>
              </w:rPr>
              <w:t>кольцеброс</w:t>
            </w:r>
            <w:proofErr w:type="spellEnd"/>
            <w:r w:rsidRPr="00E4250F">
              <w:rPr>
                <w:sz w:val="20"/>
                <w:szCs w:val="20"/>
              </w:rPr>
              <w:t>, мячи</w:t>
            </w:r>
            <w:r>
              <w:rPr>
                <w:sz w:val="20"/>
                <w:szCs w:val="20"/>
              </w:rPr>
              <w:t xml:space="preserve">), </w:t>
            </w:r>
            <w:r w:rsidRPr="00E4250F">
              <w:rPr>
                <w:sz w:val="20"/>
                <w:szCs w:val="20"/>
              </w:rPr>
              <w:t>игры-аттракционы</w:t>
            </w:r>
            <w:r>
              <w:rPr>
                <w:sz w:val="20"/>
                <w:szCs w:val="20"/>
              </w:rPr>
              <w:t xml:space="preserve">, </w:t>
            </w:r>
            <w:r w:rsidRPr="00162CCE">
              <w:rPr>
                <w:sz w:val="22"/>
                <w:szCs w:val="22"/>
              </w:rPr>
              <w:t xml:space="preserve"> </w:t>
            </w:r>
            <w:r>
              <w:rPr>
                <w:sz w:val="20"/>
                <w:szCs w:val="20"/>
              </w:rPr>
              <w:t>«</w:t>
            </w:r>
            <w:r>
              <w:rPr>
                <w:color w:val="000000"/>
                <w:sz w:val="20"/>
                <w:szCs w:val="20"/>
              </w:rPr>
              <w:t xml:space="preserve">маршрутные» </w:t>
            </w:r>
            <w:r w:rsidRPr="008B4CE0">
              <w:rPr>
                <w:color w:val="000000"/>
                <w:sz w:val="20"/>
                <w:szCs w:val="20"/>
              </w:rPr>
              <w:t xml:space="preserve"> игр</w:t>
            </w:r>
            <w:r>
              <w:rPr>
                <w:color w:val="000000"/>
                <w:sz w:val="20"/>
                <w:szCs w:val="20"/>
              </w:rPr>
              <w:t xml:space="preserve">ы, танцевальные, конкурсы, игры-перевоплощения, </w:t>
            </w:r>
            <w:r>
              <w:rPr>
                <w:sz w:val="20"/>
                <w:szCs w:val="20"/>
              </w:rPr>
              <w:t>л</w:t>
            </w:r>
            <w:r w:rsidRPr="000F359B">
              <w:rPr>
                <w:sz w:val="20"/>
                <w:szCs w:val="20"/>
              </w:rPr>
              <w:t>отерея</w:t>
            </w:r>
            <w:r>
              <w:rPr>
                <w:sz w:val="20"/>
                <w:szCs w:val="20"/>
              </w:rPr>
              <w:t>, аттракцион</w:t>
            </w:r>
            <w:r>
              <w:rPr>
                <w:color w:val="000000"/>
                <w:sz w:val="20"/>
                <w:szCs w:val="20"/>
              </w:rPr>
              <w:t>).</w:t>
            </w:r>
          </w:p>
          <w:p w:rsidR="00DE660C" w:rsidRDefault="00DE660C" w:rsidP="005F550C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«Тихие» игры (игры на внимание, по типу «телефончик», коммуникативно-тактильные  игры, художественно-продуктивные игры, </w:t>
            </w:r>
            <w:r w:rsidRPr="00C74611">
              <w:rPr>
                <w:sz w:val="20"/>
                <w:szCs w:val="20"/>
              </w:rPr>
              <w:t>ша</w:t>
            </w:r>
            <w:r>
              <w:rPr>
                <w:sz w:val="20"/>
                <w:szCs w:val="20"/>
              </w:rPr>
              <w:t>рады, ребусы, анаграммы, буриме).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A332D1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Align w:val="center"/>
          </w:tcPr>
          <w:p w:rsidR="00DE660C" w:rsidRDefault="00DE660C" w:rsidP="00EB13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A332D1">
            <w:pPr>
              <w:rPr>
                <w:sz w:val="20"/>
                <w:szCs w:val="20"/>
              </w:rPr>
            </w:pPr>
            <w:r w:rsidRPr="0007121E">
              <w:rPr>
                <w:sz w:val="20"/>
                <w:szCs w:val="20"/>
              </w:rPr>
              <w:t>Эволюция развития празднично-игровой  деятельности</w:t>
            </w:r>
          </w:p>
        </w:tc>
        <w:tc>
          <w:tcPr>
            <w:tcW w:w="1387" w:type="dxa"/>
            <w:vAlign w:val="center"/>
          </w:tcPr>
          <w:p w:rsidR="00DE660C" w:rsidRDefault="00DE660C" w:rsidP="005F55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Align w:val="center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Pr="0007121E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Сформулируйте основные рекомендации педагогу при проведении разных типов игр для разных возрастных категорий детей и внесите в таблицу (учеб. под ред. Б.В. Куприянова)  </w:t>
            </w:r>
          </w:p>
        </w:tc>
        <w:tc>
          <w:tcPr>
            <w:tcW w:w="1387" w:type="dxa"/>
          </w:tcPr>
          <w:p w:rsidR="00DE660C" w:rsidRDefault="00DE660C" w:rsidP="005F55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Pr="00017B5F" w:rsidRDefault="00DE660C" w:rsidP="00017B5F">
            <w:pPr>
              <w:rPr>
                <w:sz w:val="20"/>
                <w:szCs w:val="20"/>
              </w:rPr>
            </w:pPr>
            <w:r w:rsidRPr="00017B5F">
              <w:rPr>
                <w:sz w:val="20"/>
                <w:szCs w:val="20"/>
              </w:rPr>
              <w:t xml:space="preserve">Тема </w:t>
            </w:r>
            <w:r>
              <w:rPr>
                <w:sz w:val="20"/>
                <w:szCs w:val="20"/>
              </w:rPr>
              <w:t xml:space="preserve">5.4. </w:t>
            </w:r>
            <w:r w:rsidRPr="00017B5F">
              <w:rPr>
                <w:sz w:val="20"/>
                <w:szCs w:val="20"/>
              </w:rPr>
              <w:t>Методика проведения различных видов игр</w:t>
            </w:r>
          </w:p>
        </w:tc>
        <w:tc>
          <w:tcPr>
            <w:tcW w:w="9605" w:type="dxa"/>
            <w:gridSpan w:val="5"/>
          </w:tcPr>
          <w:p w:rsidR="00DE660C" w:rsidRDefault="00DE660C" w:rsidP="00E25ACB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E25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методика организации игр в сфере детского досуга. Этапы организации игр в сфере детского досуга: подготовка, проведение и подведение итогов.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Ролевые игры в организации досуга подростков: сюжетно-ролевые, ситуационно-ролевые, деловые игры.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Default="00DE660C" w:rsidP="00540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BC53C4">
              <w:rPr>
                <w:sz w:val="20"/>
                <w:szCs w:val="20"/>
              </w:rPr>
              <w:t>Правила проведения игр с залом</w:t>
            </w:r>
            <w:r>
              <w:rPr>
                <w:sz w:val="20"/>
                <w:szCs w:val="20"/>
              </w:rPr>
              <w:t>, установление психологического контакта с залом (зрителями).</w:t>
            </w:r>
          </w:p>
          <w:p w:rsidR="00DE660C" w:rsidRDefault="00DE660C" w:rsidP="00540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Этапы проведения подвижной игры. Правила оформления конспекта подвижной игры.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E25ACB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1387" w:type="dxa"/>
            <w:vMerge w:val="restart"/>
          </w:tcPr>
          <w:p w:rsidR="00DE660C" w:rsidRDefault="00DE660C" w:rsidP="00E25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Merge w:val="restart"/>
          </w:tcPr>
          <w:p w:rsidR="00DE660C" w:rsidRDefault="00DE660C" w:rsidP="00E25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Pr="00017B5F" w:rsidRDefault="00DE660C" w:rsidP="00E25ACB">
            <w:pPr>
              <w:rPr>
                <w:sz w:val="20"/>
                <w:szCs w:val="20"/>
              </w:rPr>
            </w:pPr>
            <w:r w:rsidRPr="00017B5F"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Pr="00017B5F" w:rsidRDefault="00DE660C" w:rsidP="00017B5F">
            <w:pPr>
              <w:jc w:val="both"/>
              <w:rPr>
                <w:sz w:val="20"/>
                <w:szCs w:val="20"/>
              </w:rPr>
            </w:pPr>
            <w:r w:rsidRPr="00017B5F">
              <w:rPr>
                <w:sz w:val="20"/>
                <w:szCs w:val="20"/>
              </w:rPr>
              <w:t xml:space="preserve">Составить и написать в тетради конспект проведения игры по алгоритму, изученному на лекционном занятии. Выделить основные задачи педагога-организатора на каждом этапе подготовки   и проведения игры.  Провести игру на занятии. 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Pr="00017B5F" w:rsidRDefault="00DE660C" w:rsidP="005401AC">
            <w:pPr>
              <w:jc w:val="both"/>
              <w:rPr>
                <w:sz w:val="20"/>
                <w:szCs w:val="20"/>
              </w:rPr>
            </w:pPr>
            <w:r w:rsidRPr="00017B5F"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</w:tcPr>
          <w:p w:rsidR="00DE660C" w:rsidRDefault="00DE660C" w:rsidP="005401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01" w:type="dxa"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Pr="00E4250F" w:rsidRDefault="00DE660C" w:rsidP="005401AC">
            <w:pPr>
              <w:jc w:val="both"/>
              <w:rPr>
                <w:sz w:val="20"/>
                <w:szCs w:val="20"/>
              </w:rPr>
            </w:pPr>
            <w:r w:rsidRPr="00E4250F">
              <w:rPr>
                <w:sz w:val="20"/>
                <w:szCs w:val="20"/>
              </w:rPr>
              <w:t>Подготовиться к проведению игры на практическом занятии.</w:t>
            </w:r>
            <w:r w:rsidRPr="00E4250F">
              <w:rPr>
                <w:b/>
                <w:bCs/>
                <w:sz w:val="20"/>
                <w:szCs w:val="20"/>
              </w:rPr>
              <w:t> </w:t>
            </w:r>
          </w:p>
          <w:p w:rsidR="00DE660C" w:rsidRPr="00E4250F" w:rsidRDefault="00DE660C" w:rsidP="005401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Составить  копилку игр, используемых в праздничных мероприятиях. Материалы подготовить в портфолио.</w:t>
            </w:r>
          </w:p>
        </w:tc>
        <w:tc>
          <w:tcPr>
            <w:tcW w:w="1387" w:type="dxa"/>
          </w:tcPr>
          <w:p w:rsidR="00DE660C" w:rsidRDefault="00DE660C" w:rsidP="00017B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Pr="00E4250F" w:rsidRDefault="00DE660C" w:rsidP="00017B5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Создать копилку  </w:t>
            </w:r>
            <w:r w:rsidRPr="00E4250F">
              <w:rPr>
                <w:sz w:val="20"/>
                <w:szCs w:val="20"/>
              </w:rPr>
              <w:t>считалок.</w:t>
            </w:r>
          </w:p>
          <w:p w:rsidR="00DE660C" w:rsidRPr="00E4250F" w:rsidRDefault="00DE660C" w:rsidP="005401A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:rsidR="00DE660C" w:rsidRDefault="00DE660C" w:rsidP="00017B5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Pr="00BB4D10" w:rsidRDefault="00DE660C" w:rsidP="00BB4D10">
            <w:pPr>
              <w:rPr>
                <w:sz w:val="20"/>
                <w:szCs w:val="20"/>
              </w:rPr>
            </w:pPr>
            <w:r w:rsidRPr="00BB4D10">
              <w:rPr>
                <w:sz w:val="20"/>
                <w:szCs w:val="20"/>
              </w:rPr>
              <w:t xml:space="preserve">Тема </w:t>
            </w:r>
            <w:r>
              <w:rPr>
                <w:sz w:val="20"/>
                <w:szCs w:val="20"/>
              </w:rPr>
              <w:t xml:space="preserve">5.5. </w:t>
            </w:r>
            <w:r w:rsidRPr="00BB4D10">
              <w:rPr>
                <w:sz w:val="20"/>
                <w:szCs w:val="20"/>
              </w:rPr>
              <w:t xml:space="preserve">Малые игровые формы </w:t>
            </w:r>
            <w:r w:rsidRPr="00BB4D10">
              <w:rPr>
                <w:sz w:val="20"/>
                <w:szCs w:val="20"/>
              </w:rPr>
              <w:lastRenderedPageBreak/>
              <w:t>познавательно-интеллектуального досуга</w:t>
            </w:r>
          </w:p>
        </w:tc>
        <w:tc>
          <w:tcPr>
            <w:tcW w:w="9605" w:type="dxa"/>
            <w:gridSpan w:val="5"/>
          </w:tcPr>
          <w:p w:rsidR="00DE660C" w:rsidRDefault="00DE660C" w:rsidP="00C23E55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Pr="00EE28E9" w:rsidRDefault="00DE660C" w:rsidP="00EE28E9">
            <w:pPr>
              <w:jc w:val="center"/>
              <w:rPr>
                <w:sz w:val="20"/>
                <w:szCs w:val="20"/>
              </w:rPr>
            </w:pPr>
            <w:r w:rsidRPr="00EE28E9"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8714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D1716E">
              <w:rPr>
                <w:sz w:val="20"/>
                <w:szCs w:val="20"/>
              </w:rPr>
              <w:t xml:space="preserve">Загадки. </w:t>
            </w:r>
            <w:r w:rsidRPr="00D1716E">
              <w:rPr>
                <w:color w:val="000000"/>
                <w:sz w:val="20"/>
                <w:szCs w:val="20"/>
              </w:rPr>
              <w:t xml:space="preserve"> Виды загадок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1716E">
              <w:rPr>
                <w:sz w:val="20"/>
                <w:szCs w:val="20"/>
              </w:rPr>
              <w:t xml:space="preserve">(загадки-шутки, </w:t>
            </w:r>
            <w:r w:rsidRPr="00D1716E">
              <w:rPr>
                <w:sz w:val="20"/>
                <w:szCs w:val="20"/>
              </w:rPr>
              <w:lastRenderedPageBreak/>
              <w:t>игра-обманка, игра «да-</w:t>
            </w:r>
            <w:proofErr w:type="spellStart"/>
            <w:r w:rsidRPr="00D1716E">
              <w:rPr>
                <w:sz w:val="20"/>
                <w:szCs w:val="20"/>
              </w:rPr>
              <w:t>нетка</w:t>
            </w:r>
            <w:proofErr w:type="spellEnd"/>
            <w:r w:rsidRPr="00D1716E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, загадки-шарады).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8714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Шарады.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Default="00DE660C" w:rsidP="008714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Игровые задания.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C23E55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7129" w:type="dxa"/>
            <w:gridSpan w:val="2"/>
          </w:tcPr>
          <w:p w:rsidR="00DE660C" w:rsidRDefault="00DE660C" w:rsidP="008714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К</w:t>
            </w:r>
            <w:r w:rsidRPr="00D1716E">
              <w:rPr>
                <w:sz w:val="20"/>
                <w:szCs w:val="20"/>
              </w:rPr>
              <w:t>аламбуры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C23E55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</w:p>
        </w:tc>
        <w:tc>
          <w:tcPr>
            <w:tcW w:w="7129" w:type="dxa"/>
            <w:gridSpan w:val="2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Кроссворды.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1387" w:type="dxa"/>
            <w:vMerge w:val="restart"/>
          </w:tcPr>
          <w:p w:rsidR="00DE660C" w:rsidRDefault="00DE660C" w:rsidP="00C23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Merge w:val="restart"/>
          </w:tcPr>
          <w:p w:rsidR="00DE660C" w:rsidRDefault="00DE660C" w:rsidP="00C23E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7B2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Разработать:</w:t>
            </w:r>
          </w:p>
          <w:p w:rsidR="00DE660C" w:rsidRPr="00D1716E" w:rsidRDefault="00DE660C" w:rsidP="007B2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и</w:t>
            </w:r>
            <w:r w:rsidRPr="00D1716E">
              <w:rPr>
                <w:sz w:val="20"/>
                <w:szCs w:val="20"/>
              </w:rPr>
              <w:t xml:space="preserve">гровые задания </w:t>
            </w:r>
            <w:r>
              <w:rPr>
                <w:sz w:val="20"/>
                <w:szCs w:val="20"/>
              </w:rPr>
              <w:t xml:space="preserve"> по  теме «Я знаток России»</w:t>
            </w:r>
          </w:p>
          <w:p w:rsidR="00DE660C" w:rsidRPr="00D1716E" w:rsidRDefault="00DE660C" w:rsidP="007B2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-з</w:t>
            </w:r>
            <w:r w:rsidRPr="00D1716E">
              <w:rPr>
                <w:sz w:val="20"/>
                <w:szCs w:val="20"/>
              </w:rPr>
              <w:t>агадки, загаданные русскими пословицами</w:t>
            </w:r>
            <w:r>
              <w:rPr>
                <w:sz w:val="20"/>
                <w:szCs w:val="20"/>
              </w:rPr>
              <w:t>.</w:t>
            </w:r>
          </w:p>
          <w:p w:rsidR="00DE660C" w:rsidRDefault="00DE660C" w:rsidP="007B2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г</w:t>
            </w:r>
            <w:r w:rsidRPr="00D1716E">
              <w:rPr>
                <w:sz w:val="20"/>
                <w:szCs w:val="20"/>
              </w:rPr>
              <w:t>еографические каламбуры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7B2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</w:tcPr>
          <w:p w:rsidR="00DE660C" w:rsidRDefault="00DE660C" w:rsidP="007B2C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01" w:type="dxa"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</w:p>
        </w:tc>
        <w:tc>
          <w:tcPr>
            <w:tcW w:w="7129" w:type="dxa"/>
            <w:gridSpan w:val="2"/>
          </w:tcPr>
          <w:p w:rsidR="00DE660C" w:rsidRDefault="00DE660C" w:rsidP="007B2C95">
            <w:pPr>
              <w:rPr>
                <w:sz w:val="20"/>
                <w:szCs w:val="20"/>
              </w:rPr>
            </w:pPr>
            <w:r w:rsidRPr="005466A2">
              <w:rPr>
                <w:sz w:val="20"/>
                <w:szCs w:val="20"/>
              </w:rPr>
              <w:t>Ганичев Ю.В. Подходы к классификации интеллектуальных игр / Сфера досуга – сфера социализации, с. 76-83.</w:t>
            </w:r>
          </w:p>
          <w:p w:rsidR="00DE660C" w:rsidRDefault="00DE660C" w:rsidP="007B2C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Подобрать </w:t>
            </w:r>
            <w:r w:rsidRPr="00207C59">
              <w:rPr>
                <w:sz w:val="20"/>
                <w:szCs w:val="20"/>
              </w:rPr>
              <w:t xml:space="preserve"> </w:t>
            </w:r>
            <w:r w:rsidRPr="001A6523">
              <w:rPr>
                <w:sz w:val="20"/>
                <w:szCs w:val="20"/>
              </w:rPr>
              <w:t xml:space="preserve">шарады </w:t>
            </w:r>
            <w:r>
              <w:rPr>
                <w:sz w:val="20"/>
                <w:szCs w:val="20"/>
              </w:rPr>
              <w:t xml:space="preserve"> из книги  И.А. </w:t>
            </w:r>
            <w:proofErr w:type="spellStart"/>
            <w:r>
              <w:rPr>
                <w:sz w:val="20"/>
                <w:szCs w:val="20"/>
              </w:rPr>
              <w:t>Яворовская</w:t>
            </w:r>
            <w:proofErr w:type="spellEnd"/>
            <w:r>
              <w:rPr>
                <w:sz w:val="20"/>
                <w:szCs w:val="20"/>
              </w:rPr>
              <w:t xml:space="preserve">   </w:t>
            </w:r>
            <w:r w:rsidRPr="00207C59">
              <w:rPr>
                <w:sz w:val="20"/>
                <w:szCs w:val="20"/>
              </w:rPr>
              <w:t xml:space="preserve">Парад </w:t>
            </w:r>
            <w:r w:rsidRPr="001A6523">
              <w:rPr>
                <w:sz w:val="20"/>
                <w:szCs w:val="20"/>
              </w:rPr>
              <w:t>шарад</w:t>
            </w:r>
            <w:r>
              <w:rPr>
                <w:sz w:val="20"/>
                <w:szCs w:val="20"/>
              </w:rPr>
              <w:t>: анаграммы, шарады, викторины, загадки. – М.: Феникс, 2011.  по определенной тематике для детей конкретного возраста.</w:t>
            </w:r>
          </w:p>
        </w:tc>
        <w:tc>
          <w:tcPr>
            <w:tcW w:w="1387" w:type="dxa"/>
          </w:tcPr>
          <w:p w:rsidR="00DE660C" w:rsidRDefault="00DE660C" w:rsidP="007B2C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C23E5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C2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Pr="005466A2" w:rsidRDefault="00DE660C" w:rsidP="007B2C95">
            <w:pPr>
              <w:rPr>
                <w:sz w:val="20"/>
                <w:szCs w:val="20"/>
              </w:rPr>
            </w:pPr>
            <w:r w:rsidRPr="009265E3">
              <w:rPr>
                <w:sz w:val="20"/>
                <w:szCs w:val="20"/>
              </w:rPr>
              <w:t>Разработать самостоятельно</w:t>
            </w:r>
            <w:r>
              <w:rPr>
                <w:sz w:val="20"/>
                <w:szCs w:val="20"/>
              </w:rPr>
              <w:t xml:space="preserve"> каждому студенту конспекты всех малых  форм</w:t>
            </w:r>
            <w:r w:rsidRPr="00162CCE">
              <w:rPr>
                <w:sz w:val="22"/>
                <w:szCs w:val="22"/>
              </w:rPr>
              <w:t xml:space="preserve"> </w:t>
            </w:r>
            <w:r w:rsidRPr="009265E3">
              <w:rPr>
                <w:sz w:val="20"/>
                <w:szCs w:val="20"/>
              </w:rPr>
              <w:t>познавательно-интеллектуального досуга</w:t>
            </w:r>
            <w:r>
              <w:rPr>
                <w:sz w:val="20"/>
                <w:szCs w:val="20"/>
              </w:rPr>
              <w:t xml:space="preserve">. </w:t>
            </w:r>
            <w:r w:rsidRPr="009265E3">
              <w:rPr>
                <w:sz w:val="20"/>
                <w:szCs w:val="20"/>
              </w:rPr>
              <w:t>Материал подготовить в портфолио.</w:t>
            </w:r>
          </w:p>
        </w:tc>
        <w:tc>
          <w:tcPr>
            <w:tcW w:w="1387" w:type="dxa"/>
          </w:tcPr>
          <w:p w:rsidR="00DE660C" w:rsidRDefault="00DE660C" w:rsidP="007B2C9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Align w:val="center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Default="00DE660C" w:rsidP="00795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 5.6. Праздник в сфере детского и подросткового досуга </w:t>
            </w:r>
          </w:p>
        </w:tc>
        <w:tc>
          <w:tcPr>
            <w:tcW w:w="9605" w:type="dxa"/>
            <w:gridSpan w:val="5"/>
          </w:tcPr>
          <w:p w:rsidR="00DE660C" w:rsidRDefault="00DE660C" w:rsidP="00A332D1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A332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Merge w:val="restart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Сущность праздника как явления досуга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A332D1">
            <w:pPr>
              <w:rPr>
                <w:sz w:val="20"/>
                <w:szCs w:val="20"/>
              </w:rPr>
            </w:pPr>
            <w:r w:rsidRPr="00997CD5">
              <w:rPr>
                <w:sz w:val="20"/>
                <w:szCs w:val="20"/>
              </w:rPr>
              <w:t xml:space="preserve">Рекреативный </w:t>
            </w:r>
            <w:r>
              <w:rPr>
                <w:sz w:val="20"/>
                <w:szCs w:val="20"/>
              </w:rPr>
              <w:t xml:space="preserve">и воспитательный </w:t>
            </w:r>
            <w:r w:rsidRPr="00997CD5">
              <w:rPr>
                <w:sz w:val="20"/>
                <w:szCs w:val="20"/>
              </w:rPr>
              <w:t xml:space="preserve">потенциал </w:t>
            </w:r>
            <w:r>
              <w:rPr>
                <w:sz w:val="20"/>
                <w:szCs w:val="20"/>
              </w:rPr>
              <w:t xml:space="preserve"> детских </w:t>
            </w:r>
            <w:r w:rsidRPr="00997CD5">
              <w:rPr>
                <w:sz w:val="20"/>
                <w:szCs w:val="20"/>
              </w:rPr>
              <w:t>праздников</w:t>
            </w:r>
            <w:r>
              <w:rPr>
                <w:sz w:val="20"/>
                <w:szCs w:val="20"/>
              </w:rPr>
              <w:t xml:space="preserve">. Праздник  как </w:t>
            </w:r>
            <w:r w:rsidRPr="00330E48">
              <w:rPr>
                <w:sz w:val="20"/>
                <w:szCs w:val="20"/>
              </w:rPr>
              <w:t xml:space="preserve">сочетание разных видов сценических зрелищ </w:t>
            </w:r>
            <w:r>
              <w:rPr>
                <w:sz w:val="20"/>
                <w:szCs w:val="20"/>
              </w:rPr>
              <w:t xml:space="preserve"> и развлекательных мероприятий.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Разнообразие праздников в детском досуге: государственные, церковные, семейные, народные, профессиональные.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7129" w:type="dxa"/>
            <w:gridSpan w:val="2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Художественный уровень детского праздника для детей  как один из критериев его эффективности.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A332D1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Merge w:val="restart"/>
          </w:tcPr>
          <w:p w:rsidR="00DE660C" w:rsidRDefault="00DE660C" w:rsidP="00050E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Конспект статьи  </w:t>
            </w:r>
            <w:r w:rsidRPr="00F766FB">
              <w:rPr>
                <w:sz w:val="20"/>
                <w:szCs w:val="20"/>
              </w:rPr>
              <w:t xml:space="preserve">И. Н. </w:t>
            </w:r>
            <w:proofErr w:type="spellStart"/>
            <w:r w:rsidRPr="00F766FB">
              <w:rPr>
                <w:sz w:val="20"/>
                <w:szCs w:val="20"/>
              </w:rPr>
              <w:t>Лаврикова</w:t>
            </w:r>
            <w:proofErr w:type="spellEnd"/>
            <w:r>
              <w:rPr>
                <w:sz w:val="20"/>
                <w:szCs w:val="20"/>
              </w:rPr>
              <w:t xml:space="preserve">  П</w:t>
            </w:r>
            <w:r w:rsidRPr="0051156D">
              <w:rPr>
                <w:sz w:val="20"/>
                <w:szCs w:val="20"/>
              </w:rPr>
              <w:t>раздник</w:t>
            </w:r>
            <w:r>
              <w:rPr>
                <w:sz w:val="20"/>
                <w:szCs w:val="20"/>
              </w:rPr>
              <w:t xml:space="preserve"> как исторический феномен  //</w:t>
            </w:r>
            <w:r>
              <w:rPr>
                <w:rFonts w:ascii="TimesNewRomanPS-ItalicMT" w:hAnsi="TimesNewRomanPS-ItalicMT" w:cs="TimesNewRomanPS-ItalicMT"/>
                <w:i/>
                <w:iCs/>
                <w:sz w:val="20"/>
                <w:szCs w:val="20"/>
              </w:rPr>
              <w:t xml:space="preserve"> </w:t>
            </w:r>
            <w:r w:rsidRPr="00F766FB">
              <w:rPr>
                <w:sz w:val="20"/>
                <w:szCs w:val="20"/>
              </w:rPr>
              <w:t xml:space="preserve">Вестник Челябинского государственного университета. </w:t>
            </w:r>
            <w:r>
              <w:rPr>
                <w:sz w:val="20"/>
                <w:szCs w:val="20"/>
              </w:rPr>
              <w:t xml:space="preserve">- </w:t>
            </w:r>
            <w:r w:rsidRPr="00F766FB">
              <w:rPr>
                <w:sz w:val="20"/>
                <w:szCs w:val="20"/>
              </w:rPr>
              <w:t>2011.</w:t>
            </w:r>
            <w:r>
              <w:rPr>
                <w:sz w:val="20"/>
                <w:szCs w:val="20"/>
              </w:rPr>
              <w:t xml:space="preserve">- </w:t>
            </w:r>
            <w:r w:rsidRPr="00F766FB">
              <w:rPr>
                <w:sz w:val="20"/>
                <w:szCs w:val="20"/>
              </w:rPr>
              <w:t xml:space="preserve"> № 2 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Pr="00795840" w:rsidRDefault="00DE660C" w:rsidP="007958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 5.7. </w:t>
            </w:r>
            <w:r w:rsidRPr="00795840">
              <w:rPr>
                <w:sz w:val="20"/>
                <w:szCs w:val="20"/>
              </w:rPr>
              <w:t>Подготовка, организация и проведение  праздников</w:t>
            </w:r>
          </w:p>
        </w:tc>
        <w:tc>
          <w:tcPr>
            <w:tcW w:w="9605" w:type="dxa"/>
            <w:gridSpan w:val="5"/>
          </w:tcPr>
          <w:p w:rsidR="00DE660C" w:rsidRDefault="00DE660C" w:rsidP="00E25ACB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E25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79584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C74611">
              <w:rPr>
                <w:sz w:val="20"/>
                <w:szCs w:val="20"/>
              </w:rPr>
              <w:t>Музыкальное, техническое, художественное и реквиз</w:t>
            </w:r>
            <w:r>
              <w:rPr>
                <w:sz w:val="20"/>
                <w:szCs w:val="20"/>
              </w:rPr>
              <w:t>иторское обеспечение праздника.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795840">
            <w:pPr>
              <w:jc w:val="both"/>
              <w:rPr>
                <w:sz w:val="20"/>
                <w:szCs w:val="20"/>
              </w:rPr>
            </w:pPr>
            <w:r w:rsidRPr="00C74611"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ребования к ведущему праздника.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Default="00DE660C" w:rsidP="0079584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Сценарная разработка праздника (этапы).</w:t>
            </w:r>
            <w:r w:rsidRPr="00234107">
              <w:rPr>
                <w:color w:val="000000"/>
                <w:sz w:val="20"/>
                <w:szCs w:val="20"/>
              </w:rPr>
              <w:t xml:space="preserve"> Методика разработки рабочего плана проведения праздника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E25ACB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7129" w:type="dxa"/>
            <w:gridSpan w:val="2"/>
          </w:tcPr>
          <w:p w:rsidR="00DE660C" w:rsidRDefault="00DE660C" w:rsidP="0079584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C74611">
              <w:rPr>
                <w:sz w:val="20"/>
                <w:szCs w:val="20"/>
              </w:rPr>
              <w:t>Критерии о</w:t>
            </w:r>
            <w:r>
              <w:rPr>
                <w:sz w:val="20"/>
                <w:szCs w:val="20"/>
              </w:rPr>
              <w:t>ценки праздника.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E25ACB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1387" w:type="dxa"/>
            <w:vMerge w:val="restart"/>
          </w:tcPr>
          <w:p w:rsidR="00DE660C" w:rsidRDefault="00DE660C" w:rsidP="00E25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Merge w:val="restart"/>
          </w:tcPr>
          <w:p w:rsidR="00DE660C" w:rsidRDefault="00DE660C" w:rsidP="00E25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E25ACB">
            <w:pPr>
              <w:rPr>
                <w:sz w:val="20"/>
                <w:szCs w:val="20"/>
              </w:rPr>
            </w:pPr>
            <w:r w:rsidRPr="00234107">
              <w:rPr>
                <w:color w:val="000000"/>
                <w:sz w:val="20"/>
                <w:szCs w:val="20"/>
              </w:rPr>
              <w:t>Разработка</w:t>
            </w:r>
            <w:r>
              <w:rPr>
                <w:color w:val="000000"/>
                <w:sz w:val="20"/>
                <w:szCs w:val="20"/>
              </w:rPr>
              <w:t xml:space="preserve"> сценария праздников (по выбору студентов).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Pr="00234107" w:rsidRDefault="00DE660C" w:rsidP="00E25AC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Merge w:val="restart"/>
          </w:tcPr>
          <w:p w:rsidR="00DE660C" w:rsidRDefault="00DE660C" w:rsidP="00050E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EE28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Pr="00234107" w:rsidRDefault="00DE660C" w:rsidP="00E25ACB">
            <w:pPr>
              <w:rPr>
                <w:color w:val="000000"/>
                <w:sz w:val="20"/>
                <w:szCs w:val="20"/>
              </w:rPr>
            </w:pPr>
            <w:r w:rsidRPr="00D93B0E">
              <w:rPr>
                <w:color w:val="000000"/>
                <w:sz w:val="20"/>
                <w:szCs w:val="20"/>
              </w:rPr>
              <w:t xml:space="preserve">Разработать сценарий праздника (тема 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D93B0E">
              <w:rPr>
                <w:color w:val="000000"/>
                <w:sz w:val="20"/>
                <w:szCs w:val="20"/>
              </w:rPr>
              <w:t xml:space="preserve">и возраст </w:t>
            </w:r>
            <w:r>
              <w:rPr>
                <w:color w:val="000000"/>
                <w:sz w:val="20"/>
                <w:szCs w:val="20"/>
              </w:rPr>
              <w:t xml:space="preserve">детей </w:t>
            </w:r>
            <w:r w:rsidRPr="00D93B0E">
              <w:rPr>
                <w:color w:val="000000"/>
                <w:sz w:val="20"/>
                <w:szCs w:val="20"/>
              </w:rPr>
              <w:t>по выбору студента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). </w:t>
            </w:r>
            <w:r w:rsidRPr="00D93B0E">
              <w:rPr>
                <w:color w:val="000000"/>
                <w:sz w:val="20"/>
                <w:szCs w:val="20"/>
              </w:rPr>
              <w:t>Сценарий оформить для портфолио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4416" w:type="dxa"/>
            <w:gridSpan w:val="4"/>
            <w:vMerge w:val="restart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  <w:r w:rsidRPr="00C268B5">
              <w:rPr>
                <w:sz w:val="20"/>
                <w:szCs w:val="20"/>
              </w:rPr>
              <w:t xml:space="preserve">Тема 5.8. Организация физкультурно-спортивных досуговых мероприятий </w:t>
            </w:r>
          </w:p>
        </w:tc>
        <w:tc>
          <w:tcPr>
            <w:tcW w:w="7912" w:type="dxa"/>
            <w:gridSpan w:val="4"/>
          </w:tcPr>
          <w:p w:rsidR="00DE660C" w:rsidRPr="00C268B5" w:rsidRDefault="00DE660C" w:rsidP="00C268B5">
            <w:pPr>
              <w:ind w:left="708"/>
              <w:rPr>
                <w:b/>
                <w:bCs/>
                <w:sz w:val="20"/>
                <w:szCs w:val="20"/>
              </w:rPr>
            </w:pPr>
            <w:r w:rsidRPr="00C268B5"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Pr="00C268B5" w:rsidRDefault="00DE660C" w:rsidP="00C268B5">
            <w:pPr>
              <w:jc w:val="center"/>
              <w:rPr>
                <w:sz w:val="20"/>
                <w:szCs w:val="20"/>
              </w:rPr>
            </w:pPr>
            <w:r w:rsidRPr="00C268B5"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Merge w:val="restart"/>
          </w:tcPr>
          <w:p w:rsidR="00DE660C" w:rsidRPr="00C268B5" w:rsidRDefault="00DE660C" w:rsidP="00C268B5">
            <w:pPr>
              <w:jc w:val="center"/>
              <w:rPr>
                <w:sz w:val="20"/>
                <w:szCs w:val="20"/>
              </w:rPr>
            </w:pPr>
            <w:r w:rsidRPr="00C268B5"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  <w:r w:rsidRPr="00C268B5"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Pr="00C268B5" w:rsidRDefault="00DE660C" w:rsidP="00C268B5">
            <w:pPr>
              <w:ind w:left="708" w:hanging="708"/>
              <w:rPr>
                <w:sz w:val="20"/>
                <w:szCs w:val="20"/>
              </w:rPr>
            </w:pPr>
            <w:r w:rsidRPr="00C268B5">
              <w:rPr>
                <w:sz w:val="20"/>
                <w:szCs w:val="20"/>
              </w:rPr>
              <w:t xml:space="preserve"> Физическая культура и спорт как содержание досуговых мероприятий </w:t>
            </w:r>
          </w:p>
        </w:tc>
        <w:tc>
          <w:tcPr>
            <w:tcW w:w="1387" w:type="dxa"/>
            <w:vMerge/>
            <w:vAlign w:val="center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  <w:r w:rsidRPr="00C268B5">
              <w:rPr>
                <w:sz w:val="20"/>
                <w:szCs w:val="20"/>
              </w:rPr>
              <w:t>2.</w:t>
            </w:r>
          </w:p>
        </w:tc>
        <w:tc>
          <w:tcPr>
            <w:tcW w:w="7212" w:type="dxa"/>
            <w:gridSpan w:val="3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  <w:r w:rsidRPr="00C268B5">
              <w:rPr>
                <w:sz w:val="20"/>
                <w:szCs w:val="20"/>
              </w:rPr>
              <w:t xml:space="preserve">Обеспечение безопасности участников </w:t>
            </w:r>
            <w:r w:rsidRPr="00C268B5">
              <w:rPr>
                <w:sz w:val="20"/>
                <w:szCs w:val="20"/>
              </w:rPr>
              <w:lastRenderedPageBreak/>
              <w:t xml:space="preserve">физкультурно-оздоровительных и спортивных мероприятий  </w:t>
            </w:r>
          </w:p>
        </w:tc>
        <w:tc>
          <w:tcPr>
            <w:tcW w:w="1387" w:type="dxa"/>
            <w:vMerge/>
            <w:vAlign w:val="center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  <w:r w:rsidRPr="00C268B5">
              <w:rPr>
                <w:sz w:val="20"/>
                <w:szCs w:val="20"/>
              </w:rPr>
              <w:t>3.</w:t>
            </w:r>
          </w:p>
        </w:tc>
        <w:tc>
          <w:tcPr>
            <w:tcW w:w="7212" w:type="dxa"/>
            <w:gridSpan w:val="3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  <w:r w:rsidRPr="00C268B5">
              <w:rPr>
                <w:sz w:val="20"/>
                <w:szCs w:val="20"/>
              </w:rPr>
              <w:t xml:space="preserve">Методика организации традиционных форм спортивно-оздоровительных мероприятий. Особенности организации спортивной эстафеты. Особенности проведения спартакиады. Особенности организации турнира по спортивным играм. </w:t>
            </w:r>
          </w:p>
        </w:tc>
        <w:tc>
          <w:tcPr>
            <w:tcW w:w="1387" w:type="dxa"/>
            <w:vMerge/>
            <w:vAlign w:val="center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C268B5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  <w:r w:rsidRPr="00C268B5">
              <w:rPr>
                <w:sz w:val="20"/>
                <w:szCs w:val="20"/>
              </w:rPr>
              <w:t>4.</w:t>
            </w:r>
          </w:p>
        </w:tc>
        <w:tc>
          <w:tcPr>
            <w:tcW w:w="7212" w:type="dxa"/>
            <w:gridSpan w:val="3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  <w:r w:rsidRPr="00C268B5">
              <w:rPr>
                <w:sz w:val="20"/>
                <w:szCs w:val="20"/>
              </w:rPr>
              <w:t xml:space="preserve"> Особенности организации физкультурно-спортивного мероприятия по месту жительства </w:t>
            </w:r>
          </w:p>
        </w:tc>
        <w:tc>
          <w:tcPr>
            <w:tcW w:w="1387" w:type="dxa"/>
            <w:vMerge/>
            <w:vAlign w:val="center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C268B5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7912" w:type="dxa"/>
            <w:gridSpan w:val="4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  <w:r w:rsidRPr="00C268B5"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1387" w:type="dxa"/>
          </w:tcPr>
          <w:p w:rsidR="00DE660C" w:rsidRPr="00C268B5" w:rsidRDefault="00DE660C" w:rsidP="00C268B5">
            <w:pPr>
              <w:jc w:val="center"/>
              <w:rPr>
                <w:sz w:val="20"/>
                <w:szCs w:val="20"/>
              </w:rPr>
            </w:pPr>
            <w:r w:rsidRPr="00C268B5"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Merge w:val="restart"/>
          </w:tcPr>
          <w:p w:rsidR="00DE660C" w:rsidRPr="00C268B5" w:rsidRDefault="00DE660C" w:rsidP="00C268B5">
            <w:pPr>
              <w:jc w:val="center"/>
              <w:rPr>
                <w:sz w:val="20"/>
                <w:szCs w:val="20"/>
              </w:rPr>
            </w:pPr>
            <w:r w:rsidRPr="00C268B5"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  <w:r w:rsidRPr="00C268B5"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Придумать название, сюжет и 4-5 оригинальных состязаний для эстафеты, проводимой с детьми 8-10 лет. </w:t>
            </w:r>
          </w:p>
        </w:tc>
        <w:tc>
          <w:tcPr>
            <w:tcW w:w="1387" w:type="dxa"/>
          </w:tcPr>
          <w:p w:rsidR="00DE660C" w:rsidRPr="00C268B5" w:rsidRDefault="00DE660C" w:rsidP="00C268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/>
            <w:vAlign w:val="center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212" w:type="dxa"/>
            <w:gridSpan w:val="3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Разработать инструкцию по соблюдению мер безопасности для участников соревнований, проводимых в закрытых помещениях и на открытых площадках.</w:t>
            </w:r>
          </w:p>
        </w:tc>
        <w:tc>
          <w:tcPr>
            <w:tcW w:w="1387" w:type="dxa"/>
          </w:tcPr>
          <w:p w:rsidR="00DE660C" w:rsidRPr="00C268B5" w:rsidRDefault="00DE660C" w:rsidP="00C268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/>
            <w:vAlign w:val="center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7912" w:type="dxa"/>
            <w:gridSpan w:val="4"/>
          </w:tcPr>
          <w:p w:rsidR="00DE660C" w:rsidRPr="00C268B5" w:rsidRDefault="00DE660C" w:rsidP="00C268B5">
            <w:pPr>
              <w:rPr>
                <w:sz w:val="20"/>
                <w:szCs w:val="20"/>
              </w:rPr>
            </w:pPr>
            <w:r w:rsidRPr="00C268B5"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Merge w:val="restart"/>
          </w:tcPr>
          <w:p w:rsidR="00DE660C" w:rsidRPr="00C268B5" w:rsidRDefault="00DE660C" w:rsidP="00C268B5">
            <w:pPr>
              <w:jc w:val="center"/>
              <w:rPr>
                <w:sz w:val="20"/>
                <w:szCs w:val="20"/>
              </w:rPr>
            </w:pPr>
            <w:r w:rsidRPr="00C268B5"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Pr="00C268B5" w:rsidRDefault="00DE660C" w:rsidP="00C268B5">
            <w:pPr>
              <w:jc w:val="center"/>
              <w:rPr>
                <w:sz w:val="20"/>
                <w:szCs w:val="20"/>
              </w:rPr>
            </w:pPr>
            <w:r w:rsidRPr="00C268B5"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0" w:type="auto"/>
            <w:gridSpan w:val="4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212" w:type="dxa"/>
            <w:gridSpan w:val="3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Составьте памятку для педагога организатора «Причины травм во время проведения физкультурно-спортивных досуговых мероприятий».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15116" w:type="dxa"/>
            <w:gridSpan w:val="10"/>
            <w:vAlign w:val="center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IV</w:t>
            </w:r>
            <w:r w:rsidRPr="00524131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курс, </w:t>
            </w:r>
            <w:r>
              <w:rPr>
                <w:b/>
                <w:bCs/>
                <w:sz w:val="20"/>
                <w:szCs w:val="20"/>
                <w:lang w:val="en-US"/>
              </w:rPr>
              <w:t>VII</w:t>
            </w:r>
            <w:r w:rsidRPr="00524131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семестр, 72 ч. ауд.+ 36 </w:t>
            </w:r>
            <w:r>
              <w:rPr>
                <w:b/>
                <w:bCs/>
                <w:sz w:val="20"/>
                <w:szCs w:val="20"/>
                <w:lang w:val="en-US"/>
              </w:rPr>
              <w:t>c</w:t>
            </w:r>
            <w:r w:rsidRPr="00524131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р = 108 ч. = 36 ч. лекции + 36 ч. п</w:t>
            </w:r>
            <w:r w:rsidRPr="00E420CB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з + 36 с</w:t>
            </w:r>
            <w:r w:rsidRPr="00524131">
              <w:rPr>
                <w:b/>
                <w:bCs/>
                <w:sz w:val="20"/>
                <w:szCs w:val="20"/>
              </w:rPr>
              <w:t>/</w:t>
            </w:r>
            <w:r>
              <w:rPr>
                <w:b/>
                <w:bCs/>
                <w:sz w:val="20"/>
                <w:szCs w:val="20"/>
              </w:rPr>
              <w:t>р</w:t>
            </w: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Pr="00506359" w:rsidRDefault="00DE660C" w:rsidP="00C268B5">
            <w:pPr>
              <w:rPr>
                <w:sz w:val="20"/>
                <w:szCs w:val="20"/>
              </w:rPr>
            </w:pPr>
            <w:r w:rsidRPr="00506359">
              <w:rPr>
                <w:sz w:val="20"/>
                <w:szCs w:val="20"/>
              </w:rPr>
              <w:t xml:space="preserve">Тема </w:t>
            </w:r>
            <w:r>
              <w:rPr>
                <w:sz w:val="20"/>
                <w:szCs w:val="20"/>
              </w:rPr>
              <w:t>5.9.</w:t>
            </w:r>
            <w:r w:rsidRPr="00506359">
              <w:rPr>
                <w:sz w:val="20"/>
                <w:szCs w:val="20"/>
              </w:rPr>
              <w:t xml:space="preserve"> Технология разработки и постановки КВН</w:t>
            </w:r>
          </w:p>
        </w:tc>
        <w:tc>
          <w:tcPr>
            <w:tcW w:w="9605" w:type="dxa"/>
            <w:gridSpan w:val="5"/>
          </w:tcPr>
          <w:p w:rsidR="00DE660C" w:rsidRDefault="00DE660C" w:rsidP="00C268B5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C268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C268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КВН как форма анимационного досугового  мероприятия  детей, подростков, молодежи.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Тематические КВН (из разных областей знаний)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Правила КВН-сцены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C268B5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7129" w:type="dxa"/>
            <w:gridSpan w:val="2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Технология разработки монологов в КВН.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C268B5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7129" w:type="dxa"/>
            <w:gridSpan w:val="2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Технология разработки миниатюр.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4F370F" w:rsidRDefault="00DE660C" w:rsidP="00C268B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7129" w:type="dxa"/>
            <w:gridSpan w:val="2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Технология разработки «визитки».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4F370F" w:rsidRDefault="00DE660C" w:rsidP="00C268B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7129" w:type="dxa"/>
            <w:gridSpan w:val="2"/>
          </w:tcPr>
          <w:p w:rsidR="00DE660C" w:rsidRPr="00506359" w:rsidRDefault="00DE660C" w:rsidP="00C268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Подбор и подготовка реприз.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4F370F" w:rsidRDefault="00DE660C" w:rsidP="00C268B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7129" w:type="dxa"/>
            <w:gridSpan w:val="2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</w:t>
            </w:r>
            <w:r w:rsidRPr="0024348B">
              <w:rPr>
                <w:color w:val="000000"/>
                <w:sz w:val="20"/>
                <w:szCs w:val="20"/>
              </w:rPr>
              <w:t>арадоксальные ситуации в юмористических миниатюрах.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1387" w:type="dxa"/>
            <w:vMerge w:val="restart"/>
          </w:tcPr>
          <w:p w:rsidR="00DE660C" w:rsidRDefault="00DE660C" w:rsidP="00C268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C268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Разработка элементов сценарных конструктов тематических КВН (по подгруппам)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Merge w:val="restart"/>
          </w:tcPr>
          <w:p w:rsidR="00DE660C" w:rsidRDefault="00DE660C" w:rsidP="00C268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C268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Разработать задания для  КВН в рамках следующих тематик: «Космос», «День защиты детей».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C26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C268B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Pr="006218C7" w:rsidRDefault="00DE660C" w:rsidP="006218C7">
            <w:pPr>
              <w:rPr>
                <w:sz w:val="20"/>
                <w:szCs w:val="20"/>
              </w:rPr>
            </w:pPr>
            <w:r w:rsidRPr="006218C7">
              <w:rPr>
                <w:sz w:val="20"/>
                <w:szCs w:val="20"/>
              </w:rPr>
              <w:t xml:space="preserve">Тема </w:t>
            </w:r>
            <w:r>
              <w:rPr>
                <w:sz w:val="20"/>
                <w:szCs w:val="20"/>
              </w:rPr>
              <w:t>5.10.</w:t>
            </w:r>
            <w:r w:rsidRPr="006218C7">
              <w:rPr>
                <w:sz w:val="20"/>
                <w:szCs w:val="20"/>
              </w:rPr>
              <w:t xml:space="preserve">  Концерт как форма организации досугового мероприятия</w:t>
            </w:r>
          </w:p>
        </w:tc>
        <w:tc>
          <w:tcPr>
            <w:tcW w:w="9605" w:type="dxa"/>
            <w:gridSpan w:val="5"/>
          </w:tcPr>
          <w:p w:rsidR="00DE660C" w:rsidRDefault="00DE660C" w:rsidP="00B001E5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Pr="006218C7" w:rsidRDefault="00DE660C" w:rsidP="00B001E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CF2885">
              <w:rPr>
                <w:color w:val="000000"/>
                <w:sz w:val="20"/>
                <w:szCs w:val="20"/>
              </w:rPr>
              <w:t xml:space="preserve">Сущность и особенные черты концертной деятельности, ее назначение </w:t>
            </w:r>
            <w:r>
              <w:rPr>
                <w:color w:val="000000"/>
                <w:sz w:val="20"/>
                <w:szCs w:val="20"/>
              </w:rPr>
              <w:t>в организации досугового пространства УДОД.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621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Виды концертов</w:t>
            </w:r>
            <w:r>
              <w:rPr>
                <w:rFonts w:ascii="Arial" w:hAnsi="Arial" w:cs="Arial"/>
                <w:color w:val="8E8679"/>
                <w:sz w:val="21"/>
                <w:szCs w:val="21"/>
              </w:rPr>
              <w:t xml:space="preserve"> </w:t>
            </w:r>
            <w:r w:rsidRPr="00CF2885">
              <w:rPr>
                <w:sz w:val="20"/>
                <w:szCs w:val="20"/>
              </w:rPr>
              <w:t>(дивертисментные, тематические, театрализованные, отчетные)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Жанры  и стили концертных номеров.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B001E5"/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Pr="007C7B03" w:rsidRDefault="00DE660C" w:rsidP="007C7B0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 5.11. </w:t>
            </w:r>
            <w:r w:rsidRPr="007C7B03">
              <w:rPr>
                <w:sz w:val="20"/>
                <w:szCs w:val="20"/>
              </w:rPr>
              <w:t>Описание технологии подготовки и проведения концерта творческих объединений УДОД</w:t>
            </w:r>
          </w:p>
          <w:p w:rsidR="00DE660C" w:rsidRPr="00162CCE" w:rsidRDefault="00DE660C" w:rsidP="00B001E5"/>
          <w:p w:rsidR="00DE660C" w:rsidRPr="00162CCE" w:rsidRDefault="00DE660C" w:rsidP="00B001E5"/>
          <w:p w:rsidR="00DE660C" w:rsidRPr="007C7B03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B001E5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Pr="007C7B03" w:rsidRDefault="00DE660C" w:rsidP="00B001E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CF2885">
              <w:rPr>
                <w:color w:val="000000"/>
                <w:sz w:val="20"/>
                <w:szCs w:val="20"/>
              </w:rPr>
              <w:t xml:space="preserve">Требования к участникам концертных программ: режиссеру, ведущему, исполнителям, музыкантам.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7C7B03">
            <w:pPr>
              <w:rPr>
                <w:sz w:val="20"/>
                <w:szCs w:val="20"/>
              </w:rPr>
            </w:pPr>
            <w:r w:rsidRPr="00CF2885">
              <w:rPr>
                <w:color w:val="000000"/>
                <w:sz w:val="20"/>
                <w:szCs w:val="20"/>
              </w:rPr>
              <w:t>Структура и характеристика основных элементов концертной деятельности.</w:t>
            </w:r>
            <w:r w:rsidRPr="000F124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Default="00DE660C" w:rsidP="007C7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к концертным номерам.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B001E5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7129" w:type="dxa"/>
            <w:gridSpan w:val="2"/>
          </w:tcPr>
          <w:p w:rsidR="00DE660C" w:rsidRDefault="00DE660C" w:rsidP="007C7B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Педагогические  условия репетиционного процесса.</w:t>
            </w:r>
          </w:p>
          <w:p w:rsidR="00DE660C" w:rsidRPr="007C7B03" w:rsidRDefault="00DE660C" w:rsidP="007C7B0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Методика организации репетиций. Виды репетиций. Репетиционный план.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B001E5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7129" w:type="dxa"/>
            <w:gridSpan w:val="2"/>
          </w:tcPr>
          <w:p w:rsidR="00DE660C" w:rsidRDefault="00DE660C" w:rsidP="007C7B03">
            <w:pPr>
              <w:rPr>
                <w:sz w:val="20"/>
                <w:szCs w:val="20"/>
              </w:rPr>
            </w:pPr>
            <w:r w:rsidRPr="000F1240">
              <w:rPr>
                <w:sz w:val="20"/>
                <w:szCs w:val="20"/>
              </w:rPr>
              <w:t>Способы  общения со зрителем в концертах.</w:t>
            </w:r>
            <w:r>
              <w:rPr>
                <w:sz w:val="20"/>
                <w:szCs w:val="20"/>
              </w:rPr>
              <w:t xml:space="preserve"> Роль конферансье.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4F370F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7129" w:type="dxa"/>
            <w:gridSpan w:val="2"/>
          </w:tcPr>
          <w:p w:rsidR="00DE660C" w:rsidRDefault="00DE660C" w:rsidP="007C7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Методика разработки сценария концерта.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4F370F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 (</w:t>
            </w:r>
            <w:r>
              <w:rPr>
                <w:b/>
                <w:bCs/>
                <w:i/>
                <w:iCs/>
                <w:sz w:val="18"/>
                <w:szCs w:val="18"/>
              </w:rPr>
              <w:t>при наличии, указываются темы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387" w:type="dxa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Разработать </w:t>
            </w:r>
            <w:r w:rsidRPr="000F1240">
              <w:rPr>
                <w:sz w:val="20"/>
                <w:szCs w:val="20"/>
              </w:rPr>
              <w:t>текст</w:t>
            </w:r>
            <w:r>
              <w:rPr>
                <w:sz w:val="20"/>
                <w:szCs w:val="20"/>
              </w:rPr>
              <w:t xml:space="preserve">ы </w:t>
            </w:r>
            <w:r w:rsidRPr="000F124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0F1240">
              <w:rPr>
                <w:sz w:val="20"/>
                <w:szCs w:val="20"/>
              </w:rPr>
              <w:t>конферанса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87" w:type="dxa"/>
          </w:tcPr>
          <w:p w:rsidR="00DE660C" w:rsidRDefault="00DE660C" w:rsidP="007C7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Align w:val="center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и анализ концерта в УДОД с целью определения целевого компонента мероприятия, этапов концерта,  выделения методов и приемов работы конферансье с залом.</w:t>
            </w:r>
          </w:p>
        </w:tc>
        <w:tc>
          <w:tcPr>
            <w:tcW w:w="1387" w:type="dxa"/>
          </w:tcPr>
          <w:p w:rsidR="00DE660C" w:rsidRDefault="00DE660C" w:rsidP="007C7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Merge w:val="restart"/>
          </w:tcPr>
          <w:p w:rsidR="00DE660C" w:rsidRDefault="00DE660C" w:rsidP="007C7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Merge w:val="restart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Разработать концертную программу по выбору. Материалы оформить для портфолио.</w:t>
            </w:r>
          </w:p>
        </w:tc>
        <w:tc>
          <w:tcPr>
            <w:tcW w:w="1387" w:type="dxa"/>
            <w:vMerge/>
          </w:tcPr>
          <w:p w:rsidR="00DE660C" w:rsidRDefault="00DE660C" w:rsidP="007C7B0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Pr="007C7B03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 5.12. </w:t>
            </w:r>
            <w:r w:rsidRPr="007C7B03">
              <w:rPr>
                <w:sz w:val="20"/>
                <w:szCs w:val="20"/>
              </w:rPr>
              <w:t>Выставочная деятельность в УДОД</w:t>
            </w:r>
          </w:p>
        </w:tc>
        <w:tc>
          <w:tcPr>
            <w:tcW w:w="9605" w:type="dxa"/>
            <w:gridSpan w:val="5"/>
          </w:tcPr>
          <w:p w:rsidR="00DE660C" w:rsidRDefault="00DE660C" w:rsidP="00B001E5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7C7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B64849">
              <w:rPr>
                <w:sz w:val="20"/>
                <w:szCs w:val="20"/>
              </w:rPr>
              <w:t xml:space="preserve">Выставочная деятельность </w:t>
            </w:r>
            <w:r>
              <w:rPr>
                <w:sz w:val="20"/>
                <w:szCs w:val="20"/>
              </w:rPr>
              <w:t xml:space="preserve"> как ключевое дело в УДОД.  Выставки – коммуникационное средство.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7C7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Функции выставок (выставки продуктов творчества как форма общественной презентации образовательных достижений обучающихся;  выставка как способ популяризации детского творчества;  выставка как форма </w:t>
            </w:r>
            <w:proofErr w:type="spellStart"/>
            <w:r>
              <w:rPr>
                <w:sz w:val="20"/>
                <w:szCs w:val="20"/>
              </w:rPr>
              <w:t>имиджирования</w:t>
            </w:r>
            <w:proofErr w:type="spellEnd"/>
            <w:r>
              <w:rPr>
                <w:sz w:val="20"/>
                <w:szCs w:val="20"/>
              </w:rPr>
              <w:t xml:space="preserve"> и  дополнительной образовательной ориентации  детей и подростков).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Default="00DE660C" w:rsidP="007C7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выставок.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B001E5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7129" w:type="dxa"/>
            <w:gridSpan w:val="2"/>
          </w:tcPr>
          <w:p w:rsidR="00DE660C" w:rsidRDefault="00DE660C" w:rsidP="007C7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Мастер-класс как интерактивный вид выставки.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B001E5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7129" w:type="dxa"/>
            <w:gridSpan w:val="2"/>
          </w:tcPr>
          <w:p w:rsidR="00DE660C" w:rsidRDefault="00DE660C" w:rsidP="007C7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экспозиционных материалов  выставок.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4F370F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7129" w:type="dxa"/>
            <w:gridSpan w:val="2"/>
          </w:tcPr>
          <w:p w:rsidR="00DE660C" w:rsidRDefault="00DE660C" w:rsidP="007C7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Условия высокой посещаемости выставки  (единство тематического замысла; актуальность (сезонная, социальная);  эргономичность, цветовое  и визуальное  решение).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4F370F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Pr="005C1D70" w:rsidRDefault="00DE660C" w:rsidP="00B001E5">
            <w:pPr>
              <w:rPr>
                <w:sz w:val="20"/>
                <w:szCs w:val="20"/>
              </w:rPr>
            </w:pPr>
            <w:r w:rsidRPr="005C1D70">
              <w:rPr>
                <w:sz w:val="20"/>
                <w:szCs w:val="20"/>
              </w:rPr>
              <w:t xml:space="preserve">Тема </w:t>
            </w:r>
            <w:r>
              <w:rPr>
                <w:sz w:val="20"/>
                <w:szCs w:val="20"/>
              </w:rPr>
              <w:t>5.13.</w:t>
            </w:r>
            <w:r w:rsidRPr="005C1D70">
              <w:rPr>
                <w:sz w:val="20"/>
                <w:szCs w:val="20"/>
              </w:rPr>
              <w:t xml:space="preserve"> Методика подготовки, организации и проведения выставок</w:t>
            </w:r>
          </w:p>
        </w:tc>
        <w:tc>
          <w:tcPr>
            <w:tcW w:w="9605" w:type="dxa"/>
            <w:gridSpan w:val="5"/>
          </w:tcPr>
          <w:p w:rsidR="00DE660C" w:rsidRDefault="00DE660C" w:rsidP="00B001E5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Требования к организации экспозиционного пространства выставки: </w:t>
            </w:r>
          </w:p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Пространственно-планировочное и художественное решение.</w:t>
            </w:r>
          </w:p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rFonts w:ascii="Tahoma" w:hAnsi="Tahoma" w:cs="Tahoma"/>
                <w:sz w:val="19"/>
                <w:szCs w:val="19"/>
              </w:rPr>
              <w:t xml:space="preserve">- </w:t>
            </w:r>
            <w:r w:rsidRPr="00415451">
              <w:rPr>
                <w:sz w:val="20"/>
                <w:szCs w:val="20"/>
              </w:rPr>
              <w:t>Возможность организации сквозного маршрута</w:t>
            </w:r>
            <w:r>
              <w:rPr>
                <w:sz w:val="20"/>
                <w:szCs w:val="20"/>
              </w:rPr>
              <w:t>.</w:t>
            </w:r>
          </w:p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Организация световой среды выставочного пространства.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5C1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Эстетика оформления выставочных  экземпляров.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Default="00DE660C" w:rsidP="005C1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Этапы проведения выставки:</w:t>
            </w:r>
          </w:p>
          <w:p w:rsidR="00DE660C" w:rsidRDefault="00DE660C" w:rsidP="005C1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Открытие-презентация выставки.</w:t>
            </w:r>
          </w:p>
          <w:p w:rsidR="00DE660C" w:rsidRDefault="00DE660C" w:rsidP="005C1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Публичная защита работ (проектов).</w:t>
            </w:r>
          </w:p>
          <w:p w:rsidR="00DE660C" w:rsidRDefault="00DE660C" w:rsidP="005C1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Награждение  участников  выставки.  </w:t>
            </w:r>
          </w:p>
          <w:p w:rsidR="00DE660C" w:rsidRDefault="00DE660C" w:rsidP="005C1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Закрытие выставки (формы: заполнение  журналов-отзывов посетителями,  демонстрация  возможности использования творческих продуктов  (дефиле на сцене, практикум, мастер-класс, видео фильм)).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B001E5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 (</w:t>
            </w:r>
            <w:r>
              <w:rPr>
                <w:b/>
                <w:bCs/>
                <w:i/>
                <w:iCs/>
                <w:sz w:val="18"/>
                <w:szCs w:val="18"/>
              </w:rPr>
              <w:t>при наличии, указываются темы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387" w:type="dxa"/>
            <w:vMerge w:val="restart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Merge w:val="restart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 w:rsidRPr="00FA515B">
              <w:rPr>
                <w:sz w:val="20"/>
                <w:szCs w:val="20"/>
              </w:rPr>
              <w:t>Разработать  слайд фильмы для виз</w:t>
            </w:r>
            <w:r>
              <w:rPr>
                <w:sz w:val="20"/>
                <w:szCs w:val="20"/>
              </w:rPr>
              <w:t>уального сопровождения тематических выставок.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 </w:t>
            </w:r>
          </w:p>
        </w:tc>
        <w:tc>
          <w:tcPr>
            <w:tcW w:w="1387" w:type="dxa"/>
            <w:vMerge w:val="restart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01" w:type="dxa"/>
            <w:vMerge w:val="restart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</w:p>
        </w:tc>
        <w:tc>
          <w:tcPr>
            <w:tcW w:w="7129" w:type="dxa"/>
            <w:gridSpan w:val="2"/>
          </w:tcPr>
          <w:p w:rsidR="00DE660C" w:rsidRDefault="00DE660C" w:rsidP="005C1D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Посетить и проанализировать выставку в УДОД.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5C1D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447"/>
        </w:trPr>
        <w:tc>
          <w:tcPr>
            <w:tcW w:w="2723" w:type="dxa"/>
            <w:gridSpan w:val="3"/>
          </w:tcPr>
          <w:p w:rsidR="00DE660C" w:rsidRPr="00176F91" w:rsidRDefault="00DE660C" w:rsidP="003C6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 6</w:t>
            </w:r>
            <w:r w:rsidRPr="00176F91">
              <w:rPr>
                <w:sz w:val="20"/>
                <w:szCs w:val="20"/>
              </w:rPr>
              <w:t xml:space="preserve">. Содержание и способы организации </w:t>
            </w:r>
            <w:r>
              <w:rPr>
                <w:sz w:val="20"/>
                <w:szCs w:val="20"/>
              </w:rPr>
              <w:lastRenderedPageBreak/>
              <w:t xml:space="preserve">других форм </w:t>
            </w:r>
            <w:r w:rsidRPr="00176F91">
              <w:rPr>
                <w:sz w:val="20"/>
                <w:szCs w:val="20"/>
              </w:rPr>
              <w:t xml:space="preserve">досуговых мероприятий      </w:t>
            </w:r>
          </w:p>
        </w:tc>
        <w:tc>
          <w:tcPr>
            <w:tcW w:w="9605" w:type="dxa"/>
            <w:gridSpan w:val="5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Тема 6.1. Экскурсия как форма организации познавательного досуга </w:t>
            </w:r>
          </w:p>
        </w:tc>
        <w:tc>
          <w:tcPr>
            <w:tcW w:w="9605" w:type="dxa"/>
            <w:gridSpan w:val="5"/>
          </w:tcPr>
          <w:p w:rsidR="00DE660C" w:rsidRDefault="00DE660C" w:rsidP="00B001E5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Merge w:val="restart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Образовательные возможности и типология экскурсии как формы организации досугового мероприятия.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Этапы подготовки и проведения экскурсии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Обеспечение безопасности при проведении экскурсий и поездок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B001E5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1387" w:type="dxa"/>
            <w:vMerge w:val="restart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Merge w:val="restart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Разработать программу экскурсии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Align w:val="center"/>
          </w:tcPr>
          <w:p w:rsidR="00DE660C" w:rsidRDefault="00DE660C" w:rsidP="00DF6E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Составить методические рекомендации для педагогов по организации длительной зарубежной поездки. </w:t>
            </w:r>
          </w:p>
        </w:tc>
        <w:tc>
          <w:tcPr>
            <w:tcW w:w="1387" w:type="dxa"/>
          </w:tcPr>
          <w:p w:rsidR="00DE660C" w:rsidRDefault="00DE660C" w:rsidP="000E53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Заполнить таблицу, учитывая необходимые действия организатора экскурсии  на каждом этапе. (учеб. под ред. Куприянова В.Б.) </w:t>
            </w:r>
          </w:p>
        </w:tc>
        <w:tc>
          <w:tcPr>
            <w:tcW w:w="1387" w:type="dxa"/>
          </w:tcPr>
          <w:p w:rsidR="00DE660C" w:rsidRDefault="00DE660C" w:rsidP="000E53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Default="00DE660C" w:rsidP="00DF6E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 6.2. Туристический поход как специфическая форма досуга детей </w:t>
            </w:r>
          </w:p>
        </w:tc>
        <w:tc>
          <w:tcPr>
            <w:tcW w:w="9605" w:type="dxa"/>
            <w:gridSpan w:val="5"/>
          </w:tcPr>
          <w:p w:rsidR="00DE660C" w:rsidRDefault="00DE660C" w:rsidP="00B001E5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Merge w:val="restart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Специфика туристского похода как формы организации досуга учащихся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методика организации туристского похода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Разновидности туристских походов в сфере детского досуга, особенности их организации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B001E5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1387" w:type="dxa"/>
            <w:vMerge w:val="restart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Определить основные меры по обеспечению безопасности участников мероприятия, которые должен предусмотреть и последовательно осуществить педагог-организатор при подготовке и проведении похода, оформить свой ответ в виде методических рекомендаций организатору. 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259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Merge w:val="restart"/>
          </w:tcPr>
          <w:p w:rsidR="00DE660C" w:rsidRDefault="00DE660C" w:rsidP="009D121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01" w:type="dxa"/>
            <w:vMerge w:val="restart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Сформулировать варианты занятий для участников семейного похода, которые может предложить им педагог-организатор в ходе путешествия.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Default="00DE660C" w:rsidP="00FA0F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 6.3.  Приключение как инновационный способ организации детского досуга </w:t>
            </w:r>
          </w:p>
        </w:tc>
        <w:tc>
          <w:tcPr>
            <w:tcW w:w="9605" w:type="dxa"/>
            <w:gridSpan w:val="5"/>
          </w:tcPr>
          <w:p w:rsidR="00DE660C" w:rsidRDefault="00DE660C" w:rsidP="00A332D1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A332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Merge w:val="restart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Сущность приключения как способа проведения досуга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Типология приключений в детском досуге: «домашние» приключения, приключения в условиях образовательного учреждения, приключения в условиях природы, городские приключения, приключения в пространстве Интернета.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Общая методика организации досугового мероприятия как детского приключения. Принципы при разработке творческого замысла приключения и его реализации на практике:  безопасности, открытости, уникальности, оптимизма, инверсии. Этапы при реализации задуманного приключения во взаимодействии педагога и воспитанников: создание педагогом интриги по поводу предстоящего события; инструктирование по технике безопасности; определение условий участия ребенка; обеспечение подготовки участников; организация самого приключения; </w:t>
            </w:r>
            <w:r>
              <w:rPr>
                <w:sz w:val="20"/>
                <w:szCs w:val="20"/>
              </w:rPr>
              <w:lastRenderedPageBreak/>
              <w:t xml:space="preserve">организация отдыха участников и обмена впечатлениями; организация осмысления участниками полученного опыта.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A332D1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7129" w:type="dxa"/>
            <w:gridSpan w:val="2"/>
          </w:tcPr>
          <w:p w:rsidR="00DE660C" w:rsidRDefault="00DE660C" w:rsidP="003426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Обеспечение безопасности ребенка и педагога в приключении. Источники опасности: неготовность ребенка к действию в непривычной среде, преодолению препятствия; трудности в </w:t>
            </w:r>
            <w:proofErr w:type="spellStart"/>
            <w:r>
              <w:rPr>
                <w:sz w:val="20"/>
                <w:szCs w:val="20"/>
              </w:rPr>
              <w:t>саморегуляции</w:t>
            </w:r>
            <w:proofErr w:type="spellEnd"/>
            <w:r>
              <w:rPr>
                <w:sz w:val="20"/>
                <w:szCs w:val="20"/>
              </w:rPr>
              <w:t xml:space="preserve"> при преодолении препятствий; конфликтные отношения между участниками; неготовность участника обеспечить собственный комфорт и хорошее самочувствие; неэффективное или неправильное использование снаряжения. Предварительные меры безопасности:  оценка безопасности условий организации приключения; инструктаж по правилам и технике безопасности; правила участия в приключении; правила и техника использования группового и индивидуального снаряжения; пример педагога; возможность выхода из приключения. Отношения сотрудничества в ходе приключения: заключение и реализация договора о взаимной ответственности; участие педагога в приключении как страховка детей;  традиция обсуждения возникающих проблем.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A332D1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Pr="00017CE7" w:rsidRDefault="00DE660C" w:rsidP="00B001E5">
            <w:pPr>
              <w:rPr>
                <w:sz w:val="20"/>
                <w:szCs w:val="20"/>
              </w:rPr>
            </w:pPr>
            <w:r w:rsidRPr="00017CE7"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1387" w:type="dxa"/>
            <w:vMerge w:val="restart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Merge w:val="restart"/>
          </w:tcPr>
          <w:p w:rsidR="00DE660C" w:rsidRDefault="00DE660C" w:rsidP="00A332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Pr="00017CE7" w:rsidRDefault="00DE660C" w:rsidP="00A332D1">
            <w:pPr>
              <w:rPr>
                <w:sz w:val="20"/>
                <w:szCs w:val="20"/>
              </w:rPr>
            </w:pPr>
            <w:r w:rsidRPr="00017CE7">
              <w:rPr>
                <w:sz w:val="20"/>
                <w:szCs w:val="20"/>
              </w:rPr>
              <w:t xml:space="preserve">Создать творческий замысел приключения любого типа и подготовить его анонс, который может включать в себя следующие аспекты: привлекательное название, тематика события, сюжет и интрига приключения, ключевые моменты события, адресат и характеристика условий проведения.  </w:t>
            </w:r>
          </w:p>
          <w:p w:rsidR="00DE660C" w:rsidRPr="00017CE7" w:rsidRDefault="00DE660C" w:rsidP="00A332D1">
            <w:pPr>
              <w:rPr>
                <w:sz w:val="20"/>
                <w:szCs w:val="20"/>
              </w:rPr>
            </w:pPr>
            <w:r w:rsidRPr="00017CE7">
              <w:rPr>
                <w:sz w:val="20"/>
                <w:szCs w:val="20"/>
              </w:rPr>
              <w:t xml:space="preserve">Представить свой анонс другим обучающимся и проанализировать их отзывы относительно привлекательности замысла, его оригинальности и целостности, соответствия возрастным  особенностям предполагаемых участников. 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Pr="00017CE7" w:rsidRDefault="00DE660C" w:rsidP="00A332D1">
            <w:pPr>
              <w:rPr>
                <w:sz w:val="20"/>
                <w:szCs w:val="20"/>
              </w:rPr>
            </w:pPr>
            <w:r w:rsidRPr="00017CE7"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Merge w:val="restart"/>
          </w:tcPr>
          <w:p w:rsidR="00DE660C" w:rsidRDefault="00DE660C" w:rsidP="00A332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01" w:type="dxa"/>
            <w:vMerge w:val="restart"/>
          </w:tcPr>
          <w:p w:rsidR="00DE660C" w:rsidRDefault="00DE660C" w:rsidP="00A332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A332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Pr="00017CE7" w:rsidRDefault="00DE660C" w:rsidP="00A332D1">
            <w:pPr>
              <w:rPr>
                <w:sz w:val="20"/>
                <w:szCs w:val="20"/>
              </w:rPr>
            </w:pPr>
            <w:r w:rsidRPr="00017CE7">
              <w:rPr>
                <w:sz w:val="20"/>
                <w:szCs w:val="20"/>
              </w:rPr>
              <w:t xml:space="preserve">Привести конкретные примеры мероприятий для каждого типа приключений, опираясь на собственный опыт и осведомленность.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A332D1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 6.4. Организация досуговых занятий в виртуальных и смешанных средах </w:t>
            </w:r>
          </w:p>
        </w:tc>
        <w:tc>
          <w:tcPr>
            <w:tcW w:w="9605" w:type="dxa"/>
            <w:gridSpan w:val="5"/>
          </w:tcPr>
          <w:p w:rsidR="00DE660C" w:rsidRPr="00421733" w:rsidRDefault="00DE660C" w:rsidP="00E25ACB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E25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Merge w:val="restart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Особенности детского досуга в виртуальных и смешанных средах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Разнообразие досуговых занятий детей в виртуальных и смешанных средах: досуговое общение, досуговая проектная деятельность, виртуальная экскурсия, игры, цифровое искусство.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404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Pr="002437A9" w:rsidRDefault="00DE660C" w:rsidP="00B001E5">
            <w:pPr>
              <w:rPr>
                <w:sz w:val="20"/>
                <w:szCs w:val="20"/>
              </w:rPr>
            </w:pPr>
            <w:r w:rsidRPr="002437A9">
              <w:rPr>
                <w:sz w:val="20"/>
                <w:szCs w:val="20"/>
              </w:rPr>
              <w:t xml:space="preserve">Практические занятия </w:t>
            </w:r>
          </w:p>
        </w:tc>
        <w:tc>
          <w:tcPr>
            <w:tcW w:w="1387" w:type="dxa"/>
            <w:vMerge w:val="restart"/>
          </w:tcPr>
          <w:p w:rsidR="00DE660C" w:rsidRPr="002437A9" w:rsidRDefault="00DE660C" w:rsidP="00E25ACB">
            <w:pPr>
              <w:jc w:val="center"/>
              <w:rPr>
                <w:sz w:val="20"/>
                <w:szCs w:val="20"/>
              </w:rPr>
            </w:pPr>
            <w:r w:rsidRPr="002437A9"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E25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Pr="002437A9" w:rsidRDefault="00DE660C" w:rsidP="00E25ACB">
            <w:pPr>
              <w:rPr>
                <w:sz w:val="20"/>
                <w:szCs w:val="20"/>
              </w:rPr>
            </w:pPr>
            <w:r w:rsidRPr="002437A9">
              <w:rPr>
                <w:sz w:val="20"/>
                <w:szCs w:val="20"/>
              </w:rPr>
              <w:t xml:space="preserve">Разработать два сценария (пессимистический и оптимистический) использования виртуальной и смешанной реальности в детском досуге в середине </w:t>
            </w:r>
            <w:r w:rsidRPr="002437A9">
              <w:rPr>
                <w:sz w:val="20"/>
                <w:szCs w:val="20"/>
                <w:lang w:val="en-US"/>
              </w:rPr>
              <w:lastRenderedPageBreak/>
              <w:t>XXI</w:t>
            </w:r>
            <w:r w:rsidRPr="002437A9">
              <w:rPr>
                <w:sz w:val="20"/>
                <w:szCs w:val="20"/>
              </w:rPr>
              <w:t xml:space="preserve"> в. </w:t>
            </w:r>
          </w:p>
        </w:tc>
        <w:tc>
          <w:tcPr>
            <w:tcW w:w="1387" w:type="dxa"/>
            <w:vMerge/>
            <w:vAlign w:val="center"/>
          </w:tcPr>
          <w:p w:rsidR="00DE660C" w:rsidRPr="002437A9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Pr="002437A9" w:rsidRDefault="00DE660C" w:rsidP="00E25ACB">
            <w:pPr>
              <w:rPr>
                <w:sz w:val="20"/>
                <w:szCs w:val="20"/>
              </w:rPr>
            </w:pPr>
            <w:r w:rsidRPr="002437A9"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Merge w:val="restart"/>
          </w:tcPr>
          <w:p w:rsidR="00DE660C" w:rsidRPr="002437A9" w:rsidRDefault="00DE660C" w:rsidP="00E25ACB">
            <w:pPr>
              <w:jc w:val="center"/>
              <w:rPr>
                <w:sz w:val="20"/>
                <w:szCs w:val="20"/>
              </w:rPr>
            </w:pPr>
            <w:r w:rsidRPr="002437A9">
              <w:rPr>
                <w:sz w:val="20"/>
                <w:szCs w:val="20"/>
              </w:rPr>
              <w:t>3</w:t>
            </w:r>
          </w:p>
        </w:tc>
        <w:tc>
          <w:tcPr>
            <w:tcW w:w="1401" w:type="dxa"/>
            <w:vMerge w:val="restart"/>
          </w:tcPr>
          <w:p w:rsidR="00DE660C" w:rsidRDefault="00DE660C" w:rsidP="00E25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Разработать педагогические требования к системе ИКТ-безопасности Дома творчества.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Pr="00F84F6C" w:rsidRDefault="00DE660C" w:rsidP="000A3244">
            <w:pPr>
              <w:pStyle w:val="1"/>
              <w:ind w:firstLine="0"/>
              <w:rPr>
                <w:rFonts w:ascii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84F6C">
              <w:rPr>
                <w:rFonts w:ascii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  <w:t xml:space="preserve">Тема 6.5. Организация досуга семьи в учреждениях дополнительного образования  </w:t>
            </w:r>
          </w:p>
          <w:p w:rsidR="00DE660C" w:rsidRPr="000A3244" w:rsidRDefault="00DE660C" w:rsidP="00B82293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B82293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B822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82293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B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Сущность понятия «семья как социальный институт» 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82293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82293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82293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B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Организация семейного досуга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82293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82293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82293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Default="00DE660C" w:rsidP="00B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Роль учреждений дополнительного образования в организации семейного досуга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82293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B82293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82293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7129" w:type="dxa"/>
            <w:gridSpan w:val="2"/>
          </w:tcPr>
          <w:p w:rsidR="00DE660C" w:rsidRDefault="00DE660C" w:rsidP="00B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Формы и методы работы с семьей при организации досуга в учреждениях дополнительного образования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82293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B82293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82293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B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1387" w:type="dxa"/>
          </w:tcPr>
          <w:p w:rsidR="00DE660C" w:rsidRDefault="00DE660C" w:rsidP="00B822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82293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82293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B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Разработать сценарий мероприятия ко дню семьи </w:t>
            </w:r>
          </w:p>
        </w:tc>
        <w:tc>
          <w:tcPr>
            <w:tcW w:w="1387" w:type="dxa"/>
          </w:tcPr>
          <w:p w:rsidR="00DE660C" w:rsidRDefault="00DE660C" w:rsidP="002725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Align w:val="center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82293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B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Разработать сценарий спортивного мероприятия «Папа, мама, я – спортивная семья» </w:t>
            </w:r>
          </w:p>
        </w:tc>
        <w:tc>
          <w:tcPr>
            <w:tcW w:w="1387" w:type="dxa"/>
          </w:tcPr>
          <w:p w:rsidR="00DE660C" w:rsidRDefault="00DE660C" w:rsidP="002725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Align w:val="center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82293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Pr="002725FE" w:rsidRDefault="00DE660C" w:rsidP="00B82293">
            <w:pPr>
              <w:rPr>
                <w:sz w:val="20"/>
                <w:szCs w:val="20"/>
              </w:rPr>
            </w:pPr>
            <w:r w:rsidRPr="002725FE"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Merge w:val="restart"/>
          </w:tcPr>
          <w:p w:rsidR="00DE660C" w:rsidRDefault="00DE660C" w:rsidP="00B822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Align w:val="center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82293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Pr="002725FE" w:rsidRDefault="00DE660C" w:rsidP="00B82293">
            <w:pPr>
              <w:pStyle w:val="Default"/>
              <w:rPr>
                <w:sz w:val="23"/>
                <w:szCs w:val="23"/>
              </w:rPr>
            </w:pPr>
            <w:r w:rsidRPr="002725FE">
              <w:rPr>
                <w:sz w:val="20"/>
                <w:szCs w:val="20"/>
              </w:rPr>
              <w:t>Составить план подготовки дворового спортивного праздника, предполагающего участие родителей с детьми 4-6 лет.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82293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Align w:val="center"/>
          </w:tcPr>
          <w:p w:rsidR="00DE660C" w:rsidRDefault="00DE660C" w:rsidP="00B82293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 7. Обеспечение организации досуговых мероприятий  </w:t>
            </w:r>
          </w:p>
        </w:tc>
        <w:tc>
          <w:tcPr>
            <w:tcW w:w="9605" w:type="dxa"/>
            <w:gridSpan w:val="5"/>
          </w:tcPr>
          <w:p w:rsidR="00DE660C" w:rsidRDefault="00DE660C" w:rsidP="00B001E5">
            <w:pPr>
              <w:ind w:left="708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87" w:type="dxa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 7.1. Визуальное обеспечение досуговых мероприятий     </w:t>
            </w:r>
          </w:p>
        </w:tc>
        <w:tc>
          <w:tcPr>
            <w:tcW w:w="9605" w:type="dxa"/>
            <w:gridSpan w:val="5"/>
          </w:tcPr>
          <w:p w:rsidR="00DE660C" w:rsidRDefault="00DE660C" w:rsidP="00B001E5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Цели и назначение оформления досуговых мероприятий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Организация деятельности по оформлению досуговых мероприятий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Средства и материалы оформления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B001E5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B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1387" w:type="dxa"/>
            <w:vMerge w:val="restart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Оформить праздник День именинника. В качестве основных элементов праздника будет чаепитие, конкурсная программа, игры. Праздник будет проводиться в учебном кабинете. В классе есть дети, которые хорошо рисуют, и можно воспользоваться  их помощью. </w:t>
            </w:r>
          </w:p>
          <w:p w:rsidR="00DE660C" w:rsidRDefault="00DE660C" w:rsidP="007B41AC">
            <w:pPr>
              <w:pStyle w:val="afc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Продумать задачи оформления дня именинника.</w:t>
            </w:r>
          </w:p>
          <w:p w:rsidR="00DE660C" w:rsidRDefault="00DE660C" w:rsidP="007B41AC">
            <w:pPr>
              <w:pStyle w:val="afc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Определить особенности оформления.</w:t>
            </w:r>
          </w:p>
          <w:p w:rsidR="00DE660C" w:rsidRDefault="00DE660C" w:rsidP="007B41AC">
            <w:pPr>
              <w:pStyle w:val="afc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Продумать несколько вариантов оформления.</w:t>
            </w:r>
          </w:p>
          <w:p w:rsidR="00DE660C" w:rsidRPr="00CB6BCF" w:rsidRDefault="00DE660C" w:rsidP="007B41AC">
            <w:pPr>
              <w:pStyle w:val="afc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Составить план оформления праздника.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Merge w:val="restart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Перечислить основные этапы подготовки оформления. Дать краткую характеристику деятельности на каждом этапе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 основе содержания лекционного материала заполнить таблицу «Задачи оформления мероприятия». Уделить внимание конкретизации общих задач оформления применительно к тематике мероприятий (учеб. под ред. Б.В. Куприянова).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Default="00DE660C" w:rsidP="000A32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 7.2. Нормативное обеспечение организации досуговых </w:t>
            </w:r>
            <w:r>
              <w:rPr>
                <w:sz w:val="20"/>
                <w:szCs w:val="20"/>
              </w:rPr>
              <w:lastRenderedPageBreak/>
              <w:t xml:space="preserve">мероприятий      </w:t>
            </w:r>
          </w:p>
        </w:tc>
        <w:tc>
          <w:tcPr>
            <w:tcW w:w="9605" w:type="dxa"/>
            <w:gridSpan w:val="5"/>
          </w:tcPr>
          <w:p w:rsidR="00DE660C" w:rsidRDefault="00DE660C" w:rsidP="00B001E5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План работы.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Положение о мероприятии.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Приказы о проведении мероприятия и смету расходов.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B001E5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Служебные записки о проведении мероприятия.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B001E5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7129" w:type="dxa"/>
            <w:gridSpan w:val="2"/>
          </w:tcPr>
          <w:p w:rsidR="00DE660C" w:rsidRDefault="00DE660C" w:rsidP="00D453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Пресс-релиз досугового мероприятия.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4F370F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Справки, направляемые в общеобразовательную школу при необходимости освобождения учащихся от учебных занятий.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4F370F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Методическая разработка досугового мероприятия.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4F370F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Отчет о проведенном мероприятии.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:rsidR="00DE660C" w:rsidRPr="004F370F" w:rsidRDefault="00DE660C" w:rsidP="00B001E5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B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1387" w:type="dxa"/>
            <w:vMerge w:val="restart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Разработать положение о проведении досугового мероприятия для младших школьников, составить смету расходов.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Merge w:val="restart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Определить перечень необходимых педагогу-организатору документов при проведении тематического дня в учреждении, похода выходного дня детского объединения, поездки обучающегося для участия в концертном представлении в другом городе. 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C26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Составить методическую разработку «Праздник 8 марта» для старшеклассников.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Pr="00F206A6" w:rsidRDefault="00DE660C" w:rsidP="00F206A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Тема 7.3. </w:t>
            </w:r>
            <w:r w:rsidRPr="00F206A6">
              <w:rPr>
                <w:sz w:val="20"/>
                <w:szCs w:val="20"/>
              </w:rPr>
              <w:t>Механизмы  поступления и использования  внебюджетных средств от</w:t>
            </w:r>
            <w:r>
              <w:rPr>
                <w:sz w:val="20"/>
                <w:szCs w:val="20"/>
              </w:rPr>
              <w:t xml:space="preserve"> </w:t>
            </w:r>
            <w:r w:rsidRPr="00F206A6">
              <w:rPr>
                <w:sz w:val="20"/>
                <w:szCs w:val="20"/>
              </w:rPr>
              <w:t>организации учреждением дополнительного                              образования досуговых мероприятий</w:t>
            </w:r>
          </w:p>
        </w:tc>
        <w:tc>
          <w:tcPr>
            <w:tcW w:w="9605" w:type="dxa"/>
            <w:gridSpan w:val="5"/>
          </w:tcPr>
          <w:p w:rsidR="00DE660C" w:rsidRDefault="00DE660C" w:rsidP="00E25ACB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E25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B7631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Досуговые мероприятия в УДОД как источник внебюджетных поступлений.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B7631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Механизмы поступления внебюджетных  средств:</w:t>
            </w:r>
          </w:p>
          <w:p w:rsidR="00DE660C" w:rsidRDefault="00DE660C" w:rsidP="00B7631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управленческий механизм,</w:t>
            </w:r>
          </w:p>
          <w:p w:rsidR="00DE660C" w:rsidRDefault="00DE660C" w:rsidP="00B7631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хо</w:t>
            </w:r>
            <w:r w:rsidRPr="00A44486">
              <w:rPr>
                <w:sz w:val="20"/>
                <w:szCs w:val="20"/>
              </w:rPr>
              <w:t>зяйственный механизм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7129" w:type="dxa"/>
            <w:gridSpan w:val="2"/>
          </w:tcPr>
          <w:p w:rsidR="00DE660C" w:rsidRDefault="00DE660C" w:rsidP="00B7631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Механизмы использования внебюджетных средств от организации  досуговых мероприятий:</w:t>
            </w:r>
          </w:p>
          <w:p w:rsidR="00DE660C" w:rsidRDefault="00DE660C" w:rsidP="00B7631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конкурсной деятельности;</w:t>
            </w:r>
          </w:p>
          <w:p w:rsidR="00DE660C" w:rsidRDefault="00DE660C" w:rsidP="00B7631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выставочной деятельности;</w:t>
            </w:r>
          </w:p>
          <w:p w:rsidR="00DE660C" w:rsidRDefault="00DE660C" w:rsidP="00B763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культурно-досуговой деятельности  (массовых и камерных форм культурно-массового  досуга)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162CCE" w:rsidRDefault="00DE660C" w:rsidP="00E25ACB"/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B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Практические занятия </w:t>
            </w:r>
          </w:p>
        </w:tc>
        <w:tc>
          <w:tcPr>
            <w:tcW w:w="1387" w:type="dxa"/>
            <w:vMerge w:val="restart"/>
          </w:tcPr>
          <w:p w:rsidR="00DE660C" w:rsidRDefault="00DE660C" w:rsidP="00E25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E25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Изучение механизма </w:t>
            </w:r>
            <w:r w:rsidRPr="00F206A6">
              <w:rPr>
                <w:sz w:val="20"/>
                <w:szCs w:val="20"/>
              </w:rPr>
              <w:t>поступления и использования  внебюджетных средств от</w:t>
            </w:r>
            <w:r>
              <w:rPr>
                <w:sz w:val="20"/>
                <w:szCs w:val="20"/>
              </w:rPr>
              <w:t xml:space="preserve"> </w:t>
            </w:r>
            <w:r w:rsidRPr="00F206A6">
              <w:rPr>
                <w:sz w:val="20"/>
                <w:szCs w:val="20"/>
              </w:rPr>
              <w:t>организации учреждением дополнит</w:t>
            </w:r>
            <w:r>
              <w:rPr>
                <w:sz w:val="20"/>
                <w:szCs w:val="20"/>
              </w:rPr>
              <w:t xml:space="preserve">ельного </w:t>
            </w:r>
            <w:r w:rsidRPr="00F206A6">
              <w:rPr>
                <w:sz w:val="20"/>
                <w:szCs w:val="20"/>
              </w:rPr>
              <w:t>образования досуговых мероприятий</w:t>
            </w:r>
            <w:r>
              <w:rPr>
                <w:sz w:val="20"/>
                <w:szCs w:val="20"/>
              </w:rPr>
              <w:t xml:space="preserve"> (круглый стол) 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Merge w:val="restart"/>
          </w:tcPr>
          <w:p w:rsidR="00DE660C" w:rsidRDefault="00DE660C" w:rsidP="00E25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E25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Анализ сайта учреждений дополнительного образования с целью изучения поступления </w:t>
            </w:r>
            <w:r w:rsidRPr="00F206A6">
              <w:rPr>
                <w:sz w:val="20"/>
                <w:szCs w:val="20"/>
              </w:rPr>
              <w:t>и использования  внебюджетных средств от</w:t>
            </w:r>
            <w:r>
              <w:rPr>
                <w:sz w:val="20"/>
                <w:szCs w:val="20"/>
              </w:rPr>
              <w:t xml:space="preserve"> организации</w:t>
            </w:r>
            <w:r w:rsidRPr="00F206A6">
              <w:rPr>
                <w:sz w:val="20"/>
                <w:szCs w:val="20"/>
              </w:rPr>
              <w:t xml:space="preserve"> досуговых мероприятий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42"/>
        </w:trPr>
        <w:tc>
          <w:tcPr>
            <w:tcW w:w="2723" w:type="dxa"/>
            <w:gridSpan w:val="3"/>
            <w:vMerge w:val="restart"/>
          </w:tcPr>
          <w:p w:rsidR="00DE660C" w:rsidRPr="00F206A6" w:rsidRDefault="00DE660C" w:rsidP="00F206A6">
            <w:pPr>
              <w:jc w:val="both"/>
              <w:rPr>
                <w:sz w:val="20"/>
                <w:szCs w:val="20"/>
              </w:rPr>
            </w:pPr>
            <w:r w:rsidRPr="00F206A6">
              <w:rPr>
                <w:sz w:val="20"/>
                <w:szCs w:val="20"/>
              </w:rPr>
              <w:t xml:space="preserve">Тема </w:t>
            </w:r>
            <w:r>
              <w:rPr>
                <w:sz w:val="20"/>
                <w:szCs w:val="20"/>
              </w:rPr>
              <w:t>7</w:t>
            </w:r>
            <w:r w:rsidRPr="00F206A6">
              <w:rPr>
                <w:sz w:val="20"/>
                <w:szCs w:val="20"/>
              </w:rPr>
              <w:t>.4. Основы взаимодействия с социальными партнерами  при организации досуговых мероприятий</w:t>
            </w:r>
          </w:p>
        </w:tc>
        <w:tc>
          <w:tcPr>
            <w:tcW w:w="9605" w:type="dxa"/>
            <w:gridSpan w:val="5"/>
          </w:tcPr>
          <w:p w:rsidR="00DE660C" w:rsidRDefault="00DE660C" w:rsidP="00E25ACB">
            <w:pPr>
              <w:ind w:left="7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E25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136A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81200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Бизнес-планирование  при организации досуговых мероприятий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Составление элементов бизнес-планов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B82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Практические занятия</w:t>
            </w:r>
          </w:p>
        </w:tc>
        <w:tc>
          <w:tcPr>
            <w:tcW w:w="1387" w:type="dxa"/>
            <w:vMerge w:val="restart"/>
          </w:tcPr>
          <w:p w:rsidR="00DE660C" w:rsidRDefault="00DE660C" w:rsidP="00E25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E25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Составить модель </w:t>
            </w:r>
            <w:r w:rsidRPr="00F206A6">
              <w:rPr>
                <w:sz w:val="20"/>
                <w:szCs w:val="20"/>
              </w:rPr>
              <w:t>взаимодействия с социальными партнерами  при организации досуговых мероприятий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Самостоятельная работа </w:t>
            </w:r>
          </w:p>
        </w:tc>
        <w:tc>
          <w:tcPr>
            <w:tcW w:w="1387" w:type="dxa"/>
            <w:vMerge w:val="restart"/>
          </w:tcPr>
          <w:p w:rsidR="00DE660C" w:rsidRDefault="00DE660C" w:rsidP="00E25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</w:tcPr>
          <w:p w:rsidR="00DE660C" w:rsidRDefault="00DE660C" w:rsidP="00E25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DE66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Default="00DE660C" w:rsidP="00E25A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Анализ сайта учреждений дополнительного образования с целью изучения </w:t>
            </w:r>
            <w:r w:rsidRPr="00F206A6">
              <w:rPr>
                <w:sz w:val="20"/>
                <w:szCs w:val="20"/>
              </w:rPr>
              <w:t xml:space="preserve">взаимодействия с социальными партнерами  </w:t>
            </w:r>
            <w:r w:rsidRPr="00F206A6">
              <w:rPr>
                <w:sz w:val="20"/>
                <w:szCs w:val="20"/>
              </w:rPr>
              <w:lastRenderedPageBreak/>
              <w:t>при организации досуговых мероприятий</w:t>
            </w:r>
          </w:p>
        </w:tc>
        <w:tc>
          <w:tcPr>
            <w:tcW w:w="1387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vAlign w:val="center"/>
          </w:tcPr>
          <w:p w:rsidR="00DE660C" w:rsidRDefault="00DE660C" w:rsidP="00E25ACB">
            <w:pPr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53"/>
        </w:trPr>
        <w:tc>
          <w:tcPr>
            <w:tcW w:w="2723" w:type="dxa"/>
            <w:gridSpan w:val="3"/>
            <w:tcBorders>
              <w:bottom w:val="nil"/>
            </w:tcBorders>
          </w:tcPr>
          <w:p w:rsidR="00DE660C" w:rsidRPr="00162CCE" w:rsidRDefault="00DE660C" w:rsidP="00B001E5">
            <w:pPr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lastRenderedPageBreak/>
              <w:t>МДК.02.02</w:t>
            </w:r>
          </w:p>
          <w:p w:rsidR="00DE660C" w:rsidRPr="00162CCE" w:rsidRDefault="00DE660C" w:rsidP="00B001E5">
            <w:pPr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Организация деятельности детей в условиях ДОЛ</w:t>
            </w:r>
          </w:p>
        </w:tc>
        <w:tc>
          <w:tcPr>
            <w:tcW w:w="9605" w:type="dxa"/>
            <w:gridSpan w:val="5"/>
          </w:tcPr>
          <w:p w:rsidR="00DE660C" w:rsidRPr="00162CCE" w:rsidRDefault="00DE660C" w:rsidP="00B001E5"/>
        </w:tc>
        <w:tc>
          <w:tcPr>
            <w:tcW w:w="1387" w:type="dxa"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401" w:type="dxa"/>
            <w:vMerge w:val="restart"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</w:p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53"/>
        </w:trPr>
        <w:tc>
          <w:tcPr>
            <w:tcW w:w="2723" w:type="dxa"/>
            <w:gridSpan w:val="3"/>
            <w:tcBorders>
              <w:bottom w:val="nil"/>
            </w:tcBorders>
          </w:tcPr>
          <w:p w:rsidR="00DE660C" w:rsidRPr="00167D61" w:rsidRDefault="00DE660C" w:rsidP="00B001E5">
            <w:pPr>
              <w:rPr>
                <w:sz w:val="20"/>
                <w:szCs w:val="20"/>
              </w:rPr>
            </w:pPr>
            <w:r w:rsidRPr="00167D61">
              <w:rPr>
                <w:sz w:val="20"/>
                <w:szCs w:val="20"/>
              </w:rPr>
              <w:t>Тема 1.1. Возможности летнего лагеря в социализации личности ребенка</w:t>
            </w:r>
          </w:p>
        </w:tc>
        <w:tc>
          <w:tcPr>
            <w:tcW w:w="9605" w:type="dxa"/>
            <w:gridSpan w:val="5"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  <w:r w:rsidRPr="00BA150C">
              <w:rPr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</w:tcPr>
          <w:p w:rsidR="00DE660C" w:rsidRPr="00A476E3" w:rsidRDefault="00DE660C" w:rsidP="00B00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53"/>
        </w:trPr>
        <w:tc>
          <w:tcPr>
            <w:tcW w:w="2723" w:type="dxa"/>
            <w:gridSpan w:val="3"/>
            <w:vMerge w:val="restart"/>
            <w:tcBorders>
              <w:top w:val="nil"/>
            </w:tcBorders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  <w:r w:rsidRPr="00BA150C"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Pr="0045709F" w:rsidRDefault="00DE660C" w:rsidP="00B001E5">
            <w:pPr>
              <w:rPr>
                <w:sz w:val="20"/>
                <w:szCs w:val="20"/>
              </w:rPr>
            </w:pPr>
            <w:r w:rsidRPr="0045709F">
              <w:rPr>
                <w:sz w:val="20"/>
                <w:szCs w:val="20"/>
              </w:rPr>
              <w:t>Предмет и задачи курса. Цели, задачи и основные функции ДОЛ.</w:t>
            </w:r>
          </w:p>
        </w:tc>
        <w:tc>
          <w:tcPr>
            <w:tcW w:w="1387" w:type="dxa"/>
            <w:vMerge w:val="restart"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RPr="00BA150C" w:rsidTr="00D9313A">
        <w:trPr>
          <w:gridBefore w:val="1"/>
          <w:wBefore w:w="10" w:type="dxa"/>
          <w:trHeight w:val="53"/>
        </w:trPr>
        <w:tc>
          <w:tcPr>
            <w:tcW w:w="2723" w:type="dxa"/>
            <w:gridSpan w:val="3"/>
            <w:vMerge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Pr="0045709F" w:rsidRDefault="00DE660C" w:rsidP="00B001E5">
            <w:pPr>
              <w:rPr>
                <w:sz w:val="20"/>
                <w:szCs w:val="20"/>
              </w:rPr>
            </w:pPr>
            <w:r w:rsidRPr="0045709F">
              <w:rPr>
                <w:sz w:val="20"/>
                <w:szCs w:val="20"/>
              </w:rPr>
              <w:t>Характеристика основных периодов лагерной смены.</w:t>
            </w:r>
            <w:r w:rsidRPr="0045709F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387" w:type="dxa"/>
            <w:vMerge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RPr="00BA15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Pr="0045709F" w:rsidRDefault="00DE660C" w:rsidP="00B001E5">
            <w:pPr>
              <w:rPr>
                <w:sz w:val="20"/>
                <w:szCs w:val="20"/>
              </w:rPr>
            </w:pPr>
            <w:r w:rsidRPr="0045709F">
              <w:rPr>
                <w:sz w:val="20"/>
                <w:szCs w:val="20"/>
              </w:rPr>
              <w:t xml:space="preserve">Практические занятия  </w:t>
            </w:r>
          </w:p>
        </w:tc>
        <w:tc>
          <w:tcPr>
            <w:tcW w:w="1387" w:type="dxa"/>
            <w:vMerge w:val="restart"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vMerge w:val="restart"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Pr="0045709F" w:rsidRDefault="00DE660C" w:rsidP="00B001E5">
            <w:pPr>
              <w:rPr>
                <w:sz w:val="20"/>
                <w:szCs w:val="20"/>
              </w:rPr>
            </w:pPr>
            <w:r w:rsidRPr="0045709F">
              <w:rPr>
                <w:sz w:val="20"/>
                <w:szCs w:val="20"/>
              </w:rPr>
              <w:t>Диагностические методики в каждом периоде смены</w:t>
            </w:r>
          </w:p>
        </w:tc>
        <w:tc>
          <w:tcPr>
            <w:tcW w:w="1387" w:type="dxa"/>
            <w:vMerge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53"/>
        </w:trPr>
        <w:tc>
          <w:tcPr>
            <w:tcW w:w="2723" w:type="dxa"/>
            <w:gridSpan w:val="3"/>
            <w:tcBorders>
              <w:bottom w:val="nil"/>
            </w:tcBorders>
          </w:tcPr>
          <w:p w:rsidR="00DE660C" w:rsidRPr="00167D61" w:rsidRDefault="00DE660C" w:rsidP="00B001E5">
            <w:pPr>
              <w:rPr>
                <w:sz w:val="20"/>
                <w:szCs w:val="20"/>
              </w:rPr>
            </w:pPr>
            <w:r w:rsidRPr="00167D61">
              <w:rPr>
                <w:sz w:val="20"/>
                <w:szCs w:val="20"/>
              </w:rPr>
              <w:t>Тема 1.2. Методика планирования в ДОЛ</w:t>
            </w:r>
          </w:p>
        </w:tc>
        <w:tc>
          <w:tcPr>
            <w:tcW w:w="9605" w:type="dxa"/>
            <w:gridSpan w:val="5"/>
            <w:vMerge w:val="restart"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  <w:r w:rsidRPr="00BA150C">
              <w:rPr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01" w:type="dxa"/>
            <w:vMerge w:val="restart"/>
            <w:tcBorders>
              <w:tl2br w:val="single" w:sz="4" w:space="0" w:color="auto"/>
              <w:tr2bl w:val="single" w:sz="4" w:space="0" w:color="auto"/>
            </w:tcBorders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</w:p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53"/>
        </w:trPr>
        <w:tc>
          <w:tcPr>
            <w:tcW w:w="2723" w:type="dxa"/>
            <w:gridSpan w:val="3"/>
            <w:tcBorders>
              <w:top w:val="nil"/>
              <w:bottom w:val="nil"/>
            </w:tcBorders>
          </w:tcPr>
          <w:p w:rsidR="00DE660C" w:rsidRPr="00167D61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  <w:vMerge/>
          </w:tcPr>
          <w:p w:rsidR="00DE660C" w:rsidRPr="00BA150C" w:rsidRDefault="00DE660C" w:rsidP="00B001E5">
            <w:pPr>
              <w:rPr>
                <w:sz w:val="18"/>
                <w:szCs w:val="18"/>
              </w:rPr>
            </w:pPr>
          </w:p>
        </w:tc>
        <w:tc>
          <w:tcPr>
            <w:tcW w:w="1387" w:type="dxa"/>
            <w:vMerge/>
          </w:tcPr>
          <w:p w:rsidR="00DE660C" w:rsidRPr="00BA150C" w:rsidRDefault="00DE660C" w:rsidP="00B001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18"/>
                <w:szCs w:val="18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53"/>
        </w:trPr>
        <w:tc>
          <w:tcPr>
            <w:tcW w:w="2723" w:type="dxa"/>
            <w:gridSpan w:val="3"/>
            <w:vMerge w:val="restart"/>
            <w:tcBorders>
              <w:top w:val="nil"/>
            </w:tcBorders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  <w:r w:rsidRPr="00BA150C"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Pr="00885333" w:rsidRDefault="00DE660C" w:rsidP="00B001E5">
            <w:pPr>
              <w:rPr>
                <w:sz w:val="20"/>
                <w:szCs w:val="20"/>
              </w:rPr>
            </w:pPr>
            <w:r w:rsidRPr="00885333">
              <w:rPr>
                <w:sz w:val="20"/>
                <w:szCs w:val="20"/>
              </w:rPr>
              <w:t>Виды планов, технология планирования. Виды планов вожатого на смену.</w:t>
            </w:r>
          </w:p>
        </w:tc>
        <w:tc>
          <w:tcPr>
            <w:tcW w:w="1387" w:type="dxa"/>
            <w:vMerge w:val="restart"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RPr="00BA150C" w:rsidTr="00D9313A">
        <w:trPr>
          <w:gridBefore w:val="1"/>
          <w:wBefore w:w="10" w:type="dxa"/>
          <w:trHeight w:val="53"/>
        </w:trPr>
        <w:tc>
          <w:tcPr>
            <w:tcW w:w="2723" w:type="dxa"/>
            <w:gridSpan w:val="3"/>
            <w:vMerge/>
            <w:tcBorders>
              <w:top w:val="nil"/>
            </w:tcBorders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Pr="00885333" w:rsidRDefault="00DE660C" w:rsidP="00B001E5">
            <w:pPr>
              <w:rPr>
                <w:sz w:val="20"/>
                <w:szCs w:val="20"/>
              </w:rPr>
            </w:pPr>
            <w:r w:rsidRPr="00885333">
              <w:rPr>
                <w:sz w:val="20"/>
                <w:szCs w:val="20"/>
              </w:rPr>
              <w:t>Моделирование деятельности отряда. Приёмы привлечения детей к планированию</w:t>
            </w:r>
          </w:p>
        </w:tc>
        <w:tc>
          <w:tcPr>
            <w:tcW w:w="1387" w:type="dxa"/>
            <w:vMerge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Pr="00885333" w:rsidRDefault="00DE660C" w:rsidP="00B001E5">
            <w:pPr>
              <w:rPr>
                <w:sz w:val="20"/>
                <w:szCs w:val="20"/>
              </w:rPr>
            </w:pPr>
            <w:r w:rsidRPr="00885333">
              <w:rPr>
                <w:sz w:val="20"/>
                <w:szCs w:val="20"/>
              </w:rPr>
              <w:t xml:space="preserve">Практические занятия </w:t>
            </w:r>
          </w:p>
        </w:tc>
        <w:tc>
          <w:tcPr>
            <w:tcW w:w="1387" w:type="dxa"/>
            <w:vMerge w:val="restart"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Pr="00885333" w:rsidRDefault="00DE660C" w:rsidP="00B001E5">
            <w:pPr>
              <w:jc w:val="both"/>
              <w:rPr>
                <w:sz w:val="20"/>
                <w:szCs w:val="20"/>
              </w:rPr>
            </w:pPr>
            <w:r w:rsidRPr="00885333">
              <w:rPr>
                <w:sz w:val="20"/>
                <w:szCs w:val="20"/>
              </w:rPr>
              <w:t>«Огонек» как способ коллективного анализа жизни детей в летнем лагере</w:t>
            </w:r>
            <w:r>
              <w:rPr>
                <w:sz w:val="20"/>
                <w:szCs w:val="20"/>
              </w:rPr>
              <w:t xml:space="preserve">. Виды огоньков, </w:t>
            </w:r>
            <w:r w:rsidRPr="006129F0">
              <w:rPr>
                <w:sz w:val="20"/>
                <w:szCs w:val="20"/>
              </w:rPr>
              <w:t>их структура и особенности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87" w:type="dxa"/>
            <w:vMerge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53"/>
        </w:trPr>
        <w:tc>
          <w:tcPr>
            <w:tcW w:w="2723" w:type="dxa"/>
            <w:gridSpan w:val="3"/>
            <w:tcBorders>
              <w:bottom w:val="nil"/>
            </w:tcBorders>
          </w:tcPr>
          <w:p w:rsidR="00DE660C" w:rsidRPr="00885333" w:rsidRDefault="00DE660C" w:rsidP="00B001E5">
            <w:pPr>
              <w:rPr>
                <w:sz w:val="20"/>
                <w:szCs w:val="20"/>
              </w:rPr>
            </w:pPr>
            <w:r w:rsidRPr="00885333">
              <w:rPr>
                <w:sz w:val="20"/>
                <w:szCs w:val="20"/>
              </w:rPr>
              <w:t>Тема  1.3. Летний лагерь как временное объединение</w:t>
            </w:r>
          </w:p>
        </w:tc>
        <w:tc>
          <w:tcPr>
            <w:tcW w:w="9605" w:type="dxa"/>
            <w:gridSpan w:val="5"/>
            <w:vMerge w:val="restart"/>
          </w:tcPr>
          <w:p w:rsidR="00DE660C" w:rsidRPr="00885333" w:rsidRDefault="00DE660C" w:rsidP="00B001E5">
            <w:pPr>
              <w:rPr>
                <w:sz w:val="20"/>
                <w:szCs w:val="20"/>
              </w:rPr>
            </w:pPr>
            <w:r w:rsidRPr="00885333">
              <w:rPr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Pr="00BF7CB4" w:rsidRDefault="00DE660C" w:rsidP="00B00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401" w:type="dxa"/>
            <w:vMerge w:val="restart"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70"/>
        </w:trPr>
        <w:tc>
          <w:tcPr>
            <w:tcW w:w="2723" w:type="dxa"/>
            <w:gridSpan w:val="3"/>
            <w:tcBorders>
              <w:top w:val="nil"/>
              <w:bottom w:val="nil"/>
            </w:tcBorders>
          </w:tcPr>
          <w:p w:rsidR="00DE660C" w:rsidRPr="00885333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  <w:vMerge/>
          </w:tcPr>
          <w:p w:rsidR="00DE660C" w:rsidRPr="00885333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  <w:vMerge/>
          </w:tcPr>
          <w:p w:rsidR="00DE660C" w:rsidRPr="00BA150C" w:rsidRDefault="00DE660C" w:rsidP="00B001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18"/>
                <w:szCs w:val="18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53"/>
        </w:trPr>
        <w:tc>
          <w:tcPr>
            <w:tcW w:w="2723" w:type="dxa"/>
            <w:gridSpan w:val="3"/>
            <w:vMerge w:val="restart"/>
            <w:tcBorders>
              <w:top w:val="nil"/>
            </w:tcBorders>
          </w:tcPr>
          <w:p w:rsidR="00DE660C" w:rsidRPr="00885333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Pr="00885333" w:rsidRDefault="00DE660C" w:rsidP="00B001E5">
            <w:pPr>
              <w:rPr>
                <w:sz w:val="20"/>
                <w:szCs w:val="20"/>
              </w:rPr>
            </w:pPr>
            <w:r w:rsidRPr="00885333"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Pr="00885333" w:rsidRDefault="00DE660C" w:rsidP="00B001E5">
            <w:pPr>
              <w:rPr>
                <w:sz w:val="20"/>
                <w:szCs w:val="20"/>
              </w:rPr>
            </w:pPr>
            <w:r w:rsidRPr="00885333">
              <w:rPr>
                <w:sz w:val="20"/>
                <w:szCs w:val="20"/>
              </w:rPr>
              <w:t xml:space="preserve">Понятие о временном коллективе, их  виды. </w:t>
            </w:r>
            <w:r>
              <w:rPr>
                <w:sz w:val="20"/>
                <w:szCs w:val="20"/>
              </w:rPr>
              <w:t>Выявление л</w:t>
            </w:r>
            <w:r w:rsidRPr="00885333">
              <w:rPr>
                <w:sz w:val="20"/>
                <w:szCs w:val="20"/>
              </w:rPr>
              <w:t>идер</w:t>
            </w:r>
            <w:r>
              <w:rPr>
                <w:sz w:val="20"/>
                <w:szCs w:val="20"/>
              </w:rPr>
              <w:t>ов</w:t>
            </w:r>
            <w:r w:rsidRPr="00885333">
              <w:rPr>
                <w:sz w:val="20"/>
                <w:szCs w:val="20"/>
              </w:rPr>
              <w:t xml:space="preserve"> в отряде.</w:t>
            </w:r>
          </w:p>
        </w:tc>
        <w:tc>
          <w:tcPr>
            <w:tcW w:w="1387" w:type="dxa"/>
            <w:vMerge w:val="restart"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RPr="00BA150C" w:rsidTr="00D9313A">
        <w:trPr>
          <w:gridBefore w:val="1"/>
          <w:wBefore w:w="10" w:type="dxa"/>
          <w:trHeight w:val="53"/>
        </w:trPr>
        <w:tc>
          <w:tcPr>
            <w:tcW w:w="2723" w:type="dxa"/>
            <w:gridSpan w:val="3"/>
            <w:vMerge/>
          </w:tcPr>
          <w:p w:rsidR="00DE660C" w:rsidRPr="00885333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Pr="00885333" w:rsidRDefault="00DE660C" w:rsidP="00B001E5">
            <w:pPr>
              <w:rPr>
                <w:sz w:val="20"/>
                <w:szCs w:val="20"/>
              </w:rPr>
            </w:pPr>
            <w:r w:rsidRPr="00885333"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Pr="002B4021" w:rsidRDefault="00DE660C" w:rsidP="00B001E5">
            <w:pPr>
              <w:rPr>
                <w:sz w:val="20"/>
                <w:szCs w:val="20"/>
              </w:rPr>
            </w:pPr>
            <w:r w:rsidRPr="002B4021">
              <w:rPr>
                <w:sz w:val="20"/>
                <w:szCs w:val="20"/>
              </w:rPr>
              <w:t>Виды и формы коллективных творческих дел. Единство и последовательность основных стадий подготовки и проведения КТД.</w:t>
            </w:r>
          </w:p>
        </w:tc>
        <w:tc>
          <w:tcPr>
            <w:tcW w:w="1387" w:type="dxa"/>
            <w:vMerge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RPr="00BA15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</w:tcPr>
          <w:p w:rsidR="00DE660C" w:rsidRPr="00885333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Pr="002B4021" w:rsidRDefault="00DE660C" w:rsidP="00B001E5">
            <w:pPr>
              <w:rPr>
                <w:sz w:val="20"/>
                <w:szCs w:val="20"/>
              </w:rPr>
            </w:pPr>
            <w:r w:rsidRPr="002B4021">
              <w:rPr>
                <w:sz w:val="20"/>
                <w:szCs w:val="20"/>
              </w:rPr>
              <w:t xml:space="preserve">Практические занятия </w:t>
            </w:r>
          </w:p>
        </w:tc>
        <w:tc>
          <w:tcPr>
            <w:tcW w:w="1387" w:type="dxa"/>
            <w:vMerge w:val="restart"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Merge w:val="restart"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</w:tcPr>
          <w:p w:rsidR="00DE660C" w:rsidRPr="00885333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Pr="00885333" w:rsidRDefault="00DE660C" w:rsidP="00B001E5">
            <w:pPr>
              <w:rPr>
                <w:sz w:val="20"/>
                <w:szCs w:val="20"/>
              </w:rPr>
            </w:pPr>
            <w:r w:rsidRPr="00885333"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Pr="002B4021" w:rsidRDefault="00DE660C" w:rsidP="00B001E5">
            <w:pPr>
              <w:rPr>
                <w:sz w:val="20"/>
                <w:szCs w:val="20"/>
              </w:rPr>
            </w:pPr>
            <w:r w:rsidRPr="002B4021">
              <w:rPr>
                <w:sz w:val="20"/>
                <w:szCs w:val="20"/>
              </w:rPr>
              <w:t>Самоуправление детей в летнем лагере</w:t>
            </w:r>
          </w:p>
        </w:tc>
        <w:tc>
          <w:tcPr>
            <w:tcW w:w="1387" w:type="dxa"/>
            <w:vMerge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</w:tcPr>
          <w:p w:rsidR="00DE660C" w:rsidRPr="00885333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Pr="00885333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Pr="002B4021" w:rsidRDefault="00DE660C" w:rsidP="00B001E5">
            <w:pPr>
              <w:rPr>
                <w:sz w:val="20"/>
                <w:szCs w:val="20"/>
              </w:rPr>
            </w:pPr>
            <w:r w:rsidRPr="002B4021">
              <w:rPr>
                <w:sz w:val="20"/>
                <w:szCs w:val="20"/>
              </w:rPr>
              <w:t>Коллективное творческое дело</w:t>
            </w:r>
          </w:p>
        </w:tc>
        <w:tc>
          <w:tcPr>
            <w:tcW w:w="1387" w:type="dxa"/>
            <w:vMerge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351"/>
        </w:trPr>
        <w:tc>
          <w:tcPr>
            <w:tcW w:w="2723" w:type="dxa"/>
            <w:gridSpan w:val="3"/>
            <w:tcBorders>
              <w:bottom w:val="nil"/>
            </w:tcBorders>
          </w:tcPr>
          <w:p w:rsidR="00DE660C" w:rsidRPr="00885333" w:rsidRDefault="00DE660C" w:rsidP="00B001E5">
            <w:pPr>
              <w:rPr>
                <w:sz w:val="20"/>
                <w:szCs w:val="20"/>
              </w:rPr>
            </w:pPr>
            <w:r w:rsidRPr="00885333">
              <w:rPr>
                <w:sz w:val="20"/>
                <w:szCs w:val="20"/>
              </w:rPr>
              <w:t xml:space="preserve">Тема 1.4. </w:t>
            </w:r>
            <w:r>
              <w:rPr>
                <w:sz w:val="20"/>
                <w:szCs w:val="20"/>
              </w:rPr>
              <w:t>Формы и методы организации деятельности в условиях ДОЛ</w:t>
            </w:r>
          </w:p>
        </w:tc>
        <w:tc>
          <w:tcPr>
            <w:tcW w:w="9605" w:type="dxa"/>
            <w:gridSpan w:val="5"/>
            <w:vMerge w:val="restart"/>
          </w:tcPr>
          <w:p w:rsidR="00DE660C" w:rsidRPr="002B4021" w:rsidRDefault="00DE660C" w:rsidP="00B001E5">
            <w:pPr>
              <w:rPr>
                <w:sz w:val="20"/>
                <w:szCs w:val="20"/>
              </w:rPr>
            </w:pPr>
            <w:r w:rsidRPr="002B4021">
              <w:rPr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</w:p>
          <w:p w:rsidR="00DE660C" w:rsidRPr="00BF7CB4" w:rsidRDefault="00DE660C" w:rsidP="00B00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401" w:type="dxa"/>
            <w:vMerge w:val="restart"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207"/>
        </w:trPr>
        <w:tc>
          <w:tcPr>
            <w:tcW w:w="2723" w:type="dxa"/>
            <w:gridSpan w:val="3"/>
            <w:vMerge w:val="restart"/>
            <w:tcBorders>
              <w:top w:val="nil"/>
            </w:tcBorders>
          </w:tcPr>
          <w:p w:rsidR="00DE660C" w:rsidRPr="00BA150C" w:rsidRDefault="00DE660C" w:rsidP="00B001E5">
            <w:pPr>
              <w:rPr>
                <w:sz w:val="18"/>
                <w:szCs w:val="18"/>
              </w:rPr>
            </w:pPr>
          </w:p>
        </w:tc>
        <w:tc>
          <w:tcPr>
            <w:tcW w:w="9605" w:type="dxa"/>
            <w:gridSpan w:val="5"/>
            <w:vMerge/>
          </w:tcPr>
          <w:p w:rsidR="00DE660C" w:rsidRPr="002B4021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  <w:vMerge/>
          </w:tcPr>
          <w:p w:rsidR="00DE660C" w:rsidRPr="00BA150C" w:rsidRDefault="00DE660C" w:rsidP="00B001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18"/>
                <w:szCs w:val="18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53"/>
        </w:trPr>
        <w:tc>
          <w:tcPr>
            <w:tcW w:w="2723" w:type="dxa"/>
            <w:gridSpan w:val="3"/>
            <w:vMerge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Pr="002B4021" w:rsidRDefault="00DE660C" w:rsidP="00B001E5">
            <w:pPr>
              <w:rPr>
                <w:sz w:val="20"/>
                <w:szCs w:val="20"/>
              </w:rPr>
            </w:pPr>
            <w:r w:rsidRPr="002B4021">
              <w:rPr>
                <w:sz w:val="20"/>
                <w:szCs w:val="20"/>
              </w:rPr>
              <w:t>Методы воспитания в ДОЛ</w:t>
            </w:r>
          </w:p>
        </w:tc>
        <w:tc>
          <w:tcPr>
            <w:tcW w:w="1387" w:type="dxa"/>
            <w:vMerge w:val="restart"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RPr="00BA150C" w:rsidTr="00D9313A">
        <w:trPr>
          <w:gridBefore w:val="1"/>
          <w:wBefore w:w="10" w:type="dxa"/>
          <w:trHeight w:val="53"/>
        </w:trPr>
        <w:tc>
          <w:tcPr>
            <w:tcW w:w="2723" w:type="dxa"/>
            <w:gridSpan w:val="3"/>
            <w:vMerge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Pr="002B4021" w:rsidRDefault="00DE660C" w:rsidP="00B001E5">
            <w:pPr>
              <w:rPr>
                <w:sz w:val="20"/>
                <w:szCs w:val="20"/>
              </w:rPr>
            </w:pPr>
            <w:r w:rsidRPr="002B4021">
              <w:rPr>
                <w:sz w:val="20"/>
                <w:szCs w:val="20"/>
              </w:rPr>
              <w:t>Формы организации деятельности в условиях ДОЛ</w:t>
            </w:r>
          </w:p>
        </w:tc>
        <w:tc>
          <w:tcPr>
            <w:tcW w:w="1387" w:type="dxa"/>
            <w:vMerge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DE660C" w:rsidRPr="00BA15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  <w:r w:rsidRPr="00BA150C">
              <w:rPr>
                <w:sz w:val="20"/>
                <w:szCs w:val="20"/>
              </w:rPr>
              <w:t xml:space="preserve">Практические занятия </w:t>
            </w:r>
          </w:p>
        </w:tc>
        <w:tc>
          <w:tcPr>
            <w:tcW w:w="1387" w:type="dxa"/>
            <w:vMerge w:val="restart"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01" w:type="dxa"/>
            <w:vMerge w:val="restart"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  <w:r w:rsidRPr="00BA150C"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Pr="002B4021" w:rsidRDefault="00DE660C" w:rsidP="00B001E5">
            <w:pPr>
              <w:jc w:val="both"/>
              <w:rPr>
                <w:sz w:val="20"/>
                <w:szCs w:val="20"/>
              </w:rPr>
            </w:pPr>
            <w:r w:rsidRPr="002B4021">
              <w:rPr>
                <w:sz w:val="20"/>
                <w:szCs w:val="20"/>
              </w:rPr>
              <w:t>Экологическое воспитание в ДОЛ</w:t>
            </w:r>
          </w:p>
        </w:tc>
        <w:tc>
          <w:tcPr>
            <w:tcW w:w="1387" w:type="dxa"/>
            <w:vMerge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Pr="002B4021" w:rsidRDefault="00DE660C" w:rsidP="00B001E5">
            <w:pPr>
              <w:jc w:val="both"/>
              <w:rPr>
                <w:sz w:val="20"/>
                <w:szCs w:val="20"/>
              </w:rPr>
            </w:pPr>
            <w:r w:rsidRPr="002B4021">
              <w:rPr>
                <w:sz w:val="20"/>
                <w:szCs w:val="20"/>
              </w:rPr>
              <w:t xml:space="preserve">Роль кружковой работы в ДОЛ. </w:t>
            </w:r>
          </w:p>
        </w:tc>
        <w:tc>
          <w:tcPr>
            <w:tcW w:w="1387" w:type="dxa"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53"/>
        </w:trPr>
        <w:tc>
          <w:tcPr>
            <w:tcW w:w="2723" w:type="dxa"/>
            <w:gridSpan w:val="3"/>
            <w:tcBorders>
              <w:bottom w:val="nil"/>
            </w:tcBorders>
          </w:tcPr>
          <w:p w:rsidR="00DE660C" w:rsidRPr="00167D61" w:rsidRDefault="00DE660C" w:rsidP="00B001E5">
            <w:pPr>
              <w:rPr>
                <w:sz w:val="20"/>
                <w:szCs w:val="20"/>
              </w:rPr>
            </w:pPr>
            <w:r w:rsidRPr="00167D61">
              <w:rPr>
                <w:sz w:val="20"/>
                <w:szCs w:val="20"/>
              </w:rPr>
              <w:t>Тема  1.5. Законодательные основы жизнедеятельности оздоровительного лагеря</w:t>
            </w:r>
          </w:p>
        </w:tc>
        <w:tc>
          <w:tcPr>
            <w:tcW w:w="9605" w:type="dxa"/>
            <w:gridSpan w:val="5"/>
            <w:vMerge w:val="restart"/>
          </w:tcPr>
          <w:p w:rsidR="00DE660C" w:rsidRPr="002B4021" w:rsidRDefault="00DE660C" w:rsidP="00B001E5">
            <w:pPr>
              <w:rPr>
                <w:sz w:val="20"/>
                <w:szCs w:val="20"/>
              </w:rPr>
            </w:pPr>
            <w:r w:rsidRPr="002B4021">
              <w:rPr>
                <w:sz w:val="20"/>
                <w:szCs w:val="20"/>
              </w:rPr>
              <w:t xml:space="preserve">Содержание </w:t>
            </w:r>
          </w:p>
        </w:tc>
        <w:tc>
          <w:tcPr>
            <w:tcW w:w="1387" w:type="dxa"/>
            <w:vMerge w:val="restart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</w:p>
          <w:p w:rsidR="00DE660C" w:rsidRPr="00BF7CB4" w:rsidRDefault="00DE660C" w:rsidP="00B001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401" w:type="dxa"/>
            <w:vMerge w:val="restart"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53"/>
        </w:trPr>
        <w:tc>
          <w:tcPr>
            <w:tcW w:w="2723" w:type="dxa"/>
            <w:gridSpan w:val="3"/>
            <w:tcBorders>
              <w:top w:val="nil"/>
              <w:bottom w:val="nil"/>
            </w:tcBorders>
          </w:tcPr>
          <w:p w:rsidR="00DE660C" w:rsidRPr="00167D61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  <w:vMerge/>
          </w:tcPr>
          <w:p w:rsidR="00DE660C" w:rsidRPr="002B4021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  <w:vMerge/>
          </w:tcPr>
          <w:p w:rsidR="00DE660C" w:rsidRPr="00BA150C" w:rsidRDefault="00DE660C" w:rsidP="00B001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18"/>
                <w:szCs w:val="18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53"/>
        </w:trPr>
        <w:tc>
          <w:tcPr>
            <w:tcW w:w="2723" w:type="dxa"/>
            <w:gridSpan w:val="3"/>
            <w:vMerge w:val="restart"/>
            <w:tcBorders>
              <w:top w:val="nil"/>
            </w:tcBorders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Pr="002B4021" w:rsidRDefault="00DE660C" w:rsidP="00B001E5">
            <w:pPr>
              <w:rPr>
                <w:sz w:val="20"/>
                <w:szCs w:val="20"/>
              </w:rPr>
            </w:pPr>
            <w:r w:rsidRPr="002B4021">
              <w:rPr>
                <w:sz w:val="20"/>
                <w:szCs w:val="20"/>
              </w:rPr>
              <w:t>Законодательные основы, регламентирующие деятельность оздоровительного лагеря</w:t>
            </w:r>
            <w:r>
              <w:rPr>
                <w:sz w:val="20"/>
                <w:szCs w:val="20"/>
              </w:rPr>
              <w:t>. Охрана жизни и здоровья детей.</w:t>
            </w:r>
          </w:p>
        </w:tc>
        <w:tc>
          <w:tcPr>
            <w:tcW w:w="1387" w:type="dxa"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01" w:type="dxa"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E660C" w:rsidRPr="00BA15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9605" w:type="dxa"/>
            <w:gridSpan w:val="5"/>
          </w:tcPr>
          <w:p w:rsidR="00DE660C" w:rsidRPr="002B4021" w:rsidRDefault="00DE660C" w:rsidP="00B001E5">
            <w:pPr>
              <w:rPr>
                <w:sz w:val="20"/>
                <w:szCs w:val="20"/>
              </w:rPr>
            </w:pPr>
            <w:r w:rsidRPr="002B4021">
              <w:rPr>
                <w:sz w:val="20"/>
                <w:szCs w:val="20"/>
              </w:rPr>
              <w:t xml:space="preserve">Практические занятия </w:t>
            </w:r>
          </w:p>
        </w:tc>
        <w:tc>
          <w:tcPr>
            <w:tcW w:w="1387" w:type="dxa"/>
            <w:vMerge w:val="restart"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401" w:type="dxa"/>
            <w:vMerge w:val="restart"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  <w:r w:rsidRPr="00BA150C">
              <w:rPr>
                <w:sz w:val="20"/>
                <w:szCs w:val="20"/>
              </w:rPr>
              <w:t>1.</w:t>
            </w:r>
          </w:p>
        </w:tc>
        <w:tc>
          <w:tcPr>
            <w:tcW w:w="7129" w:type="dxa"/>
            <w:gridSpan w:val="2"/>
          </w:tcPr>
          <w:p w:rsidR="00DE660C" w:rsidRPr="002B4021" w:rsidRDefault="00DE660C" w:rsidP="00B001E5">
            <w:pPr>
              <w:rPr>
                <w:sz w:val="20"/>
                <w:szCs w:val="20"/>
              </w:rPr>
            </w:pPr>
            <w:r w:rsidRPr="002B4021">
              <w:rPr>
                <w:sz w:val="20"/>
                <w:szCs w:val="20"/>
              </w:rPr>
              <w:t>Роль педагогического наблюдения в деятельности вожатого. Дневник вожатого</w:t>
            </w:r>
          </w:p>
        </w:tc>
        <w:tc>
          <w:tcPr>
            <w:tcW w:w="1387" w:type="dxa"/>
            <w:vMerge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vMerge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166"/>
        </w:trPr>
        <w:tc>
          <w:tcPr>
            <w:tcW w:w="2723" w:type="dxa"/>
            <w:gridSpan w:val="3"/>
            <w:vMerge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</w:p>
        </w:tc>
        <w:tc>
          <w:tcPr>
            <w:tcW w:w="2476" w:type="dxa"/>
            <w:gridSpan w:val="3"/>
          </w:tcPr>
          <w:p w:rsidR="00DE660C" w:rsidRPr="00BA150C" w:rsidRDefault="00DE660C" w:rsidP="00B001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7129" w:type="dxa"/>
            <w:gridSpan w:val="2"/>
          </w:tcPr>
          <w:p w:rsidR="00DE660C" w:rsidRPr="002B4021" w:rsidRDefault="00DE660C" w:rsidP="00B001E5">
            <w:pPr>
              <w:rPr>
                <w:sz w:val="20"/>
                <w:szCs w:val="20"/>
              </w:rPr>
            </w:pPr>
            <w:r w:rsidRPr="002B4021">
              <w:rPr>
                <w:sz w:val="20"/>
                <w:szCs w:val="20"/>
              </w:rPr>
              <w:t>Итоговое занятие. Защита пед</w:t>
            </w:r>
            <w:r>
              <w:rPr>
                <w:sz w:val="20"/>
                <w:szCs w:val="20"/>
              </w:rPr>
              <w:t xml:space="preserve">агогических </w:t>
            </w:r>
            <w:r w:rsidRPr="002B4021">
              <w:rPr>
                <w:sz w:val="20"/>
                <w:szCs w:val="20"/>
              </w:rPr>
              <w:t>копилок.</w:t>
            </w:r>
          </w:p>
        </w:tc>
        <w:tc>
          <w:tcPr>
            <w:tcW w:w="1387" w:type="dxa"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119"/>
        </w:trPr>
        <w:tc>
          <w:tcPr>
            <w:tcW w:w="12328" w:type="dxa"/>
            <w:gridSpan w:val="8"/>
          </w:tcPr>
          <w:p w:rsidR="00DE660C" w:rsidRPr="000910DF" w:rsidRDefault="00DE660C" w:rsidP="00B001E5">
            <w:pPr>
              <w:rPr>
                <w:sz w:val="20"/>
                <w:szCs w:val="20"/>
              </w:rPr>
            </w:pPr>
            <w:r w:rsidRPr="000910DF">
              <w:rPr>
                <w:b/>
                <w:bCs/>
                <w:sz w:val="20"/>
                <w:szCs w:val="20"/>
              </w:rPr>
              <w:t>Самостоятельная работа при изучении раздела ПМ 02. МДК.02.0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0910DF">
              <w:rPr>
                <w:b/>
                <w:bCs/>
                <w:sz w:val="20"/>
                <w:szCs w:val="20"/>
              </w:rPr>
              <w:t xml:space="preserve"> </w:t>
            </w:r>
            <w:r w:rsidRPr="000910DF">
              <w:rPr>
                <w:sz w:val="20"/>
                <w:szCs w:val="20"/>
              </w:rPr>
              <w:t>(в том числе тематика домашних заданий)</w:t>
            </w:r>
          </w:p>
          <w:p w:rsidR="00DE660C" w:rsidRDefault="00DE660C" w:rsidP="007B41AC">
            <w:pPr>
              <w:pStyle w:val="afc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625F8F">
              <w:rPr>
                <w:sz w:val="20"/>
                <w:szCs w:val="20"/>
              </w:rPr>
              <w:t xml:space="preserve">Самостоятельная работа с учебно-методической литературой, пособиями. Изучение  и составление библиографического списка по работе с детьми в летнем лагере. </w:t>
            </w:r>
          </w:p>
          <w:p w:rsidR="00DE660C" w:rsidRPr="00625F8F" w:rsidRDefault="00DE660C" w:rsidP="007B41AC">
            <w:pPr>
              <w:pStyle w:val="afc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625F8F">
              <w:rPr>
                <w:sz w:val="20"/>
                <w:szCs w:val="20"/>
              </w:rPr>
              <w:t>Составление картотеки:</w:t>
            </w:r>
          </w:p>
          <w:p w:rsidR="00DE660C" w:rsidRPr="000910DF" w:rsidRDefault="00DE660C" w:rsidP="00625F8F">
            <w:pPr>
              <w:pStyle w:val="Default"/>
              <w:ind w:firstLine="572"/>
              <w:rPr>
                <w:sz w:val="20"/>
                <w:szCs w:val="20"/>
              </w:rPr>
            </w:pPr>
            <w:r w:rsidRPr="000910DF">
              <w:rPr>
                <w:sz w:val="20"/>
                <w:szCs w:val="20"/>
              </w:rPr>
              <w:t>- различных игр и мероприятий;</w:t>
            </w:r>
          </w:p>
          <w:p w:rsidR="00DE660C" w:rsidRPr="000910DF" w:rsidRDefault="00DE660C" w:rsidP="00625F8F">
            <w:pPr>
              <w:pStyle w:val="Default"/>
              <w:ind w:firstLine="572"/>
              <w:rPr>
                <w:sz w:val="20"/>
                <w:szCs w:val="20"/>
              </w:rPr>
            </w:pPr>
            <w:r w:rsidRPr="000910DF">
              <w:rPr>
                <w:sz w:val="20"/>
                <w:szCs w:val="20"/>
              </w:rPr>
              <w:t xml:space="preserve"> -названий и </w:t>
            </w:r>
            <w:r>
              <w:rPr>
                <w:sz w:val="20"/>
                <w:szCs w:val="20"/>
              </w:rPr>
              <w:t xml:space="preserve">девизов отрядов, </w:t>
            </w:r>
            <w:proofErr w:type="spellStart"/>
            <w:r>
              <w:rPr>
                <w:sz w:val="20"/>
                <w:szCs w:val="20"/>
              </w:rPr>
              <w:t>речевок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0910DF">
              <w:rPr>
                <w:sz w:val="20"/>
                <w:szCs w:val="20"/>
              </w:rPr>
              <w:t>кричалок</w:t>
            </w:r>
            <w:proofErr w:type="spellEnd"/>
            <w:r w:rsidRPr="000910DF">
              <w:rPr>
                <w:sz w:val="20"/>
                <w:szCs w:val="20"/>
              </w:rPr>
              <w:t>;</w:t>
            </w:r>
          </w:p>
          <w:p w:rsidR="00DE660C" w:rsidRPr="000910DF" w:rsidRDefault="00DE660C" w:rsidP="00625F8F">
            <w:pPr>
              <w:pStyle w:val="Default"/>
              <w:ind w:firstLine="572"/>
              <w:rPr>
                <w:sz w:val="20"/>
                <w:szCs w:val="20"/>
              </w:rPr>
            </w:pPr>
            <w:r w:rsidRPr="000910DF">
              <w:rPr>
                <w:sz w:val="20"/>
                <w:szCs w:val="20"/>
              </w:rPr>
              <w:t>-диагностик</w:t>
            </w:r>
            <w:r>
              <w:rPr>
                <w:sz w:val="20"/>
                <w:szCs w:val="20"/>
              </w:rPr>
              <w:t>.</w:t>
            </w:r>
            <w:r w:rsidRPr="000910DF">
              <w:rPr>
                <w:sz w:val="20"/>
                <w:szCs w:val="20"/>
              </w:rPr>
              <w:t xml:space="preserve"> </w:t>
            </w:r>
          </w:p>
          <w:p w:rsidR="00DE660C" w:rsidRDefault="00DE660C" w:rsidP="007B41AC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910DF">
              <w:rPr>
                <w:sz w:val="20"/>
                <w:szCs w:val="20"/>
              </w:rPr>
              <w:t xml:space="preserve">Создание проекта лагерной смены. </w:t>
            </w:r>
          </w:p>
          <w:p w:rsidR="00DE660C" w:rsidRDefault="00DE660C" w:rsidP="007B41AC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Подготовка огонька. </w:t>
            </w:r>
          </w:p>
          <w:p w:rsidR="00DE660C" w:rsidRDefault="00DE660C" w:rsidP="007B41AC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0910DF">
              <w:rPr>
                <w:sz w:val="20"/>
                <w:szCs w:val="20"/>
              </w:rPr>
              <w:t xml:space="preserve">Составление плана работы кружка для лагеря. </w:t>
            </w:r>
          </w:p>
          <w:p w:rsidR="00DE660C" w:rsidRPr="000910DF" w:rsidRDefault="00DE660C" w:rsidP="007B41AC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6129F0">
              <w:rPr>
                <w:sz w:val="20"/>
                <w:szCs w:val="20"/>
              </w:rPr>
              <w:t>Техника безопасности при проведении мероприятий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87" w:type="dxa"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119"/>
        </w:trPr>
        <w:tc>
          <w:tcPr>
            <w:tcW w:w="12328" w:type="dxa"/>
            <w:gridSpan w:val="8"/>
          </w:tcPr>
          <w:p w:rsidR="00DE660C" w:rsidRPr="007B4025" w:rsidRDefault="00DE660C" w:rsidP="00B001E5">
            <w:pPr>
              <w:rPr>
                <w:b/>
                <w:bCs/>
                <w:sz w:val="20"/>
                <w:szCs w:val="20"/>
              </w:rPr>
            </w:pPr>
            <w:r w:rsidRPr="007B4025">
              <w:rPr>
                <w:b/>
                <w:bCs/>
                <w:sz w:val="20"/>
                <w:szCs w:val="20"/>
              </w:rPr>
              <w:t>Учебная практика</w:t>
            </w:r>
          </w:p>
        </w:tc>
        <w:tc>
          <w:tcPr>
            <w:tcW w:w="1387" w:type="dxa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119"/>
        </w:trPr>
        <w:tc>
          <w:tcPr>
            <w:tcW w:w="12328" w:type="dxa"/>
            <w:gridSpan w:val="8"/>
          </w:tcPr>
          <w:p w:rsidR="00DE660C" w:rsidRPr="007B4025" w:rsidRDefault="00DE660C" w:rsidP="00B001E5">
            <w:pPr>
              <w:rPr>
                <w:b/>
                <w:bCs/>
                <w:sz w:val="20"/>
                <w:szCs w:val="20"/>
              </w:rPr>
            </w:pPr>
            <w:r w:rsidRPr="00451AB2">
              <w:rPr>
                <w:b/>
                <w:bCs/>
                <w:sz w:val="20"/>
                <w:szCs w:val="20"/>
              </w:rPr>
              <w:t>УП.02.0</w:t>
            </w:r>
            <w:r>
              <w:rPr>
                <w:b/>
                <w:bCs/>
                <w:sz w:val="20"/>
                <w:szCs w:val="20"/>
              </w:rPr>
              <w:t>3</w:t>
            </w:r>
            <w:r w:rsidRPr="00451AB2">
              <w:rPr>
                <w:b/>
                <w:bCs/>
                <w:sz w:val="20"/>
                <w:szCs w:val="20"/>
              </w:rPr>
              <w:t>.</w:t>
            </w:r>
            <w:r w:rsidRPr="007B4025">
              <w:rPr>
                <w:b/>
                <w:bCs/>
                <w:sz w:val="20"/>
                <w:szCs w:val="20"/>
              </w:rPr>
              <w:t xml:space="preserve"> Инструктивный лагерный сбор</w:t>
            </w:r>
          </w:p>
          <w:p w:rsidR="00DE660C" w:rsidRPr="007B4025" w:rsidRDefault="00DE660C" w:rsidP="00B001E5">
            <w:pPr>
              <w:rPr>
                <w:b/>
                <w:bCs/>
                <w:sz w:val="20"/>
                <w:szCs w:val="20"/>
              </w:rPr>
            </w:pPr>
            <w:r w:rsidRPr="007B4025">
              <w:rPr>
                <w:b/>
                <w:bCs/>
                <w:sz w:val="20"/>
                <w:szCs w:val="20"/>
              </w:rPr>
              <w:t xml:space="preserve">Виды работ: </w:t>
            </w:r>
          </w:p>
          <w:p w:rsidR="00DE660C" w:rsidRPr="00CA4D08" w:rsidRDefault="00DE660C" w:rsidP="007B41AC">
            <w:pPr>
              <w:pStyle w:val="afc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CA4D08">
              <w:rPr>
                <w:sz w:val="20"/>
                <w:szCs w:val="20"/>
              </w:rPr>
              <w:t>Ознакомление с целями и задачами, организацией и планированием деятельности (план дружины на смену, план гостиной, программа клубов, 2-3 мастер-класса).</w:t>
            </w:r>
          </w:p>
          <w:p w:rsidR="00DE660C" w:rsidRPr="00927575" w:rsidRDefault="00DE660C" w:rsidP="007B41AC">
            <w:pPr>
              <w:pStyle w:val="afc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927575">
              <w:rPr>
                <w:sz w:val="20"/>
                <w:szCs w:val="20"/>
              </w:rPr>
              <w:t>Организация и участие в проведении общих культурно-массовых, спортивно-оздоровительных, трудовых  и пр. мероприятий ИЛС (ТБ, поход, зарядка, дружинные мероприятия</w:t>
            </w:r>
            <w:r>
              <w:rPr>
                <w:sz w:val="20"/>
                <w:szCs w:val="20"/>
              </w:rPr>
              <w:t>).</w:t>
            </w:r>
          </w:p>
          <w:p w:rsidR="00DE660C" w:rsidRPr="00927575" w:rsidRDefault="00DE660C" w:rsidP="007B41AC">
            <w:pPr>
              <w:pStyle w:val="afc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927575">
              <w:rPr>
                <w:sz w:val="20"/>
                <w:szCs w:val="20"/>
              </w:rPr>
              <w:t>Анализ, обсуждение отрядных  и общих мероприятий ИЛС в диалоге с руководителями педагогической  практики, сокурсниками (анализ зарядки,  КТД, 2-3 предложения по организации деятельности дружины и собственной деятельности).</w:t>
            </w:r>
          </w:p>
          <w:p w:rsidR="00DE660C" w:rsidRPr="00927575" w:rsidRDefault="00DE660C" w:rsidP="007B41AC">
            <w:pPr>
              <w:pStyle w:val="afc"/>
              <w:numPr>
                <w:ilvl w:val="0"/>
                <w:numId w:val="7"/>
              </w:numPr>
              <w:rPr>
                <w:b/>
                <w:bCs/>
                <w:sz w:val="20"/>
                <w:szCs w:val="20"/>
              </w:rPr>
            </w:pPr>
            <w:r w:rsidRPr="00927575">
              <w:rPr>
                <w:sz w:val="20"/>
                <w:szCs w:val="20"/>
              </w:rPr>
              <w:t>Ведение дневника практики, виды диагностики. Написание отчета по практике.</w:t>
            </w:r>
          </w:p>
        </w:tc>
        <w:tc>
          <w:tcPr>
            <w:tcW w:w="1387" w:type="dxa"/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36ч.</w:t>
            </w: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BA150C" w:rsidTr="00D9313A">
        <w:trPr>
          <w:gridBefore w:val="1"/>
          <w:wBefore w:w="10" w:type="dxa"/>
          <w:trHeight w:val="119"/>
        </w:trPr>
        <w:tc>
          <w:tcPr>
            <w:tcW w:w="12328" w:type="dxa"/>
            <w:gridSpan w:val="8"/>
          </w:tcPr>
          <w:p w:rsidR="00DE660C" w:rsidRPr="007B4025" w:rsidRDefault="00DE660C" w:rsidP="00B001E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Производственная практика</w:t>
            </w:r>
          </w:p>
        </w:tc>
        <w:tc>
          <w:tcPr>
            <w:tcW w:w="1387" w:type="dxa"/>
          </w:tcPr>
          <w:p w:rsidR="00DE66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Pr="00BA150C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DE660C" w:rsidRPr="00927575" w:rsidTr="00D9313A">
        <w:trPr>
          <w:gridBefore w:val="1"/>
          <w:wBefore w:w="10" w:type="dxa"/>
          <w:trHeight w:val="119"/>
        </w:trPr>
        <w:tc>
          <w:tcPr>
            <w:tcW w:w="12328" w:type="dxa"/>
            <w:gridSpan w:val="8"/>
          </w:tcPr>
          <w:p w:rsidR="00DE660C" w:rsidRPr="00927575" w:rsidRDefault="00DE660C" w:rsidP="00B001E5">
            <w:pPr>
              <w:rPr>
                <w:b/>
                <w:bCs/>
                <w:sz w:val="20"/>
                <w:szCs w:val="20"/>
              </w:rPr>
            </w:pPr>
            <w:r w:rsidRPr="00927575">
              <w:rPr>
                <w:b/>
                <w:bCs/>
                <w:sz w:val="20"/>
                <w:szCs w:val="20"/>
              </w:rPr>
              <w:t>ПП.02.0</w:t>
            </w:r>
            <w:r>
              <w:rPr>
                <w:b/>
                <w:bCs/>
                <w:sz w:val="20"/>
                <w:szCs w:val="20"/>
              </w:rPr>
              <w:t>5</w:t>
            </w:r>
            <w:r w:rsidRPr="00927575">
              <w:rPr>
                <w:b/>
                <w:bCs/>
                <w:sz w:val="20"/>
                <w:szCs w:val="20"/>
              </w:rPr>
              <w:t xml:space="preserve">. Летняя практика </w:t>
            </w:r>
          </w:p>
          <w:p w:rsidR="00DE660C" w:rsidRPr="00927575" w:rsidRDefault="00DE660C" w:rsidP="007B41AC">
            <w:pPr>
              <w:pStyle w:val="afc"/>
              <w:numPr>
                <w:ilvl w:val="0"/>
                <w:numId w:val="8"/>
              </w:numPr>
              <w:rPr>
                <w:b/>
                <w:bCs/>
                <w:sz w:val="20"/>
                <w:szCs w:val="20"/>
              </w:rPr>
            </w:pPr>
            <w:r w:rsidRPr="00927575">
              <w:rPr>
                <w:sz w:val="20"/>
                <w:szCs w:val="20"/>
              </w:rPr>
              <w:t>Ознакомление с целями и задачами, организацией и планированием деятельности в ДОЛ (план работы лагеря на смену).</w:t>
            </w:r>
          </w:p>
          <w:p w:rsidR="00DE660C" w:rsidRPr="00927575" w:rsidRDefault="00DE660C" w:rsidP="007B41AC">
            <w:pPr>
              <w:pStyle w:val="afc"/>
              <w:numPr>
                <w:ilvl w:val="0"/>
                <w:numId w:val="8"/>
              </w:numPr>
              <w:rPr>
                <w:b/>
                <w:bCs/>
                <w:sz w:val="20"/>
                <w:szCs w:val="20"/>
              </w:rPr>
            </w:pPr>
            <w:r w:rsidRPr="00927575">
              <w:rPr>
                <w:sz w:val="20"/>
                <w:szCs w:val="20"/>
              </w:rPr>
              <w:t>Определение цели и задач, планирование работы отряда на период практики, используя многообразие форм, методов и средств с учётом возраста детей и конкретных ситуаций, в соответствии с планом работы детского оздоровительного лагеря (план отряда).</w:t>
            </w:r>
          </w:p>
          <w:p w:rsidR="00DE660C" w:rsidRPr="00927575" w:rsidRDefault="00DE660C" w:rsidP="007B41AC">
            <w:pPr>
              <w:pStyle w:val="afc"/>
              <w:numPr>
                <w:ilvl w:val="0"/>
                <w:numId w:val="8"/>
              </w:numPr>
              <w:rPr>
                <w:b/>
                <w:bCs/>
                <w:sz w:val="20"/>
                <w:szCs w:val="20"/>
              </w:rPr>
            </w:pPr>
            <w:r w:rsidRPr="00927575">
              <w:rPr>
                <w:sz w:val="20"/>
                <w:szCs w:val="20"/>
              </w:rPr>
              <w:t>Участие в планировании, подготовке и  проведении отрядных мероприятий (конспект зачетного отрядного мероприятия).</w:t>
            </w:r>
          </w:p>
          <w:p w:rsidR="00DE660C" w:rsidRPr="00927575" w:rsidRDefault="00DE660C" w:rsidP="007B41AC">
            <w:pPr>
              <w:pStyle w:val="afc"/>
              <w:numPr>
                <w:ilvl w:val="0"/>
                <w:numId w:val="8"/>
              </w:numPr>
              <w:rPr>
                <w:b/>
                <w:bCs/>
                <w:sz w:val="20"/>
                <w:szCs w:val="20"/>
              </w:rPr>
            </w:pPr>
            <w:r w:rsidRPr="00927575">
              <w:rPr>
                <w:sz w:val="20"/>
                <w:szCs w:val="20"/>
              </w:rPr>
              <w:t>Подбор и изготовление необходимых средств обучения, дидактического материала и наглядных пособий, реквизита (фотоматериалы).</w:t>
            </w:r>
          </w:p>
          <w:p w:rsidR="00DE660C" w:rsidRPr="00927575" w:rsidRDefault="00DE660C" w:rsidP="007B41AC">
            <w:pPr>
              <w:pStyle w:val="afc"/>
              <w:numPr>
                <w:ilvl w:val="0"/>
                <w:numId w:val="8"/>
              </w:numPr>
              <w:rPr>
                <w:b/>
                <w:bCs/>
                <w:sz w:val="20"/>
                <w:szCs w:val="20"/>
              </w:rPr>
            </w:pPr>
            <w:r w:rsidRPr="00927575">
              <w:rPr>
                <w:sz w:val="20"/>
                <w:szCs w:val="20"/>
              </w:rPr>
              <w:t>Обеспечение участия  отряда в  организации и проведении  общих культурно-массовых, спортивно-оздоровительных, трудовых  и пр. мероприятий лагеря (конспект зачетного мероприятия в дружине).</w:t>
            </w:r>
          </w:p>
          <w:p w:rsidR="00DE660C" w:rsidRPr="00927575" w:rsidRDefault="00DE660C" w:rsidP="007B41AC">
            <w:pPr>
              <w:pStyle w:val="afc"/>
              <w:numPr>
                <w:ilvl w:val="0"/>
                <w:numId w:val="8"/>
              </w:numPr>
              <w:rPr>
                <w:b/>
                <w:bCs/>
                <w:sz w:val="20"/>
                <w:szCs w:val="20"/>
              </w:rPr>
            </w:pPr>
            <w:r w:rsidRPr="00927575">
              <w:rPr>
                <w:sz w:val="20"/>
                <w:szCs w:val="20"/>
              </w:rPr>
              <w:t>Проведение совместно с инструктором по физкультуре утренней зарядки (сценарий одной зарядки и анализ проведения).</w:t>
            </w:r>
          </w:p>
          <w:p w:rsidR="00DE660C" w:rsidRPr="00927575" w:rsidRDefault="00DE660C" w:rsidP="007B41AC">
            <w:pPr>
              <w:pStyle w:val="afc"/>
              <w:numPr>
                <w:ilvl w:val="0"/>
                <w:numId w:val="8"/>
              </w:numPr>
              <w:rPr>
                <w:b/>
                <w:bCs/>
                <w:sz w:val="20"/>
                <w:szCs w:val="20"/>
              </w:rPr>
            </w:pPr>
            <w:r w:rsidRPr="00927575">
              <w:rPr>
                <w:sz w:val="20"/>
                <w:szCs w:val="20"/>
              </w:rPr>
              <w:t>Обеспечение соблюдения режима, установленных правил поведения в ДОЛ (инструкция или сценарий игры по ТБ).</w:t>
            </w:r>
          </w:p>
          <w:p w:rsidR="00DE660C" w:rsidRPr="006A76DE" w:rsidRDefault="00DE660C" w:rsidP="007B41AC">
            <w:pPr>
              <w:pStyle w:val="afc"/>
              <w:numPr>
                <w:ilvl w:val="0"/>
                <w:numId w:val="8"/>
              </w:numPr>
              <w:rPr>
                <w:b/>
                <w:bCs/>
                <w:sz w:val="20"/>
                <w:szCs w:val="20"/>
              </w:rPr>
            </w:pPr>
            <w:r w:rsidRPr="006A76DE">
              <w:rPr>
                <w:sz w:val="20"/>
                <w:szCs w:val="20"/>
              </w:rPr>
              <w:t>Ведение дневника практики Самоанализ и оценка студентом собственной деятельности</w:t>
            </w:r>
            <w:r>
              <w:rPr>
                <w:sz w:val="20"/>
                <w:szCs w:val="20"/>
              </w:rPr>
              <w:t>.</w:t>
            </w:r>
            <w:r w:rsidRPr="006A76DE">
              <w:rPr>
                <w:sz w:val="20"/>
                <w:szCs w:val="20"/>
              </w:rPr>
              <w:t xml:space="preserve"> Написание отчета по практике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87" w:type="dxa"/>
          </w:tcPr>
          <w:p w:rsidR="00DE660C" w:rsidRPr="00927575" w:rsidRDefault="00DE660C" w:rsidP="00B001E5">
            <w:pPr>
              <w:jc w:val="center"/>
              <w:rPr>
                <w:sz w:val="20"/>
                <w:szCs w:val="20"/>
              </w:rPr>
            </w:pPr>
            <w:r w:rsidRPr="00927575">
              <w:rPr>
                <w:sz w:val="20"/>
                <w:szCs w:val="20"/>
              </w:rPr>
              <w:t>108 ч.</w:t>
            </w: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DE660C" w:rsidRPr="00927575" w:rsidRDefault="00DE660C" w:rsidP="00B001E5">
            <w:pPr>
              <w:jc w:val="center"/>
              <w:rPr>
                <w:sz w:val="20"/>
                <w:szCs w:val="20"/>
              </w:rPr>
            </w:pPr>
          </w:p>
        </w:tc>
      </w:tr>
      <w:tr w:rsidR="000A05DC" w:rsidRPr="00BA150C" w:rsidTr="00D9313A">
        <w:trPr>
          <w:gridBefore w:val="1"/>
          <w:wBefore w:w="10" w:type="dxa"/>
          <w:trHeight w:val="53"/>
        </w:trPr>
        <w:tc>
          <w:tcPr>
            <w:tcW w:w="2723" w:type="dxa"/>
            <w:gridSpan w:val="3"/>
          </w:tcPr>
          <w:p w:rsidR="000A05DC" w:rsidRPr="00162CCE" w:rsidRDefault="000A05DC" w:rsidP="00B00E33">
            <w:pPr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МДК.02.0</w:t>
            </w:r>
            <w:r>
              <w:rPr>
                <w:b/>
                <w:bCs/>
                <w:sz w:val="22"/>
                <w:szCs w:val="22"/>
              </w:rPr>
              <w:t>3</w:t>
            </w:r>
          </w:p>
          <w:p w:rsidR="000A05DC" w:rsidRPr="00162CCE" w:rsidRDefault="000A05DC" w:rsidP="00B00E33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Методика и технология психолого-педагогической работы с семьей</w:t>
            </w:r>
          </w:p>
        </w:tc>
        <w:tc>
          <w:tcPr>
            <w:tcW w:w="9605" w:type="dxa"/>
            <w:gridSpan w:val="5"/>
          </w:tcPr>
          <w:p w:rsidR="000A05DC" w:rsidRPr="00162CCE" w:rsidRDefault="000A05DC" w:rsidP="00B00E33"/>
        </w:tc>
        <w:tc>
          <w:tcPr>
            <w:tcW w:w="1387" w:type="dxa"/>
          </w:tcPr>
          <w:p w:rsidR="000A05DC" w:rsidRPr="00BA150C" w:rsidRDefault="000A05DC" w:rsidP="00B00E3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401" w:type="dxa"/>
            <w:tcBorders>
              <w:tl2br w:val="single" w:sz="4" w:space="0" w:color="auto"/>
              <w:tr2bl w:val="single" w:sz="4" w:space="0" w:color="auto"/>
            </w:tcBorders>
          </w:tcPr>
          <w:p w:rsidR="000A05DC" w:rsidRDefault="000A05DC" w:rsidP="00B00E33">
            <w:pPr>
              <w:jc w:val="center"/>
              <w:rPr>
                <w:sz w:val="20"/>
                <w:szCs w:val="20"/>
              </w:rPr>
            </w:pPr>
          </w:p>
          <w:p w:rsidR="000A05DC" w:rsidRPr="00BA150C" w:rsidRDefault="000A05DC" w:rsidP="00B00E33">
            <w:pPr>
              <w:jc w:val="center"/>
              <w:rPr>
                <w:sz w:val="20"/>
                <w:szCs w:val="20"/>
              </w:rPr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Номер разделов и тем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разделов и тем</w:t>
            </w:r>
          </w:p>
          <w:p w:rsidR="00D9313A" w:rsidRPr="000435FD" w:rsidRDefault="00D9313A" w:rsidP="00EA7172">
            <w:pPr>
              <w:jc w:val="center"/>
              <w:rPr>
                <w:bCs/>
                <w:i/>
                <w:color w:val="FF0000"/>
              </w:rPr>
            </w:pPr>
            <w:r>
              <w:rPr>
                <w:b/>
                <w:bCs/>
              </w:rPr>
              <w:t xml:space="preserve">Содержание учебного материала: лекции, семинарские (практические) занятия; лабораторные и контрольные </w:t>
            </w:r>
            <w:r>
              <w:rPr>
                <w:b/>
                <w:bCs/>
              </w:rPr>
              <w:lastRenderedPageBreak/>
              <w:t>работы; самостоятельная работа обучающихся</w:t>
            </w:r>
            <w:r w:rsidRPr="000435FD">
              <w:rPr>
                <w:bCs/>
                <w:i/>
                <w:color w:val="FF0000"/>
              </w:rPr>
              <w:t xml:space="preserve"> </w:t>
            </w:r>
          </w:p>
          <w:p w:rsidR="00D9313A" w:rsidRDefault="00D9313A" w:rsidP="00EA717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  <w:t>(если предусмотрены)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BB570B" w:rsidRDefault="00D9313A" w:rsidP="00EA7172">
            <w:pPr>
              <w:rPr>
                <w:b/>
                <w:sz w:val="18"/>
                <w:szCs w:val="18"/>
              </w:rPr>
            </w:pPr>
            <w:r w:rsidRPr="00BB570B">
              <w:rPr>
                <w:b/>
                <w:sz w:val="18"/>
                <w:szCs w:val="18"/>
              </w:rPr>
              <w:lastRenderedPageBreak/>
              <w:t>Объем часов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BB570B" w:rsidRDefault="00D9313A" w:rsidP="00EA7172">
            <w:pPr>
              <w:rPr>
                <w:b/>
                <w:sz w:val="18"/>
                <w:szCs w:val="18"/>
              </w:rPr>
            </w:pPr>
            <w:r w:rsidRPr="00BB570B">
              <w:rPr>
                <w:b/>
                <w:sz w:val="18"/>
                <w:szCs w:val="18"/>
              </w:rPr>
              <w:t>Уровень освоения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BB570B" w:rsidRDefault="00D9313A" w:rsidP="00EA7172">
            <w:pPr>
              <w:rPr>
                <w:b/>
                <w:sz w:val="18"/>
                <w:szCs w:val="18"/>
              </w:rPr>
            </w:pPr>
            <w:r w:rsidRPr="00BB570B">
              <w:rPr>
                <w:b/>
                <w:sz w:val="18"/>
                <w:szCs w:val="18"/>
              </w:rPr>
              <w:t xml:space="preserve">Формируемые </w:t>
            </w:r>
          </w:p>
          <w:p w:rsidR="00D9313A" w:rsidRDefault="00D9313A" w:rsidP="00EA7172">
            <w:pPr>
              <w:rPr>
                <w:b/>
                <w:sz w:val="18"/>
                <w:szCs w:val="18"/>
              </w:rPr>
            </w:pPr>
            <w:r w:rsidRPr="00BB570B">
              <w:rPr>
                <w:b/>
                <w:sz w:val="18"/>
                <w:szCs w:val="18"/>
              </w:rPr>
              <w:t xml:space="preserve">компетенции </w:t>
            </w:r>
          </w:p>
          <w:p w:rsidR="00D9313A" w:rsidRPr="00BB570B" w:rsidRDefault="00D9313A" w:rsidP="00EA7172">
            <w:pPr>
              <w:rPr>
                <w:b/>
                <w:sz w:val="18"/>
                <w:szCs w:val="18"/>
              </w:rPr>
            </w:pPr>
            <w:r w:rsidRPr="00BB570B">
              <w:rPr>
                <w:b/>
                <w:sz w:val="18"/>
                <w:szCs w:val="18"/>
              </w:rPr>
              <w:t>(ОК, ПК)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1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  <w:i/>
              </w:rPr>
            </w:pPr>
            <w:r>
              <w:rPr>
                <w:b/>
                <w:bCs/>
                <w:sz w:val="22"/>
                <w:szCs w:val="22"/>
              </w:rPr>
              <w:t>Раздел 1.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DC283D" w:rsidRDefault="00D9313A" w:rsidP="00EA7172">
            <w:pPr>
              <w:rPr>
                <w:b/>
                <w:bCs/>
              </w:rPr>
            </w:pPr>
            <w:r w:rsidRPr="00DC283D">
              <w:rPr>
                <w:b/>
                <w:bCs/>
                <w:sz w:val="22"/>
                <w:szCs w:val="22"/>
              </w:rPr>
              <w:t xml:space="preserve">Семья и образовательная организация: особенности их взаимодействия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1.1.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144099" w:rsidRDefault="00D9313A" w:rsidP="00EA7172">
            <w:pPr>
              <w:pStyle w:val="afe"/>
              <w:jc w:val="both"/>
              <w:rPr>
                <w:b w:val="0"/>
                <w:bCs w:val="0"/>
                <w:sz w:val="20"/>
                <w:szCs w:val="20"/>
              </w:rPr>
            </w:pPr>
            <w:r w:rsidRPr="00E316F2">
              <w:rPr>
                <w:b w:val="0"/>
                <w:bCs w:val="0"/>
                <w:sz w:val="20"/>
                <w:szCs w:val="20"/>
              </w:rPr>
              <w:t>Семья как социальный институт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144099" w:rsidRDefault="00D9313A" w:rsidP="00EA7172">
            <w:pPr>
              <w:pStyle w:val="afe"/>
              <w:jc w:val="both"/>
              <w:rPr>
                <w:b w:val="0"/>
                <w:bCs w:val="0"/>
                <w:sz w:val="20"/>
                <w:szCs w:val="20"/>
              </w:rPr>
            </w:pPr>
            <w:r w:rsidRPr="00E316F2">
              <w:rPr>
                <w:b w:val="0"/>
                <w:bCs w:val="0"/>
                <w:sz w:val="20"/>
                <w:szCs w:val="20"/>
              </w:rPr>
              <w:t>Семья как социальный институт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</w:tc>
      </w:tr>
      <w:tr w:rsidR="00D9313A" w:rsidTr="00D9313A">
        <w:trPr>
          <w:trHeight w:val="166"/>
        </w:trPr>
        <w:tc>
          <w:tcPr>
            <w:tcW w:w="10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 xml:space="preserve">Понятия «семья» и «брак». Основные проблемы современной семьи: </w:t>
            </w:r>
            <w:r w:rsidRPr="00746FA5">
              <w:rPr>
                <w:sz w:val="20"/>
                <w:szCs w:val="20"/>
              </w:rPr>
              <w:t xml:space="preserve">внешние и внутренние (финансово-экономические, демографические, межличностные, планирования семьи, здоровья женщины и др.). </w:t>
            </w:r>
            <w:r>
              <w:rPr>
                <w:b/>
                <w:bCs/>
                <w:sz w:val="20"/>
                <w:szCs w:val="20"/>
              </w:rPr>
              <w:t xml:space="preserve">Нестабильность современной семьи. </w:t>
            </w:r>
            <w:r w:rsidRPr="00746FA5">
              <w:rPr>
                <w:sz w:val="20"/>
                <w:szCs w:val="20"/>
              </w:rPr>
              <w:t>Современное состояние семьи.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 xml:space="preserve">Исследование проблем семьи различными науками: </w:t>
            </w:r>
            <w:r>
              <w:rPr>
                <w:sz w:val="20"/>
                <w:szCs w:val="20"/>
              </w:rPr>
              <w:t>социология, медицина,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правоведение, демография, социальная работа, психология и др.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>Модели помощи современной семьи. Педагогическая модель</w:t>
            </w:r>
            <w:r>
              <w:rPr>
                <w:sz w:val="20"/>
                <w:szCs w:val="20"/>
              </w:rPr>
              <w:t xml:space="preserve"> базируется на гипотезе недостатка педагогической компетентности родителей. </w:t>
            </w:r>
            <w:r>
              <w:rPr>
                <w:b/>
                <w:bCs/>
                <w:sz w:val="20"/>
                <w:szCs w:val="20"/>
              </w:rPr>
              <w:t>Социальная модель</w:t>
            </w:r>
            <w:r>
              <w:rPr>
                <w:sz w:val="20"/>
                <w:szCs w:val="20"/>
              </w:rPr>
              <w:t xml:space="preserve"> используется в тех случаях, когда семейные трудности есть результат неблагоприятных обстоятельств. </w:t>
            </w:r>
            <w:r>
              <w:rPr>
                <w:b/>
                <w:bCs/>
                <w:sz w:val="20"/>
                <w:szCs w:val="20"/>
              </w:rPr>
              <w:t>Психологическая (психотерапевтическая) модель</w:t>
            </w:r>
            <w:r>
              <w:rPr>
                <w:sz w:val="20"/>
                <w:szCs w:val="20"/>
              </w:rPr>
              <w:t xml:space="preserve"> используется тогда, когда причины трудностей ребенка лежат в области общения, личностных особенностей членов семьи. </w:t>
            </w:r>
            <w:r>
              <w:rPr>
                <w:b/>
                <w:bCs/>
                <w:sz w:val="20"/>
                <w:szCs w:val="20"/>
              </w:rPr>
              <w:t>Диагностическая модель</w:t>
            </w:r>
            <w:r>
              <w:rPr>
                <w:sz w:val="20"/>
                <w:szCs w:val="20"/>
              </w:rPr>
              <w:t xml:space="preserve"> основывается на предположении дефицита у родителей специальных знаний о ребенке или своей семье. </w:t>
            </w:r>
            <w:r>
              <w:rPr>
                <w:b/>
                <w:bCs/>
                <w:sz w:val="20"/>
                <w:szCs w:val="20"/>
              </w:rPr>
              <w:t>Медицинская модель</w:t>
            </w:r>
            <w:r>
              <w:rPr>
                <w:sz w:val="20"/>
                <w:szCs w:val="20"/>
              </w:rPr>
              <w:t xml:space="preserve"> предполагает, что в основе семейных трудностей лежа болезни.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1.2.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BB3227" w:rsidRDefault="00D9313A" w:rsidP="00EA7172">
            <w:r w:rsidRPr="005C63DE">
              <w:rPr>
                <w:sz w:val="20"/>
                <w:szCs w:val="20"/>
              </w:rPr>
              <w:t>Классификация типов семей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BB3227" w:rsidRDefault="00D9313A" w:rsidP="00EA7172">
            <w:r w:rsidRPr="005C63DE">
              <w:rPr>
                <w:sz w:val="20"/>
                <w:szCs w:val="20"/>
              </w:rPr>
              <w:t>Классификация типов семей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</w:tc>
      </w:tr>
      <w:tr w:rsidR="00D9313A" w:rsidTr="00D9313A">
        <w:trPr>
          <w:trHeight w:val="166"/>
        </w:trPr>
        <w:tc>
          <w:tcPr>
            <w:tcW w:w="10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796A28" w:rsidRDefault="00D9313A" w:rsidP="00EA7172">
            <w:pPr>
              <w:pStyle w:val="afe"/>
              <w:jc w:val="both"/>
              <w:rPr>
                <w:b w:val="0"/>
                <w:bCs w:val="0"/>
                <w:sz w:val="20"/>
                <w:szCs w:val="20"/>
              </w:rPr>
            </w:pPr>
            <w:r w:rsidRPr="00A85A03">
              <w:rPr>
                <w:b w:val="0"/>
                <w:bCs w:val="0"/>
                <w:sz w:val="20"/>
                <w:szCs w:val="20"/>
              </w:rPr>
              <w:t xml:space="preserve">Особенности и типы современной семьи. Классификация семьи по разным признакам: по количеству детей (многодетные, </w:t>
            </w:r>
            <w:proofErr w:type="spellStart"/>
            <w:r w:rsidRPr="00A85A03">
              <w:rPr>
                <w:b w:val="0"/>
                <w:bCs w:val="0"/>
                <w:sz w:val="20"/>
                <w:szCs w:val="20"/>
              </w:rPr>
              <w:t>малодетные</w:t>
            </w:r>
            <w:proofErr w:type="spellEnd"/>
            <w:r w:rsidRPr="00A85A03">
              <w:rPr>
                <w:b w:val="0"/>
                <w:bCs w:val="0"/>
                <w:sz w:val="20"/>
                <w:szCs w:val="20"/>
              </w:rPr>
              <w:t>, бездетные); по наличию родителей (полная, неполная); приемная семья и ее виды; по характеру внутрисемейных отношений.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pStyle w:val="afe"/>
              <w:jc w:val="both"/>
              <w:rPr>
                <w:sz w:val="22"/>
                <w:szCs w:val="22"/>
              </w:rPr>
            </w:pPr>
            <w:r w:rsidRPr="00A85A03">
              <w:rPr>
                <w:b w:val="0"/>
                <w:bCs w:val="0"/>
                <w:sz w:val="20"/>
                <w:szCs w:val="20"/>
              </w:rPr>
              <w:t xml:space="preserve">Функциональная и </w:t>
            </w:r>
            <w:proofErr w:type="spellStart"/>
            <w:r w:rsidRPr="00A85A03">
              <w:rPr>
                <w:b w:val="0"/>
                <w:bCs w:val="0"/>
                <w:sz w:val="20"/>
                <w:szCs w:val="20"/>
              </w:rPr>
              <w:t>дисфункциональная</w:t>
            </w:r>
            <w:proofErr w:type="spellEnd"/>
            <w:r w:rsidRPr="00A85A03">
              <w:rPr>
                <w:b w:val="0"/>
                <w:bCs w:val="0"/>
                <w:sz w:val="20"/>
                <w:szCs w:val="20"/>
              </w:rPr>
              <w:t xml:space="preserve"> семья. Признаки функциональности семьи.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796A28" w:rsidRDefault="00D9313A" w:rsidP="00EA7172">
            <w:pPr>
              <w:pStyle w:val="afe"/>
              <w:jc w:val="both"/>
              <w:rPr>
                <w:b w:val="0"/>
                <w:bCs w:val="0"/>
                <w:sz w:val="20"/>
                <w:szCs w:val="20"/>
              </w:rPr>
            </w:pPr>
            <w:r w:rsidRPr="00A85A03">
              <w:rPr>
                <w:b w:val="0"/>
                <w:bCs w:val="0"/>
                <w:sz w:val="20"/>
                <w:szCs w:val="20"/>
              </w:rPr>
              <w:t xml:space="preserve">Благополучные семьи. Неблагополучные семьи. Асоциальные семьи.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796A28" w:rsidRDefault="00D9313A" w:rsidP="00EA7172">
            <w:r w:rsidRPr="00796A28">
              <w:rPr>
                <w:sz w:val="20"/>
                <w:szCs w:val="20"/>
              </w:rPr>
              <w:t>Нестабильность молодой семьи. Подготовка молодежи к браку.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BB3227" w:rsidRDefault="00D9313A" w:rsidP="00EA7172">
            <w:pPr>
              <w:rPr>
                <w:bCs/>
              </w:rPr>
            </w:pPr>
            <w:r w:rsidRPr="00A035FA">
              <w:rPr>
                <w:sz w:val="20"/>
                <w:szCs w:val="20"/>
              </w:rPr>
              <w:t>На примере художественного произведения проанализировать семью как фактор социализации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1.3.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ED2E78" w:rsidRDefault="00D9313A" w:rsidP="00EA7172">
            <w:pPr>
              <w:pStyle w:val="afe"/>
              <w:jc w:val="left"/>
              <w:rPr>
                <w:sz w:val="20"/>
                <w:szCs w:val="20"/>
              </w:rPr>
            </w:pPr>
            <w:r w:rsidRPr="00E316F2">
              <w:rPr>
                <w:b w:val="0"/>
                <w:bCs w:val="0"/>
                <w:sz w:val="20"/>
                <w:szCs w:val="20"/>
              </w:rPr>
              <w:t>Основные функции семьи</w:t>
            </w:r>
            <w:r>
              <w:rPr>
                <w:b w:val="0"/>
                <w:bCs w:val="0"/>
                <w:sz w:val="20"/>
                <w:szCs w:val="20"/>
              </w:rPr>
              <w:t xml:space="preserve">. </w:t>
            </w:r>
            <w:r w:rsidRPr="00A85A03">
              <w:rPr>
                <w:b w:val="0"/>
                <w:bCs w:val="0"/>
                <w:sz w:val="20"/>
                <w:szCs w:val="20"/>
              </w:rPr>
              <w:t>Особенности и типы современной семьи.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ED2E78" w:rsidRDefault="00D9313A" w:rsidP="00EA7172">
            <w:pPr>
              <w:pStyle w:val="afe"/>
              <w:jc w:val="left"/>
              <w:rPr>
                <w:sz w:val="20"/>
                <w:szCs w:val="20"/>
              </w:rPr>
            </w:pPr>
            <w:r w:rsidRPr="00E316F2">
              <w:rPr>
                <w:b w:val="0"/>
                <w:bCs w:val="0"/>
                <w:sz w:val="20"/>
                <w:szCs w:val="20"/>
              </w:rPr>
              <w:t>Основные функции семьи</w:t>
            </w:r>
            <w:r>
              <w:rPr>
                <w:b w:val="0"/>
                <w:bCs w:val="0"/>
                <w:sz w:val="20"/>
                <w:szCs w:val="20"/>
              </w:rPr>
              <w:t xml:space="preserve">. </w:t>
            </w:r>
            <w:r w:rsidRPr="00A85A03">
              <w:rPr>
                <w:b w:val="0"/>
                <w:bCs w:val="0"/>
                <w:sz w:val="20"/>
                <w:szCs w:val="20"/>
              </w:rPr>
              <w:t>Особенности и типы современной семьи.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</w:tc>
      </w:tr>
      <w:tr w:rsidR="00D9313A" w:rsidTr="00D9313A">
        <w:trPr>
          <w:trHeight w:val="166"/>
        </w:trPr>
        <w:tc>
          <w:tcPr>
            <w:tcW w:w="10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A5C88" w:rsidRDefault="00D9313A" w:rsidP="00EA7172">
            <w:pPr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ED2E78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ED2E78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459E3" w:rsidRDefault="00D9313A" w:rsidP="00EA7172">
            <w:pPr>
              <w:pStyle w:val="afe"/>
              <w:jc w:val="both"/>
              <w:rPr>
                <w:b w:val="0"/>
                <w:bCs w:val="0"/>
                <w:sz w:val="20"/>
                <w:szCs w:val="20"/>
              </w:rPr>
            </w:pPr>
            <w:r w:rsidRPr="004459E3">
              <w:rPr>
                <w:b w:val="0"/>
                <w:bCs w:val="0"/>
                <w:sz w:val="20"/>
                <w:szCs w:val="20"/>
              </w:rPr>
              <w:t>Различные подходы к определению функций семьи в обществе.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ED2E78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ED2E78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459E3" w:rsidRDefault="00D9313A" w:rsidP="00EA7172">
            <w:pPr>
              <w:pStyle w:val="afe"/>
              <w:jc w:val="both"/>
              <w:rPr>
                <w:b w:val="0"/>
                <w:bCs w:val="0"/>
                <w:sz w:val="20"/>
                <w:szCs w:val="20"/>
              </w:rPr>
            </w:pPr>
            <w:r w:rsidRPr="004459E3">
              <w:rPr>
                <w:b w:val="0"/>
                <w:bCs w:val="0"/>
                <w:sz w:val="20"/>
                <w:szCs w:val="20"/>
              </w:rPr>
              <w:t>Репродуктивная функция. Демографическая ситуация в России. Бездетные семьи.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4459E3">
              <w:rPr>
                <w:b w:val="0"/>
                <w:bCs w:val="0"/>
                <w:sz w:val="20"/>
                <w:szCs w:val="20"/>
              </w:rPr>
              <w:t>Факторы, обуславливающие сокращение величины семьи.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4459E3">
              <w:rPr>
                <w:b w:val="0"/>
                <w:bCs w:val="0"/>
                <w:sz w:val="20"/>
                <w:szCs w:val="20"/>
              </w:rPr>
              <w:t>Роль общества и государства в создании условий для осуществления репродуктивной функции семьи.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ED2E78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ED2E78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459E3" w:rsidRDefault="00D9313A" w:rsidP="00EA7172">
            <w:pPr>
              <w:pStyle w:val="afe"/>
              <w:jc w:val="both"/>
              <w:rPr>
                <w:b w:val="0"/>
                <w:bCs w:val="0"/>
                <w:sz w:val="20"/>
                <w:szCs w:val="20"/>
              </w:rPr>
            </w:pPr>
            <w:r w:rsidRPr="004459E3">
              <w:rPr>
                <w:b w:val="0"/>
                <w:bCs w:val="0"/>
                <w:sz w:val="20"/>
                <w:szCs w:val="20"/>
              </w:rPr>
              <w:t>Экологическая и хозяйственно-бытовая функции семьи.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4459E3">
              <w:rPr>
                <w:b w:val="0"/>
                <w:bCs w:val="0"/>
                <w:sz w:val="20"/>
                <w:szCs w:val="20"/>
              </w:rPr>
              <w:t>Социально-экологические изменения  в современном обществе и активизация экономической функции семьи.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ED2E78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ED2E78">
              <w:rPr>
                <w:b/>
                <w:bCs/>
                <w:sz w:val="22"/>
                <w:szCs w:val="22"/>
              </w:rPr>
              <w:lastRenderedPageBreak/>
              <w:t>4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459E3" w:rsidRDefault="00D9313A" w:rsidP="00EA7172">
            <w:pPr>
              <w:pStyle w:val="afe"/>
              <w:jc w:val="both"/>
              <w:rPr>
                <w:b w:val="0"/>
                <w:bCs w:val="0"/>
                <w:sz w:val="20"/>
                <w:szCs w:val="20"/>
              </w:rPr>
            </w:pPr>
            <w:r w:rsidRPr="004459E3">
              <w:rPr>
                <w:b w:val="0"/>
                <w:bCs w:val="0"/>
                <w:sz w:val="20"/>
                <w:szCs w:val="20"/>
              </w:rPr>
              <w:t>Функция первичной социализации – одна из ведущих функций семьи. Роль семьи в первостепенном введении ребенка в общество, ее влияние на физическое, психическое и социальное развитие ребенка.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ED2E78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ED2E78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459E3" w:rsidRDefault="00D9313A" w:rsidP="00EA7172">
            <w:pPr>
              <w:pStyle w:val="afe"/>
              <w:jc w:val="both"/>
              <w:rPr>
                <w:b w:val="0"/>
                <w:bCs w:val="0"/>
                <w:sz w:val="20"/>
                <w:szCs w:val="20"/>
              </w:rPr>
            </w:pPr>
            <w:r w:rsidRPr="004459E3">
              <w:rPr>
                <w:b w:val="0"/>
                <w:bCs w:val="0"/>
                <w:sz w:val="20"/>
                <w:szCs w:val="20"/>
              </w:rPr>
              <w:t>Воспитательная функция семьи. Родители как первые воспитатели ребенка. Воспитание ребенка в семье – сложный  социально- педагогический процесс. Воспитательный потенциал семьи.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ED2E78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ED2E78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459E3" w:rsidRDefault="00D9313A" w:rsidP="00EA7172">
            <w:pPr>
              <w:pStyle w:val="afe"/>
              <w:jc w:val="both"/>
              <w:rPr>
                <w:b w:val="0"/>
                <w:bCs w:val="0"/>
                <w:sz w:val="20"/>
                <w:szCs w:val="20"/>
              </w:rPr>
            </w:pPr>
            <w:r w:rsidRPr="004459E3">
              <w:rPr>
                <w:b w:val="0"/>
                <w:bCs w:val="0"/>
                <w:sz w:val="20"/>
                <w:szCs w:val="20"/>
              </w:rPr>
              <w:t>Рекреационная и  психотерапевтическая функция семьи.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ED2E78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ED2E78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459E3" w:rsidRDefault="00D9313A" w:rsidP="00EA7172">
            <w:pPr>
              <w:pStyle w:val="afe"/>
              <w:jc w:val="both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С</w:t>
            </w:r>
            <w:r w:rsidRPr="004459E3">
              <w:rPr>
                <w:b w:val="0"/>
                <w:bCs w:val="0"/>
                <w:sz w:val="20"/>
                <w:szCs w:val="20"/>
              </w:rPr>
              <w:t>ексуально-эротическая</w:t>
            </w:r>
            <w:r>
              <w:rPr>
                <w:b w:val="0"/>
                <w:bCs w:val="0"/>
                <w:sz w:val="20"/>
                <w:szCs w:val="20"/>
              </w:rPr>
              <w:t xml:space="preserve"> функция семьи.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ED2E78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ED2E78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459E3" w:rsidRDefault="00D9313A" w:rsidP="00EA7172">
            <w:r w:rsidRPr="004459E3">
              <w:rPr>
                <w:sz w:val="20"/>
                <w:szCs w:val="20"/>
              </w:rPr>
              <w:t>Видоизменение функций семьи на современном этапе развития общества. Проблемы осуществления функций и пути их решения.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ED2E78" w:rsidRDefault="00D9313A" w:rsidP="00EA7172">
            <w:pPr>
              <w:pStyle w:val="afe"/>
              <w:jc w:val="left"/>
              <w:rPr>
                <w:sz w:val="20"/>
                <w:szCs w:val="20"/>
              </w:rPr>
            </w:pPr>
            <w:r w:rsidRPr="00E316F2">
              <w:rPr>
                <w:b w:val="0"/>
                <w:bCs w:val="0"/>
                <w:sz w:val="20"/>
                <w:szCs w:val="20"/>
              </w:rPr>
              <w:t>Основные функции семьи</w:t>
            </w:r>
            <w:r>
              <w:rPr>
                <w:b w:val="0"/>
                <w:bCs w:val="0"/>
                <w:sz w:val="20"/>
                <w:szCs w:val="20"/>
              </w:rPr>
              <w:t xml:space="preserve">. </w:t>
            </w:r>
            <w:r w:rsidRPr="00A85A03">
              <w:rPr>
                <w:b w:val="0"/>
                <w:bCs w:val="0"/>
                <w:sz w:val="20"/>
                <w:szCs w:val="20"/>
              </w:rPr>
              <w:t>Особенности и типы современной семьи.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B91EC6" w:rsidRDefault="00D9313A" w:rsidP="00EA7172">
            <w:r w:rsidRPr="00D41047">
              <w:rPr>
                <w:sz w:val="20"/>
                <w:szCs w:val="20"/>
              </w:rPr>
              <w:t>Комплексность, подвижность и историческая изменчивость функционального предназначения семьи в обществе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A035FA" w:rsidRDefault="00D9313A" w:rsidP="00EA7172">
            <w:pPr>
              <w:pStyle w:val="af9"/>
              <w:spacing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Эссе</w:t>
            </w:r>
            <w:r w:rsidRPr="00A035FA">
              <w:rPr>
                <w:sz w:val="20"/>
                <w:szCs w:val="20"/>
              </w:rPr>
              <w:t xml:space="preserve"> «</w:t>
            </w:r>
            <w:r>
              <w:rPr>
                <w:sz w:val="20"/>
                <w:szCs w:val="20"/>
              </w:rPr>
              <w:t xml:space="preserve">Для меня семья – это … </w:t>
            </w:r>
            <w:r w:rsidRPr="00A035FA">
              <w:rPr>
                <w:sz w:val="20"/>
                <w:szCs w:val="20"/>
              </w:rPr>
              <w:t>».</w:t>
            </w:r>
            <w:r>
              <w:rPr>
                <w:sz w:val="20"/>
                <w:szCs w:val="20"/>
              </w:rPr>
              <w:t xml:space="preserve"> «Современная семья»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1.4.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 w:rsidRPr="004A5C88">
              <w:rPr>
                <w:sz w:val="20"/>
                <w:szCs w:val="20"/>
              </w:rPr>
              <w:t>Социальный статус семьи и ее типология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 w:rsidRPr="004A5C88">
              <w:rPr>
                <w:sz w:val="20"/>
                <w:szCs w:val="20"/>
              </w:rPr>
              <w:t>Социальный статус семьи и ее типология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</w:tc>
      </w:tr>
      <w:tr w:rsidR="00D9313A" w:rsidTr="00D9313A">
        <w:trPr>
          <w:trHeight w:val="166"/>
        </w:trPr>
        <w:tc>
          <w:tcPr>
            <w:tcW w:w="10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A5C88" w:rsidRDefault="00D9313A" w:rsidP="00EA7172">
            <w:pPr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112539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112539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796A28" w:rsidRDefault="00D9313A" w:rsidP="00EA7172">
            <w:pPr>
              <w:pStyle w:val="afe"/>
              <w:jc w:val="both"/>
              <w:rPr>
                <w:b w:val="0"/>
                <w:bCs w:val="0"/>
                <w:sz w:val="20"/>
                <w:szCs w:val="20"/>
              </w:rPr>
            </w:pPr>
            <w:r w:rsidRPr="00A85A03">
              <w:rPr>
                <w:b w:val="0"/>
                <w:bCs w:val="0"/>
                <w:sz w:val="20"/>
                <w:szCs w:val="20"/>
              </w:rPr>
              <w:t>Проблема адаптации семьи в обществе. Структурные и функциональные характеристики семьи. Ресурсные возможности семьи (материальные, воспитательные и др.) и потенциальные факторы социального риска.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112539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112539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796A28" w:rsidRDefault="00D9313A" w:rsidP="00EA7172">
            <w:r w:rsidRPr="00796A28">
              <w:rPr>
                <w:sz w:val="20"/>
                <w:szCs w:val="20"/>
              </w:rPr>
              <w:t>Статус семьи как сочетание индивидуальных характеристик членов семьи со структурными и функциональными параметрами.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112539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112539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796A28" w:rsidRDefault="00D9313A" w:rsidP="00EA7172">
            <w:r w:rsidRPr="00796A28">
              <w:rPr>
                <w:sz w:val="20"/>
                <w:szCs w:val="20"/>
              </w:rPr>
              <w:t>Социально-экономический, с</w:t>
            </w:r>
            <w:r>
              <w:rPr>
                <w:sz w:val="20"/>
                <w:szCs w:val="20"/>
              </w:rPr>
              <w:t>оциально-психологический, социо</w:t>
            </w:r>
            <w:r w:rsidRPr="00796A28">
              <w:rPr>
                <w:sz w:val="20"/>
                <w:szCs w:val="20"/>
              </w:rPr>
              <w:t>культурный и ситуационно-ролевой статус семьи.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B91EC6" w:rsidRDefault="00D9313A" w:rsidP="00EA7172">
            <w:r w:rsidRPr="00865506">
              <w:rPr>
                <w:sz w:val="20"/>
                <w:szCs w:val="20"/>
              </w:rPr>
              <w:t>Семья группы риска как объект социально-педагогической деятельности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865506" w:rsidRDefault="00D9313A" w:rsidP="00EA7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Рассмотреть особенности различных типов семей и выявить специфические проблемы каждой категории: неполные семьи, </w:t>
            </w:r>
            <w:proofErr w:type="spellStart"/>
            <w:r>
              <w:rPr>
                <w:sz w:val="20"/>
                <w:szCs w:val="20"/>
              </w:rPr>
              <w:t>малодетные</w:t>
            </w:r>
            <w:proofErr w:type="spellEnd"/>
            <w:r>
              <w:rPr>
                <w:sz w:val="20"/>
                <w:szCs w:val="20"/>
              </w:rPr>
              <w:t xml:space="preserve"> семьи, многодетные семьи, расширенные (многопоколенные) семьи, неблагополучные семьи, семьи, воспитывающие детей с ограниченными возможностями, семьи, имеющие родственника с инвалидностью, молодые семьи и др., 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1.5.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 w:rsidRPr="00FC3E1D">
              <w:rPr>
                <w:sz w:val="20"/>
                <w:szCs w:val="20"/>
              </w:rPr>
              <w:t>Семейное воспитание, его место и роль в социализации  человека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 w:rsidRPr="00FC3E1D">
              <w:rPr>
                <w:sz w:val="20"/>
                <w:szCs w:val="20"/>
              </w:rPr>
              <w:t>Семейное воспитание, его место и роль в социализации  человека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</w:tc>
      </w:tr>
      <w:tr w:rsidR="00D9313A" w:rsidTr="00D9313A">
        <w:trPr>
          <w:trHeight w:val="166"/>
        </w:trPr>
        <w:tc>
          <w:tcPr>
            <w:tcW w:w="10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A5C88" w:rsidRDefault="00D9313A" w:rsidP="00EA7172">
            <w:pPr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112539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112539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3812A0" w:rsidRDefault="00D9313A" w:rsidP="00EA7172">
            <w:pPr>
              <w:pStyle w:val="afe"/>
              <w:jc w:val="both"/>
              <w:rPr>
                <w:b w:val="0"/>
                <w:bCs w:val="0"/>
                <w:sz w:val="20"/>
                <w:szCs w:val="20"/>
              </w:rPr>
            </w:pPr>
            <w:r w:rsidRPr="003812A0">
              <w:rPr>
                <w:b w:val="0"/>
                <w:bCs w:val="0"/>
                <w:sz w:val="20"/>
                <w:szCs w:val="20"/>
              </w:rPr>
              <w:t xml:space="preserve">Понятие семейного воспитания. Развитие идей семейного воспитания в России. Особенности семейного воспитания в России </w:t>
            </w:r>
            <w:r w:rsidRPr="003812A0">
              <w:rPr>
                <w:b w:val="0"/>
                <w:bCs w:val="0"/>
                <w:sz w:val="20"/>
                <w:szCs w:val="20"/>
                <w:lang w:val="en-US"/>
              </w:rPr>
              <w:t>XI</w:t>
            </w:r>
            <w:r w:rsidRPr="003812A0">
              <w:rPr>
                <w:b w:val="0"/>
                <w:bCs w:val="0"/>
                <w:sz w:val="20"/>
                <w:szCs w:val="20"/>
              </w:rPr>
              <w:t xml:space="preserve"> – </w:t>
            </w:r>
            <w:r w:rsidRPr="003812A0">
              <w:rPr>
                <w:b w:val="0"/>
                <w:bCs w:val="0"/>
                <w:sz w:val="20"/>
                <w:szCs w:val="20"/>
                <w:lang w:val="en-US"/>
              </w:rPr>
              <w:t>XVII</w:t>
            </w:r>
            <w:r w:rsidRPr="003812A0">
              <w:rPr>
                <w:b w:val="0"/>
                <w:bCs w:val="0"/>
                <w:sz w:val="20"/>
                <w:szCs w:val="20"/>
              </w:rPr>
              <w:t xml:space="preserve"> вв.  Основные тенденции развития семейного воспитания в России и за рубежом в </w:t>
            </w:r>
            <w:r w:rsidRPr="003812A0">
              <w:rPr>
                <w:b w:val="0"/>
                <w:bCs w:val="0"/>
                <w:sz w:val="20"/>
                <w:szCs w:val="20"/>
                <w:lang w:val="en-US"/>
              </w:rPr>
              <w:t>XVIII</w:t>
            </w:r>
            <w:r w:rsidRPr="003812A0">
              <w:rPr>
                <w:b w:val="0"/>
                <w:bCs w:val="0"/>
                <w:sz w:val="20"/>
                <w:szCs w:val="20"/>
              </w:rPr>
              <w:t xml:space="preserve"> – </w:t>
            </w:r>
            <w:r w:rsidRPr="003812A0">
              <w:rPr>
                <w:b w:val="0"/>
                <w:bCs w:val="0"/>
                <w:sz w:val="20"/>
                <w:szCs w:val="20"/>
                <w:lang w:val="en-US"/>
              </w:rPr>
              <w:t>XX</w:t>
            </w:r>
            <w:r w:rsidRPr="003812A0">
              <w:rPr>
                <w:b w:val="0"/>
                <w:bCs w:val="0"/>
                <w:sz w:val="20"/>
                <w:szCs w:val="20"/>
              </w:rPr>
              <w:t xml:space="preserve"> вв. Основные черты теории и практики семейного воспитания  в советский период. Основные проблемы семейного воспитания за рубежом.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112539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112539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3812A0" w:rsidRDefault="00D9313A" w:rsidP="00EA7172">
            <w:r w:rsidRPr="003812A0">
              <w:rPr>
                <w:sz w:val="20"/>
                <w:szCs w:val="20"/>
              </w:rPr>
              <w:t>Специфика и особенности семейного воспитания: непрерывность, многофакторность и противоречивость, относительная замкнутость воспитательной  микросреды, непосредственность и интимность общения, естественность и многогранность взаимоотношений.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112539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112539">
              <w:rPr>
                <w:b/>
                <w:bCs/>
                <w:sz w:val="22"/>
                <w:szCs w:val="22"/>
              </w:rPr>
              <w:lastRenderedPageBreak/>
              <w:t>3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3812A0" w:rsidRDefault="00D9313A" w:rsidP="00EA7172">
            <w:pPr>
              <w:pStyle w:val="afe"/>
              <w:jc w:val="both"/>
              <w:rPr>
                <w:b w:val="0"/>
                <w:bCs w:val="0"/>
                <w:sz w:val="20"/>
                <w:szCs w:val="20"/>
              </w:rPr>
            </w:pPr>
            <w:r w:rsidRPr="003812A0">
              <w:rPr>
                <w:b w:val="0"/>
                <w:bCs w:val="0"/>
                <w:sz w:val="20"/>
                <w:szCs w:val="20"/>
              </w:rPr>
              <w:t xml:space="preserve">Стратегия и тактика семейного воспитания.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112539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112539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3812A0" w:rsidRDefault="00D9313A" w:rsidP="00EA7172">
            <w:pPr>
              <w:pStyle w:val="afe"/>
              <w:jc w:val="both"/>
              <w:rPr>
                <w:b w:val="0"/>
                <w:bCs w:val="0"/>
                <w:sz w:val="20"/>
                <w:szCs w:val="20"/>
              </w:rPr>
            </w:pPr>
            <w:r w:rsidRPr="003812A0">
              <w:rPr>
                <w:b w:val="0"/>
                <w:bCs w:val="0"/>
                <w:sz w:val="20"/>
                <w:szCs w:val="20"/>
              </w:rPr>
              <w:t xml:space="preserve">Стили семейного воспитания. Детско-родительские отношения. Динамика родительских отношений. </w:t>
            </w:r>
            <w:proofErr w:type="spellStart"/>
            <w:r w:rsidRPr="003812A0">
              <w:rPr>
                <w:b w:val="0"/>
                <w:bCs w:val="0"/>
                <w:sz w:val="20"/>
                <w:szCs w:val="20"/>
              </w:rPr>
              <w:t>Патологизирующие</w:t>
            </w:r>
            <w:proofErr w:type="spellEnd"/>
            <w:r w:rsidRPr="003812A0">
              <w:rPr>
                <w:b w:val="0"/>
                <w:bCs w:val="0"/>
                <w:sz w:val="20"/>
                <w:szCs w:val="20"/>
              </w:rPr>
              <w:t xml:space="preserve"> паттерны родительского поведения. Поло-ролевая идентификация. Формирование гендерной идентичности.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112539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112539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3812A0" w:rsidRDefault="00D9313A" w:rsidP="00EA7172">
            <w:pPr>
              <w:pStyle w:val="afe"/>
              <w:jc w:val="both"/>
              <w:rPr>
                <w:b w:val="0"/>
                <w:bCs w:val="0"/>
                <w:sz w:val="20"/>
                <w:szCs w:val="20"/>
              </w:rPr>
            </w:pPr>
            <w:r w:rsidRPr="003812A0">
              <w:rPr>
                <w:b w:val="0"/>
                <w:bCs w:val="0"/>
                <w:sz w:val="20"/>
                <w:szCs w:val="20"/>
              </w:rPr>
              <w:t>Факторы семейного воспитания: своеобразие условий, неповторимость личностных черт родителей, состав семьи, социально-психологические установки, общественные связи семьи и др.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112539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112539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3812A0" w:rsidRDefault="00D9313A" w:rsidP="00EA7172">
            <w:pPr>
              <w:pStyle w:val="afe"/>
              <w:jc w:val="both"/>
              <w:rPr>
                <w:b w:val="0"/>
                <w:bCs w:val="0"/>
                <w:sz w:val="20"/>
                <w:szCs w:val="20"/>
              </w:rPr>
            </w:pPr>
            <w:r w:rsidRPr="003812A0">
              <w:rPr>
                <w:b w:val="0"/>
                <w:bCs w:val="0"/>
                <w:sz w:val="20"/>
                <w:szCs w:val="20"/>
              </w:rPr>
              <w:t>Функции семейного воспитания: моделирующая, формирующая, развивающая, организующая, аналитическая, регулятивно-</w:t>
            </w:r>
            <w:proofErr w:type="spellStart"/>
            <w:r w:rsidRPr="003812A0">
              <w:rPr>
                <w:b w:val="0"/>
                <w:bCs w:val="0"/>
                <w:sz w:val="20"/>
                <w:szCs w:val="20"/>
              </w:rPr>
              <w:t>коррегирующая</w:t>
            </w:r>
            <w:proofErr w:type="spellEnd"/>
            <w:r w:rsidRPr="003812A0">
              <w:rPr>
                <w:b w:val="0"/>
                <w:bCs w:val="0"/>
                <w:sz w:val="20"/>
                <w:szCs w:val="20"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112539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 w:rsidRPr="00112539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3812A0" w:rsidRDefault="00D9313A" w:rsidP="00EA7172">
            <w:pPr>
              <w:pStyle w:val="afe"/>
              <w:jc w:val="both"/>
              <w:rPr>
                <w:b w:val="0"/>
                <w:bCs w:val="0"/>
                <w:sz w:val="20"/>
                <w:szCs w:val="20"/>
              </w:rPr>
            </w:pPr>
            <w:r w:rsidRPr="003812A0">
              <w:rPr>
                <w:b w:val="0"/>
                <w:bCs w:val="0"/>
                <w:sz w:val="20"/>
                <w:szCs w:val="20"/>
              </w:rPr>
              <w:t>Основные противоречия семейного воспитания.</w:t>
            </w:r>
          </w:p>
          <w:p w:rsidR="00D9313A" w:rsidRPr="003812A0" w:rsidRDefault="00D9313A" w:rsidP="00EA7172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C7131A" w:rsidRDefault="00D9313A" w:rsidP="00EA7172">
            <w:r w:rsidRPr="00C7131A">
              <w:rPr>
                <w:sz w:val="20"/>
                <w:szCs w:val="20"/>
              </w:rPr>
              <w:t>Проблема развития семейной педагогики в современных условиях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874977" w:rsidRDefault="00D9313A" w:rsidP="00EA7172">
            <w:pPr>
              <w:jc w:val="both"/>
              <w:rPr>
                <w:sz w:val="20"/>
                <w:szCs w:val="20"/>
              </w:rPr>
            </w:pPr>
            <w:r w:rsidRPr="00A035FA">
              <w:rPr>
                <w:sz w:val="20"/>
                <w:szCs w:val="20"/>
              </w:rPr>
              <w:t>Подготовить сообщение на тему «Правов</w:t>
            </w:r>
            <w:r>
              <w:rPr>
                <w:sz w:val="20"/>
                <w:szCs w:val="20"/>
              </w:rPr>
              <w:t>ые основы семейного воспитания»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  <w:p w:rsidR="00D9313A" w:rsidRDefault="00D9313A" w:rsidP="00EA7172">
            <w:pPr>
              <w:jc w:val="center"/>
            </w:pPr>
            <w:r>
              <w:t>ПК 3.1.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1.6.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 w:rsidRPr="007D0887">
              <w:rPr>
                <w:sz w:val="20"/>
                <w:szCs w:val="20"/>
              </w:rPr>
              <w:t>Принципы и методы семейного воспитания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 w:rsidRPr="007D0887">
              <w:rPr>
                <w:sz w:val="20"/>
                <w:szCs w:val="20"/>
              </w:rPr>
              <w:t>Принципы и методы семейного воспитания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</w:tc>
      </w:tr>
      <w:tr w:rsidR="00D9313A" w:rsidTr="00D9313A">
        <w:trPr>
          <w:trHeight w:val="166"/>
        </w:trPr>
        <w:tc>
          <w:tcPr>
            <w:tcW w:w="10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A5C88" w:rsidRDefault="00D9313A" w:rsidP="00EA7172">
            <w:pPr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584EC5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5B5D05" w:rsidRDefault="00D9313A" w:rsidP="00EA7172">
            <w:pPr>
              <w:pStyle w:val="afe"/>
              <w:jc w:val="both"/>
              <w:rPr>
                <w:b w:val="0"/>
                <w:bCs w:val="0"/>
                <w:sz w:val="20"/>
                <w:szCs w:val="20"/>
              </w:rPr>
            </w:pPr>
            <w:r w:rsidRPr="005B5D05">
              <w:rPr>
                <w:b w:val="0"/>
                <w:bCs w:val="0"/>
                <w:sz w:val="20"/>
                <w:szCs w:val="20"/>
              </w:rPr>
              <w:t>Принципы семейного воспитания и их социально-педагогическая сущность.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584EC5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5B5D05" w:rsidRDefault="00D9313A" w:rsidP="00EA7172">
            <w:r w:rsidRPr="005B5D05">
              <w:rPr>
                <w:sz w:val="20"/>
                <w:szCs w:val="20"/>
              </w:rPr>
              <w:t>Принципы целеполагания,  социальной направленности воспитания, связи воспитания с жизнью, динамичности воспитания, положительного эмоционального фона, учета возможностей и особенностей развития личности ребенка, единства требований воспитателей, включенности воспитуемого в деятельность.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584EC5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5B5D05" w:rsidRDefault="00D9313A" w:rsidP="00EA7172">
            <w:r w:rsidRPr="005B5D05">
              <w:rPr>
                <w:sz w:val="20"/>
                <w:szCs w:val="20"/>
              </w:rPr>
              <w:t>Взаимосвязь и взаимообусловленность принципов семейного воспитания.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584EC5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5B5D05" w:rsidRDefault="00D9313A" w:rsidP="00EA7172">
            <w:pPr>
              <w:pStyle w:val="afe"/>
              <w:jc w:val="both"/>
              <w:rPr>
                <w:b w:val="0"/>
                <w:bCs w:val="0"/>
                <w:sz w:val="20"/>
                <w:szCs w:val="20"/>
              </w:rPr>
            </w:pPr>
            <w:r w:rsidRPr="005B5D05">
              <w:rPr>
                <w:b w:val="0"/>
                <w:bCs w:val="0"/>
                <w:sz w:val="20"/>
                <w:szCs w:val="20"/>
              </w:rPr>
              <w:t>Методы семейного воспитания, их сущность и многообразие.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5B5D05">
              <w:rPr>
                <w:b w:val="0"/>
                <w:bCs w:val="0"/>
                <w:sz w:val="20"/>
                <w:szCs w:val="20"/>
              </w:rPr>
              <w:t xml:space="preserve">Методы убеждения, приучения и упражнения; требование, воспитывающие ситуации, организация жизнедеятельности, коррекция. Пример родителей. Поощрение и наказание в семье. </w:t>
            </w:r>
            <w:proofErr w:type="spellStart"/>
            <w:r w:rsidRPr="005B5D05">
              <w:rPr>
                <w:b w:val="0"/>
                <w:bCs w:val="0"/>
                <w:sz w:val="20"/>
                <w:szCs w:val="20"/>
              </w:rPr>
              <w:t>А.С.Макаренко</w:t>
            </w:r>
            <w:proofErr w:type="spellEnd"/>
            <w:r w:rsidRPr="005B5D05">
              <w:rPr>
                <w:b w:val="0"/>
                <w:bCs w:val="0"/>
                <w:sz w:val="20"/>
                <w:szCs w:val="20"/>
              </w:rPr>
              <w:t xml:space="preserve"> о семейном воспитании.</w: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C6026A" w:rsidRDefault="00D9313A" w:rsidP="00EA7172">
            <w:pPr>
              <w:shd w:val="clear" w:color="auto" w:fill="FFFFFF"/>
              <w:tabs>
                <w:tab w:val="left" w:pos="263"/>
              </w:tabs>
              <w:rPr>
                <w:sz w:val="20"/>
                <w:szCs w:val="20"/>
              </w:rPr>
            </w:pPr>
            <w:r w:rsidRPr="00A035FA">
              <w:rPr>
                <w:sz w:val="20"/>
                <w:szCs w:val="20"/>
              </w:rPr>
              <w:t>Показать</w:t>
            </w:r>
            <w:r>
              <w:rPr>
                <w:sz w:val="20"/>
                <w:szCs w:val="20"/>
              </w:rPr>
              <w:t xml:space="preserve"> влияние социальных процессов</w:t>
            </w:r>
            <w:r w:rsidRPr="00A035FA">
              <w:rPr>
                <w:sz w:val="20"/>
                <w:szCs w:val="20"/>
              </w:rPr>
              <w:t xml:space="preserve"> на жизнь и благосостояние семьи. Проанализировать те компоненты воспитательного потенциала, которые в большей или в меньшей степени влияют на социализацию ребенка.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1.7.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 w:rsidRPr="00FC3E1D">
              <w:rPr>
                <w:sz w:val="20"/>
                <w:szCs w:val="20"/>
              </w:rPr>
              <w:t>Содержание семейного воспитания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 w:rsidRPr="00FC3E1D">
              <w:rPr>
                <w:sz w:val="20"/>
                <w:szCs w:val="20"/>
              </w:rPr>
              <w:t>Содержание семейного воспитания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</w:tc>
      </w:tr>
      <w:tr w:rsidR="00D9313A" w:rsidTr="00D9313A">
        <w:trPr>
          <w:trHeight w:val="166"/>
        </w:trPr>
        <w:tc>
          <w:tcPr>
            <w:tcW w:w="10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A5C88" w:rsidRDefault="00D9313A" w:rsidP="00EA7172">
            <w:pPr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037DD7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 w:rsidRPr="008C262C">
              <w:rPr>
                <w:sz w:val="20"/>
                <w:szCs w:val="20"/>
              </w:rPr>
              <w:t>Многогранность и многоплановость содержания семейного воспитания.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037DD7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8C262C" w:rsidRDefault="00D9313A" w:rsidP="00EA7172">
            <w:pPr>
              <w:jc w:val="both"/>
              <w:rPr>
                <w:sz w:val="20"/>
                <w:szCs w:val="20"/>
              </w:rPr>
            </w:pPr>
            <w:r w:rsidRPr="008C262C">
              <w:rPr>
                <w:sz w:val="20"/>
                <w:szCs w:val="20"/>
              </w:rPr>
              <w:t>Материальные, санитарно-гигиенические условия для нормального физического и психического развития ребенка. Охрана здоровья ребенка. Интеллектуальное развитие ребенка.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037DD7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8C262C" w:rsidRDefault="00D9313A" w:rsidP="00EA7172">
            <w:pPr>
              <w:jc w:val="both"/>
              <w:rPr>
                <w:sz w:val="20"/>
                <w:szCs w:val="20"/>
              </w:rPr>
            </w:pPr>
            <w:r w:rsidRPr="008C262C">
              <w:rPr>
                <w:sz w:val="20"/>
                <w:szCs w:val="20"/>
              </w:rPr>
              <w:t xml:space="preserve">Формирование и развитие духовных потребностей и интересов; </w:t>
            </w:r>
            <w:r w:rsidRPr="008C262C">
              <w:rPr>
                <w:sz w:val="20"/>
                <w:szCs w:val="20"/>
              </w:rPr>
              <w:lastRenderedPageBreak/>
              <w:t>формирование знаний, навыков и привычек нравственного поведения; усвоение норм и правил общечеловеческой морали.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037DD7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4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8C262C" w:rsidRDefault="00D9313A" w:rsidP="00EA7172">
            <w:pPr>
              <w:jc w:val="both"/>
              <w:rPr>
                <w:sz w:val="20"/>
                <w:szCs w:val="20"/>
              </w:rPr>
            </w:pPr>
            <w:r w:rsidRPr="008C262C">
              <w:rPr>
                <w:sz w:val="20"/>
                <w:szCs w:val="20"/>
              </w:rPr>
              <w:t>Формирование и развитие эстетических вкусов, потребностей и интересов.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037DD7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8C262C" w:rsidRDefault="00D9313A" w:rsidP="00EA7172">
            <w:pPr>
              <w:jc w:val="both"/>
              <w:rPr>
                <w:sz w:val="20"/>
                <w:szCs w:val="20"/>
              </w:rPr>
            </w:pPr>
            <w:r w:rsidRPr="008C262C">
              <w:rPr>
                <w:sz w:val="20"/>
                <w:szCs w:val="20"/>
              </w:rPr>
              <w:t>Формирование потребностей в труде, развитие трудовых умений и навыков, подготовка к трудовой жизни, к выбору главного дела в жизни.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037DD7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8C262C" w:rsidRDefault="00D9313A" w:rsidP="00EA7172">
            <w:pPr>
              <w:jc w:val="both"/>
              <w:rPr>
                <w:sz w:val="20"/>
                <w:szCs w:val="20"/>
              </w:rPr>
            </w:pPr>
            <w:r w:rsidRPr="008C262C">
              <w:rPr>
                <w:sz w:val="20"/>
                <w:szCs w:val="20"/>
              </w:rPr>
              <w:t>Половое воспитание, подготовка к семейной жизни.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037DD7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8C262C" w:rsidRDefault="00D9313A" w:rsidP="00EA7172">
            <w:pPr>
              <w:jc w:val="both"/>
              <w:rPr>
                <w:sz w:val="20"/>
                <w:szCs w:val="20"/>
              </w:rPr>
            </w:pPr>
            <w:r w:rsidRPr="008C262C">
              <w:rPr>
                <w:sz w:val="20"/>
                <w:szCs w:val="20"/>
              </w:rPr>
              <w:t>Правовое воспитание в семье.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037DD7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8C262C" w:rsidRDefault="00D9313A" w:rsidP="00EA7172">
            <w:pPr>
              <w:jc w:val="both"/>
              <w:rPr>
                <w:sz w:val="20"/>
                <w:szCs w:val="20"/>
              </w:rPr>
            </w:pPr>
            <w:r w:rsidRPr="008C262C">
              <w:rPr>
                <w:sz w:val="20"/>
                <w:szCs w:val="20"/>
              </w:rPr>
              <w:t>Формирование экологической, экономической культуры.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 w:rsidRPr="009875E3">
              <w:rPr>
                <w:sz w:val="20"/>
                <w:szCs w:val="20"/>
              </w:rPr>
              <w:t>Составить список литературы по теме «Семейное воспитание: советы родителям»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  <w:p w:rsidR="00D9313A" w:rsidRDefault="00D9313A" w:rsidP="00EA7172">
            <w:pPr>
              <w:jc w:val="center"/>
            </w:pPr>
            <w:r>
              <w:t>ПК 3.1.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1.8.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 w:rsidRPr="00D603C0">
              <w:rPr>
                <w:sz w:val="20"/>
                <w:szCs w:val="20"/>
              </w:rPr>
              <w:t>Основные направления взаимодействия семьи и образовательного учреждения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 w:rsidRPr="00D603C0">
              <w:rPr>
                <w:sz w:val="20"/>
                <w:szCs w:val="20"/>
              </w:rPr>
              <w:t>Основные направления взаимодействия семьи и образовательного учреждения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</w:tc>
      </w:tr>
      <w:tr w:rsidR="00D9313A" w:rsidTr="00D9313A">
        <w:trPr>
          <w:trHeight w:val="166"/>
        </w:trPr>
        <w:tc>
          <w:tcPr>
            <w:tcW w:w="10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A5C88" w:rsidRDefault="00D9313A" w:rsidP="00EA7172">
            <w:pPr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2D3B15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966C04" w:rsidRDefault="00D9313A" w:rsidP="00EA7172">
            <w:pPr>
              <w:jc w:val="both"/>
              <w:rPr>
                <w:sz w:val="20"/>
                <w:szCs w:val="20"/>
              </w:rPr>
            </w:pPr>
            <w:r w:rsidRPr="00966C04">
              <w:rPr>
                <w:sz w:val="20"/>
                <w:szCs w:val="20"/>
              </w:rPr>
              <w:t xml:space="preserve">Взаимодействие школы, семьи и общественности в воспитании как условие организации нормальной жизнедеятельности ребенка и его развития.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2D3B15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966C04" w:rsidRDefault="00D9313A" w:rsidP="00EA7172">
            <w:pPr>
              <w:jc w:val="both"/>
              <w:rPr>
                <w:sz w:val="20"/>
                <w:szCs w:val="20"/>
              </w:rPr>
            </w:pPr>
            <w:r w:rsidRPr="00966C04">
              <w:rPr>
                <w:sz w:val="20"/>
                <w:szCs w:val="20"/>
              </w:rPr>
              <w:t>Факторы, обеспечивающие эффективность взаимодействия: знание ребенка, внимание и интерес к нему, гуманистическая направленность воспитания, доверие и объективная оценка к воспитательного потенциала сторон, уважительное отношение друг к другу, открытость педагогической позиции, единство слова и дела, реализация оптимистического взгляда на воспитание, забота о поддержании авторитета друг друга.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2D3B15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966C04" w:rsidRDefault="00D9313A" w:rsidP="00EA7172">
            <w:pPr>
              <w:jc w:val="both"/>
              <w:rPr>
                <w:sz w:val="20"/>
                <w:szCs w:val="20"/>
              </w:rPr>
            </w:pPr>
            <w:r w:rsidRPr="00966C04">
              <w:rPr>
                <w:sz w:val="20"/>
                <w:szCs w:val="20"/>
              </w:rPr>
              <w:t>Факторы, тормозящие взаимодействие школы и семьи в воспитании: незнание ребенка, авторитарная позиция сторон или одной из них, низкая педагогическая культура, негибкость педагогической позиции, отсутствие интереса  к проблемам воспитания, субъективизм в оценках, безответственность за результаты воспитания, низкий уровень нравственного сознания и общей культуры.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2D3B15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966C04" w:rsidRDefault="00D9313A" w:rsidP="00EA7172">
            <w:pPr>
              <w:jc w:val="both"/>
              <w:rPr>
                <w:sz w:val="20"/>
                <w:szCs w:val="20"/>
              </w:rPr>
            </w:pPr>
            <w:r w:rsidRPr="00966C04">
              <w:rPr>
                <w:sz w:val="20"/>
                <w:szCs w:val="20"/>
              </w:rPr>
              <w:t>Основные функции социального педагога в работе с семьей.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2D3B15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966C04" w:rsidRDefault="00D9313A" w:rsidP="00EA7172">
            <w:pPr>
              <w:jc w:val="both"/>
              <w:rPr>
                <w:sz w:val="20"/>
                <w:szCs w:val="20"/>
              </w:rPr>
            </w:pPr>
            <w:r w:rsidRPr="00966C04">
              <w:rPr>
                <w:sz w:val="20"/>
                <w:szCs w:val="20"/>
              </w:rPr>
              <w:t>Деятельность социального педагога по оказанию социально-педагогической помощи семье: образовательная (обучение, воспитание) психологическая (поддержка, коррекция), посредническая (организация, координация, информирование).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D603C0" w:rsidRDefault="00D9313A" w:rsidP="00EA717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13702B">
              <w:rPr>
                <w:sz w:val="20"/>
                <w:szCs w:val="20"/>
              </w:rPr>
              <w:t xml:space="preserve">ыбрать один </w:t>
            </w:r>
            <w:r>
              <w:rPr>
                <w:sz w:val="20"/>
                <w:szCs w:val="20"/>
              </w:rPr>
              <w:t>тип</w:t>
            </w:r>
            <w:r w:rsidRPr="0013702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семьи,</w:t>
            </w:r>
            <w:r w:rsidRPr="0013702B">
              <w:rPr>
                <w:sz w:val="20"/>
                <w:szCs w:val="20"/>
              </w:rPr>
              <w:t xml:space="preserve"> раскрыть содержание и специфику работы социальног</w:t>
            </w:r>
            <w:r>
              <w:rPr>
                <w:sz w:val="20"/>
                <w:szCs w:val="20"/>
              </w:rPr>
              <w:t>о педагога с данным типом семей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1.6.</w:t>
            </w:r>
          </w:p>
          <w:p w:rsidR="00D9313A" w:rsidRDefault="00D9313A" w:rsidP="00EA7172">
            <w:pPr>
              <w:jc w:val="center"/>
            </w:pPr>
            <w:r>
              <w:t>ПК 3.1.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1.9.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2D3B15" w:rsidRDefault="00D9313A" w:rsidP="00EA7172">
            <w:pPr>
              <w:rPr>
                <w:sz w:val="20"/>
                <w:szCs w:val="20"/>
              </w:rPr>
            </w:pPr>
            <w:r w:rsidRPr="00FC3E1D">
              <w:rPr>
                <w:sz w:val="20"/>
                <w:szCs w:val="20"/>
              </w:rPr>
              <w:t>Содержание, формы и методы социально-педагогической помощи семье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2D3B15" w:rsidRDefault="00D9313A" w:rsidP="00EA7172">
            <w:pPr>
              <w:rPr>
                <w:sz w:val="20"/>
                <w:szCs w:val="20"/>
              </w:rPr>
            </w:pPr>
            <w:r w:rsidRPr="00FC3E1D">
              <w:rPr>
                <w:sz w:val="20"/>
                <w:szCs w:val="20"/>
              </w:rPr>
              <w:t>Содержание, формы и методы социально-педагогической помощи семье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</w:tc>
      </w:tr>
      <w:tr w:rsidR="00D9313A" w:rsidTr="00D9313A">
        <w:trPr>
          <w:trHeight w:val="166"/>
        </w:trPr>
        <w:tc>
          <w:tcPr>
            <w:tcW w:w="10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A5C88" w:rsidRDefault="00D9313A" w:rsidP="00EA7172">
            <w:pPr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F62B6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1A0749" w:rsidRDefault="00D9313A" w:rsidP="00EA7172">
            <w:pPr>
              <w:pStyle w:val="ab"/>
              <w:rPr>
                <w:sz w:val="20"/>
              </w:rPr>
            </w:pPr>
            <w:r w:rsidRPr="001A0749">
              <w:rPr>
                <w:sz w:val="20"/>
              </w:rPr>
              <w:t>Педагогическое содействие духовному развитию ребенка. Педагогический такт и культура нравственного обогащения внутрисемейных отношений, создание атмосферы психологического комфорта для развития ребенка.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F62B6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 w:rsidRPr="001A0749">
              <w:rPr>
                <w:sz w:val="20"/>
                <w:szCs w:val="20"/>
              </w:rPr>
              <w:t>Педагогическая помощь многодетным семьям, неполным семьям.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F62B6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 w:rsidRPr="001A0749">
              <w:rPr>
                <w:sz w:val="20"/>
                <w:szCs w:val="20"/>
              </w:rPr>
              <w:t xml:space="preserve">Пути решения социально-педагогических проблем в неполных </w:t>
            </w:r>
            <w:r w:rsidRPr="001A0749">
              <w:rPr>
                <w:sz w:val="20"/>
                <w:szCs w:val="20"/>
              </w:rPr>
              <w:lastRenderedPageBreak/>
              <w:t>семьях. Психолого-педагогическая помощь и коррекция поведения детей из социально неблагополучных семей.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F62B6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4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1A0749" w:rsidRDefault="00D9313A" w:rsidP="00EA7172">
            <w:pPr>
              <w:rPr>
                <w:sz w:val="20"/>
                <w:szCs w:val="20"/>
              </w:rPr>
            </w:pPr>
            <w:r w:rsidRPr="001A0749">
              <w:rPr>
                <w:sz w:val="20"/>
                <w:szCs w:val="20"/>
              </w:rPr>
              <w:t>Помощь ребенку в самостоятельном разрешении личных проблем.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F62B6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1A0749" w:rsidRDefault="00D9313A" w:rsidP="00EA7172">
            <w:pPr>
              <w:rPr>
                <w:sz w:val="20"/>
                <w:szCs w:val="20"/>
              </w:rPr>
            </w:pPr>
            <w:r w:rsidRPr="001A0749">
              <w:rPr>
                <w:sz w:val="20"/>
                <w:szCs w:val="20"/>
              </w:rPr>
              <w:t>Педагогические проблемы половой социализации и сексуальной ориентации молодежи, подготовка молодежи к будущей семейной жизни.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F62B6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1A0749" w:rsidRDefault="00D9313A" w:rsidP="00EA7172">
            <w:pPr>
              <w:rPr>
                <w:sz w:val="20"/>
                <w:szCs w:val="20"/>
              </w:rPr>
            </w:pPr>
            <w:proofErr w:type="spellStart"/>
            <w:r w:rsidRPr="001A0749">
              <w:rPr>
                <w:sz w:val="20"/>
                <w:szCs w:val="20"/>
              </w:rPr>
              <w:t>Кризисинтервентная</w:t>
            </w:r>
            <w:proofErr w:type="spellEnd"/>
            <w:r w:rsidRPr="001A0749">
              <w:rPr>
                <w:sz w:val="20"/>
                <w:szCs w:val="20"/>
              </w:rPr>
              <w:t xml:space="preserve"> и проблемно-ориентированная модели помощи семье. Консультирование родителей. Социальный патронаж, тренинги, родительские собрания. Дни открытых дверей, формы психолого-педагогического просвещения родителей и др.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36737B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36737B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1A0749" w:rsidRDefault="00D9313A" w:rsidP="00EA7172">
            <w:pPr>
              <w:jc w:val="both"/>
              <w:rPr>
                <w:sz w:val="20"/>
                <w:szCs w:val="20"/>
              </w:rPr>
            </w:pPr>
            <w:r w:rsidRPr="001A0749">
              <w:rPr>
                <w:sz w:val="20"/>
                <w:szCs w:val="20"/>
              </w:rPr>
              <w:t>Проблема выбора форм и методов социально-педагогической помощи семье.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023F96" w:rsidRDefault="00D9313A" w:rsidP="00EA7172">
            <w:pPr>
              <w:rPr>
                <w:b/>
                <w:bCs/>
                <w:sz w:val="20"/>
                <w:szCs w:val="20"/>
              </w:rPr>
            </w:pPr>
            <w:r w:rsidRPr="00E316F2">
              <w:rPr>
                <w:sz w:val="20"/>
                <w:szCs w:val="20"/>
              </w:rPr>
              <w:t>Формы и методы социально-педагогической помощи семье</w:t>
            </w:r>
            <w:r>
              <w:rPr>
                <w:sz w:val="20"/>
                <w:szCs w:val="20"/>
              </w:rPr>
              <w:t xml:space="preserve"> </w:t>
            </w:r>
            <w:r w:rsidRPr="00E316F2">
              <w:rPr>
                <w:sz w:val="20"/>
                <w:szCs w:val="20"/>
              </w:rPr>
              <w:t>Деловая игра «Консультирование родителей»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  <w:p w:rsidR="00D9313A" w:rsidRDefault="00D9313A" w:rsidP="00EA7172">
            <w:pPr>
              <w:jc w:val="center"/>
            </w:pPr>
            <w:r>
              <w:t>ПК 3.1.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D603C0" w:rsidRDefault="00D9313A" w:rsidP="00EA717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A035FA">
              <w:rPr>
                <w:sz w:val="20"/>
                <w:szCs w:val="20"/>
              </w:rPr>
              <w:t>Проанализировать предложенные формы сотрудничества социального педагога с родителями. Выделить и обосновать наиболее эффективные из них. Разработать тезисы для проведения семейной консультации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  <w:p w:rsidR="00D9313A" w:rsidRDefault="00D9313A" w:rsidP="00EA7172">
            <w:pPr>
              <w:jc w:val="center"/>
            </w:pPr>
            <w:r>
              <w:t>ПК 3.1.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1.10.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pStyle w:val="af9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FC3E1D">
              <w:rPr>
                <w:sz w:val="20"/>
                <w:szCs w:val="20"/>
              </w:rPr>
              <w:t>Организационно-педагогическая работа образовательного     учреждения с родителями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064DA3" w:rsidRDefault="00D9313A" w:rsidP="00EA7172">
            <w:pPr>
              <w:rPr>
                <w:b/>
                <w:bCs/>
                <w:sz w:val="20"/>
                <w:szCs w:val="20"/>
              </w:rPr>
            </w:pPr>
            <w:r w:rsidRPr="00FC3E1D">
              <w:rPr>
                <w:sz w:val="20"/>
                <w:szCs w:val="20"/>
              </w:rPr>
              <w:t>Организационно-педагогическая работа образовательного     учреждения с родителями</w:t>
            </w:r>
            <w:r>
              <w:rPr>
                <w:sz w:val="20"/>
                <w:szCs w:val="20"/>
              </w:rPr>
              <w:t xml:space="preserve">  </w:t>
            </w:r>
            <w:r w:rsidRPr="00FC3E1D">
              <w:rPr>
                <w:sz w:val="20"/>
                <w:szCs w:val="20"/>
              </w:rPr>
              <w:t>Формы организационно-педагогической работы с семьей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  <w:p w:rsidR="00D9313A" w:rsidRDefault="00D9313A" w:rsidP="00EA7172">
            <w:pPr>
              <w:jc w:val="center"/>
            </w:pPr>
            <w:r>
              <w:t>ПК 3.1.</w:t>
            </w:r>
          </w:p>
        </w:tc>
      </w:tr>
      <w:tr w:rsidR="00D9313A" w:rsidTr="00D9313A">
        <w:trPr>
          <w:trHeight w:val="166"/>
        </w:trPr>
        <w:tc>
          <w:tcPr>
            <w:tcW w:w="10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A5C88" w:rsidRDefault="00D9313A" w:rsidP="00EA7172">
            <w:pPr>
              <w:rPr>
                <w:sz w:val="20"/>
                <w:szCs w:val="20"/>
              </w:rPr>
            </w:pPr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36737B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B16CC" w:rsidRDefault="00D9313A" w:rsidP="00EA7172">
            <w:pPr>
              <w:pStyle w:val="ab"/>
              <w:rPr>
                <w:sz w:val="20"/>
              </w:rPr>
            </w:pPr>
            <w:r w:rsidRPr="004B16CC">
              <w:rPr>
                <w:sz w:val="20"/>
              </w:rPr>
              <w:t>Родительское собрание. Виды собраний. Специфика родительского собрания как формы взаимодействия семьи и школы. Тематика родительских собраний. Методика подготовки и проведения родительского собрания. Условия эффективности.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36737B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 w:rsidRPr="004B16CC">
              <w:rPr>
                <w:sz w:val="20"/>
                <w:szCs w:val="20"/>
              </w:rPr>
              <w:t>Деятельность родительских комитетов.  Задачи и содержание работы общешкольных и классных родительских комитетов.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36737B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 w:rsidRPr="004B16CC">
              <w:rPr>
                <w:sz w:val="20"/>
                <w:szCs w:val="20"/>
              </w:rPr>
              <w:t>Общественные объединения родителей. Методическая работа социального педагога в вопросах взаимодействия с родителями.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36737B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4B16CC" w:rsidRDefault="00D9313A" w:rsidP="00EA7172">
            <w:pPr>
              <w:jc w:val="both"/>
              <w:rPr>
                <w:sz w:val="20"/>
                <w:szCs w:val="20"/>
              </w:rPr>
            </w:pPr>
            <w:r w:rsidRPr="004B16CC">
              <w:rPr>
                <w:sz w:val="20"/>
                <w:szCs w:val="20"/>
              </w:rPr>
              <w:t>Организация практической работы по включению родителей в жизнь образовательного учреждения</w:t>
            </w:r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  <w:i/>
              </w:rPr>
            </w:pPr>
            <w:r>
              <w:rPr>
                <w:b/>
                <w:bCs/>
                <w:sz w:val="22"/>
                <w:szCs w:val="22"/>
              </w:rPr>
              <w:t>Раздел 2.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 w:rsidRPr="00E61F3F">
              <w:rPr>
                <w:b/>
                <w:bCs/>
                <w:sz w:val="22"/>
                <w:szCs w:val="22"/>
              </w:rPr>
              <w:t>Технологии социально-педагогической работы с семьей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2.1.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sz w:val="20"/>
                <w:szCs w:val="20"/>
              </w:rPr>
              <w:t>Социально-педагогическая</w:t>
            </w:r>
            <w:r w:rsidRPr="008A4F95">
              <w:rPr>
                <w:sz w:val="20"/>
                <w:szCs w:val="20"/>
              </w:rPr>
              <w:t xml:space="preserve"> диагностика семьи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sz w:val="20"/>
                <w:szCs w:val="20"/>
              </w:rPr>
              <w:t>Социально-педагогическая</w:t>
            </w:r>
            <w:r w:rsidRPr="008A4F95">
              <w:rPr>
                <w:sz w:val="20"/>
                <w:szCs w:val="20"/>
              </w:rPr>
              <w:t xml:space="preserve"> диагностика семьи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</w:tc>
      </w:tr>
      <w:tr w:rsidR="00D9313A" w:rsidTr="00D9313A">
        <w:trPr>
          <w:trHeight w:val="166"/>
        </w:trPr>
        <w:tc>
          <w:tcPr>
            <w:tcW w:w="10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Cs/>
                <w:sz w:val="22"/>
                <w:szCs w:val="22"/>
              </w:rPr>
              <w:t>Содержание учебного материала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>Понятие «диагностика семьи»</w:t>
            </w:r>
            <w:r>
              <w:rPr>
                <w:sz w:val="20"/>
                <w:szCs w:val="20"/>
              </w:rPr>
              <w:t xml:space="preserve"> - сбор и анализ информации о семье и ее членах, выявление проблем.  </w:t>
            </w:r>
            <w:r>
              <w:rPr>
                <w:b/>
                <w:bCs/>
                <w:sz w:val="20"/>
                <w:szCs w:val="20"/>
              </w:rPr>
              <w:t xml:space="preserve">Основное значение диагностики – </w:t>
            </w:r>
            <w:r>
              <w:rPr>
                <w:sz w:val="20"/>
                <w:szCs w:val="20"/>
              </w:rPr>
              <w:t>составление заключения о состоянии конкретной семьи и тенденциях, свойственных семьям, обслуживаемым социальному работнику.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>Принципы диагностики семьи:</w:t>
            </w:r>
            <w:r>
              <w:rPr>
                <w:sz w:val="20"/>
                <w:szCs w:val="20"/>
              </w:rPr>
              <w:t xml:space="preserve"> объективность, </w:t>
            </w:r>
            <w:proofErr w:type="spellStart"/>
            <w:r>
              <w:rPr>
                <w:sz w:val="20"/>
                <w:szCs w:val="20"/>
              </w:rPr>
              <w:t>клиентоцентризм</w:t>
            </w:r>
            <w:proofErr w:type="spellEnd"/>
            <w:r>
              <w:rPr>
                <w:sz w:val="20"/>
                <w:szCs w:val="20"/>
              </w:rPr>
              <w:t>, конфиденциальность.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 xml:space="preserve">Методы для диагностики семейной ситуации развития: </w:t>
            </w:r>
            <w:r>
              <w:rPr>
                <w:sz w:val="20"/>
                <w:szCs w:val="20"/>
              </w:rPr>
              <w:t xml:space="preserve">наблюдение, беседа, анкетирование, тестирование. Шкальные, карточные, проективные, ассоциативные, экспрессивные методики. Биографический метод. Анализ документации. 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>Социальная карта семьи</w:t>
            </w:r>
            <w:r>
              <w:rPr>
                <w:sz w:val="20"/>
                <w:szCs w:val="20"/>
              </w:rPr>
              <w:t xml:space="preserve"> (сведения о ее членах, их возрасте, образовании родителей и детей, их специальностях, месте работы </w:t>
            </w:r>
            <w:r>
              <w:rPr>
                <w:sz w:val="20"/>
                <w:szCs w:val="20"/>
              </w:rPr>
              <w:lastRenderedPageBreak/>
              <w:t>мужа и жены, доходах семьи; состоянии здоровья, жилищных условиях, основных проблемах взаимоотношения в семье).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lastRenderedPageBreak/>
              <w:t>5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 xml:space="preserve">Социально-педагогический паспорт, </w:t>
            </w:r>
            <w:r>
              <w:rPr>
                <w:sz w:val="20"/>
                <w:szCs w:val="20"/>
              </w:rPr>
              <w:t>позволяющий систематизировать базовую информацию о семье в лаконичной (стандартизированной) форме.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 xml:space="preserve">Критерии оценки эффективности проведенной диагностики семьи, воспитывающей несовершеннолетнего: </w:t>
            </w:r>
            <w:r>
              <w:rPr>
                <w:sz w:val="20"/>
                <w:szCs w:val="20"/>
              </w:rPr>
              <w:t>уровень взаимодействия с различными учреждениями и ведомствами; осуществление результативного вхождения в семью для осуществления диагностики; степень налаживания позитивных отношений с семьей или ребенком; степень установления эмоциональных и человеческих контактов; уровень полноты и объективности полученной информации.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 w:rsidRPr="008A4F95">
              <w:rPr>
                <w:sz w:val="20"/>
                <w:szCs w:val="20"/>
              </w:rPr>
              <w:t>Организация процедуры социально-педагогической диагностики семьи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  <w:p w:rsidR="00D9313A" w:rsidRDefault="00D9313A" w:rsidP="00EA7172">
            <w:pPr>
              <w:jc w:val="center"/>
            </w:pPr>
            <w:r>
              <w:t>ПК 3.1.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sz w:val="20"/>
                <w:szCs w:val="20"/>
              </w:rPr>
              <w:t xml:space="preserve">Подобрать анкеты для изучения проблем различных категорий семей. Например, анкета для изучения материальных проблем молодых семей, анкета для многодетных семей «Рождаемость сегодня и завтра: проблемы и решения и др. 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  <w:p w:rsidR="00D9313A" w:rsidRDefault="00D9313A" w:rsidP="00EA7172">
            <w:pPr>
              <w:jc w:val="center"/>
            </w:pPr>
            <w:r>
              <w:t>ПК 3.1.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2860"/>
              </w:tabs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Подобрать проективные тестовые методики для ребят старшего дошкольного и младшего школьного возраста «Рисунок семьи», «Автопортрет», «Дом, дерево, человек», «Нарисуй себя», «Лесенка», «Проба Де </w:t>
            </w:r>
            <w:proofErr w:type="spellStart"/>
            <w:r>
              <w:rPr>
                <w:sz w:val="20"/>
                <w:szCs w:val="20"/>
              </w:rPr>
              <w:t>Греефа</w:t>
            </w:r>
            <w:proofErr w:type="spellEnd"/>
            <w:r>
              <w:rPr>
                <w:sz w:val="20"/>
                <w:szCs w:val="20"/>
              </w:rPr>
              <w:t xml:space="preserve">», «Несуществующее животное»   и др.  </w:t>
            </w:r>
          </w:p>
          <w:p w:rsidR="00D9313A" w:rsidRDefault="00D9313A" w:rsidP="00EA7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Подобрать пакет диагностических методик, ориентированных на комплексное изучение семьи и внутрисемейных отношений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  <w:p w:rsidR="00D9313A" w:rsidRDefault="00D9313A" w:rsidP="00EA7172">
            <w:pPr>
              <w:jc w:val="center"/>
            </w:pPr>
            <w:r>
              <w:t>ПК 3.1.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2.2.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 w:rsidRPr="00FD7E5C">
              <w:rPr>
                <w:sz w:val="20"/>
                <w:szCs w:val="20"/>
              </w:rPr>
              <w:t>Социально-педагогическое консультирование в решении проблем и затруднений семей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 w:rsidRPr="00FD7E5C">
              <w:rPr>
                <w:sz w:val="20"/>
                <w:szCs w:val="20"/>
              </w:rPr>
              <w:t>Социально-педагогическое консультирование в решении проблем и затруднений семей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</w:tc>
      </w:tr>
      <w:tr w:rsidR="00D9313A" w:rsidTr="00D9313A">
        <w:trPr>
          <w:trHeight w:val="166"/>
        </w:trPr>
        <w:tc>
          <w:tcPr>
            <w:tcW w:w="10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>Понятие «консультирование». Виды консультирования:</w:t>
            </w:r>
            <w:r>
              <w:rPr>
                <w:sz w:val="20"/>
                <w:szCs w:val="20"/>
              </w:rPr>
              <w:t xml:space="preserve"> индивидуальные и групповые.</w:t>
            </w:r>
            <w:r>
              <w:rPr>
                <w:b/>
                <w:bCs/>
                <w:sz w:val="20"/>
                <w:szCs w:val="20"/>
              </w:rPr>
              <w:t xml:space="preserve"> Понятие «семейное консультирование» .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>Цели семейного консультирования:</w:t>
            </w:r>
            <w:r>
              <w:rPr>
                <w:sz w:val="20"/>
                <w:szCs w:val="20"/>
              </w:rPr>
              <w:t xml:space="preserve"> развивающие – связаны с раскрытием ресурсов семьи в сфере самоорганизации. Коррекционные цели предполагают оптимизацию ролевой структуры семьи, достижение более высокого уровня ее сплоченности, повышение культуры межличностного общения посредством формирования коммуникативных навыков.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>Задачи психолого-социально-педагогического консультирования семьи:</w:t>
            </w:r>
            <w:r>
              <w:rPr>
                <w:sz w:val="20"/>
                <w:szCs w:val="20"/>
              </w:rPr>
              <w:t xml:space="preserve"> помощь в конструктивном изменении межличностных отношений членов семьи; развитие навыков эффективного поведения в трудных жизненных ситуациях через актуализацию скрытых внутренних ресурсов семьи; информирование об имеющихся внешних ресурсах и при необходимости посредничество во взаимодействии семьи с сетью социальной поддержки; поддержка в принятии жизненно важных решений при кризисных ситуациях.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>Индивидуальные консультации</w:t>
            </w:r>
            <w:r>
              <w:rPr>
                <w:sz w:val="20"/>
                <w:szCs w:val="20"/>
              </w:rPr>
              <w:t xml:space="preserve"> проводятся в тех случаях, когда разговор касается именно конкретной семьи, когда необходимо обсудить неординарные, индивидуальные проявления детей и взрослых.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2860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Групповые консультации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b/>
                <w:bCs/>
                <w:sz w:val="20"/>
                <w:szCs w:val="20"/>
              </w:rPr>
              <w:t>Цель групповых консультаций:</w:t>
            </w:r>
            <w:r>
              <w:rPr>
                <w:sz w:val="20"/>
                <w:szCs w:val="20"/>
              </w:rPr>
              <w:t xml:space="preserve"> сообщение сведений родителям и приобщение их к разрешению определенных семейных проблем. Групповые консультации </w:t>
            </w:r>
            <w:r>
              <w:rPr>
                <w:sz w:val="20"/>
                <w:szCs w:val="20"/>
              </w:rPr>
              <w:lastRenderedPageBreak/>
              <w:t>проводятся по мере необходимости и готовности родителей воспринимать необходимые сведения. Польза от консультации зависит от степени заинтересованности в них семьи (тематику желательно согласовывать).</w:t>
            </w:r>
          </w:p>
          <w:p w:rsidR="00D9313A" w:rsidRDefault="00D9313A" w:rsidP="00EA7172">
            <w:pPr>
              <w:tabs>
                <w:tab w:val="left" w:pos="2860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Способы проведения групповых консультаций:</w:t>
            </w:r>
            <w:r>
              <w:rPr>
                <w:sz w:val="20"/>
                <w:szCs w:val="20"/>
              </w:rPr>
              <w:t xml:space="preserve"> </w:t>
            </w:r>
          </w:p>
          <w:p w:rsidR="00D9313A" w:rsidRDefault="00D9313A" w:rsidP="00EA7172">
            <w:pPr>
              <w:tabs>
                <w:tab w:val="left" w:pos="2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квалифицированное изложение педагогом или одним из родителей информации по интересующей всех тем, проблеме; </w:t>
            </w:r>
          </w:p>
          <w:p w:rsidR="00D9313A" w:rsidRDefault="00D9313A" w:rsidP="00EA7172">
            <w:pPr>
              <w:tabs>
                <w:tab w:val="left" w:pos="2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обсуждение общезначимого события из жизни детей; </w:t>
            </w:r>
          </w:p>
          <w:p w:rsidR="00D9313A" w:rsidRDefault="00D9313A" w:rsidP="00EA7172">
            <w:pPr>
              <w:tabs>
                <w:tab w:val="left" w:pos="2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прослушивание магнитофонных записей или просмотр видеокассет, запечатлевших отдельные моменты общения детей в образовательной организации, занятий с ними, их рассказы о выходном дне, проведенном с родителями, об участии в жизни семьи, своем отношении к учителям, свои друзьям и т.д.; </w:t>
            </w:r>
          </w:p>
          <w:p w:rsidR="00D9313A" w:rsidRDefault="00D9313A" w:rsidP="00EA7172">
            <w:pPr>
              <w:tabs>
                <w:tab w:val="left" w:pos="2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практикумы и тренинги, направленные на обучение родителей способам организации детской деятельности, коррекции отношений с детьми, с близкими и пр. </w:t>
            </w:r>
          </w:p>
          <w:p w:rsidR="00D9313A" w:rsidRDefault="00D9313A" w:rsidP="00EA717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Формы групповых консультаций:</w:t>
            </w:r>
            <w:r>
              <w:rPr>
                <w:sz w:val="20"/>
                <w:szCs w:val="20"/>
              </w:rPr>
              <w:t xml:space="preserve"> беседа, практическое занятие с родителями.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lastRenderedPageBreak/>
              <w:t>6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Стадии психолого-социально-педагогического консультирования</w:t>
            </w:r>
            <w:r>
              <w:rPr>
                <w:sz w:val="20"/>
                <w:szCs w:val="20"/>
              </w:rPr>
              <w:t xml:space="preserve"> (Дж. </w:t>
            </w:r>
            <w:proofErr w:type="spellStart"/>
            <w:r>
              <w:rPr>
                <w:sz w:val="20"/>
                <w:szCs w:val="20"/>
              </w:rPr>
              <w:t>Эганом</w:t>
            </w:r>
            <w:proofErr w:type="spellEnd"/>
            <w:r>
              <w:rPr>
                <w:sz w:val="20"/>
                <w:szCs w:val="20"/>
              </w:rPr>
              <w:t>):</w:t>
            </w:r>
          </w:p>
          <w:p w:rsidR="00D9313A" w:rsidRDefault="00D9313A" w:rsidP="007B41AC">
            <w:pPr>
              <w:numPr>
                <w:ilvl w:val="0"/>
                <w:numId w:val="15"/>
              </w:numPr>
              <w:tabs>
                <w:tab w:val="left" w:pos="317"/>
              </w:tabs>
              <w:ind w:left="31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построение устойчивых доверительных отношений между специалистом и клиентом, а также определение запроса;</w:t>
            </w:r>
          </w:p>
          <w:p w:rsidR="00D9313A" w:rsidRDefault="00D9313A" w:rsidP="007B41AC">
            <w:pPr>
              <w:numPr>
                <w:ilvl w:val="0"/>
                <w:numId w:val="15"/>
              </w:numPr>
              <w:tabs>
                <w:tab w:val="left" w:pos="317"/>
              </w:tabs>
              <w:ind w:left="31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формирование целей, стратегий, сценариев разрешения проблемной ситуации; </w:t>
            </w:r>
          </w:p>
          <w:p w:rsidR="00D9313A" w:rsidRDefault="00D9313A" w:rsidP="00EA7172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активная поддержка клиента в осуществлении сценария выходы из трудной жизненной ситуации.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28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Принципы организации консультативной беседы. Длительность беседы </w:t>
            </w:r>
            <w:r>
              <w:rPr>
                <w:sz w:val="20"/>
                <w:szCs w:val="20"/>
              </w:rPr>
              <w:t>при работы с одним членом семьи (50 минут); при работе с супружеской парой и родителем и ребенком (1 ч.15 мин.); со всей семьей (1 ч.40 мин.)</w:t>
            </w:r>
            <w:r>
              <w:rPr>
                <w:b/>
                <w:bCs/>
                <w:sz w:val="20"/>
                <w:szCs w:val="20"/>
              </w:rPr>
              <w:t xml:space="preserve">. </w:t>
            </w:r>
          </w:p>
          <w:p w:rsidR="00D9313A" w:rsidRDefault="00D9313A" w:rsidP="00EA717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Основные этапы консультативной беседы</w:t>
            </w:r>
            <w:r>
              <w:rPr>
                <w:sz w:val="20"/>
                <w:szCs w:val="20"/>
              </w:rPr>
              <w:t>: 1) установление психологического контакта и отношений доверия между консультантом и клиентом; 2)  рассказ клиента о проблеме (монолог-исповедь); 3) обсуждение проблемы и альтернативных путей ее разрешения со специалистом (активный, творческий диалог); 4) изменение отношения клиента к проблеме, выбор оптимального решения и подтверждение готовности выполнить его.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Основные техники консультирования.</w:t>
            </w:r>
            <w:r>
              <w:rPr>
                <w:sz w:val="20"/>
                <w:szCs w:val="20"/>
              </w:rPr>
              <w:t xml:space="preserve"> На первом этапе: умение устанавливать невербальный контакт. На втором этапе: умение слушать (нерефлексивное слушание (приёмы - умение держать паузы в речи, различные формы невербальной обратной связи, односложные высказывания), рефлексивное слушание (приёмы – прояснение, перефразирование, отражение, </w:t>
            </w:r>
            <w:proofErr w:type="spellStart"/>
            <w:r>
              <w:rPr>
                <w:sz w:val="20"/>
                <w:szCs w:val="20"/>
              </w:rPr>
              <w:t>резюмирование</w:t>
            </w:r>
            <w:proofErr w:type="spellEnd"/>
            <w:r>
              <w:rPr>
                <w:sz w:val="20"/>
                <w:szCs w:val="20"/>
              </w:rPr>
              <w:t>). Техника постановки открытых и закрытых вопросов. На третьем этапе: техника принятия решения. На четвертом этапе: приёмы активной эмоциональной поддержки и техника убеждения.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Системное семейное консультирование. Технологии системного семейного консультирования:</w:t>
            </w:r>
            <w:r>
              <w:rPr>
                <w:sz w:val="20"/>
                <w:szCs w:val="20"/>
              </w:rPr>
              <w:t xml:space="preserve"> метод циркулярного интервью, метод экологической карты.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Условия, которые необходимо соблюдать при консультировании:</w:t>
            </w:r>
            <w:r>
              <w:rPr>
                <w:sz w:val="20"/>
                <w:szCs w:val="20"/>
              </w:rPr>
              <w:t xml:space="preserve"> 1) хорошее знание персоналом Центра особенностей семьи, ее воспитательных возможностей; 2) реализация дифференцированного подхода к родителям с учетом специфики семьи и индивидуальных особенностей ребенка.  3) консультации необходимо проводить интересно, теоретический материал чередовать с фактическим материалом из жизни конкретных детей и семей.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11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Психолого-педагогические консультационные центры.</w:t>
            </w:r>
            <w:r>
              <w:rPr>
                <w:sz w:val="20"/>
                <w:szCs w:val="20"/>
              </w:rPr>
              <w:t xml:space="preserve"> Причины обращения в центр: родителей беспокоят проблемы воспитания и развития детей, конфликты во взаимоотношениях с ними. Правила, которые должны быть реализованы консультантом во всех консультациях родителей по поводу их детей.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Семинарские </w:t>
            </w:r>
            <w:r>
              <w:rPr>
                <w:bCs/>
                <w:sz w:val="22"/>
                <w:szCs w:val="22"/>
              </w:rPr>
              <w:lastRenderedPageBreak/>
              <w:t>(практические) занятия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sz w:val="20"/>
                <w:szCs w:val="20"/>
              </w:rPr>
              <w:lastRenderedPageBreak/>
              <w:t xml:space="preserve">Организация и проведение индивидуальной и </w:t>
            </w:r>
            <w:r>
              <w:rPr>
                <w:sz w:val="20"/>
                <w:szCs w:val="20"/>
              </w:rPr>
              <w:lastRenderedPageBreak/>
              <w:t>групповой консультации семьи и детей специалистом по социальной работе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 xml:space="preserve">ОК 01.-ОК </w:t>
            </w:r>
            <w:r>
              <w:rPr>
                <w:sz w:val="22"/>
                <w:szCs w:val="22"/>
              </w:rPr>
              <w:lastRenderedPageBreak/>
              <w:t>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  <w:p w:rsidR="00D9313A" w:rsidRDefault="00D9313A" w:rsidP="00EA7172">
            <w:pPr>
              <w:jc w:val="center"/>
            </w:pPr>
            <w:r>
              <w:t>ПК 3.1.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lastRenderedPageBreak/>
              <w:t>Самостоятельная работа студентов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sz w:val="20"/>
                <w:szCs w:val="20"/>
              </w:rPr>
              <w:t>Изучить опыт организации и проведении консультирования по решению детско-родительских проблем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  <w:p w:rsidR="00D9313A" w:rsidRDefault="00D9313A" w:rsidP="00EA7172">
            <w:pPr>
              <w:jc w:val="center"/>
            </w:pPr>
            <w:r>
              <w:t>ПК 3.1.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2.3.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sz w:val="20"/>
                <w:szCs w:val="20"/>
              </w:rPr>
            </w:pPr>
            <w:r w:rsidRPr="006631A1">
              <w:rPr>
                <w:sz w:val="20"/>
                <w:szCs w:val="20"/>
              </w:rPr>
              <w:t xml:space="preserve">Технология социально-педагогической реабилитации семьи     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6631A1" w:rsidRDefault="00D9313A" w:rsidP="00EA7172">
            <w:pPr>
              <w:rPr>
                <w:sz w:val="20"/>
                <w:szCs w:val="20"/>
              </w:rPr>
            </w:pPr>
            <w:r w:rsidRPr="006631A1">
              <w:rPr>
                <w:sz w:val="20"/>
                <w:szCs w:val="20"/>
              </w:rPr>
              <w:t xml:space="preserve">Технология социально-педагогической реабилитации семьи      </w:t>
            </w:r>
          </w:p>
          <w:p w:rsidR="00D9313A" w:rsidRDefault="00D9313A" w:rsidP="00EA7172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</w:tc>
      </w:tr>
      <w:tr w:rsidR="00D9313A" w:rsidTr="00D9313A">
        <w:trPr>
          <w:trHeight w:val="166"/>
        </w:trPr>
        <w:tc>
          <w:tcPr>
            <w:tcW w:w="10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0B58DD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sz w:val="20"/>
                <w:szCs w:val="20"/>
              </w:rPr>
              <w:t>Понятие «технология социально-педагогической реабилитации семьи». Цель мероприятий.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0B58DD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 xml:space="preserve">Основные деструктивные социальные процессы в семье и формы их проявления: </w:t>
            </w:r>
            <w:r>
              <w:rPr>
                <w:sz w:val="20"/>
                <w:szCs w:val="20"/>
              </w:rPr>
              <w:t>депривация семьи (</w:t>
            </w:r>
            <w:proofErr w:type="spellStart"/>
            <w:r>
              <w:rPr>
                <w:sz w:val="20"/>
                <w:szCs w:val="20"/>
              </w:rPr>
              <w:t>докриминальный</w:t>
            </w:r>
            <w:proofErr w:type="spellEnd"/>
            <w:r>
              <w:rPr>
                <w:sz w:val="20"/>
                <w:szCs w:val="20"/>
              </w:rPr>
              <w:t xml:space="preserve"> уровень, криминальный уровень), </w:t>
            </w:r>
            <w:proofErr w:type="spellStart"/>
            <w:r>
              <w:rPr>
                <w:sz w:val="20"/>
                <w:szCs w:val="20"/>
              </w:rPr>
              <w:t>дезадаптация</w:t>
            </w:r>
            <w:proofErr w:type="spellEnd"/>
            <w:r>
              <w:rPr>
                <w:sz w:val="20"/>
                <w:szCs w:val="20"/>
              </w:rPr>
              <w:t xml:space="preserve"> семьи.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0B58DD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 xml:space="preserve">Направления реабилитации: </w:t>
            </w:r>
            <w:r>
              <w:rPr>
                <w:sz w:val="20"/>
                <w:szCs w:val="20"/>
              </w:rPr>
              <w:t>социально-психологическое, социально-медицинское, социально-педагогическое, профессионально-трудовое, социально-правовое, социальное (социально-бытовая адаптация, социальная помощи и поддержка, социально-средовая ориентация)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0B58DD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 xml:space="preserve">Принципы социально-педагогической реабилитации семьи: </w:t>
            </w:r>
            <w:proofErr w:type="spellStart"/>
            <w:r>
              <w:rPr>
                <w:sz w:val="20"/>
                <w:szCs w:val="20"/>
              </w:rPr>
              <w:t>этапность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дифференцированность</w:t>
            </w:r>
            <w:proofErr w:type="spellEnd"/>
            <w:r>
              <w:rPr>
                <w:sz w:val="20"/>
                <w:szCs w:val="20"/>
              </w:rPr>
              <w:t>, комплексность, преемственность, последовательность,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непрерывность, гибкость, доступность, приоритет в соблюдение интересов ребенка, обязательная координация действий специалистов,  опора на внутренний потенциал семьи.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0B58DD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Взаимодействие междисциплинарной команды специалистов.  Понятие «междисциплинарная команда». Куратор </w:t>
            </w:r>
            <w:r>
              <w:rPr>
                <w:sz w:val="20"/>
                <w:szCs w:val="20"/>
              </w:rPr>
              <w:t>– координатор деятельности междисциплинарной команды.</w:t>
            </w:r>
            <w:r>
              <w:rPr>
                <w:b/>
                <w:bCs/>
                <w:sz w:val="20"/>
                <w:szCs w:val="20"/>
              </w:rPr>
              <w:t xml:space="preserve"> Алгоритм действий специалистов по осуществлению индивидуальной комплексной реабилитации семьи: 1) </w:t>
            </w:r>
            <w:r>
              <w:rPr>
                <w:sz w:val="20"/>
                <w:szCs w:val="20"/>
              </w:rPr>
              <w:t xml:space="preserve">Выявление семьи, нуждающейся в социальной реабилитации. 2) Сбор первичной информации о семье. 3) Непосредственное знакомство с семьёй, установление контакта индивидуально с каждым  её членом; заключение письменного договора о сотрудничестве семьи с междисциплинарной командой специалистов. 4) Всестороннее изучение семьи, ее социальной истории  (возможно в форме </w:t>
            </w:r>
            <w:proofErr w:type="spellStart"/>
            <w:r>
              <w:rPr>
                <w:sz w:val="20"/>
                <w:szCs w:val="20"/>
              </w:rPr>
              <w:t>генограммы</w:t>
            </w:r>
            <w:proofErr w:type="spellEnd"/>
            <w:r>
              <w:rPr>
                <w:sz w:val="20"/>
                <w:szCs w:val="20"/>
              </w:rPr>
              <w:t xml:space="preserve"> – «семейного  древа»). 5) Анализ информации о семье, выявление ключевых проблем; заполнение программы индивидуальной комплексной реабилитации первичными данными  из социального статуса семьи. 6) Разработка  программы индивидуальной комплексной  реабилитации семьи  с  включением в неё плана  реабилитационных мероприятий. 7) Реализация и корректировка  плана реабилитационных мероприятий. 8) Анализ и оценка эффективности осуществления комплексной реабилитации семьи.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0B58DD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Этапы социально-педагогической реабилитации. </w:t>
            </w:r>
            <w:r>
              <w:rPr>
                <w:b/>
                <w:bCs/>
                <w:sz w:val="20"/>
                <w:szCs w:val="20"/>
                <w:lang w:val="en-US"/>
              </w:rPr>
              <w:t>I</w:t>
            </w:r>
            <w:r>
              <w:rPr>
                <w:b/>
                <w:bCs/>
                <w:sz w:val="20"/>
                <w:szCs w:val="20"/>
              </w:rPr>
              <w:t xml:space="preserve"> этап – </w:t>
            </w:r>
            <w:r>
              <w:rPr>
                <w:sz w:val="20"/>
                <w:szCs w:val="20"/>
              </w:rPr>
              <w:t>выявление семьи, нуждающейся в социальной реабилитации. Установление контакта с семьей.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II</w:t>
            </w:r>
            <w:r>
              <w:rPr>
                <w:b/>
                <w:bCs/>
                <w:sz w:val="20"/>
                <w:szCs w:val="20"/>
              </w:rPr>
              <w:t xml:space="preserve"> этап – </w:t>
            </w:r>
            <w:r>
              <w:rPr>
                <w:sz w:val="20"/>
                <w:szCs w:val="20"/>
              </w:rPr>
              <w:t xml:space="preserve">социальное диагностирование семьи. Формы и методы социального диагностирования.  </w:t>
            </w:r>
            <w:r>
              <w:rPr>
                <w:b/>
                <w:bCs/>
                <w:sz w:val="20"/>
                <w:szCs w:val="20"/>
                <w:lang w:val="en-US"/>
              </w:rPr>
              <w:t>III</w:t>
            </w:r>
            <w:r>
              <w:rPr>
                <w:sz w:val="20"/>
                <w:szCs w:val="20"/>
              </w:rPr>
              <w:t xml:space="preserve"> этап – разработка и реализация индивидуальной комплексной программы реабилитации семьи. </w:t>
            </w:r>
            <w:r>
              <w:rPr>
                <w:b/>
                <w:bCs/>
                <w:sz w:val="20"/>
                <w:szCs w:val="20"/>
                <w:lang w:val="en-US"/>
              </w:rPr>
              <w:t>IV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этап – оценка эффективности социальной реабилитации семьи.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процедуру социальной реабилитации семей, воспитывающих несовершеннолетних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  <w:p w:rsidR="00D9313A" w:rsidRDefault="00D9313A" w:rsidP="00EA7172">
            <w:pPr>
              <w:jc w:val="center"/>
            </w:pPr>
            <w:r>
              <w:lastRenderedPageBreak/>
              <w:t xml:space="preserve">ПК 2.1.-2.5. </w:t>
            </w:r>
          </w:p>
          <w:p w:rsidR="00D9313A" w:rsidRPr="005A3CCC" w:rsidRDefault="00D9313A" w:rsidP="00EA7172">
            <w:pPr>
              <w:jc w:val="center"/>
            </w:pPr>
            <w:r>
              <w:t>ПК 3.1.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lastRenderedPageBreak/>
              <w:t>Самостоятельная работа студентов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Изучить опыт образовательных организаций субъектов РФ по разработке и реализации индивидуальных программ социальной реабилитации семьи.    Проанализировать  индивидуальную программу социально-педагогической реабилитации семьи, находящейся в трудной жизненной ситуации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  <w:p w:rsidR="00D9313A" w:rsidRDefault="00D9313A" w:rsidP="00EA7172">
            <w:pPr>
              <w:jc w:val="center"/>
            </w:pPr>
            <w:r>
              <w:t>ПК 2.1.-2.5</w:t>
            </w:r>
          </w:p>
          <w:p w:rsidR="00D9313A" w:rsidRDefault="00D9313A" w:rsidP="00EA7172">
            <w:pPr>
              <w:jc w:val="center"/>
            </w:pPr>
            <w:r>
              <w:t>ПК 3.1.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2.4.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sz w:val="20"/>
                <w:szCs w:val="20"/>
              </w:rPr>
            </w:pPr>
            <w:r w:rsidRPr="00D1559A">
              <w:rPr>
                <w:sz w:val="20"/>
                <w:szCs w:val="20"/>
              </w:rPr>
              <w:t>Технология социально-педагогической профилактики семьи и детей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sz w:val="20"/>
                <w:szCs w:val="20"/>
              </w:rPr>
            </w:pPr>
            <w:r w:rsidRPr="00D1559A">
              <w:rPr>
                <w:sz w:val="20"/>
                <w:szCs w:val="20"/>
              </w:rPr>
              <w:t>Технология социально-педагогической профилактики семьи и детей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</w:tc>
      </w:tr>
      <w:tr w:rsidR="00D9313A" w:rsidTr="00D9313A">
        <w:trPr>
          <w:trHeight w:val="166"/>
        </w:trPr>
        <w:tc>
          <w:tcPr>
            <w:tcW w:w="10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0B58DD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sz w:val="20"/>
                <w:szCs w:val="20"/>
              </w:rPr>
              <w:t xml:space="preserve"> Сущность понятия </w:t>
            </w:r>
            <w:r>
              <w:rPr>
                <w:b/>
                <w:bCs/>
                <w:sz w:val="20"/>
                <w:szCs w:val="20"/>
              </w:rPr>
              <w:t>«технология социальной профилактики семьи».</w:t>
            </w:r>
            <w:r>
              <w:rPr>
                <w:sz w:val="20"/>
                <w:szCs w:val="20"/>
              </w:rPr>
              <w:t xml:space="preserve"> Цель мероприятий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0B58DD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 xml:space="preserve"> Принципы социальной профилактики семьи: </w:t>
            </w:r>
            <w:r>
              <w:rPr>
                <w:sz w:val="20"/>
                <w:szCs w:val="20"/>
              </w:rPr>
              <w:t>актуальность, стратегическая целостность, многоаспектность, комплексность, солидарность, законность, гибкость.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0B58DD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28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Структура технологии социальной профилактики семьи. </w:t>
            </w:r>
          </w:p>
          <w:p w:rsidR="00D9313A" w:rsidRDefault="00D9313A" w:rsidP="00EA7172">
            <w:pPr>
              <w:tabs>
                <w:tab w:val="left" w:pos="2860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</w:t>
            </w:r>
            <w:r w:rsidRPr="00D1559A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этап – </w:t>
            </w:r>
            <w:r>
              <w:rPr>
                <w:sz w:val="20"/>
                <w:szCs w:val="20"/>
              </w:rPr>
              <w:t xml:space="preserve">Выявление и диагностика социальных проблем семьи (факторов социального риска (социально-демографические, медико-социальные, социально-психологические, криминогенные)). </w:t>
            </w:r>
          </w:p>
          <w:p w:rsidR="00D9313A" w:rsidRDefault="00D9313A" w:rsidP="00EA7172">
            <w:pPr>
              <w:tabs>
                <w:tab w:val="left" w:pos="2860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II</w:t>
            </w:r>
            <w:r w:rsidRPr="00D1559A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этап – постановка цели профилактической работы. </w:t>
            </w:r>
          </w:p>
          <w:p w:rsidR="00D9313A" w:rsidRDefault="00D9313A" w:rsidP="00EA7172">
            <w:pPr>
              <w:tabs>
                <w:tab w:val="left" w:pos="2860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III</w:t>
            </w:r>
            <w:r>
              <w:rPr>
                <w:b/>
                <w:bCs/>
                <w:sz w:val="20"/>
                <w:szCs w:val="20"/>
              </w:rPr>
              <w:t xml:space="preserve"> этап – </w:t>
            </w:r>
            <w:r>
              <w:rPr>
                <w:sz w:val="20"/>
                <w:szCs w:val="20"/>
              </w:rPr>
              <w:t xml:space="preserve">функциональный этап технологии социальной профилактики. </w:t>
            </w:r>
            <w:proofErr w:type="spellStart"/>
            <w:r>
              <w:rPr>
                <w:b/>
                <w:bCs/>
                <w:sz w:val="20"/>
                <w:szCs w:val="20"/>
              </w:rPr>
              <w:t>Общепрофилактические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меры: </w:t>
            </w:r>
            <w:r>
              <w:rPr>
                <w:sz w:val="20"/>
                <w:szCs w:val="20"/>
              </w:rPr>
              <w:t xml:space="preserve">экономические, социально-культурные, воспитательные, организационно-правовые. </w:t>
            </w:r>
          </w:p>
          <w:p w:rsidR="00D9313A" w:rsidRDefault="00D9313A" w:rsidP="00EA7172">
            <w:r>
              <w:rPr>
                <w:b/>
                <w:bCs/>
                <w:sz w:val="20"/>
                <w:szCs w:val="20"/>
                <w:lang w:val="en-US"/>
              </w:rPr>
              <w:t>IV</w:t>
            </w:r>
            <w:r>
              <w:rPr>
                <w:sz w:val="20"/>
                <w:szCs w:val="20"/>
              </w:rPr>
              <w:t xml:space="preserve"> этап – контрольно-аналитический этап технологии профилактики социальной работы.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0B58DD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 xml:space="preserve"> Оценка эффективности профилактики.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программы по организации занятости, отдыха и оздоровления несовершеннолетних в каникулярное время (например, группы дневного пребывания «Юный пожарник», «Спецназ», «Школа юного спасателя», трудовые бригады «Чистый двор», «Садовник» и др.). Защита программ.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  <w:p w:rsidR="00D9313A" w:rsidRDefault="00D9313A" w:rsidP="00EA7172">
            <w:pPr>
              <w:jc w:val="center"/>
            </w:pPr>
            <w:r>
              <w:t>ПК 2.1.-2.5</w:t>
            </w:r>
          </w:p>
          <w:p w:rsidR="00D9313A" w:rsidRDefault="00D9313A" w:rsidP="00EA7172">
            <w:pPr>
              <w:jc w:val="center"/>
            </w:pPr>
            <w:r>
              <w:t>ПК 3.1.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Подобрать материал для осуществления просвещения семей по вопросам здорового образа жизни, семейных отношений, воспитания детей (лектории, конференции, семинары-практикумы, круглые столы, СМИ и т.п.)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  <w:p w:rsidR="00D9313A" w:rsidRDefault="00D9313A" w:rsidP="00EA7172">
            <w:pPr>
              <w:jc w:val="center"/>
            </w:pPr>
            <w:r>
              <w:t>ПК 2.1.-2.5</w:t>
            </w:r>
          </w:p>
          <w:p w:rsidR="00D9313A" w:rsidRDefault="00D9313A" w:rsidP="00EA7172">
            <w:pPr>
              <w:jc w:val="center"/>
            </w:pPr>
            <w:r>
              <w:t>ПК 3.1.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2.5.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AB5DFE" w:rsidRDefault="00D9313A" w:rsidP="00EA7172">
            <w:pPr>
              <w:rPr>
                <w:i/>
                <w:iCs/>
                <w:sz w:val="20"/>
                <w:szCs w:val="20"/>
              </w:rPr>
            </w:pPr>
            <w:r w:rsidRPr="00744141">
              <w:rPr>
                <w:sz w:val="20"/>
                <w:szCs w:val="20"/>
              </w:rPr>
              <w:t>Технологии дос</w:t>
            </w:r>
            <w:r>
              <w:rPr>
                <w:sz w:val="20"/>
                <w:szCs w:val="20"/>
              </w:rPr>
              <w:t>уговой деятельности в социально-</w:t>
            </w:r>
            <w:r w:rsidRPr="00744141">
              <w:rPr>
                <w:sz w:val="20"/>
                <w:szCs w:val="20"/>
              </w:rPr>
              <w:t>педагогической деятельности   с семьей</w:t>
            </w:r>
            <w:r>
              <w:rPr>
                <w:i/>
                <w:iCs/>
                <w:sz w:val="20"/>
                <w:szCs w:val="20"/>
              </w:rPr>
              <w:t xml:space="preserve">   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AB5DFE" w:rsidRDefault="00D9313A" w:rsidP="00EA7172">
            <w:pPr>
              <w:rPr>
                <w:i/>
                <w:iCs/>
                <w:sz w:val="20"/>
                <w:szCs w:val="20"/>
              </w:rPr>
            </w:pPr>
            <w:r w:rsidRPr="00744141">
              <w:rPr>
                <w:sz w:val="20"/>
                <w:szCs w:val="20"/>
              </w:rPr>
              <w:t>Технологии дос</w:t>
            </w:r>
            <w:r>
              <w:rPr>
                <w:sz w:val="20"/>
                <w:szCs w:val="20"/>
              </w:rPr>
              <w:t>уговой деятельности в социально-</w:t>
            </w:r>
            <w:r w:rsidRPr="00744141">
              <w:rPr>
                <w:sz w:val="20"/>
                <w:szCs w:val="20"/>
              </w:rPr>
              <w:t>педагогической деятельности   с семьей</w:t>
            </w:r>
            <w:r>
              <w:rPr>
                <w:i/>
                <w:iCs/>
                <w:sz w:val="20"/>
                <w:szCs w:val="20"/>
              </w:rPr>
              <w:t xml:space="preserve">   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  <w:p w:rsidR="00D9313A" w:rsidRDefault="00D9313A" w:rsidP="00EA7172">
            <w:pPr>
              <w:jc w:val="center"/>
            </w:pPr>
            <w:r>
              <w:t>ПК 3.1.</w:t>
            </w:r>
          </w:p>
        </w:tc>
      </w:tr>
      <w:tr w:rsidR="00D9313A" w:rsidTr="00D9313A">
        <w:trPr>
          <w:trHeight w:val="166"/>
        </w:trPr>
        <w:tc>
          <w:tcPr>
            <w:tcW w:w="10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AB5DFE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Понятие «социально-культурная работа». Понятие «семейный уклад». Типы семейного уклада:</w:t>
            </w:r>
            <w:r>
              <w:rPr>
                <w:sz w:val="20"/>
                <w:szCs w:val="20"/>
              </w:rPr>
              <w:t xml:space="preserve"> благоприятный, педагогически противоречивый, неблагоприятный.</w:t>
            </w:r>
            <w:r>
              <w:rPr>
                <w:b/>
                <w:bCs/>
                <w:sz w:val="20"/>
                <w:szCs w:val="20"/>
              </w:rPr>
              <w:t xml:space="preserve"> Семейный досуг.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AB5DFE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 xml:space="preserve"> Роль культурно-досуговой деятельности в формировании здорового образа жизни семьи и детей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AB5DFE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 xml:space="preserve"> Методика и технология досуговых программ и мероприятий с семьей и детьми: </w:t>
            </w:r>
            <w:r>
              <w:rPr>
                <w:sz w:val="20"/>
                <w:szCs w:val="20"/>
              </w:rPr>
              <w:t xml:space="preserve">праздник, конкурсная программа, игровая </w:t>
            </w:r>
            <w:r>
              <w:rPr>
                <w:sz w:val="20"/>
                <w:szCs w:val="20"/>
              </w:rPr>
              <w:lastRenderedPageBreak/>
              <w:t>программа и др.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lastRenderedPageBreak/>
              <w:t>Самостоятельная работа студентов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sz w:val="20"/>
                <w:szCs w:val="20"/>
              </w:rPr>
              <w:t xml:space="preserve">Подобрать материал для разработки сценариев мероприятий по организации культурно-досуговой работы с семьей и несовершеннолетними  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  <w:p w:rsidR="00D9313A" w:rsidRDefault="00D9313A" w:rsidP="00EA7172">
            <w:pPr>
              <w:jc w:val="center"/>
            </w:pPr>
            <w:r>
              <w:t>ПК 2.1.-2.5</w:t>
            </w:r>
          </w:p>
          <w:p w:rsidR="00D9313A" w:rsidRDefault="00D9313A" w:rsidP="00EA7172">
            <w:pPr>
              <w:jc w:val="center"/>
            </w:pPr>
            <w:r>
              <w:t>ПК 3.1.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2.6.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AB5DFE" w:rsidRDefault="00D9313A" w:rsidP="00EA7172">
            <w:pPr>
              <w:rPr>
                <w:i/>
                <w:iCs/>
                <w:sz w:val="20"/>
                <w:szCs w:val="20"/>
              </w:rPr>
            </w:pPr>
            <w:r w:rsidRPr="00EB28D8">
              <w:rPr>
                <w:sz w:val="20"/>
                <w:szCs w:val="20"/>
              </w:rPr>
              <w:t>Координационная работа по преобразованию трудной жизненной ситуации семьи</w:t>
            </w:r>
            <w:r>
              <w:rPr>
                <w:i/>
                <w:iCs/>
                <w:sz w:val="20"/>
                <w:szCs w:val="20"/>
              </w:rPr>
              <w:t xml:space="preserve"> 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AB5DFE" w:rsidRDefault="00D9313A" w:rsidP="00EA7172">
            <w:pPr>
              <w:rPr>
                <w:i/>
                <w:iCs/>
                <w:sz w:val="20"/>
                <w:szCs w:val="20"/>
              </w:rPr>
            </w:pPr>
            <w:r w:rsidRPr="00EB28D8">
              <w:rPr>
                <w:sz w:val="20"/>
                <w:szCs w:val="20"/>
              </w:rPr>
              <w:t>Координационная работа по преобразованию трудной жизненной ситуации семьи</w:t>
            </w:r>
            <w:r>
              <w:rPr>
                <w:i/>
                <w:iCs/>
                <w:sz w:val="20"/>
                <w:szCs w:val="20"/>
              </w:rPr>
              <w:t xml:space="preserve"> 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  <w:p w:rsidR="00D9313A" w:rsidRDefault="00D9313A" w:rsidP="00EA7172">
            <w:pPr>
              <w:jc w:val="center"/>
            </w:pPr>
            <w:r>
              <w:t>ПК 2.1.-2.5</w:t>
            </w:r>
          </w:p>
          <w:p w:rsidR="00D9313A" w:rsidRDefault="00D9313A" w:rsidP="00EA7172">
            <w:pPr>
              <w:jc w:val="center"/>
            </w:pPr>
            <w:r>
              <w:t>ПК 3.1.</w:t>
            </w:r>
          </w:p>
        </w:tc>
      </w:tr>
      <w:tr w:rsidR="00D9313A" w:rsidTr="00D9313A">
        <w:trPr>
          <w:trHeight w:val="166"/>
        </w:trPr>
        <w:tc>
          <w:tcPr>
            <w:tcW w:w="10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AB5DFE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Должностная инструкция </w:t>
            </w:r>
            <w:r w:rsidRPr="00546C0D">
              <w:rPr>
                <w:b/>
                <w:bCs/>
                <w:sz w:val="20"/>
                <w:szCs w:val="20"/>
                <w:highlight w:val="yellow"/>
              </w:rPr>
              <w:t>социального педагога</w:t>
            </w:r>
            <w:r>
              <w:rPr>
                <w:sz w:val="20"/>
                <w:szCs w:val="20"/>
              </w:rPr>
              <w:t>. Согласно данной инструкции на социального педагога возлагаются функции, в том числе координационная (или координационная  деятельность)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AB5DFE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Координация   деятельности</w:t>
            </w:r>
            <w:r>
              <w:rPr>
                <w:sz w:val="20"/>
                <w:szCs w:val="20"/>
              </w:rPr>
              <w:t xml:space="preserve">  различных  государственных,  общественных,</w:t>
            </w:r>
          </w:p>
          <w:p w:rsidR="00D9313A" w:rsidRDefault="00D9313A" w:rsidP="00EA7172">
            <w:r>
              <w:rPr>
                <w:sz w:val="20"/>
                <w:szCs w:val="20"/>
              </w:rPr>
              <w:t xml:space="preserve">религиозных  организаций и  учреждений  по  оказанию  помощи  семьям  с  детьми. </w:t>
            </w:r>
            <w:r>
              <w:rPr>
                <w:b/>
                <w:bCs/>
                <w:sz w:val="20"/>
                <w:szCs w:val="20"/>
              </w:rPr>
              <w:t>Координационная функция</w:t>
            </w:r>
            <w:r>
              <w:rPr>
                <w:sz w:val="20"/>
                <w:szCs w:val="20"/>
              </w:rPr>
              <w:t xml:space="preserve"> - установление и поддержание объединение усилий департаментов помощи семье и детству, социальной помощи населению, отделов семейного неблагополучия органов внутренних дел, социальных педагогов образовательных учреждений, реабилитационных центров и служб.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AB5DFE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 xml:space="preserve"> Взаимодействие с органами </w:t>
            </w:r>
            <w:r>
              <w:rPr>
                <w:sz w:val="20"/>
                <w:szCs w:val="20"/>
              </w:rPr>
              <w:t>образования, органами опеки и попечительства, учреждениями дополнительного образования, общественными организациями и фондами, центром занятости населения, учреждениями здравоохранения, отделом по делам молодёжи, комиссией по делам несовершеннолетних и защите их прав, органами внутренних дел и их подразделениями, органами и учреждениями социальной защиты населения, специальными учебно-воспитательными учреждениями открытого и закрытого типа органов управления образования, центрами по оказанию психологической помощи населению.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Разработать модель координационных действий  специалистов межведомственных учреждений по преобразованию ТЖС семьи и детей в Вашем муниципалитете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  <w:p w:rsidR="00D9313A" w:rsidRDefault="00D9313A" w:rsidP="00EA7172">
            <w:pPr>
              <w:jc w:val="center"/>
            </w:pPr>
            <w:r>
              <w:t>ПК 2.1.-2.5</w:t>
            </w:r>
          </w:p>
          <w:p w:rsidR="00D9313A" w:rsidRDefault="00D9313A" w:rsidP="00EA7172">
            <w:pPr>
              <w:jc w:val="center"/>
            </w:pPr>
            <w:r>
              <w:t>ПК 3.1.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2.7.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sz w:val="20"/>
                <w:szCs w:val="20"/>
              </w:rPr>
            </w:pPr>
            <w:r w:rsidRPr="00C027FC">
              <w:rPr>
                <w:sz w:val="20"/>
                <w:szCs w:val="20"/>
              </w:rPr>
              <w:t>Методика социального патронажа семей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sz w:val="20"/>
                <w:szCs w:val="20"/>
              </w:rPr>
            </w:pPr>
            <w:r w:rsidRPr="00C027FC">
              <w:rPr>
                <w:sz w:val="20"/>
                <w:szCs w:val="20"/>
              </w:rPr>
              <w:t>Методика социального патронажа семей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</w:tc>
      </w:tr>
      <w:tr w:rsidR="00D9313A" w:rsidTr="00D9313A">
        <w:trPr>
          <w:trHeight w:val="166"/>
        </w:trPr>
        <w:tc>
          <w:tcPr>
            <w:tcW w:w="10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894CF1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C027FC" w:rsidRDefault="00D9313A" w:rsidP="00EA7172">
            <w:pPr>
              <w:rPr>
                <w:sz w:val="20"/>
                <w:szCs w:val="20"/>
              </w:rPr>
            </w:pPr>
            <w:r w:rsidRPr="00C027FC">
              <w:rPr>
                <w:sz w:val="20"/>
                <w:szCs w:val="20"/>
              </w:rPr>
              <w:t xml:space="preserve"> </w:t>
            </w:r>
            <w:r w:rsidRPr="00C027FC">
              <w:rPr>
                <w:b/>
                <w:bCs/>
                <w:sz w:val="20"/>
                <w:szCs w:val="20"/>
              </w:rPr>
              <w:t xml:space="preserve">Цели и задачи семейного патронажа семей: </w:t>
            </w:r>
            <w:r w:rsidRPr="00C027FC">
              <w:rPr>
                <w:sz w:val="20"/>
                <w:szCs w:val="20"/>
              </w:rPr>
              <w:t>диагностические, контрольные, адаптационно – реабилитационные.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894CF1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027FC">
              <w:rPr>
                <w:b/>
                <w:bCs/>
                <w:sz w:val="20"/>
                <w:szCs w:val="20"/>
              </w:rPr>
              <w:t xml:space="preserve">Этапы работы социального педагога с семьей в рамках патронажа: </w:t>
            </w:r>
            <w:r w:rsidRPr="00C027FC">
              <w:rPr>
                <w:sz w:val="20"/>
                <w:szCs w:val="20"/>
              </w:rPr>
              <w:t>знакомство, договор с семьей; вхождение в семью.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894CF1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 w:rsidRPr="00C027FC">
              <w:rPr>
                <w:b/>
                <w:bCs/>
                <w:sz w:val="20"/>
                <w:szCs w:val="20"/>
              </w:rPr>
              <w:t>Создание мотивации к выходу из кризиса; сбор информации о семье; выведение семьи из социальной изоляции, план и контракт в работе с семьей; выход из семьи.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894CF1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027FC">
              <w:rPr>
                <w:b/>
                <w:bCs/>
                <w:sz w:val="20"/>
                <w:szCs w:val="20"/>
              </w:rPr>
              <w:t>Сроки социального патронажа. Регулярные и единичные патронажи.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894CF1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C027FC">
              <w:rPr>
                <w:b/>
                <w:bCs/>
                <w:sz w:val="20"/>
                <w:szCs w:val="20"/>
              </w:rPr>
              <w:t>Надзор официальный (формальный) и неофициальный (неформальный).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894CF1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C027FC" w:rsidRDefault="00D9313A" w:rsidP="00EA7172">
            <w:pPr>
              <w:pStyle w:val="ab"/>
              <w:rPr>
                <w:b/>
                <w:bCs/>
                <w:sz w:val="20"/>
              </w:rPr>
            </w:pPr>
            <w:r w:rsidRPr="00C027FC">
              <w:rPr>
                <w:b/>
                <w:bCs/>
                <w:sz w:val="20"/>
              </w:rPr>
              <w:t xml:space="preserve">Отличие социального надзора от патронажа. Направленность </w:t>
            </w:r>
            <w:r w:rsidRPr="00C027FC">
              <w:rPr>
                <w:b/>
                <w:bCs/>
                <w:sz w:val="20"/>
              </w:rPr>
              <w:lastRenderedPageBreak/>
              <w:t>социального надзора.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lastRenderedPageBreak/>
              <w:t>Семинарские (практические) занятия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</w:t>
            </w:r>
            <w:r w:rsidRPr="00C027FC">
              <w:rPr>
                <w:sz w:val="20"/>
                <w:szCs w:val="20"/>
              </w:rPr>
              <w:t xml:space="preserve"> социального патронажа и надзора в деятельности социального педагога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  <w:p w:rsidR="00D9313A" w:rsidRDefault="00D9313A" w:rsidP="00EA7172">
            <w:pPr>
              <w:jc w:val="center"/>
            </w:pPr>
            <w:r>
              <w:t>ПК 3.1.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2.8.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sz w:val="20"/>
                <w:szCs w:val="20"/>
              </w:rPr>
            </w:pPr>
            <w:r w:rsidRPr="0058393B">
              <w:rPr>
                <w:sz w:val="20"/>
                <w:szCs w:val="20"/>
              </w:rPr>
              <w:t>Технологии социально</w:t>
            </w:r>
            <w:r>
              <w:rPr>
                <w:sz w:val="20"/>
                <w:szCs w:val="20"/>
              </w:rPr>
              <w:t>-</w:t>
            </w:r>
            <w:r w:rsidRPr="0058393B">
              <w:rPr>
                <w:sz w:val="20"/>
                <w:szCs w:val="20"/>
              </w:rPr>
              <w:t xml:space="preserve">педагогической работы с </w:t>
            </w:r>
            <w:r>
              <w:rPr>
                <w:sz w:val="20"/>
                <w:szCs w:val="20"/>
              </w:rPr>
              <w:t xml:space="preserve">семьями детей-инвалидов. </w:t>
            </w:r>
            <w:r w:rsidRPr="0058393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Анализ  содержания инновационных программ реабилитации детей-инвалидов 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sz w:val="20"/>
                <w:szCs w:val="20"/>
              </w:rPr>
            </w:pPr>
            <w:r w:rsidRPr="0058393B">
              <w:rPr>
                <w:sz w:val="20"/>
                <w:szCs w:val="20"/>
              </w:rPr>
              <w:t>Технологии социально</w:t>
            </w:r>
            <w:r>
              <w:rPr>
                <w:sz w:val="20"/>
                <w:szCs w:val="20"/>
              </w:rPr>
              <w:t>-</w:t>
            </w:r>
            <w:r w:rsidRPr="0058393B">
              <w:rPr>
                <w:sz w:val="20"/>
                <w:szCs w:val="20"/>
              </w:rPr>
              <w:t>педагогической работы с семьями детей-инвалидов</w:t>
            </w:r>
            <w:r>
              <w:rPr>
                <w:sz w:val="20"/>
                <w:szCs w:val="20"/>
              </w:rPr>
              <w:t xml:space="preserve">. </w:t>
            </w:r>
            <w:r w:rsidRPr="0058393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Анализ  содержания инновационных программ реабилитации детей-инвалидов 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</w:tc>
      </w:tr>
      <w:tr w:rsidR="00D9313A" w:rsidTr="00D9313A">
        <w:trPr>
          <w:trHeight w:val="166"/>
        </w:trPr>
        <w:tc>
          <w:tcPr>
            <w:tcW w:w="10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894CF1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Понятия «инвалид», «ребенок инвалид», «ограничение жизнедеятельности».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894CF1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 xml:space="preserve"> Периоды жизненного цикла семьи ребенка-инвалида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894CF1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 xml:space="preserve"> Направления решения проблемы детской инвалидности</w:t>
            </w:r>
            <w:r>
              <w:rPr>
                <w:sz w:val="20"/>
                <w:szCs w:val="20"/>
              </w:rPr>
              <w:t>. Направления деятельности, входящие в функциональные обязанности специалиста по оказанию психолого-социальной помощи семье.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894CF1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 xml:space="preserve"> Помощь, оказываемая образовательными организациями  семьям с детьми-инвалидами:</w:t>
            </w:r>
            <w:r>
              <w:rPr>
                <w:sz w:val="20"/>
                <w:szCs w:val="20"/>
              </w:rPr>
              <w:t xml:space="preserve"> материально-бытовая помощь, медико-социальная помощь, информирование в области законодательства, прав и обязанностей детей-инвалидов и их семей; психологическая помощь, педагогическая помощь, участие в деятельности обществ инвалидов.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894CF1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2860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Комплексная реабилитация детей с ограниченными физическими и умственными возможностями</w:t>
            </w:r>
            <w:r>
              <w:rPr>
                <w:sz w:val="20"/>
                <w:szCs w:val="20"/>
              </w:rPr>
              <w:t xml:space="preserve"> – это система медицинских и психолого-социально-педагогических мероприятий, которые спланированы с учетом индивидуальных и возрастных особенностей ребенка-инвалида и направлены на устранение или возможно более полную компенсацию имеющихся у такого ребенка на текущий момент и прогнозируемых на будущее ограничений жизнедеятельности и социальной недостаточности. </w:t>
            </w:r>
          </w:p>
          <w:p w:rsidR="00D9313A" w:rsidRDefault="00D9313A" w:rsidP="00EA7172">
            <w:pPr>
              <w:tabs>
                <w:tab w:val="left" w:pos="2860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Формы работы:</w:t>
            </w:r>
            <w:r>
              <w:rPr>
                <w:sz w:val="20"/>
                <w:szCs w:val="20"/>
              </w:rPr>
              <w:t xml:space="preserve"> диагностическая, коррекционная, методическая и практическая работа с детьми. Индивидуальные коррекционные программы. </w:t>
            </w:r>
          </w:p>
          <w:p w:rsidR="00D9313A" w:rsidRDefault="00D9313A" w:rsidP="00EA7172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Психологическая коррекция. Этапы проведения психолого-педагогической коррекции. Социально-психологическая и педагогическая части программы коррекции. </w:t>
            </w:r>
            <w:r>
              <w:rPr>
                <w:b/>
                <w:bCs/>
                <w:sz w:val="20"/>
                <w:szCs w:val="20"/>
              </w:rPr>
              <w:t>Ранняя интервенция (вмешательство). Сопровождение.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894CF1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Реабилитационные центры для детей и подростков с ограниченными возможностями.</w:t>
            </w:r>
            <w:r>
              <w:rPr>
                <w:sz w:val="20"/>
                <w:szCs w:val="20"/>
              </w:rPr>
              <w:t xml:space="preserve"> Основные задачи центра. Структурные подразделения центра: диагностики и разработки программ социальной реабилитации; медико-социальной реабилитации; психолого-педагогической помощи;  отделение дневного пребывания; стационарное отделение. Социальное партнерство в реабилитационной работе с детьми-инвалидами.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894CF1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Особенности реабилитации детей-инвалидов в детских домах-интернатах.</w:t>
            </w:r>
            <w:r>
              <w:rPr>
                <w:sz w:val="20"/>
                <w:szCs w:val="20"/>
              </w:rPr>
              <w:t xml:space="preserve"> Спортивно-оздоровительная работа, профессионально-трудовое обучение. Проблемная сторона реабилитационного процесса в условиях домов-интернатов для детей инвалидов.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Семинарские (практические) занятия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sz w:val="20"/>
                <w:szCs w:val="20"/>
              </w:rPr>
              <w:t xml:space="preserve">Анализ  содержания инновационных программ реабилитации детей-инвалидов 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  <w:p w:rsidR="00D9313A" w:rsidRDefault="00D9313A" w:rsidP="00EA7172">
            <w:pPr>
              <w:jc w:val="center"/>
            </w:pPr>
            <w:r>
              <w:t>ПК 2.1.-2.5</w:t>
            </w:r>
          </w:p>
          <w:p w:rsidR="00D9313A" w:rsidRDefault="00D9313A" w:rsidP="00EA7172">
            <w:pPr>
              <w:jc w:val="center"/>
            </w:pPr>
            <w:r>
              <w:t>ПК 3.1.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lastRenderedPageBreak/>
              <w:t>Самостоятельная работа студентов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sz w:val="20"/>
                <w:szCs w:val="20"/>
              </w:rPr>
              <w:t>Законспектировать материал по теме «Социализация и интеграция детей-инвалидов в современном обществе»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  <w:p w:rsidR="00D9313A" w:rsidRDefault="00D9313A" w:rsidP="00EA7172">
            <w:pPr>
              <w:jc w:val="center"/>
            </w:pPr>
            <w:r>
              <w:t>ПК 2.1.-2.5</w:t>
            </w:r>
          </w:p>
          <w:p w:rsidR="00D9313A" w:rsidRDefault="00D9313A" w:rsidP="00EA7172">
            <w:pPr>
              <w:jc w:val="center"/>
            </w:pPr>
            <w:r>
              <w:t>ПК 3.1.</w:t>
            </w: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ind w:left="708"/>
            </w:pPr>
            <w:r>
              <w:rPr>
                <w:b/>
                <w:bCs/>
                <w:sz w:val="22"/>
                <w:szCs w:val="22"/>
              </w:rPr>
              <w:t>Тема 2.9.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sz w:val="20"/>
                <w:szCs w:val="20"/>
              </w:rPr>
            </w:pPr>
            <w:r w:rsidRPr="00F3700A">
              <w:rPr>
                <w:sz w:val="20"/>
                <w:szCs w:val="20"/>
              </w:rPr>
              <w:t>Технологии социально-педагогической работы с конфликтной  семьей или семьей, эмоциональный климат в которой является неудовлетворительным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Лекции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sz w:val="20"/>
                <w:szCs w:val="20"/>
              </w:rPr>
            </w:pPr>
            <w:r w:rsidRPr="00F3700A">
              <w:rPr>
                <w:sz w:val="20"/>
                <w:szCs w:val="20"/>
              </w:rPr>
              <w:t>Технологии социально-педагогической работы с конфликтной  семьей или семьей, эмоциональный климат в которой является неудовлетворительным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</w:tc>
      </w:tr>
      <w:tr w:rsidR="00D9313A" w:rsidTr="00D9313A">
        <w:trPr>
          <w:trHeight w:val="166"/>
        </w:trPr>
        <w:tc>
          <w:tcPr>
            <w:tcW w:w="10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bCs/>
                <w:sz w:val="22"/>
                <w:szCs w:val="22"/>
              </w:rPr>
              <w:t xml:space="preserve">Содержание учебного материала 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512046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Понятия «конфликт», «семейный конфликт», «супружеский конфликт».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512046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Причины супружеских конфликтов:</w:t>
            </w:r>
            <w:r>
              <w:rPr>
                <w:sz w:val="20"/>
                <w:szCs w:val="20"/>
              </w:rPr>
              <w:t xml:space="preserve"> несовпадение ролевых ожиданий супругов, разное понимание ими своих семейных прав и обязанностей; перманентное состояние неудовлетворенности основных супружеских потребностей; наличие у супругов различных культурных и семейных традиций, недостатки в их воспитании и др.  </w:t>
            </w:r>
          </w:p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>Основания работы с такой семьей:</w:t>
            </w:r>
            <w:r>
              <w:rPr>
                <w:sz w:val="20"/>
                <w:szCs w:val="20"/>
              </w:rPr>
              <w:t xml:space="preserve"> заявление одного из супругов или наблюдения школьного или социального педагога, детского врача.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512046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Направления помощи конфликтным семьям:</w:t>
            </w:r>
            <w:r>
              <w:rPr>
                <w:sz w:val="20"/>
                <w:szCs w:val="20"/>
              </w:rPr>
              <w:t xml:space="preserve"> социально-правовое, социально-бытовое, психологическое. </w:t>
            </w:r>
          </w:p>
          <w:p w:rsidR="00D9313A" w:rsidRDefault="00D9313A" w:rsidP="00EA7172">
            <w:r>
              <w:rPr>
                <w:b/>
                <w:bCs/>
                <w:sz w:val="20"/>
                <w:szCs w:val="20"/>
              </w:rPr>
              <w:t>Технологии социально-правового сопровождения:</w:t>
            </w:r>
            <w:r>
              <w:rPr>
                <w:sz w:val="20"/>
                <w:szCs w:val="20"/>
              </w:rPr>
              <w:t xml:space="preserve"> индивидуальное консультирование по вопросам семейного права и юридическая помощь. </w:t>
            </w:r>
            <w:r>
              <w:rPr>
                <w:b/>
                <w:bCs/>
                <w:sz w:val="20"/>
                <w:szCs w:val="20"/>
              </w:rPr>
              <w:t>Социально-бытовое сопровождение:</w:t>
            </w:r>
            <w:r>
              <w:rPr>
                <w:sz w:val="20"/>
                <w:szCs w:val="20"/>
              </w:rPr>
              <w:t xml:space="preserve"> содействие родителям в налаживании быта детей либо обучение навыкам ухода за родственником-инвалидом или престарелыми членами семьи, консультирование по вопросам материальной поддержки и эффективное распределение хозяйственно-бытовых обязанностей. </w:t>
            </w:r>
            <w:r>
              <w:rPr>
                <w:b/>
                <w:bCs/>
                <w:sz w:val="20"/>
                <w:szCs w:val="20"/>
              </w:rPr>
              <w:t>Социально-психологическая помощь:</w:t>
            </w:r>
            <w:r>
              <w:rPr>
                <w:sz w:val="20"/>
                <w:szCs w:val="20"/>
              </w:rPr>
              <w:t xml:space="preserve"> индивидуальное консультирование, супружеское и детско-родительское консультирование, тренинги, </w:t>
            </w:r>
            <w:proofErr w:type="spellStart"/>
            <w:r>
              <w:rPr>
                <w:sz w:val="20"/>
                <w:szCs w:val="20"/>
              </w:rPr>
              <w:t>психокоррекционные</w:t>
            </w:r>
            <w:proofErr w:type="spellEnd"/>
            <w:r>
              <w:rPr>
                <w:sz w:val="20"/>
                <w:szCs w:val="20"/>
              </w:rPr>
              <w:t xml:space="preserve"> детско-родительские группы, индивидуальная, супружеская и системная семейная терапия.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512046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28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Этапы работы с конфликтной семьёй:</w:t>
            </w:r>
          </w:p>
          <w:p w:rsidR="00D9313A" w:rsidRDefault="00D9313A" w:rsidP="007B41AC">
            <w:pPr>
              <w:numPr>
                <w:ilvl w:val="0"/>
                <w:numId w:val="16"/>
              </w:numPr>
              <w:tabs>
                <w:tab w:val="left" w:pos="317"/>
              </w:tabs>
              <w:ind w:left="317" w:hanging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Изучение действительной семейной проблемы, ознакомление с особенностями личностей супругов, их семейных и брачных установок; </w:t>
            </w:r>
          </w:p>
          <w:p w:rsidR="00D9313A" w:rsidRPr="00E01170" w:rsidRDefault="00D9313A" w:rsidP="007B41AC">
            <w:pPr>
              <w:numPr>
                <w:ilvl w:val="0"/>
                <w:numId w:val="16"/>
              </w:numPr>
              <w:tabs>
                <w:tab w:val="left" w:pos="317"/>
              </w:tabs>
              <w:ind w:left="317" w:hanging="283"/>
              <w:rPr>
                <w:sz w:val="20"/>
                <w:szCs w:val="20"/>
              </w:rPr>
            </w:pPr>
            <w:r w:rsidRPr="00E01170">
              <w:rPr>
                <w:sz w:val="20"/>
                <w:szCs w:val="20"/>
              </w:rPr>
              <w:t>Семейная терапия  (нахождение компромисса в культурно-смысловой сфере, коррекцию накопившихся социально-психологических стереотипов, обучение навыкам неконфликтного общения).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512046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Консультирование при супружеских конфликтах.</w:t>
            </w:r>
            <w:r>
              <w:rPr>
                <w:sz w:val="20"/>
                <w:szCs w:val="20"/>
              </w:rPr>
              <w:t xml:space="preserve"> Специалисту необходимо хотя бы раз встретиться с конфликтными супружескими парами отдельно с каждым из супругов, а затем провести совместную консультацию. Техника посредничества. Техника обусловленного общения. Метод конструктивный спор (или честная борьба). Правила честной борьбы.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512046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2860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Вторичная профилактика прогрессирующих и хронических конфликтов в семье.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Направления работы:</w:t>
            </w:r>
            <w:r>
              <w:rPr>
                <w:sz w:val="20"/>
                <w:szCs w:val="20"/>
              </w:rPr>
              <w:t xml:space="preserve"> психологическое консультирование супружеских и детско-родительских проблем; коррекция семейных дисфункций. Семьями </w:t>
            </w:r>
            <w:proofErr w:type="spellStart"/>
            <w:r>
              <w:rPr>
                <w:sz w:val="20"/>
                <w:szCs w:val="20"/>
              </w:rPr>
              <w:t>дезадаптированных</w:t>
            </w:r>
            <w:proofErr w:type="spellEnd"/>
            <w:r>
              <w:rPr>
                <w:sz w:val="20"/>
                <w:szCs w:val="20"/>
              </w:rPr>
              <w:t xml:space="preserve"> детей и подростков применяется технология вторичной превенции, предполагающая оказание коррекционного воздействия на клиентов. </w:t>
            </w:r>
          </w:p>
          <w:p w:rsidR="00D9313A" w:rsidRDefault="00D9313A" w:rsidP="00EA7172">
            <w:pPr>
              <w:tabs>
                <w:tab w:val="left" w:pos="2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Индивидуальная коррекционная работа. Задачи психолого-социальной коррекции состоят в достижении устойчивых конструктивных изменений в трех сферах: когнитивной, эмоциональной и поведенческой. </w:t>
            </w:r>
          </w:p>
          <w:p w:rsidR="00D9313A" w:rsidRDefault="00D9313A" w:rsidP="00EA7172">
            <w:pPr>
              <w:tabs>
                <w:tab w:val="left" w:pos="2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Совместное консультирование или коррекция. </w:t>
            </w:r>
          </w:p>
          <w:p w:rsidR="00D9313A" w:rsidRDefault="00D9313A" w:rsidP="00EA7172">
            <w:pPr>
              <w:tabs>
                <w:tab w:val="left" w:pos="28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Краткосрочная психолого-социальная работа. </w:t>
            </w:r>
            <w:r>
              <w:rPr>
                <w:b/>
                <w:bCs/>
                <w:sz w:val="20"/>
                <w:szCs w:val="20"/>
              </w:rPr>
              <w:t xml:space="preserve">Методики: «Супружеская конференция», «Семейный совет». </w:t>
            </w:r>
            <w:r>
              <w:rPr>
                <w:sz w:val="20"/>
                <w:szCs w:val="20"/>
              </w:rPr>
              <w:t xml:space="preserve">Методика «Супружеская конференция» направлена на обучение навыкам конструктивного диалога. Методика «Семейный совет» направлена на разрешение супружеских конфликтов и профилактику их возобновления.  Принцип технологии – решение проблемы на основе равноправия всех участников конфликта независимо от ролевых позиций в семье и возраста, а также отсутствие «победителей» и «побежденных». Этапы проведения «семейного совета»: максимально четкое определение проблемной ситуации, выявление тех мотивов и интересов членов семьи, которые вступили противоречие, обусловив развитие конфликта; «мозговой штурм»; обсуждение и оценка предложенных альтернатив; совместный выбор наиболее приемлемого для всех членов семьи решения проблемы; обсуждение путей реализации выработанного решения; определение форм и способов контроля за реализацией плана действий. </w:t>
            </w:r>
          </w:p>
          <w:p w:rsidR="00D9313A" w:rsidRDefault="00D9313A" w:rsidP="00EA7172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Правила проведения «семейного совета» в домашних условиях.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512046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7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28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Методика «семейное пространство». </w:t>
            </w:r>
            <w:r>
              <w:rPr>
                <w:sz w:val="20"/>
                <w:szCs w:val="20"/>
              </w:rPr>
              <w:t>Задачи данной технологии. Методику проводят в течении 4 занятий. На первом занятии – каждый из супругов должен изобразить рисунки-схемы квартир, в которых они проживали вместе со своими родителями до создания собственной семьи. На втором занятии – супруги должны создать совместный рисунок. На третьем занятии – специалист работает отдельно с ребенком. На четвертом занятии – совместное обсуждение  рисунков.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512046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2860"/>
              </w:tabs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Психолого-педагогические методы в профилактике конфликтов между родителями и детьми. Повышение компетентности родителей в вопросах воспитания. </w:t>
            </w:r>
            <w:r>
              <w:rPr>
                <w:b/>
                <w:bCs/>
                <w:sz w:val="20"/>
                <w:szCs w:val="20"/>
              </w:rPr>
              <w:t>Методика «Родительский семинар»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Спиваковская</w:t>
            </w:r>
            <w:proofErr w:type="spellEnd"/>
            <w:r>
              <w:rPr>
                <w:sz w:val="20"/>
                <w:szCs w:val="20"/>
              </w:rPr>
              <w:t xml:space="preserve"> А.С.).  «Родительский семинар» проводится в форме групповых занятий, включает технологии: лекции, групповые дискуссии, </w:t>
            </w:r>
            <w:proofErr w:type="spellStart"/>
            <w:r>
              <w:rPr>
                <w:sz w:val="20"/>
                <w:szCs w:val="20"/>
              </w:rPr>
              <w:t>библиотерапию</w:t>
            </w:r>
            <w:proofErr w:type="spellEnd"/>
            <w:r>
              <w:rPr>
                <w:sz w:val="20"/>
                <w:szCs w:val="20"/>
              </w:rPr>
              <w:t>, анализ анонимных трудных ситуаций.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Pr="00512046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0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2860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Метод да-терапия</w:t>
            </w:r>
            <w:r>
              <w:rPr>
                <w:sz w:val="20"/>
                <w:szCs w:val="20"/>
              </w:rPr>
              <w:t xml:space="preserve"> – </w:t>
            </w:r>
            <w:proofErr w:type="spellStart"/>
            <w:r>
              <w:rPr>
                <w:sz w:val="20"/>
                <w:szCs w:val="20"/>
              </w:rPr>
              <w:t>аутодиагностическая</w:t>
            </w:r>
            <w:proofErr w:type="spellEnd"/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психокоррекционная</w:t>
            </w:r>
            <w:proofErr w:type="spellEnd"/>
            <w:r>
              <w:rPr>
                <w:sz w:val="20"/>
                <w:szCs w:val="20"/>
              </w:rPr>
              <w:t xml:space="preserve"> методика. Предлагается ответить «да» или «нет» на ряд четко сформулированных вопросов относительно различных сторон взаимоотношений супругов. В результате баланса своих положительных или отрицательных ответов супруг может смягчить свое отношение к другому супругу.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</w:tr>
      <w:tr w:rsidR="00D9313A" w:rsidTr="00D9313A">
        <w:trPr>
          <w:trHeight w:val="166"/>
        </w:trPr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  <w:sz w:val="22"/>
                <w:szCs w:val="22"/>
              </w:rPr>
              <w:t>Самостоятельная работа студентов</w:t>
            </w:r>
          </w:p>
        </w:tc>
        <w:tc>
          <w:tcPr>
            <w:tcW w:w="8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Сделать подборку методик работы с конфликтной семьей: «Супружеская конференция», «Семейный совет» и др.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ОК 01.-ОК 11.</w:t>
            </w:r>
          </w:p>
          <w:p w:rsidR="00D9313A" w:rsidRDefault="00D9313A" w:rsidP="00EA7172">
            <w:pPr>
              <w:jc w:val="center"/>
            </w:pPr>
            <w:r>
              <w:rPr>
                <w:sz w:val="22"/>
                <w:szCs w:val="22"/>
              </w:rPr>
              <w:t>ПК 1.3; 1.4; 1.6</w:t>
            </w:r>
          </w:p>
          <w:p w:rsidR="00D9313A" w:rsidRDefault="00D9313A" w:rsidP="00EA7172">
            <w:pPr>
              <w:jc w:val="center"/>
            </w:pPr>
            <w:r>
              <w:t>ПК 2.1.-2.5</w:t>
            </w:r>
          </w:p>
          <w:p w:rsidR="00D9313A" w:rsidRDefault="00D9313A" w:rsidP="00EA7172">
            <w:pPr>
              <w:jc w:val="center"/>
            </w:pPr>
            <w:r>
              <w:t>ПК 3.1.</w:t>
            </w:r>
          </w:p>
        </w:tc>
      </w:tr>
      <w:tr w:rsidR="00D9313A" w:rsidTr="00D9313A">
        <w:trPr>
          <w:trHeight w:val="53"/>
        </w:trPr>
        <w:tc>
          <w:tcPr>
            <w:tcW w:w="107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right"/>
            </w:pPr>
            <w:r>
              <w:t>Всего</w:t>
            </w: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>
            <w:pPr>
              <w:jc w:val="center"/>
            </w:pPr>
            <w:r>
              <w:t>54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13A" w:rsidRDefault="00D9313A" w:rsidP="00EA7172"/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13A" w:rsidRDefault="00D9313A" w:rsidP="00EA7172"/>
        </w:tc>
      </w:tr>
    </w:tbl>
    <w:p w:rsidR="00DE660C" w:rsidRDefault="00DE660C" w:rsidP="00727A6B">
      <w:pPr>
        <w:jc w:val="center"/>
      </w:pPr>
      <w:r>
        <w:rPr>
          <w:b/>
          <w:bCs/>
          <w:sz w:val="28"/>
          <w:szCs w:val="28"/>
        </w:rPr>
        <w:t xml:space="preserve"> </w:t>
      </w:r>
    </w:p>
    <w:p w:rsidR="00DE660C" w:rsidRDefault="00DE660C" w:rsidP="005C6188">
      <w:pPr>
        <w:sectPr w:rsidR="00DE660C" w:rsidSect="00AB0E3B">
          <w:pgSz w:w="11906" w:h="16838"/>
          <w:pgMar w:top="851" w:right="851" w:bottom="851" w:left="851" w:header="709" w:footer="709" w:gutter="0"/>
          <w:cols w:space="720"/>
          <w:titlePg/>
          <w:docGrid w:linePitch="326"/>
        </w:sectPr>
      </w:pPr>
    </w:p>
    <w:p w:rsidR="00DE660C" w:rsidRPr="00DE50B0" w:rsidRDefault="00DE660C" w:rsidP="00FE480D">
      <w:pPr>
        <w:rPr>
          <w:sz w:val="16"/>
          <w:szCs w:val="16"/>
        </w:rPr>
      </w:pPr>
    </w:p>
    <w:p w:rsidR="00DE660C" w:rsidRPr="0023230B" w:rsidRDefault="00DE660C" w:rsidP="0023230B">
      <w:pPr>
        <w:jc w:val="center"/>
        <w:rPr>
          <w:b/>
          <w:bCs/>
          <w:caps/>
          <w:sz w:val="28"/>
          <w:szCs w:val="28"/>
        </w:rPr>
      </w:pPr>
      <w:r w:rsidRPr="0023230B">
        <w:rPr>
          <w:b/>
          <w:bCs/>
          <w:caps/>
          <w:sz w:val="28"/>
          <w:szCs w:val="28"/>
        </w:rPr>
        <w:t>4. Условия реализации профессионального модуля</w:t>
      </w:r>
    </w:p>
    <w:p w:rsidR="00DE660C" w:rsidRPr="0023230B" w:rsidRDefault="00DE660C" w:rsidP="00093B19">
      <w:pPr>
        <w:jc w:val="center"/>
        <w:rPr>
          <w:sz w:val="16"/>
          <w:szCs w:val="16"/>
        </w:rPr>
      </w:pPr>
    </w:p>
    <w:p w:rsidR="00DE660C" w:rsidRDefault="00DE660C" w:rsidP="0023230B">
      <w:pPr>
        <w:jc w:val="center"/>
        <w:rPr>
          <w:b/>
          <w:bCs/>
          <w:sz w:val="28"/>
          <w:szCs w:val="28"/>
        </w:rPr>
      </w:pPr>
      <w:r w:rsidRPr="0023230B">
        <w:rPr>
          <w:b/>
          <w:bCs/>
          <w:sz w:val="28"/>
          <w:szCs w:val="28"/>
        </w:rPr>
        <w:t>4.1. Требования к минимальному</w:t>
      </w:r>
    </w:p>
    <w:p w:rsidR="00DE660C" w:rsidRPr="0023230B" w:rsidRDefault="00DE660C" w:rsidP="0023230B">
      <w:pPr>
        <w:jc w:val="center"/>
        <w:rPr>
          <w:b/>
          <w:bCs/>
          <w:sz w:val="28"/>
          <w:szCs w:val="28"/>
        </w:rPr>
      </w:pPr>
      <w:r w:rsidRPr="0023230B">
        <w:rPr>
          <w:b/>
          <w:bCs/>
          <w:sz w:val="28"/>
          <w:szCs w:val="28"/>
        </w:rPr>
        <w:t>материально-техническому обеспечению</w:t>
      </w:r>
    </w:p>
    <w:p w:rsidR="00DE660C" w:rsidRPr="00C64B8C" w:rsidRDefault="00DE660C" w:rsidP="0023230B">
      <w:pPr>
        <w:ind w:firstLine="709"/>
        <w:rPr>
          <w:sz w:val="12"/>
          <w:szCs w:val="12"/>
        </w:rPr>
      </w:pPr>
    </w:p>
    <w:p w:rsidR="00DE660C" w:rsidRPr="0023230B" w:rsidRDefault="00DE660C" w:rsidP="0023230B">
      <w:pPr>
        <w:ind w:firstLine="709"/>
        <w:rPr>
          <w:sz w:val="28"/>
          <w:szCs w:val="28"/>
        </w:rPr>
      </w:pPr>
      <w:r w:rsidRPr="0023230B">
        <w:rPr>
          <w:sz w:val="28"/>
          <w:szCs w:val="28"/>
        </w:rPr>
        <w:t>Реализация профессионального модуля предполагает наличие</w:t>
      </w:r>
    </w:p>
    <w:tbl>
      <w:tblPr>
        <w:tblW w:w="0" w:type="auto"/>
        <w:tblInd w:w="2" w:type="dxa"/>
        <w:tblLayout w:type="fixed"/>
        <w:tblLook w:val="01E0" w:firstRow="1" w:lastRow="1" w:firstColumn="1" w:lastColumn="1" w:noHBand="0" w:noVBand="0"/>
      </w:tblPr>
      <w:tblGrid>
        <w:gridCol w:w="828"/>
        <w:gridCol w:w="2880"/>
        <w:gridCol w:w="6372"/>
      </w:tblGrid>
      <w:tr w:rsidR="00DE660C" w:rsidRPr="00BA150C">
        <w:tc>
          <w:tcPr>
            <w:tcW w:w="828" w:type="dxa"/>
          </w:tcPr>
          <w:p w:rsidR="00DE660C" w:rsidRPr="00BA150C" w:rsidRDefault="00DE660C" w:rsidP="00FE480D">
            <w:pPr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4.1.1</w:t>
            </w:r>
          </w:p>
        </w:tc>
        <w:tc>
          <w:tcPr>
            <w:tcW w:w="2880" w:type="dxa"/>
          </w:tcPr>
          <w:p w:rsidR="00DE660C" w:rsidRPr="00BA150C" w:rsidRDefault="00DE660C" w:rsidP="00FE480D">
            <w:pPr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учебного кабинета</w:t>
            </w:r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DE660C" w:rsidRPr="007C2B32" w:rsidRDefault="00DE660C" w:rsidP="00FE480D">
            <w:pPr>
              <w:rPr>
                <w:sz w:val="28"/>
                <w:szCs w:val="28"/>
              </w:rPr>
            </w:pPr>
            <w:r w:rsidRPr="00727A6B">
              <w:rPr>
                <w:sz w:val="28"/>
                <w:szCs w:val="28"/>
              </w:rPr>
              <w:t xml:space="preserve">305 </w:t>
            </w:r>
            <w:r>
              <w:rPr>
                <w:sz w:val="28"/>
                <w:szCs w:val="28"/>
              </w:rPr>
              <w:t xml:space="preserve">Теория и методика дополнительного образования </w:t>
            </w:r>
          </w:p>
        </w:tc>
      </w:tr>
      <w:tr w:rsidR="00DE660C" w:rsidRPr="00BA150C">
        <w:tc>
          <w:tcPr>
            <w:tcW w:w="828" w:type="dxa"/>
          </w:tcPr>
          <w:p w:rsidR="00DE660C" w:rsidRPr="00BA150C" w:rsidRDefault="00DE660C" w:rsidP="00FE480D">
            <w:pPr>
              <w:rPr>
                <w:sz w:val="28"/>
                <w:szCs w:val="28"/>
              </w:rPr>
            </w:pPr>
            <w:r w:rsidRPr="00BA150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.1.2</w:t>
            </w:r>
          </w:p>
        </w:tc>
        <w:tc>
          <w:tcPr>
            <w:tcW w:w="2880" w:type="dxa"/>
          </w:tcPr>
          <w:p w:rsidR="00DE660C" w:rsidRPr="00BA150C" w:rsidRDefault="00DE660C" w:rsidP="00FE48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Лаборатории</w:t>
            </w:r>
          </w:p>
        </w:tc>
        <w:tc>
          <w:tcPr>
            <w:tcW w:w="6372" w:type="dxa"/>
            <w:tcBorders>
              <w:bottom w:val="single" w:sz="4" w:space="0" w:color="auto"/>
            </w:tcBorders>
          </w:tcPr>
          <w:p w:rsidR="00DE660C" w:rsidRPr="00162CCE" w:rsidRDefault="00DE660C" w:rsidP="00FE480D">
            <w:r w:rsidRPr="00162CCE">
              <w:rPr>
                <w:sz w:val="22"/>
                <w:szCs w:val="22"/>
              </w:rPr>
              <w:t>информатики и информационно-коммуникационных технологий;</w:t>
            </w:r>
          </w:p>
        </w:tc>
      </w:tr>
      <w:tr w:rsidR="00DE660C" w:rsidRPr="00A65815">
        <w:tc>
          <w:tcPr>
            <w:tcW w:w="828" w:type="dxa"/>
          </w:tcPr>
          <w:p w:rsidR="00DE660C" w:rsidRPr="00A65815" w:rsidRDefault="00DE660C" w:rsidP="00FE480D">
            <w:pPr>
              <w:rPr>
                <w:sz w:val="8"/>
                <w:szCs w:val="8"/>
              </w:rPr>
            </w:pPr>
          </w:p>
        </w:tc>
        <w:tc>
          <w:tcPr>
            <w:tcW w:w="2880" w:type="dxa"/>
          </w:tcPr>
          <w:p w:rsidR="00DE660C" w:rsidRPr="00A65815" w:rsidRDefault="00DE660C" w:rsidP="00FE480D">
            <w:pPr>
              <w:rPr>
                <w:sz w:val="8"/>
                <w:szCs w:val="8"/>
              </w:rPr>
            </w:pPr>
          </w:p>
        </w:tc>
        <w:tc>
          <w:tcPr>
            <w:tcW w:w="6372" w:type="dxa"/>
            <w:tcBorders>
              <w:top w:val="single" w:sz="4" w:space="0" w:color="auto"/>
            </w:tcBorders>
          </w:tcPr>
          <w:p w:rsidR="00DE660C" w:rsidRPr="00A72223" w:rsidRDefault="00DE660C" w:rsidP="00BA150C">
            <w:pPr>
              <w:jc w:val="center"/>
              <w:rPr>
                <w:i/>
                <w:iCs/>
                <w:sz w:val="8"/>
                <w:szCs w:val="8"/>
              </w:rPr>
            </w:pPr>
          </w:p>
        </w:tc>
      </w:tr>
      <w:tr w:rsidR="00DE660C">
        <w:tc>
          <w:tcPr>
            <w:tcW w:w="828" w:type="dxa"/>
          </w:tcPr>
          <w:p w:rsidR="00DE660C" w:rsidRDefault="00DE6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4.1.3</w:t>
            </w:r>
          </w:p>
        </w:tc>
        <w:tc>
          <w:tcPr>
            <w:tcW w:w="2880" w:type="dxa"/>
          </w:tcPr>
          <w:p w:rsidR="00DE660C" w:rsidRDefault="00DE6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Зала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660C" w:rsidRPr="006E33C4" w:rsidRDefault="00DE66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  <w:r w:rsidRPr="006E33C4">
              <w:rPr>
                <w:sz w:val="28"/>
                <w:szCs w:val="28"/>
              </w:rPr>
              <w:t>иблиотека</w:t>
            </w:r>
            <w:r>
              <w:rPr>
                <w:sz w:val="28"/>
                <w:szCs w:val="28"/>
              </w:rPr>
              <w:t>;</w:t>
            </w:r>
          </w:p>
        </w:tc>
      </w:tr>
      <w:tr w:rsidR="00DE660C">
        <w:tc>
          <w:tcPr>
            <w:tcW w:w="828" w:type="dxa"/>
          </w:tcPr>
          <w:p w:rsidR="00DE660C" w:rsidRDefault="00DE660C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:rsidR="00DE660C" w:rsidRDefault="00DE660C">
            <w:pPr>
              <w:rPr>
                <w:sz w:val="28"/>
                <w:szCs w:val="28"/>
              </w:rPr>
            </w:pP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660C" w:rsidRPr="006E33C4" w:rsidRDefault="00DE660C">
            <w:pPr>
              <w:rPr>
                <w:sz w:val="28"/>
                <w:szCs w:val="28"/>
              </w:rPr>
            </w:pPr>
            <w:r w:rsidRPr="006E33C4">
              <w:rPr>
                <w:sz w:val="28"/>
                <w:szCs w:val="28"/>
              </w:rPr>
              <w:t>читальны</w:t>
            </w:r>
            <w:r>
              <w:rPr>
                <w:sz w:val="28"/>
                <w:szCs w:val="28"/>
              </w:rPr>
              <w:t>й зал с выходом в сеть Интернет.</w:t>
            </w:r>
          </w:p>
        </w:tc>
      </w:tr>
      <w:tr w:rsidR="00DE660C" w:rsidRPr="00A65815">
        <w:tc>
          <w:tcPr>
            <w:tcW w:w="828" w:type="dxa"/>
          </w:tcPr>
          <w:p w:rsidR="00DE660C" w:rsidRPr="00A65815" w:rsidRDefault="00DE660C">
            <w:pPr>
              <w:rPr>
                <w:sz w:val="8"/>
                <w:szCs w:val="8"/>
              </w:rPr>
            </w:pPr>
          </w:p>
        </w:tc>
        <w:tc>
          <w:tcPr>
            <w:tcW w:w="2880" w:type="dxa"/>
          </w:tcPr>
          <w:p w:rsidR="00DE660C" w:rsidRPr="00A65815" w:rsidRDefault="00DE660C">
            <w:pPr>
              <w:rPr>
                <w:sz w:val="8"/>
                <w:szCs w:val="8"/>
              </w:rPr>
            </w:pPr>
          </w:p>
        </w:tc>
        <w:tc>
          <w:tcPr>
            <w:tcW w:w="63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660C" w:rsidRPr="00A65815" w:rsidRDefault="00DE660C">
            <w:pPr>
              <w:jc w:val="center"/>
              <w:rPr>
                <w:i/>
                <w:iCs/>
                <w:sz w:val="8"/>
                <w:szCs w:val="8"/>
              </w:rPr>
            </w:pPr>
          </w:p>
        </w:tc>
      </w:tr>
    </w:tbl>
    <w:p w:rsidR="00DE660C" w:rsidRDefault="00DE660C" w:rsidP="00FE480D">
      <w:pPr>
        <w:rPr>
          <w:sz w:val="28"/>
          <w:szCs w:val="28"/>
        </w:rPr>
      </w:pPr>
    </w:p>
    <w:p w:rsidR="00DE660C" w:rsidRDefault="00DE660C" w:rsidP="00BF13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4.2 </w:t>
      </w:r>
      <w:r w:rsidRPr="00B25B6B">
        <w:rPr>
          <w:b/>
          <w:bCs/>
          <w:sz w:val="28"/>
          <w:szCs w:val="28"/>
        </w:rPr>
        <w:t>Оборудование учебного кабинета</w:t>
      </w:r>
      <w:r>
        <w:rPr>
          <w:b/>
          <w:bCs/>
          <w:sz w:val="28"/>
          <w:szCs w:val="28"/>
        </w:rPr>
        <w:t xml:space="preserve"> и рабочих мест кабинета</w:t>
      </w:r>
    </w:p>
    <w:p w:rsidR="00DE660C" w:rsidRDefault="00DE660C" w:rsidP="003A7EAD">
      <w:pPr>
        <w:jc w:val="center"/>
        <w:rPr>
          <w:sz w:val="12"/>
          <w:szCs w:val="1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5"/>
        <w:gridCol w:w="7699"/>
        <w:gridCol w:w="1688"/>
      </w:tblGrid>
      <w:tr w:rsidR="00DE660C" w:rsidTr="00727A6B">
        <w:tc>
          <w:tcPr>
            <w:tcW w:w="585" w:type="dxa"/>
          </w:tcPr>
          <w:p w:rsidR="00DE660C" w:rsidRPr="00162CCE" w:rsidRDefault="00DE66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699" w:type="dxa"/>
          </w:tcPr>
          <w:p w:rsidR="00DE660C" w:rsidRPr="00162CCE" w:rsidRDefault="00DE66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Наименования объектов и средств материально-технического обеспечения</w:t>
            </w:r>
          </w:p>
        </w:tc>
        <w:tc>
          <w:tcPr>
            <w:tcW w:w="1688" w:type="dxa"/>
          </w:tcPr>
          <w:p w:rsidR="00DE660C" w:rsidRPr="00162CCE" w:rsidRDefault="00DE66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Примечания</w:t>
            </w:r>
          </w:p>
        </w:tc>
      </w:tr>
      <w:tr w:rsidR="00DE660C" w:rsidTr="00727A6B">
        <w:tc>
          <w:tcPr>
            <w:tcW w:w="585" w:type="dxa"/>
          </w:tcPr>
          <w:p w:rsidR="00DE660C" w:rsidRPr="00162CCE" w:rsidRDefault="00DE660C"/>
        </w:tc>
        <w:tc>
          <w:tcPr>
            <w:tcW w:w="7699" w:type="dxa"/>
          </w:tcPr>
          <w:p w:rsidR="00DE660C" w:rsidRPr="00162CCE" w:rsidRDefault="00DE660C">
            <w:pPr>
              <w:pStyle w:val="22"/>
              <w:tabs>
                <w:tab w:val="left" w:pos="540"/>
              </w:tabs>
              <w:spacing w:after="0" w:line="240" w:lineRule="auto"/>
              <w:ind w:left="540"/>
              <w:jc w:val="both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Оборудование учебного кабинета</w:t>
            </w:r>
          </w:p>
        </w:tc>
        <w:tc>
          <w:tcPr>
            <w:tcW w:w="1688" w:type="dxa"/>
          </w:tcPr>
          <w:p w:rsidR="00DE660C" w:rsidRPr="00162CCE" w:rsidRDefault="00DE660C"/>
        </w:tc>
      </w:tr>
      <w:tr w:rsidR="00DE660C" w:rsidTr="00727A6B">
        <w:tc>
          <w:tcPr>
            <w:tcW w:w="585" w:type="dxa"/>
          </w:tcPr>
          <w:p w:rsidR="00DE660C" w:rsidRPr="00162CCE" w:rsidRDefault="00DE660C"/>
        </w:tc>
        <w:tc>
          <w:tcPr>
            <w:tcW w:w="7699" w:type="dxa"/>
          </w:tcPr>
          <w:p w:rsidR="00DE660C" w:rsidRPr="00162CCE" w:rsidRDefault="00DE660C">
            <w:pPr>
              <w:pStyle w:val="22"/>
              <w:tabs>
                <w:tab w:val="left" w:pos="540"/>
              </w:tabs>
              <w:spacing w:after="0" w:line="240" w:lineRule="auto"/>
              <w:jc w:val="both"/>
            </w:pPr>
            <w:r w:rsidRPr="00162CCE">
              <w:rPr>
                <w:sz w:val="22"/>
                <w:szCs w:val="22"/>
              </w:rPr>
              <w:t>рабочие места по количеству обучающихся – не менее 25</w:t>
            </w:r>
          </w:p>
        </w:tc>
        <w:tc>
          <w:tcPr>
            <w:tcW w:w="1688" w:type="dxa"/>
          </w:tcPr>
          <w:p w:rsidR="00DE660C" w:rsidRPr="00162CCE" w:rsidRDefault="00DE660C">
            <w:r w:rsidRPr="00162CCE">
              <w:rPr>
                <w:sz w:val="22"/>
                <w:szCs w:val="22"/>
              </w:rPr>
              <w:t>+</w:t>
            </w:r>
          </w:p>
        </w:tc>
      </w:tr>
      <w:tr w:rsidR="00DE660C" w:rsidTr="00727A6B">
        <w:tc>
          <w:tcPr>
            <w:tcW w:w="585" w:type="dxa"/>
          </w:tcPr>
          <w:p w:rsidR="00DE660C" w:rsidRPr="00162CCE" w:rsidRDefault="00DE660C"/>
        </w:tc>
        <w:tc>
          <w:tcPr>
            <w:tcW w:w="7699" w:type="dxa"/>
          </w:tcPr>
          <w:p w:rsidR="00DE660C" w:rsidRPr="00162CCE" w:rsidRDefault="00DE660C">
            <w:pPr>
              <w:pStyle w:val="22"/>
              <w:tabs>
                <w:tab w:val="left" w:pos="540"/>
              </w:tabs>
              <w:spacing w:after="0" w:line="240" w:lineRule="auto"/>
              <w:jc w:val="both"/>
            </w:pPr>
            <w:r w:rsidRPr="00162CCE">
              <w:rPr>
                <w:sz w:val="22"/>
                <w:szCs w:val="22"/>
              </w:rPr>
              <w:t>рабочее место преподавателя</w:t>
            </w:r>
          </w:p>
        </w:tc>
        <w:tc>
          <w:tcPr>
            <w:tcW w:w="1688" w:type="dxa"/>
          </w:tcPr>
          <w:p w:rsidR="00DE660C" w:rsidRPr="00162CCE" w:rsidRDefault="00DE660C">
            <w:r w:rsidRPr="00162CCE">
              <w:rPr>
                <w:sz w:val="22"/>
                <w:szCs w:val="22"/>
              </w:rPr>
              <w:t>+</w:t>
            </w:r>
          </w:p>
        </w:tc>
      </w:tr>
      <w:tr w:rsidR="00DE660C" w:rsidTr="00727A6B">
        <w:tc>
          <w:tcPr>
            <w:tcW w:w="585" w:type="dxa"/>
          </w:tcPr>
          <w:p w:rsidR="00DE660C" w:rsidRPr="00162CCE" w:rsidRDefault="00DE660C"/>
        </w:tc>
        <w:tc>
          <w:tcPr>
            <w:tcW w:w="7699" w:type="dxa"/>
          </w:tcPr>
          <w:p w:rsidR="00DE660C" w:rsidRPr="00162CCE" w:rsidRDefault="00DE660C">
            <w:r w:rsidRPr="00162CCE">
              <w:rPr>
                <w:sz w:val="22"/>
                <w:szCs w:val="22"/>
              </w:rPr>
              <w:t>доска для мела</w:t>
            </w:r>
          </w:p>
        </w:tc>
        <w:tc>
          <w:tcPr>
            <w:tcW w:w="1688" w:type="dxa"/>
          </w:tcPr>
          <w:p w:rsidR="00DE660C" w:rsidRPr="00162CCE" w:rsidRDefault="00DE660C">
            <w:r w:rsidRPr="00162CCE">
              <w:rPr>
                <w:sz w:val="22"/>
                <w:szCs w:val="22"/>
              </w:rPr>
              <w:t>+</w:t>
            </w:r>
          </w:p>
        </w:tc>
      </w:tr>
      <w:tr w:rsidR="00DE660C" w:rsidTr="00727A6B">
        <w:tc>
          <w:tcPr>
            <w:tcW w:w="585" w:type="dxa"/>
          </w:tcPr>
          <w:p w:rsidR="00DE660C" w:rsidRPr="00162CCE" w:rsidRDefault="00DE660C"/>
        </w:tc>
        <w:tc>
          <w:tcPr>
            <w:tcW w:w="7699" w:type="dxa"/>
          </w:tcPr>
          <w:p w:rsidR="00DE660C" w:rsidRPr="00162CCE" w:rsidRDefault="00DE660C">
            <w:r w:rsidRPr="00162CCE">
              <w:rPr>
                <w:sz w:val="22"/>
                <w:szCs w:val="22"/>
              </w:rPr>
              <w:t>раздвижная демонстрационная система</w:t>
            </w:r>
          </w:p>
        </w:tc>
        <w:tc>
          <w:tcPr>
            <w:tcW w:w="1688" w:type="dxa"/>
          </w:tcPr>
          <w:p w:rsidR="00DE660C" w:rsidRPr="00162CCE" w:rsidRDefault="00DE660C">
            <w:r w:rsidRPr="00162CCE">
              <w:rPr>
                <w:sz w:val="22"/>
                <w:szCs w:val="22"/>
              </w:rPr>
              <w:t>+</w:t>
            </w:r>
          </w:p>
        </w:tc>
      </w:tr>
      <w:tr w:rsidR="00DE660C">
        <w:tc>
          <w:tcPr>
            <w:tcW w:w="585" w:type="dxa"/>
          </w:tcPr>
          <w:p w:rsidR="00DE660C" w:rsidRPr="00162CCE" w:rsidRDefault="00DE660C"/>
        </w:tc>
        <w:tc>
          <w:tcPr>
            <w:tcW w:w="7699" w:type="dxa"/>
          </w:tcPr>
          <w:p w:rsidR="00DE660C" w:rsidRPr="00162CCE" w:rsidRDefault="00DE660C">
            <w:r w:rsidRPr="00AA72A8">
              <w:rPr>
                <w:sz w:val="22"/>
                <w:szCs w:val="22"/>
              </w:rPr>
              <w:t>сменные стенды</w:t>
            </w:r>
          </w:p>
        </w:tc>
        <w:tc>
          <w:tcPr>
            <w:tcW w:w="1688" w:type="dxa"/>
          </w:tcPr>
          <w:p w:rsidR="00DE660C" w:rsidRPr="00162CCE" w:rsidRDefault="00DE660C"/>
        </w:tc>
      </w:tr>
    </w:tbl>
    <w:p w:rsidR="00DE660C" w:rsidRDefault="00DE660C" w:rsidP="003A7EAD">
      <w:pPr>
        <w:jc w:val="center"/>
        <w:rPr>
          <w:sz w:val="28"/>
          <w:szCs w:val="28"/>
        </w:rPr>
      </w:pPr>
    </w:p>
    <w:p w:rsidR="00DE660C" w:rsidRDefault="00DE660C" w:rsidP="003A7EAD">
      <w:pPr>
        <w:rPr>
          <w:sz w:val="28"/>
          <w:szCs w:val="28"/>
        </w:rPr>
      </w:pPr>
    </w:p>
    <w:p w:rsidR="00DE660C" w:rsidRPr="00B25B6B" w:rsidRDefault="00DE660C" w:rsidP="00B25B6B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B25B6B">
        <w:rPr>
          <w:b/>
          <w:bCs/>
          <w:caps/>
          <w:sz w:val="28"/>
          <w:szCs w:val="28"/>
        </w:rPr>
        <w:t>.2. Информационное обеспечение обучения</w:t>
      </w:r>
    </w:p>
    <w:p w:rsidR="00DE660C" w:rsidRPr="00B25B6B" w:rsidRDefault="00DE660C" w:rsidP="00B25B6B">
      <w:pPr>
        <w:jc w:val="center"/>
        <w:rPr>
          <w:b/>
          <w:bCs/>
          <w:sz w:val="28"/>
          <w:szCs w:val="28"/>
        </w:rPr>
      </w:pPr>
      <w:r w:rsidRPr="00B25B6B">
        <w:rPr>
          <w:b/>
          <w:bCs/>
          <w:sz w:val="28"/>
          <w:szCs w:val="28"/>
        </w:rPr>
        <w:t>Перечень рекомендуемых учебных изданий, Интернет-ресурсов, дополнительной литературы</w:t>
      </w:r>
    </w:p>
    <w:p w:rsidR="00DE660C" w:rsidRDefault="00DE660C" w:rsidP="00FE480D">
      <w:pPr>
        <w:rPr>
          <w:sz w:val="28"/>
          <w:szCs w:val="28"/>
        </w:rPr>
      </w:pPr>
    </w:p>
    <w:p w:rsidR="00DE660C" w:rsidRPr="001E0E8F" w:rsidRDefault="00DE660C" w:rsidP="001C25E5">
      <w:pPr>
        <w:ind w:left="708"/>
        <w:rPr>
          <w:b/>
          <w:bCs/>
        </w:rPr>
      </w:pPr>
      <w:r w:rsidRPr="001E0E8F">
        <w:rPr>
          <w:b/>
          <w:bCs/>
        </w:rPr>
        <w:t>Основные источники: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5"/>
        <w:gridCol w:w="7010"/>
        <w:gridCol w:w="1150"/>
        <w:gridCol w:w="1147"/>
      </w:tblGrid>
      <w:tr w:rsidR="00DE660C" w:rsidRPr="00AB0E3B" w:rsidTr="00727A6B">
        <w:tc>
          <w:tcPr>
            <w:tcW w:w="665" w:type="dxa"/>
          </w:tcPr>
          <w:p w:rsidR="00DE660C" w:rsidRPr="00AB0E3B" w:rsidRDefault="00DE660C" w:rsidP="00B961BA">
            <w:pPr>
              <w:jc w:val="center"/>
              <w:rPr>
                <w:b/>
                <w:bCs/>
              </w:rPr>
            </w:pPr>
            <w:r w:rsidRPr="00AB0E3B">
              <w:rPr>
                <w:b/>
                <w:bCs/>
              </w:rPr>
              <w:t>№</w:t>
            </w:r>
          </w:p>
        </w:tc>
        <w:tc>
          <w:tcPr>
            <w:tcW w:w="7010" w:type="dxa"/>
          </w:tcPr>
          <w:p w:rsidR="00DE660C" w:rsidRPr="00AB0E3B" w:rsidRDefault="00DE660C" w:rsidP="0028507A">
            <w:pPr>
              <w:jc w:val="center"/>
              <w:rPr>
                <w:b/>
                <w:bCs/>
              </w:rPr>
            </w:pPr>
            <w:r w:rsidRPr="00AB0E3B">
              <w:rPr>
                <w:b/>
                <w:bCs/>
              </w:rPr>
              <w:t>Выходные данные печатного издания</w:t>
            </w:r>
          </w:p>
        </w:tc>
        <w:tc>
          <w:tcPr>
            <w:tcW w:w="1150" w:type="dxa"/>
          </w:tcPr>
          <w:p w:rsidR="00DE660C" w:rsidRPr="00AB0E3B" w:rsidRDefault="00DE660C" w:rsidP="0028507A">
            <w:pPr>
              <w:jc w:val="center"/>
              <w:rPr>
                <w:b/>
                <w:bCs/>
              </w:rPr>
            </w:pPr>
            <w:r w:rsidRPr="00AB0E3B">
              <w:rPr>
                <w:b/>
                <w:bCs/>
              </w:rPr>
              <w:t>Год издания</w:t>
            </w:r>
          </w:p>
        </w:tc>
        <w:tc>
          <w:tcPr>
            <w:tcW w:w="1147" w:type="dxa"/>
          </w:tcPr>
          <w:p w:rsidR="00DE660C" w:rsidRPr="00AB0E3B" w:rsidRDefault="00DE660C" w:rsidP="0028507A">
            <w:pPr>
              <w:jc w:val="center"/>
              <w:rPr>
                <w:b/>
                <w:bCs/>
              </w:rPr>
            </w:pPr>
            <w:r w:rsidRPr="00AB0E3B">
              <w:rPr>
                <w:b/>
                <w:bCs/>
              </w:rPr>
              <w:t>Гриф</w:t>
            </w:r>
          </w:p>
        </w:tc>
      </w:tr>
      <w:tr w:rsidR="00DE660C" w:rsidRPr="00AB0E3B" w:rsidTr="00727A6B">
        <w:tc>
          <w:tcPr>
            <w:tcW w:w="665" w:type="dxa"/>
          </w:tcPr>
          <w:p w:rsidR="00DE660C" w:rsidRPr="00AB0E3B" w:rsidRDefault="00DE660C" w:rsidP="007B41AC">
            <w:pPr>
              <w:numPr>
                <w:ilvl w:val="0"/>
                <w:numId w:val="13"/>
              </w:numPr>
              <w:ind w:left="0" w:firstLine="0"/>
            </w:pPr>
          </w:p>
        </w:tc>
        <w:tc>
          <w:tcPr>
            <w:tcW w:w="7010" w:type="dxa"/>
          </w:tcPr>
          <w:p w:rsidR="00DE660C" w:rsidRPr="00AB0E3B" w:rsidRDefault="00DE660C" w:rsidP="001C25E5">
            <w:pPr>
              <w:pStyle w:val="Default"/>
            </w:pPr>
            <w:r w:rsidRPr="00AB0E3B">
              <w:t xml:space="preserve">Организация досуговых мероприятий [Текст]: учебник для студ. учреждений сред. Проф. образования / В.Б. Куприянов, О.В. </w:t>
            </w:r>
            <w:proofErr w:type="spellStart"/>
            <w:r w:rsidRPr="00AB0E3B">
              <w:t>Миновская</w:t>
            </w:r>
            <w:proofErr w:type="spellEnd"/>
            <w:r w:rsidRPr="00AB0E3B">
              <w:t xml:space="preserve">, А.Е. </w:t>
            </w:r>
            <w:proofErr w:type="spellStart"/>
            <w:r w:rsidRPr="00AB0E3B">
              <w:t>Подобин</w:t>
            </w:r>
            <w:proofErr w:type="spellEnd"/>
            <w:r w:rsidRPr="00AB0E3B">
              <w:t xml:space="preserve">: под ред. Б.В. Куприянова. – 2-е изд. – М.: Издательский центр «Академия». – 288 с. </w:t>
            </w:r>
          </w:p>
        </w:tc>
        <w:tc>
          <w:tcPr>
            <w:tcW w:w="1150" w:type="dxa"/>
          </w:tcPr>
          <w:p w:rsidR="00DE660C" w:rsidRPr="00AB0E3B" w:rsidRDefault="00DE660C" w:rsidP="0028507A">
            <w:pPr>
              <w:jc w:val="center"/>
            </w:pPr>
            <w:r w:rsidRPr="00AB0E3B">
              <w:t>2015</w:t>
            </w:r>
          </w:p>
        </w:tc>
        <w:tc>
          <w:tcPr>
            <w:tcW w:w="1147" w:type="dxa"/>
          </w:tcPr>
          <w:p w:rsidR="00DE660C" w:rsidRPr="00AB0E3B" w:rsidRDefault="00DE660C" w:rsidP="00C268B5">
            <w:pPr>
              <w:jc w:val="center"/>
            </w:pPr>
            <w:proofErr w:type="spellStart"/>
            <w:r w:rsidRPr="00AB0E3B">
              <w:t>Реком</w:t>
            </w:r>
            <w:proofErr w:type="spellEnd"/>
            <w:r w:rsidRPr="00AB0E3B">
              <w:t xml:space="preserve">. </w:t>
            </w:r>
          </w:p>
        </w:tc>
      </w:tr>
      <w:tr w:rsidR="00DE660C" w:rsidRPr="00AB0E3B" w:rsidTr="00727A6B">
        <w:tc>
          <w:tcPr>
            <w:tcW w:w="665" w:type="dxa"/>
          </w:tcPr>
          <w:p w:rsidR="00DE660C" w:rsidRPr="00AB0E3B" w:rsidRDefault="00DE660C" w:rsidP="007B41AC">
            <w:pPr>
              <w:numPr>
                <w:ilvl w:val="0"/>
                <w:numId w:val="13"/>
              </w:numPr>
              <w:ind w:left="0" w:firstLine="0"/>
            </w:pPr>
          </w:p>
        </w:tc>
        <w:tc>
          <w:tcPr>
            <w:tcW w:w="7010" w:type="dxa"/>
          </w:tcPr>
          <w:p w:rsidR="00DE660C" w:rsidRPr="00AB0E3B" w:rsidRDefault="00DE660C" w:rsidP="001C25E5">
            <w:pPr>
              <w:pStyle w:val="Default"/>
            </w:pPr>
            <w:r w:rsidRPr="00AB0E3B">
              <w:t>Третьякова, Т.Н. Анимационная деятельность в социально-культурном сервисе и туризме [Текст]: учебник / Т.Н. Третьякова. – М.: Академия</w:t>
            </w:r>
          </w:p>
          <w:p w:rsidR="00DE660C" w:rsidRPr="00AB0E3B" w:rsidRDefault="00DE660C" w:rsidP="0028507A"/>
        </w:tc>
        <w:tc>
          <w:tcPr>
            <w:tcW w:w="1150" w:type="dxa"/>
          </w:tcPr>
          <w:p w:rsidR="00DE660C" w:rsidRPr="00AB0E3B" w:rsidRDefault="00AB0E3B" w:rsidP="0028507A">
            <w:pPr>
              <w:jc w:val="center"/>
            </w:pPr>
            <w:r w:rsidRPr="00AB0E3B">
              <w:t>2014</w:t>
            </w:r>
          </w:p>
        </w:tc>
        <w:tc>
          <w:tcPr>
            <w:tcW w:w="1147" w:type="dxa"/>
          </w:tcPr>
          <w:p w:rsidR="00DE660C" w:rsidRPr="00AB0E3B" w:rsidRDefault="00DE660C" w:rsidP="00C268B5">
            <w:pPr>
              <w:jc w:val="center"/>
            </w:pPr>
            <w:proofErr w:type="spellStart"/>
            <w:r w:rsidRPr="00AB0E3B">
              <w:t>Реком</w:t>
            </w:r>
            <w:proofErr w:type="spellEnd"/>
            <w:r w:rsidRPr="00AB0E3B">
              <w:t xml:space="preserve">. </w:t>
            </w:r>
          </w:p>
        </w:tc>
      </w:tr>
      <w:tr w:rsidR="00AB0E3B" w:rsidRPr="00AB0E3B" w:rsidTr="00727A6B">
        <w:tc>
          <w:tcPr>
            <w:tcW w:w="665" w:type="dxa"/>
          </w:tcPr>
          <w:p w:rsidR="00AB0E3B" w:rsidRPr="00AB0E3B" w:rsidRDefault="00AB0E3B" w:rsidP="007B41AC">
            <w:pPr>
              <w:numPr>
                <w:ilvl w:val="0"/>
                <w:numId w:val="13"/>
              </w:numPr>
              <w:ind w:left="0" w:firstLine="0"/>
            </w:pPr>
          </w:p>
        </w:tc>
        <w:tc>
          <w:tcPr>
            <w:tcW w:w="7010" w:type="dxa"/>
          </w:tcPr>
          <w:p w:rsidR="00AB0E3B" w:rsidRPr="00AB0E3B" w:rsidRDefault="00AB0E3B" w:rsidP="005B20F9">
            <w:r w:rsidRPr="00AB0E3B">
              <w:rPr>
                <w:lang w:eastAsia="en-US"/>
              </w:rPr>
              <w:t xml:space="preserve">Организация досуговых мероприятий / </w:t>
            </w:r>
            <w:r w:rsidRPr="00AB0E3B">
              <w:t>Под ред. Б.В. Куприянова</w:t>
            </w:r>
            <w:r>
              <w:t>. Учебник</w:t>
            </w:r>
          </w:p>
        </w:tc>
        <w:tc>
          <w:tcPr>
            <w:tcW w:w="1150" w:type="dxa"/>
          </w:tcPr>
          <w:p w:rsidR="00AB0E3B" w:rsidRPr="00AB0E3B" w:rsidRDefault="00AB0E3B" w:rsidP="005B20F9">
            <w:pPr>
              <w:jc w:val="center"/>
            </w:pPr>
            <w:r w:rsidRPr="00AB0E3B">
              <w:t>2015</w:t>
            </w:r>
          </w:p>
        </w:tc>
        <w:tc>
          <w:tcPr>
            <w:tcW w:w="1147" w:type="dxa"/>
          </w:tcPr>
          <w:p w:rsidR="00AB0E3B" w:rsidRPr="00AB0E3B" w:rsidRDefault="00AB0E3B" w:rsidP="005B20F9">
            <w:pPr>
              <w:jc w:val="center"/>
            </w:pPr>
            <w:r w:rsidRPr="00AB0E3B">
              <w:t>гриф</w:t>
            </w:r>
          </w:p>
        </w:tc>
      </w:tr>
    </w:tbl>
    <w:p w:rsidR="00DE660C" w:rsidRDefault="00DE660C" w:rsidP="001C25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DE660C" w:rsidRDefault="00DE660C" w:rsidP="00845CC3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Дополнительные источники: </w:t>
      </w:r>
    </w:p>
    <w:p w:rsidR="00DE660C" w:rsidRDefault="00DE660C" w:rsidP="00845CC3">
      <w:pPr>
        <w:pStyle w:val="Default"/>
        <w:rPr>
          <w:b/>
          <w:bCs/>
          <w:sz w:val="28"/>
          <w:szCs w:val="28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7104"/>
        <w:gridCol w:w="1152"/>
        <w:gridCol w:w="1153"/>
      </w:tblGrid>
      <w:tr w:rsidR="00DE660C" w:rsidRPr="00AB0E3B" w:rsidTr="00AB0E3B">
        <w:tc>
          <w:tcPr>
            <w:tcW w:w="669" w:type="dxa"/>
          </w:tcPr>
          <w:p w:rsidR="00DE660C" w:rsidRPr="00AB0E3B" w:rsidRDefault="00DE660C" w:rsidP="00B961BA">
            <w:pPr>
              <w:jc w:val="center"/>
              <w:rPr>
                <w:b/>
                <w:bCs/>
              </w:rPr>
            </w:pPr>
            <w:r w:rsidRPr="00AB0E3B">
              <w:rPr>
                <w:b/>
                <w:bCs/>
              </w:rPr>
              <w:t>№</w:t>
            </w:r>
          </w:p>
        </w:tc>
        <w:tc>
          <w:tcPr>
            <w:tcW w:w="7104" w:type="dxa"/>
          </w:tcPr>
          <w:p w:rsidR="00DE660C" w:rsidRPr="00AB0E3B" w:rsidRDefault="00DE660C" w:rsidP="0028507A">
            <w:pPr>
              <w:jc w:val="center"/>
              <w:rPr>
                <w:b/>
                <w:bCs/>
              </w:rPr>
            </w:pPr>
            <w:r w:rsidRPr="00AB0E3B">
              <w:rPr>
                <w:b/>
                <w:bCs/>
              </w:rPr>
              <w:t>Выходные данные печатного издания</w:t>
            </w:r>
          </w:p>
        </w:tc>
        <w:tc>
          <w:tcPr>
            <w:tcW w:w="1152" w:type="dxa"/>
          </w:tcPr>
          <w:p w:rsidR="00DE660C" w:rsidRPr="00AB0E3B" w:rsidRDefault="00DE660C" w:rsidP="0028507A">
            <w:pPr>
              <w:jc w:val="center"/>
              <w:rPr>
                <w:b/>
                <w:bCs/>
              </w:rPr>
            </w:pPr>
            <w:r w:rsidRPr="00AB0E3B">
              <w:rPr>
                <w:b/>
                <w:bCs/>
              </w:rPr>
              <w:t>Год издания</w:t>
            </w:r>
          </w:p>
        </w:tc>
        <w:tc>
          <w:tcPr>
            <w:tcW w:w="1153" w:type="dxa"/>
          </w:tcPr>
          <w:p w:rsidR="00DE660C" w:rsidRPr="00AB0E3B" w:rsidRDefault="00DE660C" w:rsidP="0028507A">
            <w:pPr>
              <w:jc w:val="center"/>
              <w:rPr>
                <w:b/>
                <w:bCs/>
              </w:rPr>
            </w:pPr>
            <w:r w:rsidRPr="00AB0E3B">
              <w:rPr>
                <w:b/>
                <w:bCs/>
              </w:rPr>
              <w:t>Гриф</w:t>
            </w:r>
          </w:p>
        </w:tc>
      </w:tr>
      <w:tr w:rsidR="00DE660C" w:rsidRPr="00AB0E3B" w:rsidTr="00AB0E3B">
        <w:tc>
          <w:tcPr>
            <w:tcW w:w="669" w:type="dxa"/>
          </w:tcPr>
          <w:p w:rsidR="00DE660C" w:rsidRPr="00AB0E3B" w:rsidRDefault="00DE660C" w:rsidP="007B41AC">
            <w:pPr>
              <w:numPr>
                <w:ilvl w:val="0"/>
                <w:numId w:val="14"/>
              </w:numPr>
              <w:ind w:left="0" w:firstLine="0"/>
            </w:pPr>
          </w:p>
        </w:tc>
        <w:tc>
          <w:tcPr>
            <w:tcW w:w="7104" w:type="dxa"/>
          </w:tcPr>
          <w:p w:rsidR="00DE660C" w:rsidRPr="00AB0E3B" w:rsidRDefault="00DE660C" w:rsidP="001C25E5">
            <w:pPr>
              <w:pStyle w:val="Default"/>
            </w:pPr>
            <w:r w:rsidRPr="00AB0E3B">
              <w:t>Аванесова, Г.А. Культурно-досуговая деятельность. Теория и практика организации [Текст]: учебник / Г.А. Аванесова. – М.: Аспект-Пресс.</w:t>
            </w:r>
          </w:p>
          <w:p w:rsidR="00DE660C" w:rsidRPr="00AB0E3B" w:rsidRDefault="00DE660C" w:rsidP="0028507A">
            <w:pPr>
              <w:pStyle w:val="Default"/>
            </w:pPr>
          </w:p>
        </w:tc>
        <w:tc>
          <w:tcPr>
            <w:tcW w:w="1152" w:type="dxa"/>
          </w:tcPr>
          <w:p w:rsidR="00DE660C" w:rsidRPr="00AB0E3B" w:rsidRDefault="00DE660C" w:rsidP="00AB0E3B">
            <w:pPr>
              <w:jc w:val="center"/>
            </w:pPr>
            <w:r w:rsidRPr="00AB0E3B">
              <w:lastRenderedPageBreak/>
              <w:t>20</w:t>
            </w:r>
            <w:r w:rsidR="00AB0E3B">
              <w:t>1</w:t>
            </w:r>
            <w:r w:rsidRPr="00AB0E3B">
              <w:t>6</w:t>
            </w:r>
          </w:p>
        </w:tc>
        <w:tc>
          <w:tcPr>
            <w:tcW w:w="1153" w:type="dxa"/>
          </w:tcPr>
          <w:p w:rsidR="00DE660C" w:rsidRPr="00AB0E3B" w:rsidRDefault="00DE660C" w:rsidP="00AB0E3B">
            <w:pPr>
              <w:jc w:val="center"/>
            </w:pPr>
            <w:proofErr w:type="spellStart"/>
            <w:r w:rsidRPr="00AB0E3B">
              <w:t>Реком</w:t>
            </w:r>
            <w:proofErr w:type="spellEnd"/>
            <w:r w:rsidRPr="00AB0E3B">
              <w:t>.</w:t>
            </w:r>
          </w:p>
        </w:tc>
      </w:tr>
      <w:tr w:rsidR="00AB0E3B" w:rsidRPr="00AB0E3B" w:rsidTr="00AB0E3B">
        <w:tc>
          <w:tcPr>
            <w:tcW w:w="669" w:type="dxa"/>
          </w:tcPr>
          <w:p w:rsidR="00AB0E3B" w:rsidRPr="00AB0E3B" w:rsidRDefault="00AB0E3B" w:rsidP="007B41AC">
            <w:pPr>
              <w:numPr>
                <w:ilvl w:val="0"/>
                <w:numId w:val="14"/>
              </w:numPr>
              <w:ind w:left="0" w:firstLine="0"/>
            </w:pPr>
          </w:p>
        </w:tc>
        <w:tc>
          <w:tcPr>
            <w:tcW w:w="7104" w:type="dxa"/>
          </w:tcPr>
          <w:p w:rsidR="00AB0E3B" w:rsidRPr="00AB0E3B" w:rsidRDefault="00AB0E3B" w:rsidP="00D03517">
            <w:pPr>
              <w:pStyle w:val="Default"/>
              <w:pageBreakBefore/>
            </w:pPr>
            <w:proofErr w:type="spellStart"/>
            <w:r w:rsidRPr="00AB0E3B">
              <w:t>Баршай</w:t>
            </w:r>
            <w:proofErr w:type="spellEnd"/>
            <w:r w:rsidRPr="00AB0E3B">
              <w:t xml:space="preserve">, В.М. Активные игры для детей [Текст]: учеб. пособие / В.М. </w:t>
            </w:r>
            <w:proofErr w:type="spellStart"/>
            <w:r w:rsidRPr="00AB0E3B">
              <w:t>Баршай</w:t>
            </w:r>
            <w:proofErr w:type="spellEnd"/>
            <w:r w:rsidRPr="00AB0E3B">
              <w:t>. – Ростов-н/Д: Феникс.</w:t>
            </w:r>
          </w:p>
        </w:tc>
        <w:tc>
          <w:tcPr>
            <w:tcW w:w="1152" w:type="dxa"/>
          </w:tcPr>
          <w:p w:rsidR="00AB0E3B" w:rsidRDefault="00AB0E3B" w:rsidP="00AB0E3B">
            <w:pPr>
              <w:jc w:val="center"/>
            </w:pPr>
            <w:r w:rsidRPr="008814BA">
              <w:t>2016</w:t>
            </w:r>
          </w:p>
        </w:tc>
        <w:tc>
          <w:tcPr>
            <w:tcW w:w="1153" w:type="dxa"/>
          </w:tcPr>
          <w:p w:rsidR="00AB0E3B" w:rsidRPr="00AB0E3B" w:rsidRDefault="00AB0E3B" w:rsidP="00AB0E3B">
            <w:pPr>
              <w:jc w:val="center"/>
            </w:pPr>
            <w:proofErr w:type="spellStart"/>
            <w:r w:rsidRPr="00AB0E3B">
              <w:t>Реком</w:t>
            </w:r>
            <w:proofErr w:type="spellEnd"/>
            <w:r w:rsidRPr="00AB0E3B">
              <w:t>.</w:t>
            </w:r>
          </w:p>
        </w:tc>
      </w:tr>
      <w:tr w:rsidR="00AB0E3B" w:rsidRPr="00AB0E3B" w:rsidTr="00AB0E3B">
        <w:tc>
          <w:tcPr>
            <w:tcW w:w="669" w:type="dxa"/>
          </w:tcPr>
          <w:p w:rsidR="00AB0E3B" w:rsidRPr="00AB0E3B" w:rsidRDefault="00AB0E3B" w:rsidP="007B41AC">
            <w:pPr>
              <w:numPr>
                <w:ilvl w:val="0"/>
                <w:numId w:val="14"/>
              </w:numPr>
              <w:ind w:left="0" w:firstLine="0"/>
            </w:pPr>
          </w:p>
        </w:tc>
        <w:tc>
          <w:tcPr>
            <w:tcW w:w="7104" w:type="dxa"/>
          </w:tcPr>
          <w:p w:rsidR="00AB0E3B" w:rsidRPr="00AB0E3B" w:rsidRDefault="00AB0E3B" w:rsidP="00D03517">
            <w:pPr>
              <w:pStyle w:val="Default"/>
            </w:pPr>
            <w:r w:rsidRPr="00AB0E3B">
              <w:t xml:space="preserve">Жарков, А.Д. Технология культурно-досуговой деятельности [Текст]: учеб. метод. пособие для вузов культуры и искусства / А.Д. Жарков. - 2-е изд. </w:t>
            </w:r>
            <w:proofErr w:type="spellStart"/>
            <w:r w:rsidRPr="00AB0E3B">
              <w:t>перераб</w:t>
            </w:r>
            <w:proofErr w:type="spellEnd"/>
            <w:r w:rsidRPr="00AB0E3B">
              <w:t xml:space="preserve">. и доп. – М.: </w:t>
            </w:r>
            <w:proofErr w:type="spellStart"/>
            <w:r w:rsidRPr="00AB0E3B">
              <w:t>Профиздат</w:t>
            </w:r>
            <w:proofErr w:type="spellEnd"/>
            <w:r w:rsidRPr="00AB0E3B">
              <w:t>.</w:t>
            </w:r>
          </w:p>
        </w:tc>
        <w:tc>
          <w:tcPr>
            <w:tcW w:w="1152" w:type="dxa"/>
          </w:tcPr>
          <w:p w:rsidR="00AB0E3B" w:rsidRDefault="00AB0E3B" w:rsidP="00AB0E3B">
            <w:pPr>
              <w:jc w:val="center"/>
            </w:pPr>
            <w:r w:rsidRPr="008814BA">
              <w:t>2016</w:t>
            </w:r>
          </w:p>
        </w:tc>
        <w:tc>
          <w:tcPr>
            <w:tcW w:w="1153" w:type="dxa"/>
          </w:tcPr>
          <w:p w:rsidR="00AB0E3B" w:rsidRPr="00AB0E3B" w:rsidRDefault="00AB0E3B" w:rsidP="00AB0E3B">
            <w:pPr>
              <w:jc w:val="center"/>
            </w:pPr>
            <w:proofErr w:type="spellStart"/>
            <w:r w:rsidRPr="00AB0E3B">
              <w:t>Реком</w:t>
            </w:r>
            <w:proofErr w:type="spellEnd"/>
            <w:r w:rsidRPr="00AB0E3B">
              <w:t>.</w:t>
            </w:r>
          </w:p>
        </w:tc>
      </w:tr>
      <w:tr w:rsidR="00DE660C" w:rsidRPr="00AB0E3B" w:rsidTr="00AB0E3B">
        <w:tc>
          <w:tcPr>
            <w:tcW w:w="669" w:type="dxa"/>
          </w:tcPr>
          <w:p w:rsidR="00DE660C" w:rsidRPr="00AB0E3B" w:rsidRDefault="00DE660C" w:rsidP="007B41AC">
            <w:pPr>
              <w:numPr>
                <w:ilvl w:val="0"/>
                <w:numId w:val="14"/>
              </w:numPr>
              <w:ind w:left="0" w:firstLine="0"/>
            </w:pPr>
          </w:p>
        </w:tc>
        <w:tc>
          <w:tcPr>
            <w:tcW w:w="7104" w:type="dxa"/>
          </w:tcPr>
          <w:p w:rsidR="00DE660C" w:rsidRPr="00AB0E3B" w:rsidRDefault="00DE660C" w:rsidP="00D03517">
            <w:pPr>
              <w:pStyle w:val="Default"/>
              <w:tabs>
                <w:tab w:val="left" w:pos="1700"/>
              </w:tabs>
            </w:pPr>
            <w:r w:rsidRPr="00AB0E3B">
              <w:t>Киселева, Т.Г. Основы социально-культурной деятельности [Текст]: учеб. пособие / Т.Г. Киселева, Ю.Д. Красильников. – М.: МГУК.</w:t>
            </w:r>
          </w:p>
        </w:tc>
        <w:tc>
          <w:tcPr>
            <w:tcW w:w="1152" w:type="dxa"/>
          </w:tcPr>
          <w:p w:rsidR="00DE660C" w:rsidRPr="00AB0E3B" w:rsidRDefault="00AB0E3B" w:rsidP="00AB0E3B">
            <w:pPr>
              <w:jc w:val="center"/>
            </w:pPr>
            <w:r>
              <w:t>201</w:t>
            </w:r>
            <w:r w:rsidR="00DE660C" w:rsidRPr="00AB0E3B">
              <w:t>5</w:t>
            </w:r>
          </w:p>
        </w:tc>
        <w:tc>
          <w:tcPr>
            <w:tcW w:w="1153" w:type="dxa"/>
          </w:tcPr>
          <w:p w:rsidR="00DE660C" w:rsidRPr="00AB0E3B" w:rsidRDefault="00DE660C" w:rsidP="00AB0E3B">
            <w:pPr>
              <w:jc w:val="center"/>
            </w:pPr>
            <w:proofErr w:type="spellStart"/>
            <w:r w:rsidRPr="00AB0E3B">
              <w:t>Реком</w:t>
            </w:r>
            <w:proofErr w:type="spellEnd"/>
            <w:r w:rsidRPr="00AB0E3B">
              <w:t>.</w:t>
            </w:r>
          </w:p>
        </w:tc>
      </w:tr>
      <w:tr w:rsidR="00DE660C" w:rsidRPr="00AB0E3B" w:rsidTr="00AB0E3B">
        <w:tc>
          <w:tcPr>
            <w:tcW w:w="669" w:type="dxa"/>
          </w:tcPr>
          <w:p w:rsidR="00DE660C" w:rsidRPr="00AB0E3B" w:rsidRDefault="00DE660C" w:rsidP="007B41AC">
            <w:pPr>
              <w:numPr>
                <w:ilvl w:val="0"/>
                <w:numId w:val="14"/>
              </w:numPr>
              <w:ind w:left="0" w:firstLine="0"/>
            </w:pPr>
          </w:p>
        </w:tc>
        <w:tc>
          <w:tcPr>
            <w:tcW w:w="7104" w:type="dxa"/>
          </w:tcPr>
          <w:p w:rsidR="00DE660C" w:rsidRPr="00AB0E3B" w:rsidRDefault="00DE660C" w:rsidP="00D03517">
            <w:pPr>
              <w:pStyle w:val="Default"/>
              <w:tabs>
                <w:tab w:val="left" w:pos="1700"/>
              </w:tabs>
            </w:pPr>
            <w:r w:rsidRPr="00AB0E3B">
              <w:t>Каменец, А.В. Деятельность клубных учреждений в современных условиях [Текст]: учеб. пособие / А.В. Каменец. – М.: МГУК.</w:t>
            </w:r>
          </w:p>
        </w:tc>
        <w:tc>
          <w:tcPr>
            <w:tcW w:w="1152" w:type="dxa"/>
          </w:tcPr>
          <w:p w:rsidR="00DE660C" w:rsidRPr="00AB0E3B" w:rsidRDefault="00AB0E3B" w:rsidP="00AB0E3B">
            <w:pPr>
              <w:jc w:val="center"/>
            </w:pPr>
            <w:r>
              <w:t>201</w:t>
            </w:r>
            <w:r w:rsidR="00DE660C" w:rsidRPr="00AB0E3B">
              <w:t>7</w:t>
            </w:r>
          </w:p>
        </w:tc>
        <w:tc>
          <w:tcPr>
            <w:tcW w:w="1153" w:type="dxa"/>
          </w:tcPr>
          <w:p w:rsidR="00DE660C" w:rsidRPr="00AB0E3B" w:rsidRDefault="00DE660C" w:rsidP="00AB0E3B">
            <w:pPr>
              <w:jc w:val="center"/>
            </w:pPr>
            <w:proofErr w:type="spellStart"/>
            <w:r w:rsidRPr="00AB0E3B">
              <w:t>Реком</w:t>
            </w:r>
            <w:proofErr w:type="spellEnd"/>
            <w:r w:rsidRPr="00AB0E3B">
              <w:t>.</w:t>
            </w:r>
          </w:p>
        </w:tc>
      </w:tr>
      <w:tr w:rsidR="00DE660C" w:rsidRPr="00AB0E3B" w:rsidTr="00AB0E3B">
        <w:tc>
          <w:tcPr>
            <w:tcW w:w="669" w:type="dxa"/>
          </w:tcPr>
          <w:p w:rsidR="00DE660C" w:rsidRPr="00AB0E3B" w:rsidRDefault="00DE660C" w:rsidP="007B41AC">
            <w:pPr>
              <w:numPr>
                <w:ilvl w:val="0"/>
                <w:numId w:val="14"/>
              </w:numPr>
              <w:ind w:left="0" w:firstLine="0"/>
            </w:pPr>
          </w:p>
        </w:tc>
        <w:tc>
          <w:tcPr>
            <w:tcW w:w="7104" w:type="dxa"/>
          </w:tcPr>
          <w:p w:rsidR="00DE660C" w:rsidRPr="00AB0E3B" w:rsidRDefault="00DE660C" w:rsidP="00D03517">
            <w:pPr>
              <w:pStyle w:val="Default"/>
              <w:tabs>
                <w:tab w:val="left" w:pos="1700"/>
              </w:tabs>
            </w:pPr>
            <w:r w:rsidRPr="00AB0E3B">
              <w:t xml:space="preserve">Коваль, М.Б. В сфере детского досуга [Текст]: научно-практический журнал / М.Б. Коваль // - Народное образование. – 2007, № 5, С. 107 – 110. </w:t>
            </w:r>
          </w:p>
        </w:tc>
        <w:tc>
          <w:tcPr>
            <w:tcW w:w="1152" w:type="dxa"/>
          </w:tcPr>
          <w:p w:rsidR="00DE660C" w:rsidRPr="00AB0E3B" w:rsidRDefault="00DE660C" w:rsidP="00AB0E3B">
            <w:pPr>
              <w:jc w:val="center"/>
            </w:pPr>
            <w:r w:rsidRPr="00AB0E3B">
              <w:t>20</w:t>
            </w:r>
            <w:r w:rsidR="00AB0E3B">
              <w:t>1</w:t>
            </w:r>
            <w:r w:rsidRPr="00AB0E3B">
              <w:t>7</w:t>
            </w:r>
          </w:p>
        </w:tc>
        <w:tc>
          <w:tcPr>
            <w:tcW w:w="1153" w:type="dxa"/>
          </w:tcPr>
          <w:p w:rsidR="00DE660C" w:rsidRPr="00AB0E3B" w:rsidRDefault="00DE660C" w:rsidP="00AB0E3B">
            <w:pPr>
              <w:jc w:val="center"/>
            </w:pPr>
            <w:proofErr w:type="spellStart"/>
            <w:r w:rsidRPr="00AB0E3B">
              <w:t>Реком</w:t>
            </w:r>
            <w:proofErr w:type="spellEnd"/>
            <w:r w:rsidRPr="00AB0E3B">
              <w:t>.</w:t>
            </w:r>
          </w:p>
        </w:tc>
      </w:tr>
      <w:tr w:rsidR="00DE660C" w:rsidRPr="00AB0E3B" w:rsidTr="00AB0E3B">
        <w:tc>
          <w:tcPr>
            <w:tcW w:w="669" w:type="dxa"/>
          </w:tcPr>
          <w:p w:rsidR="00DE660C" w:rsidRPr="00AB0E3B" w:rsidRDefault="00DE660C" w:rsidP="007B41AC">
            <w:pPr>
              <w:numPr>
                <w:ilvl w:val="0"/>
                <w:numId w:val="14"/>
              </w:numPr>
              <w:ind w:left="0" w:firstLine="0"/>
            </w:pPr>
          </w:p>
        </w:tc>
        <w:tc>
          <w:tcPr>
            <w:tcW w:w="7104" w:type="dxa"/>
          </w:tcPr>
          <w:p w:rsidR="00DE660C" w:rsidRPr="00AB0E3B" w:rsidRDefault="00DE660C" w:rsidP="00D03517">
            <w:pPr>
              <w:pStyle w:val="Default"/>
              <w:tabs>
                <w:tab w:val="left" w:pos="1700"/>
              </w:tabs>
            </w:pPr>
            <w:proofErr w:type="spellStart"/>
            <w:r w:rsidRPr="00AB0E3B">
              <w:t>Мосалев</w:t>
            </w:r>
            <w:proofErr w:type="spellEnd"/>
            <w:r w:rsidRPr="00AB0E3B">
              <w:t xml:space="preserve">, Б.Г. Досуг [Текст]: учебник / Б.Г. </w:t>
            </w:r>
            <w:proofErr w:type="spellStart"/>
            <w:r w:rsidRPr="00AB0E3B">
              <w:t>Мосалев</w:t>
            </w:r>
            <w:proofErr w:type="spellEnd"/>
            <w:r w:rsidRPr="00AB0E3B">
              <w:t>. – М.: МГУК.</w:t>
            </w:r>
          </w:p>
        </w:tc>
        <w:tc>
          <w:tcPr>
            <w:tcW w:w="1152" w:type="dxa"/>
          </w:tcPr>
          <w:p w:rsidR="00DE660C" w:rsidRPr="00AB0E3B" w:rsidRDefault="00DE660C" w:rsidP="00AB0E3B">
            <w:pPr>
              <w:jc w:val="center"/>
            </w:pPr>
            <w:r w:rsidRPr="00AB0E3B">
              <w:t>20</w:t>
            </w:r>
            <w:r w:rsidR="00AB0E3B">
              <w:t>1</w:t>
            </w:r>
            <w:r w:rsidRPr="00AB0E3B">
              <w:t>5</w:t>
            </w:r>
          </w:p>
        </w:tc>
        <w:tc>
          <w:tcPr>
            <w:tcW w:w="1153" w:type="dxa"/>
          </w:tcPr>
          <w:p w:rsidR="00DE660C" w:rsidRPr="00AB0E3B" w:rsidRDefault="00DE660C" w:rsidP="00AB0E3B">
            <w:pPr>
              <w:jc w:val="center"/>
            </w:pPr>
            <w:proofErr w:type="spellStart"/>
            <w:r w:rsidRPr="00AB0E3B">
              <w:t>Реком</w:t>
            </w:r>
            <w:proofErr w:type="spellEnd"/>
            <w:r w:rsidRPr="00AB0E3B">
              <w:t>.</w:t>
            </w:r>
          </w:p>
        </w:tc>
      </w:tr>
      <w:tr w:rsidR="00DE660C" w:rsidRPr="00AB0E3B" w:rsidTr="00AB0E3B">
        <w:tc>
          <w:tcPr>
            <w:tcW w:w="669" w:type="dxa"/>
          </w:tcPr>
          <w:p w:rsidR="00DE660C" w:rsidRPr="00AB0E3B" w:rsidRDefault="00DE660C" w:rsidP="007B41AC">
            <w:pPr>
              <w:numPr>
                <w:ilvl w:val="0"/>
                <w:numId w:val="14"/>
              </w:numPr>
              <w:ind w:left="0" w:firstLine="0"/>
            </w:pPr>
          </w:p>
        </w:tc>
        <w:tc>
          <w:tcPr>
            <w:tcW w:w="7104" w:type="dxa"/>
          </w:tcPr>
          <w:p w:rsidR="00DE660C" w:rsidRPr="00AB0E3B" w:rsidRDefault="00DE660C" w:rsidP="00D03517">
            <w:pPr>
              <w:pStyle w:val="Default"/>
              <w:tabs>
                <w:tab w:val="left" w:pos="1700"/>
              </w:tabs>
            </w:pPr>
            <w:r w:rsidRPr="00AB0E3B">
              <w:t>Петрова, З.А. Методология и методика социологических исследований культурно-досуговой деятельности [Текст]: учеб. пособие / З.А. Петрова. – М.: МГИК.</w:t>
            </w:r>
          </w:p>
        </w:tc>
        <w:tc>
          <w:tcPr>
            <w:tcW w:w="1152" w:type="dxa"/>
          </w:tcPr>
          <w:p w:rsidR="00DE660C" w:rsidRPr="00AB0E3B" w:rsidRDefault="00DE660C" w:rsidP="00AB0E3B">
            <w:pPr>
              <w:jc w:val="center"/>
            </w:pPr>
            <w:r w:rsidRPr="00AB0E3B">
              <w:t>20</w:t>
            </w:r>
            <w:r w:rsidR="00AB0E3B">
              <w:t>1</w:t>
            </w:r>
            <w:r w:rsidRPr="00AB0E3B">
              <w:t>5.</w:t>
            </w:r>
          </w:p>
        </w:tc>
        <w:tc>
          <w:tcPr>
            <w:tcW w:w="1153" w:type="dxa"/>
          </w:tcPr>
          <w:p w:rsidR="00DE660C" w:rsidRPr="00AB0E3B" w:rsidRDefault="00DE660C" w:rsidP="00AB0E3B">
            <w:pPr>
              <w:jc w:val="center"/>
            </w:pPr>
            <w:proofErr w:type="spellStart"/>
            <w:r w:rsidRPr="00AB0E3B">
              <w:t>Реком</w:t>
            </w:r>
            <w:proofErr w:type="spellEnd"/>
            <w:r w:rsidRPr="00AB0E3B">
              <w:t>.</w:t>
            </w:r>
          </w:p>
        </w:tc>
      </w:tr>
      <w:tr w:rsidR="00DE660C" w:rsidRPr="00AB0E3B" w:rsidTr="00AB0E3B">
        <w:tc>
          <w:tcPr>
            <w:tcW w:w="669" w:type="dxa"/>
          </w:tcPr>
          <w:p w:rsidR="00DE660C" w:rsidRPr="00AB0E3B" w:rsidRDefault="00DE660C" w:rsidP="007B41AC">
            <w:pPr>
              <w:numPr>
                <w:ilvl w:val="0"/>
                <w:numId w:val="14"/>
              </w:numPr>
              <w:ind w:left="0" w:firstLine="0"/>
            </w:pPr>
          </w:p>
        </w:tc>
        <w:tc>
          <w:tcPr>
            <w:tcW w:w="7104" w:type="dxa"/>
          </w:tcPr>
          <w:p w:rsidR="00DE660C" w:rsidRPr="00AB0E3B" w:rsidRDefault="00DE660C" w:rsidP="003D3E47">
            <w:pPr>
              <w:pStyle w:val="Default"/>
              <w:tabs>
                <w:tab w:val="left" w:pos="1700"/>
              </w:tabs>
            </w:pPr>
            <w:proofErr w:type="spellStart"/>
            <w:r w:rsidRPr="00AB0E3B">
              <w:t>Полат</w:t>
            </w:r>
            <w:proofErr w:type="spellEnd"/>
            <w:r w:rsidRPr="00AB0E3B">
              <w:t xml:space="preserve">, Е.С. Новые педагогические и информационные технологии в системе образования [Текст]: учеб. пособие / Под ред. Е.С. </w:t>
            </w:r>
            <w:proofErr w:type="spellStart"/>
            <w:r w:rsidRPr="00AB0E3B">
              <w:t>Полат</w:t>
            </w:r>
            <w:proofErr w:type="spellEnd"/>
            <w:r w:rsidRPr="00AB0E3B">
              <w:t xml:space="preserve">, М.Ю. </w:t>
            </w:r>
            <w:proofErr w:type="spellStart"/>
            <w:r w:rsidRPr="00AB0E3B">
              <w:t>Бухаркина</w:t>
            </w:r>
            <w:proofErr w:type="spellEnd"/>
            <w:r w:rsidRPr="00AB0E3B">
              <w:t>, М.В. Моисеева, А.Е. Петрова. – М.: Академия.</w:t>
            </w:r>
          </w:p>
        </w:tc>
        <w:tc>
          <w:tcPr>
            <w:tcW w:w="1152" w:type="dxa"/>
          </w:tcPr>
          <w:p w:rsidR="00DE660C" w:rsidRPr="00AB0E3B" w:rsidRDefault="00AB0E3B" w:rsidP="00AB0E3B">
            <w:pPr>
              <w:jc w:val="center"/>
            </w:pPr>
            <w:r>
              <w:t>201</w:t>
            </w:r>
            <w:r w:rsidR="00DE660C" w:rsidRPr="00AB0E3B">
              <w:t>5</w:t>
            </w:r>
          </w:p>
        </w:tc>
        <w:tc>
          <w:tcPr>
            <w:tcW w:w="1153" w:type="dxa"/>
          </w:tcPr>
          <w:p w:rsidR="00DE660C" w:rsidRPr="00AB0E3B" w:rsidRDefault="00DE660C" w:rsidP="00AB0E3B">
            <w:pPr>
              <w:jc w:val="center"/>
            </w:pPr>
            <w:proofErr w:type="spellStart"/>
            <w:r w:rsidRPr="00AB0E3B">
              <w:t>Реком</w:t>
            </w:r>
            <w:proofErr w:type="spellEnd"/>
            <w:r w:rsidRPr="00AB0E3B">
              <w:t>.</w:t>
            </w:r>
          </w:p>
        </w:tc>
      </w:tr>
      <w:tr w:rsidR="00DE660C" w:rsidRPr="00AB0E3B" w:rsidTr="00AB0E3B">
        <w:tc>
          <w:tcPr>
            <w:tcW w:w="669" w:type="dxa"/>
          </w:tcPr>
          <w:p w:rsidR="00DE660C" w:rsidRPr="00AB0E3B" w:rsidRDefault="00DE660C" w:rsidP="007B41AC">
            <w:pPr>
              <w:numPr>
                <w:ilvl w:val="0"/>
                <w:numId w:val="14"/>
              </w:numPr>
              <w:ind w:left="0" w:firstLine="0"/>
            </w:pPr>
          </w:p>
        </w:tc>
        <w:tc>
          <w:tcPr>
            <w:tcW w:w="7104" w:type="dxa"/>
          </w:tcPr>
          <w:p w:rsidR="00DE660C" w:rsidRPr="00AB0E3B" w:rsidRDefault="00DE660C" w:rsidP="00B961BA">
            <w:pPr>
              <w:pStyle w:val="Default"/>
              <w:tabs>
                <w:tab w:val="left" w:pos="1700"/>
              </w:tabs>
            </w:pPr>
            <w:r w:rsidRPr="00AB0E3B">
              <w:t>Шмаков С.А. Культура-досуг-</w:t>
            </w:r>
            <w:proofErr w:type="spellStart"/>
            <w:r w:rsidRPr="00AB0E3B">
              <w:t>реб</w:t>
            </w:r>
            <w:r w:rsidRPr="00AB0E3B">
              <w:rPr>
                <w:rFonts w:ascii="Cambria Math" w:hAnsi="Cambria Math" w:cs="Cambria Math"/>
              </w:rPr>
              <w:t>ѐ</w:t>
            </w:r>
            <w:r w:rsidRPr="00AB0E3B">
              <w:t>нок</w:t>
            </w:r>
            <w:proofErr w:type="spellEnd"/>
            <w:r w:rsidRPr="00AB0E3B">
              <w:t xml:space="preserve"> [Текст]: учебник – М..</w:t>
            </w:r>
          </w:p>
        </w:tc>
        <w:tc>
          <w:tcPr>
            <w:tcW w:w="1152" w:type="dxa"/>
          </w:tcPr>
          <w:p w:rsidR="00DE660C" w:rsidRPr="00AB0E3B" w:rsidRDefault="00DE660C" w:rsidP="00AB0E3B">
            <w:pPr>
              <w:jc w:val="center"/>
            </w:pPr>
            <w:r w:rsidRPr="00AB0E3B">
              <w:t>20</w:t>
            </w:r>
            <w:r w:rsidR="00AB0E3B">
              <w:t>1</w:t>
            </w:r>
            <w:r w:rsidRPr="00AB0E3B">
              <w:t>7</w:t>
            </w:r>
          </w:p>
        </w:tc>
        <w:tc>
          <w:tcPr>
            <w:tcW w:w="1153" w:type="dxa"/>
          </w:tcPr>
          <w:p w:rsidR="00DE660C" w:rsidRPr="00AB0E3B" w:rsidRDefault="00DE660C" w:rsidP="00AB0E3B">
            <w:pPr>
              <w:jc w:val="center"/>
            </w:pPr>
            <w:proofErr w:type="spellStart"/>
            <w:r w:rsidRPr="00AB0E3B">
              <w:t>Реком</w:t>
            </w:r>
            <w:proofErr w:type="spellEnd"/>
            <w:r w:rsidRPr="00AB0E3B">
              <w:t>.</w:t>
            </w:r>
          </w:p>
        </w:tc>
      </w:tr>
      <w:tr w:rsidR="00DE660C" w:rsidRPr="00AB0E3B" w:rsidTr="00AB0E3B">
        <w:tc>
          <w:tcPr>
            <w:tcW w:w="669" w:type="dxa"/>
          </w:tcPr>
          <w:p w:rsidR="00DE660C" w:rsidRPr="00AB0E3B" w:rsidRDefault="00DE660C" w:rsidP="007B41AC">
            <w:pPr>
              <w:numPr>
                <w:ilvl w:val="0"/>
                <w:numId w:val="14"/>
              </w:numPr>
              <w:ind w:left="0" w:firstLine="0"/>
            </w:pPr>
          </w:p>
        </w:tc>
        <w:tc>
          <w:tcPr>
            <w:tcW w:w="7104" w:type="dxa"/>
          </w:tcPr>
          <w:p w:rsidR="00DE660C" w:rsidRPr="00AB0E3B" w:rsidRDefault="00DE660C" w:rsidP="00B961BA">
            <w:pPr>
              <w:pStyle w:val="Default"/>
              <w:tabs>
                <w:tab w:val="left" w:pos="1700"/>
              </w:tabs>
            </w:pPr>
            <w:r w:rsidRPr="00AB0E3B">
              <w:t>Юдин, Н.Л. Социальный смысл праздника [Текст]: учебник . – М.: НИГО</w:t>
            </w:r>
          </w:p>
        </w:tc>
        <w:tc>
          <w:tcPr>
            <w:tcW w:w="1152" w:type="dxa"/>
          </w:tcPr>
          <w:p w:rsidR="00DE660C" w:rsidRPr="00AB0E3B" w:rsidRDefault="00DE660C" w:rsidP="00AB0E3B">
            <w:pPr>
              <w:jc w:val="center"/>
            </w:pPr>
            <w:r w:rsidRPr="00AB0E3B">
              <w:t>20</w:t>
            </w:r>
            <w:r w:rsidR="00AB0E3B">
              <w:t>1</w:t>
            </w:r>
            <w:r w:rsidRPr="00AB0E3B">
              <w:t>6</w:t>
            </w:r>
          </w:p>
        </w:tc>
        <w:tc>
          <w:tcPr>
            <w:tcW w:w="1153" w:type="dxa"/>
          </w:tcPr>
          <w:p w:rsidR="00DE660C" w:rsidRPr="00AB0E3B" w:rsidRDefault="00DE660C" w:rsidP="00AB0E3B">
            <w:pPr>
              <w:jc w:val="center"/>
            </w:pPr>
            <w:proofErr w:type="spellStart"/>
            <w:r w:rsidRPr="00AB0E3B">
              <w:t>Реком</w:t>
            </w:r>
            <w:proofErr w:type="spellEnd"/>
            <w:r w:rsidRPr="00AB0E3B">
              <w:t>.</w:t>
            </w:r>
          </w:p>
        </w:tc>
      </w:tr>
    </w:tbl>
    <w:p w:rsidR="00DE660C" w:rsidRDefault="00DE660C" w:rsidP="00845CC3">
      <w:pPr>
        <w:pStyle w:val="Default"/>
        <w:rPr>
          <w:b/>
          <w:bCs/>
          <w:sz w:val="28"/>
          <w:szCs w:val="28"/>
        </w:rPr>
      </w:pPr>
    </w:p>
    <w:p w:rsidR="00DE660C" w:rsidRDefault="00DE660C" w:rsidP="00B961BA">
      <w:pPr>
        <w:ind w:left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электронные издания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7"/>
        <w:gridCol w:w="7720"/>
        <w:gridCol w:w="1543"/>
      </w:tblGrid>
      <w:tr w:rsidR="00AB0E3B" w:rsidTr="00AB0E3B">
        <w:trPr>
          <w:trHeight w:val="500"/>
        </w:trPr>
        <w:tc>
          <w:tcPr>
            <w:tcW w:w="747" w:type="dxa"/>
          </w:tcPr>
          <w:p w:rsidR="00AB0E3B" w:rsidRPr="00162CCE" w:rsidRDefault="00AB0E3B" w:rsidP="00B961BA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720" w:type="dxa"/>
          </w:tcPr>
          <w:p w:rsidR="00AB0E3B" w:rsidRPr="00162CCE" w:rsidRDefault="00AB0E3B" w:rsidP="0028507A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Выходные данные электронного издания</w:t>
            </w:r>
          </w:p>
        </w:tc>
        <w:tc>
          <w:tcPr>
            <w:tcW w:w="1543" w:type="dxa"/>
          </w:tcPr>
          <w:p w:rsidR="00AB0E3B" w:rsidRPr="00162CCE" w:rsidRDefault="00AB0E3B" w:rsidP="0028507A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Режим доступа</w:t>
            </w:r>
          </w:p>
        </w:tc>
      </w:tr>
      <w:tr w:rsidR="00AB0E3B" w:rsidTr="00AB0E3B">
        <w:trPr>
          <w:trHeight w:val="309"/>
        </w:trPr>
        <w:tc>
          <w:tcPr>
            <w:tcW w:w="747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12"/>
              </w:numPr>
              <w:ind w:left="0" w:firstLine="0"/>
            </w:pPr>
          </w:p>
        </w:tc>
        <w:tc>
          <w:tcPr>
            <w:tcW w:w="7720" w:type="dxa"/>
          </w:tcPr>
          <w:p w:rsidR="00AB0E3B" w:rsidRPr="00162CCE" w:rsidRDefault="00AB0E3B" w:rsidP="0028507A">
            <w:pPr>
              <w:jc w:val="both"/>
            </w:pPr>
            <w:r w:rsidRPr="00162CCE">
              <w:rPr>
                <w:sz w:val="22"/>
                <w:szCs w:val="22"/>
              </w:rPr>
              <w:t xml:space="preserve"> </w:t>
            </w:r>
            <w:r>
              <w:rPr>
                <w:sz w:val="28"/>
                <w:szCs w:val="28"/>
              </w:rPr>
              <w:t>http://www.mgdvorec.ru</w:t>
            </w:r>
          </w:p>
        </w:tc>
        <w:tc>
          <w:tcPr>
            <w:tcW w:w="1543" w:type="dxa"/>
          </w:tcPr>
          <w:p w:rsidR="00AB0E3B" w:rsidRPr="00162CCE" w:rsidRDefault="00AB0E3B" w:rsidP="0028507A">
            <w:pPr>
              <w:jc w:val="center"/>
            </w:pPr>
            <w:r w:rsidRPr="00162CCE">
              <w:rPr>
                <w:sz w:val="22"/>
                <w:szCs w:val="22"/>
              </w:rPr>
              <w:t>свободный</w:t>
            </w:r>
          </w:p>
        </w:tc>
      </w:tr>
      <w:tr w:rsidR="00AB0E3B" w:rsidTr="00AB0E3B">
        <w:trPr>
          <w:trHeight w:val="309"/>
        </w:trPr>
        <w:tc>
          <w:tcPr>
            <w:tcW w:w="747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12"/>
              </w:numPr>
              <w:ind w:left="0" w:firstLine="0"/>
            </w:pPr>
          </w:p>
        </w:tc>
        <w:tc>
          <w:tcPr>
            <w:tcW w:w="7720" w:type="dxa"/>
          </w:tcPr>
          <w:p w:rsidR="00AB0E3B" w:rsidRPr="00162CCE" w:rsidRDefault="00AB0E3B" w:rsidP="0028507A">
            <w:pPr>
              <w:jc w:val="both"/>
            </w:pPr>
            <w:r>
              <w:rPr>
                <w:sz w:val="28"/>
                <w:szCs w:val="28"/>
              </w:rPr>
              <w:t>http://vlivkor.com</w:t>
            </w:r>
          </w:p>
        </w:tc>
        <w:tc>
          <w:tcPr>
            <w:tcW w:w="1543" w:type="dxa"/>
          </w:tcPr>
          <w:p w:rsidR="00AB0E3B" w:rsidRPr="00162CCE" w:rsidRDefault="00AB0E3B" w:rsidP="0028507A">
            <w:pPr>
              <w:jc w:val="center"/>
            </w:pPr>
            <w:r w:rsidRPr="00162CCE">
              <w:rPr>
                <w:sz w:val="22"/>
                <w:szCs w:val="22"/>
              </w:rPr>
              <w:t>свободный</w:t>
            </w:r>
          </w:p>
        </w:tc>
      </w:tr>
      <w:tr w:rsidR="00AB0E3B" w:rsidTr="00AB0E3B">
        <w:trPr>
          <w:trHeight w:val="309"/>
        </w:trPr>
        <w:tc>
          <w:tcPr>
            <w:tcW w:w="747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12"/>
              </w:numPr>
              <w:ind w:left="0" w:firstLine="0"/>
            </w:pPr>
          </w:p>
        </w:tc>
        <w:tc>
          <w:tcPr>
            <w:tcW w:w="7720" w:type="dxa"/>
          </w:tcPr>
          <w:p w:rsidR="00AB0E3B" w:rsidRPr="00162CCE" w:rsidRDefault="00AB0E3B" w:rsidP="0028507A">
            <w:pPr>
              <w:jc w:val="both"/>
            </w:pPr>
            <w:r>
              <w:rPr>
                <w:sz w:val="28"/>
                <w:szCs w:val="28"/>
              </w:rPr>
              <w:t>http://www.met-udod.ru</w:t>
            </w:r>
          </w:p>
        </w:tc>
        <w:tc>
          <w:tcPr>
            <w:tcW w:w="1543" w:type="dxa"/>
          </w:tcPr>
          <w:p w:rsidR="00AB0E3B" w:rsidRPr="00162CCE" w:rsidRDefault="00AB0E3B" w:rsidP="0028507A">
            <w:pPr>
              <w:jc w:val="center"/>
            </w:pPr>
            <w:r w:rsidRPr="00162CCE">
              <w:rPr>
                <w:sz w:val="22"/>
                <w:szCs w:val="22"/>
              </w:rPr>
              <w:t>свободный</w:t>
            </w:r>
          </w:p>
        </w:tc>
      </w:tr>
      <w:tr w:rsidR="00AB0E3B" w:rsidTr="00AB0E3B">
        <w:trPr>
          <w:trHeight w:val="309"/>
        </w:trPr>
        <w:tc>
          <w:tcPr>
            <w:tcW w:w="747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12"/>
              </w:numPr>
              <w:ind w:left="0" w:firstLine="0"/>
            </w:pPr>
          </w:p>
        </w:tc>
        <w:tc>
          <w:tcPr>
            <w:tcW w:w="7720" w:type="dxa"/>
          </w:tcPr>
          <w:p w:rsidR="00AB0E3B" w:rsidRPr="00162CCE" w:rsidRDefault="00AB0E3B" w:rsidP="0028507A">
            <w:pPr>
              <w:jc w:val="both"/>
            </w:pPr>
            <w:r>
              <w:rPr>
                <w:sz w:val="28"/>
                <w:szCs w:val="28"/>
              </w:rPr>
              <w:t>http://festival.1september.ru</w:t>
            </w:r>
          </w:p>
        </w:tc>
        <w:tc>
          <w:tcPr>
            <w:tcW w:w="1543" w:type="dxa"/>
          </w:tcPr>
          <w:p w:rsidR="00AB0E3B" w:rsidRPr="00162CCE" w:rsidRDefault="00AB0E3B" w:rsidP="0028507A">
            <w:pPr>
              <w:jc w:val="center"/>
            </w:pPr>
            <w:r w:rsidRPr="00162CCE">
              <w:rPr>
                <w:sz w:val="22"/>
                <w:szCs w:val="22"/>
              </w:rPr>
              <w:t>свободный</w:t>
            </w:r>
          </w:p>
        </w:tc>
      </w:tr>
      <w:tr w:rsidR="00AB0E3B" w:rsidTr="00AB0E3B">
        <w:trPr>
          <w:trHeight w:val="309"/>
        </w:trPr>
        <w:tc>
          <w:tcPr>
            <w:tcW w:w="747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12"/>
              </w:numPr>
              <w:ind w:left="0" w:firstLine="0"/>
            </w:pPr>
          </w:p>
        </w:tc>
        <w:tc>
          <w:tcPr>
            <w:tcW w:w="7720" w:type="dxa"/>
          </w:tcPr>
          <w:p w:rsidR="00AB0E3B" w:rsidRPr="00162CCE" w:rsidRDefault="00AB0E3B" w:rsidP="0028507A">
            <w:pPr>
              <w:jc w:val="both"/>
            </w:pPr>
            <w:r>
              <w:rPr>
                <w:sz w:val="28"/>
                <w:szCs w:val="28"/>
              </w:rPr>
              <w:t>http://www.psychologies.ru</w:t>
            </w:r>
          </w:p>
        </w:tc>
        <w:tc>
          <w:tcPr>
            <w:tcW w:w="1543" w:type="dxa"/>
          </w:tcPr>
          <w:p w:rsidR="00AB0E3B" w:rsidRPr="00162CCE" w:rsidRDefault="00AB0E3B" w:rsidP="0028507A">
            <w:pPr>
              <w:jc w:val="center"/>
            </w:pPr>
            <w:r w:rsidRPr="00162CCE">
              <w:rPr>
                <w:sz w:val="22"/>
                <w:szCs w:val="22"/>
              </w:rPr>
              <w:t>свободный</w:t>
            </w:r>
          </w:p>
        </w:tc>
      </w:tr>
      <w:tr w:rsidR="00AB0E3B" w:rsidTr="00AB0E3B">
        <w:trPr>
          <w:trHeight w:val="324"/>
        </w:trPr>
        <w:tc>
          <w:tcPr>
            <w:tcW w:w="747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12"/>
              </w:numPr>
              <w:ind w:left="0" w:firstLine="0"/>
            </w:pPr>
          </w:p>
        </w:tc>
        <w:tc>
          <w:tcPr>
            <w:tcW w:w="7720" w:type="dxa"/>
          </w:tcPr>
          <w:p w:rsidR="00AB0E3B" w:rsidRPr="00162CCE" w:rsidRDefault="00AB0E3B" w:rsidP="0028507A">
            <w:pPr>
              <w:jc w:val="both"/>
            </w:pPr>
            <w:r>
              <w:rPr>
                <w:sz w:val="28"/>
                <w:szCs w:val="28"/>
              </w:rPr>
              <w:t>http://o-dosuge.ru</w:t>
            </w:r>
          </w:p>
        </w:tc>
        <w:tc>
          <w:tcPr>
            <w:tcW w:w="1543" w:type="dxa"/>
          </w:tcPr>
          <w:p w:rsidR="00AB0E3B" w:rsidRPr="00162CCE" w:rsidRDefault="00AB0E3B" w:rsidP="0028507A">
            <w:pPr>
              <w:jc w:val="center"/>
            </w:pPr>
            <w:r w:rsidRPr="00162CCE">
              <w:rPr>
                <w:sz w:val="22"/>
                <w:szCs w:val="22"/>
              </w:rPr>
              <w:t>свободный</w:t>
            </w:r>
          </w:p>
        </w:tc>
      </w:tr>
      <w:tr w:rsidR="00AB0E3B" w:rsidTr="00AB0E3B">
        <w:trPr>
          <w:trHeight w:val="309"/>
        </w:trPr>
        <w:tc>
          <w:tcPr>
            <w:tcW w:w="747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12"/>
              </w:numPr>
              <w:ind w:left="0" w:firstLine="0"/>
            </w:pPr>
          </w:p>
        </w:tc>
        <w:tc>
          <w:tcPr>
            <w:tcW w:w="7720" w:type="dxa"/>
          </w:tcPr>
          <w:p w:rsidR="00AB0E3B" w:rsidRPr="00162CCE" w:rsidRDefault="00AB0E3B" w:rsidP="00D41493">
            <w:pPr>
              <w:jc w:val="both"/>
            </w:pPr>
            <w:r>
              <w:rPr>
                <w:sz w:val="28"/>
                <w:szCs w:val="28"/>
              </w:rPr>
              <w:t>http://skd.msuc.org</w:t>
            </w:r>
          </w:p>
        </w:tc>
        <w:tc>
          <w:tcPr>
            <w:tcW w:w="1543" w:type="dxa"/>
          </w:tcPr>
          <w:p w:rsidR="00AB0E3B" w:rsidRPr="00162CCE" w:rsidRDefault="00AB0E3B" w:rsidP="0028507A">
            <w:pPr>
              <w:jc w:val="center"/>
            </w:pPr>
            <w:r w:rsidRPr="00162CCE">
              <w:rPr>
                <w:sz w:val="22"/>
                <w:szCs w:val="22"/>
              </w:rPr>
              <w:t>свободный</w:t>
            </w:r>
          </w:p>
        </w:tc>
      </w:tr>
      <w:tr w:rsidR="00AB0E3B" w:rsidTr="00AB0E3B">
        <w:trPr>
          <w:trHeight w:val="309"/>
        </w:trPr>
        <w:tc>
          <w:tcPr>
            <w:tcW w:w="747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12"/>
              </w:numPr>
              <w:ind w:left="0" w:firstLine="0"/>
            </w:pPr>
          </w:p>
        </w:tc>
        <w:tc>
          <w:tcPr>
            <w:tcW w:w="7720" w:type="dxa"/>
          </w:tcPr>
          <w:p w:rsidR="00AB0E3B" w:rsidRPr="00162CCE" w:rsidRDefault="00AB0E3B" w:rsidP="0028507A">
            <w:pPr>
              <w:jc w:val="both"/>
            </w:pPr>
            <w:r>
              <w:rPr>
                <w:sz w:val="28"/>
                <w:szCs w:val="28"/>
              </w:rPr>
              <w:t>http://detskiidosug.ru</w:t>
            </w:r>
          </w:p>
        </w:tc>
        <w:tc>
          <w:tcPr>
            <w:tcW w:w="1543" w:type="dxa"/>
          </w:tcPr>
          <w:p w:rsidR="00AB0E3B" w:rsidRPr="00162CCE" w:rsidRDefault="00AB0E3B" w:rsidP="0028507A">
            <w:pPr>
              <w:jc w:val="center"/>
            </w:pPr>
            <w:r w:rsidRPr="00162CCE">
              <w:rPr>
                <w:sz w:val="22"/>
                <w:szCs w:val="22"/>
              </w:rPr>
              <w:t>свободный</w:t>
            </w:r>
          </w:p>
        </w:tc>
      </w:tr>
    </w:tbl>
    <w:p w:rsidR="00DE660C" w:rsidRDefault="00DE660C" w:rsidP="00845CC3">
      <w:pPr>
        <w:pStyle w:val="Default"/>
        <w:rPr>
          <w:b/>
          <w:bCs/>
          <w:sz w:val="28"/>
          <w:szCs w:val="28"/>
        </w:rPr>
      </w:pPr>
    </w:p>
    <w:p w:rsidR="00DE660C" w:rsidRDefault="00DE660C" w:rsidP="0038563E">
      <w:pPr>
        <w:jc w:val="center"/>
        <w:rPr>
          <w:b/>
          <w:bCs/>
          <w:sz w:val="28"/>
          <w:szCs w:val="28"/>
        </w:rPr>
      </w:pPr>
      <w:r w:rsidRPr="0038563E">
        <w:rPr>
          <w:b/>
          <w:bCs/>
          <w:sz w:val="28"/>
          <w:szCs w:val="28"/>
        </w:rPr>
        <w:t>4.3. Общие требования к организации образовательного процесса</w:t>
      </w:r>
    </w:p>
    <w:p w:rsidR="00DE660C" w:rsidRPr="0038563E" w:rsidRDefault="00DE660C" w:rsidP="003856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 реализации профессионального модуля</w:t>
      </w:r>
    </w:p>
    <w:p w:rsidR="00DE660C" w:rsidRPr="00B54015" w:rsidRDefault="00DE660C" w:rsidP="00890538">
      <w:pPr>
        <w:jc w:val="center"/>
        <w:rPr>
          <w:sz w:val="12"/>
          <w:szCs w:val="12"/>
        </w:rPr>
      </w:pPr>
    </w:p>
    <w:p w:rsidR="00DE660C" w:rsidRPr="003073C5" w:rsidRDefault="00DE660C" w:rsidP="00890538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02. Организация досуговых мероприятий </w:t>
      </w:r>
    </w:p>
    <w:p w:rsidR="00DE660C" w:rsidRPr="00B54015" w:rsidRDefault="00DE660C" w:rsidP="00890538">
      <w:pPr>
        <w:ind w:firstLine="709"/>
        <w:jc w:val="both"/>
        <w:rPr>
          <w:sz w:val="20"/>
          <w:szCs w:val="20"/>
        </w:rPr>
      </w:pPr>
    </w:p>
    <w:p w:rsidR="00DE660C" w:rsidRPr="00522C09" w:rsidRDefault="00DE660C" w:rsidP="0089053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у</w:t>
      </w:r>
      <w:r w:rsidRPr="00522C09">
        <w:rPr>
          <w:b/>
          <w:bCs/>
          <w:sz w:val="28"/>
          <w:szCs w:val="28"/>
        </w:rPr>
        <w:t>словия</w:t>
      </w:r>
      <w:r>
        <w:rPr>
          <w:b/>
          <w:bCs/>
          <w:sz w:val="28"/>
          <w:szCs w:val="28"/>
        </w:rPr>
        <w:t>м</w:t>
      </w:r>
      <w:r w:rsidRPr="00522C09">
        <w:rPr>
          <w:b/>
          <w:bCs/>
          <w:sz w:val="28"/>
          <w:szCs w:val="28"/>
        </w:rPr>
        <w:t xml:space="preserve"> проведения занятий</w:t>
      </w:r>
    </w:p>
    <w:p w:rsidR="00DE660C" w:rsidRDefault="00DE660C" w:rsidP="00C974D7">
      <w:pPr>
        <w:ind w:firstLine="709"/>
        <w:jc w:val="both"/>
      </w:pPr>
      <w:r>
        <w:t>Реализация профессионального модуля осуществляется:</w:t>
      </w:r>
    </w:p>
    <w:tbl>
      <w:tblPr>
        <w:tblW w:w="0" w:type="auto"/>
        <w:tblInd w:w="2" w:type="dxa"/>
        <w:tblLook w:val="01E0" w:firstRow="1" w:lastRow="1" w:firstColumn="1" w:lastColumn="1" w:noHBand="0" w:noVBand="0"/>
      </w:tblPr>
      <w:tblGrid>
        <w:gridCol w:w="828"/>
        <w:gridCol w:w="5759"/>
        <w:gridCol w:w="3491"/>
      </w:tblGrid>
      <w:tr w:rsidR="00DE660C">
        <w:tc>
          <w:tcPr>
            <w:tcW w:w="6588" w:type="dxa"/>
            <w:gridSpan w:val="2"/>
            <w:tcBorders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  <w:rPr>
                <w:b/>
                <w:bCs/>
                <w:i/>
                <w:iCs/>
              </w:rPr>
            </w:pPr>
            <w:r w:rsidRPr="00162CCE">
              <w:rPr>
                <w:b/>
                <w:bCs/>
                <w:i/>
                <w:iCs/>
                <w:sz w:val="22"/>
                <w:szCs w:val="22"/>
              </w:rPr>
              <w:t>после освоения общепрофессиональных дисциплин</w:t>
            </w:r>
          </w:p>
        </w:tc>
        <w:tc>
          <w:tcPr>
            <w:tcW w:w="3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 xml:space="preserve">Возрастная анатомия, физиология и гигиена </w:t>
            </w:r>
          </w:p>
        </w:tc>
      </w:tr>
      <w:tr w:rsidR="00DE660C" w:rsidRPr="0057255B">
        <w:tc>
          <w:tcPr>
            <w:tcW w:w="828" w:type="dxa"/>
          </w:tcPr>
          <w:p w:rsidR="00DE660C" w:rsidRPr="00133E42" w:rsidRDefault="00DE660C" w:rsidP="00133E42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5760" w:type="dxa"/>
          </w:tcPr>
          <w:p w:rsidR="00DE660C" w:rsidRPr="00133E42" w:rsidRDefault="00DE660C" w:rsidP="00133E42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3492" w:type="dxa"/>
            <w:tcBorders>
              <w:top w:val="single" w:sz="8" w:space="0" w:color="auto"/>
              <w:bottom w:val="single" w:sz="8" w:space="0" w:color="auto"/>
            </w:tcBorders>
          </w:tcPr>
          <w:p w:rsidR="00DE660C" w:rsidRPr="00133E42" w:rsidRDefault="00DE660C" w:rsidP="00133E42">
            <w:pPr>
              <w:jc w:val="both"/>
              <w:rPr>
                <w:sz w:val="8"/>
                <w:szCs w:val="8"/>
              </w:rPr>
            </w:pPr>
          </w:p>
        </w:tc>
      </w:tr>
      <w:tr w:rsidR="00DE660C">
        <w:tc>
          <w:tcPr>
            <w:tcW w:w="828" w:type="dxa"/>
          </w:tcPr>
          <w:p w:rsidR="00DE660C" w:rsidRPr="00162CCE" w:rsidRDefault="00DE660C" w:rsidP="00133E42">
            <w:pPr>
              <w:jc w:val="both"/>
            </w:pPr>
          </w:p>
        </w:tc>
        <w:tc>
          <w:tcPr>
            <w:tcW w:w="5760" w:type="dxa"/>
          </w:tcPr>
          <w:p w:rsidR="00DE660C" w:rsidRPr="00162CCE" w:rsidRDefault="00DE660C" w:rsidP="00133E42">
            <w:pPr>
              <w:jc w:val="both"/>
            </w:pPr>
          </w:p>
        </w:tc>
        <w:tc>
          <w:tcPr>
            <w:tcW w:w="3492" w:type="dxa"/>
            <w:tcBorders>
              <w:bottom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</w:p>
        </w:tc>
      </w:tr>
      <w:tr w:rsidR="00DE660C">
        <w:tc>
          <w:tcPr>
            <w:tcW w:w="6588" w:type="dxa"/>
            <w:gridSpan w:val="2"/>
            <w:tcBorders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  <w:rPr>
                <w:b/>
                <w:bCs/>
                <w:i/>
                <w:iCs/>
              </w:rPr>
            </w:pPr>
            <w:r w:rsidRPr="00162CCE">
              <w:rPr>
                <w:b/>
                <w:bCs/>
                <w:i/>
                <w:iCs/>
                <w:sz w:val="22"/>
                <w:szCs w:val="22"/>
              </w:rPr>
              <w:t>параллельно с освоения общепрофессиональных дисциплин</w:t>
            </w:r>
          </w:p>
        </w:tc>
        <w:tc>
          <w:tcPr>
            <w:tcW w:w="3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>Педагогика</w:t>
            </w:r>
          </w:p>
        </w:tc>
      </w:tr>
      <w:tr w:rsidR="00DE660C" w:rsidRPr="0057255B">
        <w:tc>
          <w:tcPr>
            <w:tcW w:w="828" w:type="dxa"/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5760" w:type="dxa"/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492" w:type="dxa"/>
            <w:tcBorders>
              <w:bottom w:val="single" w:sz="8" w:space="0" w:color="auto"/>
            </w:tcBorders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</w:tr>
      <w:tr w:rsidR="00DE660C">
        <w:tc>
          <w:tcPr>
            <w:tcW w:w="828" w:type="dxa"/>
          </w:tcPr>
          <w:p w:rsidR="00DE660C" w:rsidRPr="00162CCE" w:rsidRDefault="00DE660C" w:rsidP="00133E42">
            <w:pPr>
              <w:jc w:val="both"/>
            </w:pPr>
          </w:p>
        </w:tc>
        <w:tc>
          <w:tcPr>
            <w:tcW w:w="5760" w:type="dxa"/>
            <w:tcBorders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</w:p>
        </w:tc>
        <w:tc>
          <w:tcPr>
            <w:tcW w:w="3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>Психология</w:t>
            </w:r>
          </w:p>
        </w:tc>
      </w:tr>
      <w:tr w:rsidR="00DE660C" w:rsidRPr="0057255B">
        <w:tc>
          <w:tcPr>
            <w:tcW w:w="828" w:type="dxa"/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5760" w:type="dxa"/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492" w:type="dxa"/>
            <w:tcBorders>
              <w:top w:val="single" w:sz="8" w:space="0" w:color="auto"/>
              <w:bottom w:val="single" w:sz="8" w:space="0" w:color="auto"/>
            </w:tcBorders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</w:tr>
      <w:tr w:rsidR="00DE660C">
        <w:tc>
          <w:tcPr>
            <w:tcW w:w="828" w:type="dxa"/>
          </w:tcPr>
          <w:p w:rsidR="00DE660C" w:rsidRPr="00162CCE" w:rsidRDefault="00DE660C" w:rsidP="00133E42">
            <w:pPr>
              <w:jc w:val="both"/>
            </w:pPr>
          </w:p>
        </w:tc>
        <w:tc>
          <w:tcPr>
            <w:tcW w:w="5760" w:type="dxa"/>
            <w:tcBorders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</w:p>
        </w:tc>
        <w:tc>
          <w:tcPr>
            <w:tcW w:w="3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62CCE" w:rsidRDefault="00DE660C" w:rsidP="00FA3B3F">
            <w:pPr>
              <w:jc w:val="both"/>
            </w:pPr>
            <w:r w:rsidRPr="00162CCE">
              <w:rPr>
                <w:sz w:val="22"/>
                <w:szCs w:val="22"/>
              </w:rPr>
              <w:t xml:space="preserve">Дополнительное образование детей: история и современность </w:t>
            </w:r>
          </w:p>
        </w:tc>
      </w:tr>
      <w:tr w:rsidR="00DE660C" w:rsidRPr="0057255B">
        <w:tc>
          <w:tcPr>
            <w:tcW w:w="828" w:type="dxa"/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5760" w:type="dxa"/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492" w:type="dxa"/>
            <w:tcBorders>
              <w:top w:val="single" w:sz="8" w:space="0" w:color="auto"/>
            </w:tcBorders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</w:tr>
      <w:tr w:rsidR="00DE660C">
        <w:tc>
          <w:tcPr>
            <w:tcW w:w="6588" w:type="dxa"/>
            <w:gridSpan w:val="2"/>
            <w:tcBorders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  <w:rPr>
                <w:b/>
                <w:bCs/>
                <w:i/>
                <w:iCs/>
              </w:rPr>
            </w:pPr>
            <w:r w:rsidRPr="00162CCE">
              <w:rPr>
                <w:b/>
                <w:bCs/>
                <w:i/>
                <w:iCs/>
                <w:sz w:val="22"/>
                <w:szCs w:val="22"/>
              </w:rPr>
              <w:t>до освоения общепрофессиональных дисциплин</w:t>
            </w:r>
          </w:p>
        </w:tc>
        <w:tc>
          <w:tcPr>
            <w:tcW w:w="3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 xml:space="preserve">Правовое обеспечение профессиональной деятельности </w:t>
            </w:r>
          </w:p>
        </w:tc>
      </w:tr>
      <w:tr w:rsidR="00DE660C" w:rsidRPr="0057255B">
        <w:tc>
          <w:tcPr>
            <w:tcW w:w="828" w:type="dxa"/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5760" w:type="dxa"/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492" w:type="dxa"/>
            <w:tcBorders>
              <w:bottom w:val="single" w:sz="8" w:space="0" w:color="auto"/>
            </w:tcBorders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</w:tr>
      <w:tr w:rsidR="00DE660C">
        <w:tc>
          <w:tcPr>
            <w:tcW w:w="828" w:type="dxa"/>
          </w:tcPr>
          <w:p w:rsidR="00DE660C" w:rsidRPr="00162CCE" w:rsidRDefault="00DE660C" w:rsidP="00133E42">
            <w:pPr>
              <w:jc w:val="both"/>
            </w:pPr>
          </w:p>
        </w:tc>
        <w:tc>
          <w:tcPr>
            <w:tcW w:w="5760" w:type="dxa"/>
            <w:tcBorders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</w:p>
        </w:tc>
        <w:tc>
          <w:tcPr>
            <w:tcW w:w="3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 xml:space="preserve">Безопасность жизнедеятельности </w:t>
            </w:r>
          </w:p>
        </w:tc>
      </w:tr>
      <w:tr w:rsidR="00DE660C" w:rsidRPr="0057255B">
        <w:tc>
          <w:tcPr>
            <w:tcW w:w="828" w:type="dxa"/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5760" w:type="dxa"/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492" w:type="dxa"/>
            <w:tcBorders>
              <w:top w:val="single" w:sz="8" w:space="0" w:color="auto"/>
              <w:bottom w:val="single" w:sz="8" w:space="0" w:color="auto"/>
            </w:tcBorders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</w:tr>
    </w:tbl>
    <w:p w:rsidR="00DE660C" w:rsidRDefault="00DE660C" w:rsidP="00C974D7">
      <w:pPr>
        <w:ind w:firstLine="709"/>
        <w:jc w:val="both"/>
      </w:pPr>
      <w:r>
        <w:t>Реализация профессионального модуля осуществляется:</w:t>
      </w:r>
    </w:p>
    <w:tbl>
      <w:tblPr>
        <w:tblW w:w="0" w:type="auto"/>
        <w:tblInd w:w="2" w:type="dxa"/>
        <w:tblLook w:val="01E0" w:firstRow="1" w:lastRow="1" w:firstColumn="1" w:lastColumn="1" w:noHBand="0" w:noVBand="0"/>
      </w:tblPr>
      <w:tblGrid>
        <w:gridCol w:w="828"/>
        <w:gridCol w:w="1080"/>
        <w:gridCol w:w="3779"/>
        <w:gridCol w:w="720"/>
        <w:gridCol w:w="3671"/>
      </w:tblGrid>
      <w:tr w:rsidR="00DE660C">
        <w:tc>
          <w:tcPr>
            <w:tcW w:w="828" w:type="dxa"/>
            <w:tcBorders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>в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  <w:rPr>
                <w:lang w:val="en-US"/>
              </w:rPr>
            </w:pPr>
            <w:r w:rsidRPr="00162CCE"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3780" w:type="dxa"/>
            <w:tcBorders>
              <w:left w:val="single" w:sz="8" w:space="0" w:color="auto"/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>семестре с учебной нагрузкой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>4</w:t>
            </w:r>
          </w:p>
        </w:tc>
        <w:tc>
          <w:tcPr>
            <w:tcW w:w="3672" w:type="dxa"/>
            <w:tcBorders>
              <w:lef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>часа в неделю;</w:t>
            </w:r>
          </w:p>
        </w:tc>
      </w:tr>
      <w:tr w:rsidR="00DE660C" w:rsidRPr="003E6E7E">
        <w:tc>
          <w:tcPr>
            <w:tcW w:w="828" w:type="dxa"/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780" w:type="dxa"/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672" w:type="dxa"/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</w:tr>
      <w:tr w:rsidR="00DE660C">
        <w:tc>
          <w:tcPr>
            <w:tcW w:w="828" w:type="dxa"/>
            <w:tcBorders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>в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  <w:rPr>
                <w:lang w:val="en-US"/>
              </w:rPr>
            </w:pPr>
            <w:r w:rsidRPr="00162CCE">
              <w:rPr>
                <w:sz w:val="22"/>
                <w:szCs w:val="22"/>
                <w:lang w:val="en-US"/>
              </w:rPr>
              <w:t>VI</w:t>
            </w:r>
          </w:p>
        </w:tc>
        <w:tc>
          <w:tcPr>
            <w:tcW w:w="3780" w:type="dxa"/>
            <w:tcBorders>
              <w:left w:val="single" w:sz="8" w:space="0" w:color="auto"/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>семестре с учебной нагрузкой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>4</w:t>
            </w:r>
          </w:p>
        </w:tc>
        <w:tc>
          <w:tcPr>
            <w:tcW w:w="3672" w:type="dxa"/>
            <w:tcBorders>
              <w:lef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>часа в неделю;</w:t>
            </w:r>
          </w:p>
        </w:tc>
      </w:tr>
      <w:tr w:rsidR="00DE660C" w:rsidRPr="003E6E7E">
        <w:tc>
          <w:tcPr>
            <w:tcW w:w="828" w:type="dxa"/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780" w:type="dxa"/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3672" w:type="dxa"/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</w:tr>
      <w:tr w:rsidR="00DE660C">
        <w:tc>
          <w:tcPr>
            <w:tcW w:w="828" w:type="dxa"/>
            <w:tcBorders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>в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  <w:rPr>
                <w:lang w:val="en-US"/>
              </w:rPr>
            </w:pPr>
            <w:r w:rsidRPr="00162CCE">
              <w:rPr>
                <w:sz w:val="22"/>
                <w:szCs w:val="22"/>
                <w:lang w:val="en-US"/>
              </w:rPr>
              <w:t>VII</w:t>
            </w:r>
          </w:p>
        </w:tc>
        <w:tc>
          <w:tcPr>
            <w:tcW w:w="3780" w:type="dxa"/>
            <w:tcBorders>
              <w:left w:val="single" w:sz="8" w:space="0" w:color="auto"/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>семестре с учебной нагрузкой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>4</w:t>
            </w:r>
          </w:p>
        </w:tc>
        <w:tc>
          <w:tcPr>
            <w:tcW w:w="3672" w:type="dxa"/>
            <w:tcBorders>
              <w:lef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>часа в неделю;</w:t>
            </w:r>
          </w:p>
        </w:tc>
      </w:tr>
    </w:tbl>
    <w:p w:rsidR="00DE660C" w:rsidRDefault="00DE660C" w:rsidP="00C974D7">
      <w:pPr>
        <w:ind w:firstLine="709"/>
        <w:jc w:val="both"/>
      </w:pPr>
    </w:p>
    <w:p w:rsidR="00DE660C" w:rsidRPr="00522C09" w:rsidRDefault="00DE660C" w:rsidP="0089053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Требования к условиям </w:t>
      </w:r>
      <w:r w:rsidRPr="00522C09">
        <w:rPr>
          <w:b/>
          <w:bCs/>
          <w:sz w:val="28"/>
          <w:szCs w:val="28"/>
        </w:rPr>
        <w:t>организации учебной практики</w:t>
      </w:r>
    </w:p>
    <w:tbl>
      <w:tblPr>
        <w:tblW w:w="0" w:type="auto"/>
        <w:tblInd w:w="2" w:type="dxa"/>
        <w:tblLook w:val="01E0" w:firstRow="1" w:lastRow="1" w:firstColumn="1" w:lastColumn="1" w:noHBand="0" w:noVBand="0"/>
      </w:tblPr>
      <w:tblGrid>
        <w:gridCol w:w="827"/>
        <w:gridCol w:w="1440"/>
        <w:gridCol w:w="540"/>
        <w:gridCol w:w="360"/>
        <w:gridCol w:w="360"/>
        <w:gridCol w:w="3059"/>
        <w:gridCol w:w="2880"/>
        <w:gridCol w:w="612"/>
      </w:tblGrid>
      <w:tr w:rsidR="00DE660C">
        <w:tc>
          <w:tcPr>
            <w:tcW w:w="828" w:type="dxa"/>
          </w:tcPr>
          <w:p w:rsidR="00DE660C" w:rsidRPr="00162CCE" w:rsidRDefault="00DE660C" w:rsidP="00133E42">
            <w:pPr>
              <w:jc w:val="both"/>
            </w:pPr>
          </w:p>
        </w:tc>
        <w:tc>
          <w:tcPr>
            <w:tcW w:w="1980" w:type="dxa"/>
            <w:gridSpan w:val="2"/>
            <w:tcBorders>
              <w:right w:val="single" w:sz="4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>При реализации</w:t>
            </w:r>
          </w:p>
        </w:tc>
        <w:tc>
          <w:tcPr>
            <w:tcW w:w="72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 xml:space="preserve">ПМ. 02 Организация досуговых мероприятий </w:t>
            </w:r>
          </w:p>
        </w:tc>
      </w:tr>
      <w:tr w:rsidR="00DE660C" w:rsidRPr="00F35026">
        <w:tc>
          <w:tcPr>
            <w:tcW w:w="828" w:type="dxa"/>
          </w:tcPr>
          <w:p w:rsidR="00DE660C" w:rsidRPr="00133E42" w:rsidRDefault="00DE660C" w:rsidP="00133E4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980" w:type="dxa"/>
            <w:gridSpan w:val="2"/>
          </w:tcPr>
          <w:p w:rsidR="00DE660C" w:rsidRPr="00133E42" w:rsidRDefault="00DE660C" w:rsidP="00133E4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272" w:type="dxa"/>
            <w:gridSpan w:val="5"/>
            <w:tcBorders>
              <w:top w:val="single" w:sz="4" w:space="0" w:color="auto"/>
            </w:tcBorders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i/>
                <w:iCs/>
                <w:sz w:val="18"/>
                <w:szCs w:val="18"/>
              </w:rPr>
              <w:t>[указать наименования модуля]</w:t>
            </w:r>
          </w:p>
        </w:tc>
      </w:tr>
      <w:tr w:rsidR="00DE660C">
        <w:tc>
          <w:tcPr>
            <w:tcW w:w="6588" w:type="dxa"/>
            <w:gridSpan w:val="6"/>
            <w:tcBorders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>предусматривается проведение следующих видов практики: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 xml:space="preserve">учебной 02.01. Знакомство с организацией досуговой деятельности педагога дополнительного образования, наблюдение и анализ видов деятельности; УП 02.02. Моделирование различных форм досуговой деятельности; УП 02.03. Инструктивный лагерный сбор </w:t>
            </w:r>
          </w:p>
        </w:tc>
        <w:tc>
          <w:tcPr>
            <w:tcW w:w="612" w:type="dxa"/>
            <w:tcBorders>
              <w:lef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</w:p>
        </w:tc>
      </w:tr>
      <w:tr w:rsidR="00DE660C" w:rsidRPr="003A5EA7">
        <w:tc>
          <w:tcPr>
            <w:tcW w:w="6588" w:type="dxa"/>
            <w:gridSpan w:val="6"/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612" w:type="dxa"/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</w:tr>
      <w:tr w:rsidR="00DE660C">
        <w:tc>
          <w:tcPr>
            <w:tcW w:w="6588" w:type="dxa"/>
            <w:gridSpan w:val="6"/>
            <w:tcBorders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 xml:space="preserve">Производственной ПП 02.04. Применение полученных навыков организации досуговых мероприятий; ПП 02.05. Летняя практика. </w:t>
            </w:r>
          </w:p>
        </w:tc>
        <w:tc>
          <w:tcPr>
            <w:tcW w:w="612" w:type="dxa"/>
            <w:tcBorders>
              <w:lef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</w:p>
        </w:tc>
      </w:tr>
      <w:tr w:rsidR="00DE660C" w:rsidRPr="003A5EA7">
        <w:tc>
          <w:tcPr>
            <w:tcW w:w="6588" w:type="dxa"/>
            <w:gridSpan w:val="6"/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2880" w:type="dxa"/>
            <w:tcBorders>
              <w:top w:val="single" w:sz="8" w:space="0" w:color="auto"/>
            </w:tcBorders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  <w:tc>
          <w:tcPr>
            <w:tcW w:w="612" w:type="dxa"/>
          </w:tcPr>
          <w:p w:rsidR="00DE660C" w:rsidRPr="00133E42" w:rsidRDefault="00DE660C" w:rsidP="00133E42">
            <w:pPr>
              <w:jc w:val="both"/>
              <w:rPr>
                <w:sz w:val="12"/>
                <w:szCs w:val="12"/>
              </w:rPr>
            </w:pPr>
          </w:p>
        </w:tc>
      </w:tr>
      <w:tr w:rsidR="00DE660C" w:rsidRPr="00F35026">
        <w:tc>
          <w:tcPr>
            <w:tcW w:w="6588" w:type="dxa"/>
            <w:gridSpan w:val="6"/>
          </w:tcPr>
          <w:p w:rsidR="00DE660C" w:rsidRPr="00133E42" w:rsidRDefault="00DE660C" w:rsidP="00133E42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i/>
                <w:iCs/>
                <w:sz w:val="18"/>
                <w:szCs w:val="18"/>
              </w:rPr>
              <w:t>[указать вид практики]</w:t>
            </w:r>
          </w:p>
        </w:tc>
        <w:tc>
          <w:tcPr>
            <w:tcW w:w="612" w:type="dxa"/>
          </w:tcPr>
          <w:p w:rsidR="00DE660C" w:rsidRPr="00133E42" w:rsidRDefault="00DE660C" w:rsidP="00133E42">
            <w:pPr>
              <w:jc w:val="both"/>
              <w:rPr>
                <w:sz w:val="18"/>
                <w:szCs w:val="18"/>
              </w:rPr>
            </w:pPr>
          </w:p>
        </w:tc>
      </w:tr>
      <w:tr w:rsidR="00DE660C">
        <w:tc>
          <w:tcPr>
            <w:tcW w:w="828" w:type="dxa"/>
            <w:tcBorders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>Учебная</w:t>
            </w:r>
          </w:p>
        </w:tc>
        <w:tc>
          <w:tcPr>
            <w:tcW w:w="7812" w:type="dxa"/>
            <w:gridSpan w:val="6"/>
            <w:tcBorders>
              <w:lef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 xml:space="preserve">практика проводится в рамках профессионального модуля 02. Организация досуговых мероприятий </w:t>
            </w:r>
          </w:p>
        </w:tc>
      </w:tr>
      <w:tr w:rsidR="00DE660C" w:rsidRPr="006B0518">
        <w:tc>
          <w:tcPr>
            <w:tcW w:w="2268" w:type="dxa"/>
            <w:gridSpan w:val="2"/>
            <w:tcBorders>
              <w:bottom w:val="single" w:sz="8" w:space="0" w:color="auto"/>
            </w:tcBorders>
          </w:tcPr>
          <w:p w:rsidR="00DE660C" w:rsidRPr="00133E42" w:rsidRDefault="00DE660C" w:rsidP="00133E42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7812" w:type="dxa"/>
            <w:gridSpan w:val="6"/>
          </w:tcPr>
          <w:p w:rsidR="00DE660C" w:rsidRPr="00133E42" w:rsidRDefault="00DE660C" w:rsidP="00133E42">
            <w:pPr>
              <w:jc w:val="both"/>
              <w:rPr>
                <w:sz w:val="8"/>
                <w:szCs w:val="8"/>
              </w:rPr>
            </w:pPr>
          </w:p>
        </w:tc>
      </w:tr>
      <w:tr w:rsidR="00DE660C">
        <w:tc>
          <w:tcPr>
            <w:tcW w:w="22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 xml:space="preserve">Рассредоточено, концентрировано </w:t>
            </w:r>
          </w:p>
        </w:tc>
        <w:tc>
          <w:tcPr>
            <w:tcW w:w="7812" w:type="dxa"/>
            <w:gridSpan w:val="6"/>
            <w:tcBorders>
              <w:left w:val="single" w:sz="8" w:space="0" w:color="auto"/>
            </w:tcBorders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>, чередуясь с теоретическими занятиями в рамках модуля, и направлена</w:t>
            </w:r>
          </w:p>
        </w:tc>
      </w:tr>
      <w:tr w:rsidR="00DE660C">
        <w:tc>
          <w:tcPr>
            <w:tcW w:w="10080" w:type="dxa"/>
            <w:gridSpan w:val="8"/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>на освоение студентами профессиональных компетенций.</w:t>
            </w:r>
          </w:p>
        </w:tc>
      </w:tr>
      <w:tr w:rsidR="00DE660C">
        <w:tc>
          <w:tcPr>
            <w:tcW w:w="828" w:type="dxa"/>
          </w:tcPr>
          <w:p w:rsidR="00DE660C" w:rsidRPr="00162CCE" w:rsidRDefault="00DE660C" w:rsidP="00133E42">
            <w:pPr>
              <w:jc w:val="both"/>
            </w:pPr>
          </w:p>
        </w:tc>
        <w:tc>
          <w:tcPr>
            <w:tcW w:w="2340" w:type="dxa"/>
            <w:gridSpan w:val="3"/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 xml:space="preserve">Производственная </w:t>
            </w:r>
          </w:p>
        </w:tc>
        <w:tc>
          <w:tcPr>
            <w:tcW w:w="6912" w:type="dxa"/>
            <w:gridSpan w:val="4"/>
          </w:tcPr>
          <w:p w:rsidR="00DE660C" w:rsidRPr="00162CCE" w:rsidRDefault="00DE660C" w:rsidP="00133E42">
            <w:pPr>
              <w:jc w:val="both"/>
            </w:pPr>
            <w:r w:rsidRPr="00162CCE">
              <w:rPr>
                <w:sz w:val="22"/>
                <w:szCs w:val="22"/>
              </w:rPr>
              <w:t xml:space="preserve">практика проводится в рамках профессионального модуля 02 Организация досуговых мероприятий </w:t>
            </w:r>
          </w:p>
        </w:tc>
      </w:tr>
      <w:tr w:rsidR="00DE660C" w:rsidRPr="009924E8">
        <w:tc>
          <w:tcPr>
            <w:tcW w:w="3528" w:type="dxa"/>
            <w:gridSpan w:val="5"/>
            <w:tcBorders>
              <w:bottom w:val="dashed" w:sz="4" w:space="0" w:color="auto"/>
            </w:tcBorders>
          </w:tcPr>
          <w:p w:rsidR="00DE660C" w:rsidRPr="00133E42" w:rsidRDefault="00DE660C" w:rsidP="00133E42">
            <w:pPr>
              <w:jc w:val="both"/>
              <w:rPr>
                <w:sz w:val="8"/>
                <w:szCs w:val="8"/>
              </w:rPr>
            </w:pPr>
          </w:p>
        </w:tc>
        <w:tc>
          <w:tcPr>
            <w:tcW w:w="6552" w:type="dxa"/>
            <w:gridSpan w:val="3"/>
            <w:tcBorders>
              <w:bottom w:val="dashed" w:sz="4" w:space="0" w:color="auto"/>
            </w:tcBorders>
          </w:tcPr>
          <w:p w:rsidR="00DE660C" w:rsidRPr="00133E42" w:rsidRDefault="00DE660C" w:rsidP="00133E42">
            <w:pPr>
              <w:jc w:val="both"/>
              <w:rPr>
                <w:sz w:val="8"/>
                <w:szCs w:val="8"/>
              </w:rPr>
            </w:pPr>
          </w:p>
        </w:tc>
      </w:tr>
      <w:tr w:rsidR="00DE660C">
        <w:tc>
          <w:tcPr>
            <w:tcW w:w="2268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660C" w:rsidRPr="00162CCE" w:rsidRDefault="00DE660C" w:rsidP="00133E42">
            <w:pPr>
              <w:jc w:val="both"/>
            </w:pPr>
          </w:p>
        </w:tc>
        <w:tc>
          <w:tcPr>
            <w:tcW w:w="7812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660C" w:rsidRPr="00162CCE" w:rsidRDefault="00DE660C" w:rsidP="00133E42">
            <w:pPr>
              <w:jc w:val="both"/>
            </w:pPr>
          </w:p>
        </w:tc>
      </w:tr>
      <w:tr w:rsidR="00DE660C">
        <w:tc>
          <w:tcPr>
            <w:tcW w:w="2268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660C" w:rsidRPr="00162CCE" w:rsidRDefault="00DE660C" w:rsidP="00133E42">
            <w:pPr>
              <w:jc w:val="both"/>
            </w:pPr>
          </w:p>
        </w:tc>
        <w:tc>
          <w:tcPr>
            <w:tcW w:w="7812" w:type="dxa"/>
            <w:gridSpan w:val="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E660C" w:rsidRPr="00162CCE" w:rsidRDefault="00DE660C" w:rsidP="00133E42">
            <w:pPr>
              <w:jc w:val="both"/>
            </w:pPr>
          </w:p>
        </w:tc>
      </w:tr>
      <w:tr w:rsidR="00DE660C" w:rsidRPr="009924E8">
        <w:tc>
          <w:tcPr>
            <w:tcW w:w="2268" w:type="dxa"/>
            <w:gridSpan w:val="2"/>
            <w:tcBorders>
              <w:top w:val="dashed" w:sz="4" w:space="0" w:color="auto"/>
            </w:tcBorders>
          </w:tcPr>
          <w:p w:rsidR="00DE660C" w:rsidRPr="00133E42" w:rsidRDefault="00DE660C" w:rsidP="00133E42">
            <w:pPr>
              <w:jc w:val="both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7812" w:type="dxa"/>
            <w:gridSpan w:val="6"/>
            <w:tcBorders>
              <w:top w:val="dashed" w:sz="4" w:space="0" w:color="auto"/>
            </w:tcBorders>
          </w:tcPr>
          <w:p w:rsidR="00DE660C" w:rsidRPr="00133E42" w:rsidRDefault="00DE660C" w:rsidP="00133E42">
            <w:pPr>
              <w:jc w:val="center"/>
              <w:rPr>
                <w:i/>
                <w:iCs/>
                <w:sz w:val="18"/>
                <w:szCs w:val="18"/>
              </w:rPr>
            </w:pPr>
            <w:r w:rsidRPr="00133E42">
              <w:rPr>
                <w:i/>
                <w:iCs/>
                <w:sz w:val="18"/>
                <w:szCs w:val="18"/>
                <w:lang w:val="en-US"/>
              </w:rPr>
              <w:t>[</w:t>
            </w:r>
            <w:r w:rsidRPr="00133E42">
              <w:rPr>
                <w:i/>
                <w:iCs/>
                <w:sz w:val="18"/>
                <w:szCs w:val="18"/>
              </w:rPr>
              <w:t>описать условия проведения практики</w:t>
            </w:r>
            <w:r w:rsidRPr="00133E42">
              <w:rPr>
                <w:i/>
                <w:iCs/>
                <w:sz w:val="18"/>
                <w:szCs w:val="18"/>
                <w:lang w:val="en-US"/>
              </w:rPr>
              <w:t>]</w:t>
            </w:r>
          </w:p>
        </w:tc>
      </w:tr>
    </w:tbl>
    <w:p w:rsidR="00DE660C" w:rsidRPr="00890538" w:rsidRDefault="00DE660C" w:rsidP="00C974D7">
      <w:pPr>
        <w:ind w:firstLine="709"/>
        <w:jc w:val="both"/>
      </w:pPr>
      <w:r w:rsidRPr="00890538">
        <w:t xml:space="preserve">Цели и задачи, программы и формы отчетности определяются </w:t>
      </w:r>
      <w:r>
        <w:t>колледжем и доводятся до студентов до начала практики</w:t>
      </w:r>
      <w:r w:rsidRPr="00890538">
        <w:t>.</w:t>
      </w:r>
    </w:p>
    <w:p w:rsidR="00DE660C" w:rsidRPr="00C974D7" w:rsidRDefault="00DE660C" w:rsidP="00890538">
      <w:pPr>
        <w:ind w:firstLine="709"/>
        <w:jc w:val="both"/>
      </w:pPr>
    </w:p>
    <w:p w:rsidR="00DE660C" w:rsidRPr="00522C09" w:rsidRDefault="00DE660C" w:rsidP="00890538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условиям к</w:t>
      </w:r>
      <w:r w:rsidRPr="00522C09">
        <w:rPr>
          <w:b/>
          <w:bCs/>
          <w:sz w:val="28"/>
          <w:szCs w:val="28"/>
        </w:rPr>
        <w:t>онсультационной помощи обучающимся</w:t>
      </w:r>
    </w:p>
    <w:p w:rsidR="00DE660C" w:rsidRDefault="00DE660C" w:rsidP="00352D33">
      <w:pPr>
        <w:ind w:firstLine="709"/>
        <w:jc w:val="both"/>
      </w:pPr>
      <w:r>
        <w:t xml:space="preserve">При выполнении курсового проекта (работы) по модулю предусматривается проведение консультаций с обучающимися в пределах отведенного времени. </w:t>
      </w:r>
    </w:p>
    <w:p w:rsidR="00DE660C" w:rsidRDefault="00DE660C" w:rsidP="00352D33">
      <w:pPr>
        <w:ind w:firstLine="709"/>
        <w:jc w:val="both"/>
      </w:pPr>
      <w:r>
        <w:t>Форма проведения консультаций (групповые, индивидуальные, письменные, устные, дистанционные) определяется колледжем.</w:t>
      </w:r>
    </w:p>
    <w:p w:rsidR="00DE660C" w:rsidRDefault="00DE660C" w:rsidP="00522C09">
      <w:pPr>
        <w:jc w:val="both"/>
        <w:rPr>
          <w:b/>
          <w:bCs/>
          <w:sz w:val="28"/>
          <w:szCs w:val="28"/>
        </w:rPr>
      </w:pPr>
    </w:p>
    <w:p w:rsidR="00DE660C" w:rsidRDefault="00DE660C" w:rsidP="00522C09">
      <w:pPr>
        <w:ind w:left="708"/>
        <w:jc w:val="both"/>
      </w:pPr>
      <w:r>
        <w:rPr>
          <w:b/>
          <w:bCs/>
          <w:sz w:val="28"/>
          <w:szCs w:val="28"/>
        </w:rPr>
        <w:lastRenderedPageBreak/>
        <w:t>Требования к условиям организации внеаудиторной деятельности обучающихся</w:t>
      </w:r>
    </w:p>
    <w:p w:rsidR="00DE660C" w:rsidRPr="00522C09" w:rsidRDefault="00DE660C" w:rsidP="00777C22">
      <w:pPr>
        <w:ind w:firstLine="709"/>
        <w:jc w:val="both"/>
      </w:pPr>
      <w:r w:rsidRPr="00522C09">
        <w:t>Внеаудиторная работа сопровожда</w:t>
      </w:r>
      <w:r>
        <w:t>е</w:t>
      </w:r>
      <w:r w:rsidRPr="00522C09">
        <w:t>тся методическим обеспечением.</w:t>
      </w:r>
    </w:p>
    <w:p w:rsidR="00DE660C" w:rsidRPr="00522C09" w:rsidRDefault="00DE660C" w:rsidP="00777C22">
      <w:pPr>
        <w:ind w:firstLine="709"/>
        <w:jc w:val="both"/>
      </w:pPr>
      <w:r w:rsidRPr="00522C09">
        <w:t xml:space="preserve">Реализация профессионального модуля обеспечивается доступом каждого обучающегося к базам данных и библиотечным фондам. </w:t>
      </w:r>
    </w:p>
    <w:p w:rsidR="00DE660C" w:rsidRPr="00522C09" w:rsidRDefault="00DE660C" w:rsidP="00777C22">
      <w:pPr>
        <w:ind w:firstLine="709"/>
        <w:jc w:val="both"/>
      </w:pPr>
      <w:r w:rsidRPr="00522C09">
        <w:t xml:space="preserve">Во время самостоятельной подготовки </w:t>
      </w:r>
      <w:r>
        <w:t xml:space="preserve">в колледже студенты </w:t>
      </w:r>
      <w:r w:rsidRPr="00522C09">
        <w:t>обеспечива</w:t>
      </w:r>
      <w:r>
        <w:t>ю</w:t>
      </w:r>
      <w:r w:rsidRPr="00522C09">
        <w:t>тся бесплатным доступом к сети Интернет</w:t>
      </w:r>
      <w:r>
        <w:t xml:space="preserve"> в читальных залах библиотеки</w:t>
      </w:r>
      <w:r w:rsidRPr="00522C09">
        <w:t>.</w:t>
      </w:r>
    </w:p>
    <w:p w:rsidR="00DE660C" w:rsidRDefault="00DE660C" w:rsidP="0051296A">
      <w:pPr>
        <w:ind w:firstLine="709"/>
        <w:jc w:val="both"/>
        <w:rPr>
          <w:sz w:val="28"/>
          <w:szCs w:val="28"/>
        </w:rPr>
      </w:pPr>
    </w:p>
    <w:p w:rsidR="00DE660C" w:rsidRDefault="00DE660C" w:rsidP="0038563E">
      <w:pPr>
        <w:jc w:val="both"/>
        <w:rPr>
          <w:sz w:val="16"/>
          <w:szCs w:val="16"/>
        </w:rPr>
      </w:pPr>
    </w:p>
    <w:p w:rsidR="00DE660C" w:rsidRPr="00617B2A" w:rsidRDefault="00DE660C" w:rsidP="00617B2A">
      <w:pPr>
        <w:jc w:val="center"/>
        <w:rPr>
          <w:b/>
          <w:bCs/>
          <w:sz w:val="28"/>
          <w:szCs w:val="28"/>
        </w:rPr>
      </w:pPr>
      <w:r w:rsidRPr="00617B2A">
        <w:rPr>
          <w:b/>
          <w:bCs/>
          <w:sz w:val="28"/>
          <w:szCs w:val="28"/>
        </w:rPr>
        <w:t>4.4. Кадровое обеспечение образовательного процесса</w:t>
      </w:r>
    </w:p>
    <w:p w:rsidR="00DE660C" w:rsidRDefault="00DE660C" w:rsidP="00352D33">
      <w:pPr>
        <w:ind w:firstLine="709"/>
        <w:jc w:val="both"/>
        <w:rPr>
          <w:sz w:val="28"/>
          <w:szCs w:val="28"/>
        </w:rPr>
      </w:pPr>
    </w:p>
    <w:p w:rsidR="00DE660C" w:rsidRDefault="00DE660C" w:rsidP="003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  <w:r w:rsidRPr="003E617C">
        <w:rPr>
          <w:b/>
          <w:bCs/>
          <w:sz w:val="28"/>
          <w:szCs w:val="28"/>
        </w:rPr>
        <w:t xml:space="preserve">Требования к квалификации педагогических кадров, обеспечивающих обучение по междисциплинарному курсу: </w:t>
      </w:r>
    </w:p>
    <w:p w:rsidR="00DE660C" w:rsidRPr="003E617C" w:rsidRDefault="00DE660C" w:rsidP="003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3E617C">
        <w:t>наличие высшего профессионального образования, соответствующего профилю модуля.</w:t>
      </w:r>
    </w:p>
    <w:p w:rsidR="00DE660C" w:rsidRPr="003E617C" w:rsidRDefault="00DE660C" w:rsidP="003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3E617C">
        <w:t>Опыт деятельности в организациях соответствующей профессиональной сферы является обязательным.</w:t>
      </w:r>
    </w:p>
    <w:p w:rsidR="00DE660C" w:rsidRDefault="00DE660C" w:rsidP="003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</w:p>
    <w:p w:rsidR="00DE660C" w:rsidRDefault="00DE660C" w:rsidP="003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352D33">
        <w:rPr>
          <w:b/>
          <w:bCs/>
          <w:sz w:val="28"/>
          <w:szCs w:val="28"/>
        </w:rPr>
        <w:t>Требования к квалификации педагогических кадров, осуществляющих руководство практикой</w:t>
      </w:r>
      <w:r>
        <w:rPr>
          <w:sz w:val="28"/>
          <w:szCs w:val="28"/>
        </w:rPr>
        <w:t xml:space="preserve">: </w:t>
      </w:r>
    </w:p>
    <w:p w:rsidR="00DE660C" w:rsidRPr="003E617C" w:rsidRDefault="00DE660C" w:rsidP="003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3E617C">
        <w:t>специалисты с высшим профессиональным образованием – преподаватели междисциплинарных курсов, а также общепрофессиональных дисциплин «Педагогика», «Психология».</w:t>
      </w:r>
    </w:p>
    <w:p w:rsidR="00DE660C" w:rsidRPr="003073C5" w:rsidRDefault="00DE660C" w:rsidP="00617B2A">
      <w:pPr>
        <w:rPr>
          <w:sz w:val="28"/>
          <w:szCs w:val="28"/>
        </w:rPr>
      </w:pPr>
    </w:p>
    <w:p w:rsidR="00DE660C" w:rsidRDefault="00DE660C" w:rsidP="0038563E">
      <w:pPr>
        <w:jc w:val="both"/>
        <w:rPr>
          <w:sz w:val="16"/>
          <w:szCs w:val="16"/>
        </w:rPr>
      </w:pPr>
    </w:p>
    <w:p w:rsidR="00DE660C" w:rsidRPr="00617B2A" w:rsidRDefault="00DE660C" w:rsidP="002C3CF1">
      <w:pPr>
        <w:jc w:val="center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DE660C" w:rsidRDefault="00DE660C" w:rsidP="00617B2A">
      <w:pPr>
        <w:jc w:val="center"/>
        <w:rPr>
          <w:b/>
          <w:bCs/>
          <w:caps/>
          <w:sz w:val="28"/>
          <w:szCs w:val="28"/>
        </w:rPr>
      </w:pPr>
      <w:r w:rsidRPr="00617B2A">
        <w:rPr>
          <w:b/>
          <w:bCs/>
          <w:caps/>
          <w:sz w:val="28"/>
          <w:szCs w:val="28"/>
        </w:rPr>
        <w:lastRenderedPageBreak/>
        <w:t xml:space="preserve">5. Контроль и оценка результатов освоения профессионального модуля </w:t>
      </w:r>
    </w:p>
    <w:p w:rsidR="00DE660C" w:rsidRPr="00617B2A" w:rsidRDefault="00DE660C" w:rsidP="00617B2A">
      <w:pPr>
        <w:jc w:val="center"/>
        <w:rPr>
          <w:b/>
          <w:bCs/>
          <w:caps/>
          <w:sz w:val="28"/>
          <w:szCs w:val="28"/>
        </w:rPr>
      </w:pPr>
      <w:r w:rsidRPr="00617B2A">
        <w:rPr>
          <w:b/>
          <w:bCs/>
          <w:caps/>
          <w:sz w:val="28"/>
          <w:szCs w:val="28"/>
        </w:rPr>
        <w:t>(вида профессиональной деятельности)</w:t>
      </w:r>
    </w:p>
    <w:p w:rsidR="00DE660C" w:rsidRDefault="00DE660C" w:rsidP="00617B2A">
      <w:pPr>
        <w:rPr>
          <w:sz w:val="28"/>
          <w:szCs w:val="28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779"/>
        <w:gridCol w:w="3131"/>
      </w:tblGrid>
      <w:tr w:rsidR="00DE660C" w:rsidRPr="005B31B3">
        <w:tc>
          <w:tcPr>
            <w:tcW w:w="3168" w:type="dxa"/>
          </w:tcPr>
          <w:p w:rsidR="00DE660C" w:rsidRPr="00162CCE" w:rsidRDefault="00DE660C" w:rsidP="00BA150C">
            <w:pPr>
              <w:jc w:val="center"/>
              <w:rPr>
                <w:b/>
                <w:bCs/>
              </w:rPr>
            </w:pPr>
            <w:r w:rsidRPr="005B31B3">
              <w:rPr>
                <w:b/>
                <w:bCs/>
                <w:sz w:val="22"/>
                <w:szCs w:val="22"/>
              </w:rPr>
              <w:t>Результаты (освоенные профессиональные компетенции)</w:t>
            </w:r>
          </w:p>
        </w:tc>
        <w:tc>
          <w:tcPr>
            <w:tcW w:w="3780" w:type="dxa"/>
          </w:tcPr>
          <w:p w:rsidR="00DE660C" w:rsidRPr="00162CCE" w:rsidRDefault="00DE660C" w:rsidP="00BA150C">
            <w:pPr>
              <w:jc w:val="center"/>
              <w:rPr>
                <w:b/>
                <w:bCs/>
              </w:rPr>
            </w:pPr>
            <w:r w:rsidRPr="005B31B3">
              <w:rPr>
                <w:b/>
                <w:bCs/>
                <w:sz w:val="22"/>
                <w:szCs w:val="22"/>
              </w:rPr>
              <w:t>Основные показатели оценки результата</w:t>
            </w:r>
          </w:p>
        </w:tc>
        <w:tc>
          <w:tcPr>
            <w:tcW w:w="3132" w:type="dxa"/>
          </w:tcPr>
          <w:p w:rsidR="00DE660C" w:rsidRPr="00162CCE" w:rsidRDefault="00DE660C" w:rsidP="00BA150C">
            <w:pPr>
              <w:jc w:val="center"/>
              <w:rPr>
                <w:b/>
                <w:bCs/>
              </w:rPr>
            </w:pPr>
            <w:r w:rsidRPr="005B31B3">
              <w:rPr>
                <w:b/>
                <w:bCs/>
                <w:sz w:val="22"/>
                <w:szCs w:val="22"/>
              </w:rPr>
              <w:t>Формы и методы контроля и оценки</w:t>
            </w:r>
          </w:p>
        </w:tc>
      </w:tr>
      <w:tr w:rsidR="00DE660C" w:rsidRPr="005B31B3">
        <w:trPr>
          <w:trHeight w:val="93"/>
        </w:trPr>
        <w:tc>
          <w:tcPr>
            <w:tcW w:w="3168" w:type="dxa"/>
          </w:tcPr>
          <w:p w:rsidR="00DE660C" w:rsidRPr="00162CCE" w:rsidRDefault="00DE660C" w:rsidP="005B31B3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780" w:type="dxa"/>
          </w:tcPr>
          <w:p w:rsidR="00DE660C" w:rsidRPr="00162CCE" w:rsidRDefault="00DE660C" w:rsidP="005B31B3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132" w:type="dxa"/>
          </w:tcPr>
          <w:p w:rsidR="00DE660C" w:rsidRPr="00162CCE" w:rsidRDefault="00DE660C" w:rsidP="005B31B3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3</w:t>
            </w:r>
          </w:p>
        </w:tc>
      </w:tr>
      <w:tr w:rsidR="00DE660C" w:rsidRPr="00F33308">
        <w:trPr>
          <w:trHeight w:val="93"/>
        </w:trPr>
        <w:tc>
          <w:tcPr>
            <w:tcW w:w="3168" w:type="dxa"/>
          </w:tcPr>
          <w:p w:rsidR="00DE660C" w:rsidRPr="00162CCE" w:rsidRDefault="00DE660C">
            <w:pPr>
              <w:jc w:val="both"/>
            </w:pPr>
            <w:r w:rsidRPr="00162CCE">
              <w:rPr>
                <w:sz w:val="22"/>
                <w:szCs w:val="22"/>
              </w:rPr>
              <w:t xml:space="preserve">ПК.2.1. Определять  цели и задачи, планировать   досуговые мероприятия, в </w:t>
            </w:r>
            <w:proofErr w:type="spellStart"/>
            <w:r w:rsidRPr="00162CCE">
              <w:rPr>
                <w:sz w:val="22"/>
                <w:szCs w:val="22"/>
              </w:rPr>
              <w:t>т.ч</w:t>
            </w:r>
            <w:proofErr w:type="spellEnd"/>
            <w:r w:rsidRPr="00162CCE">
              <w:rPr>
                <w:sz w:val="22"/>
                <w:szCs w:val="22"/>
              </w:rPr>
              <w:t>. конкурсы, олимпиады, соревнования, выставки.</w:t>
            </w:r>
          </w:p>
        </w:tc>
        <w:tc>
          <w:tcPr>
            <w:tcW w:w="3780" w:type="dxa"/>
          </w:tcPr>
          <w:p w:rsidR="00DE660C" w:rsidRPr="00162CCE" w:rsidRDefault="00DE660C" w:rsidP="00E25ACB">
            <w:pPr>
              <w:snapToGrid w:val="0"/>
            </w:pPr>
            <w:r w:rsidRPr="00162CCE">
              <w:rPr>
                <w:sz w:val="22"/>
                <w:szCs w:val="22"/>
              </w:rPr>
              <w:t>- Определяет и самостоятельно формулирует  цели и задачи досуговых форм различной направленности, в том числе конкурсов, олимпиад, соревнований, выставок  с учетом возрастных и индивидуальных особенностей обучающихся.</w:t>
            </w:r>
          </w:p>
          <w:p w:rsidR="00DE660C" w:rsidRPr="00162CCE" w:rsidRDefault="00DE660C" w:rsidP="00E25ACB">
            <w:pPr>
              <w:snapToGrid w:val="0"/>
            </w:pPr>
          </w:p>
          <w:p w:rsidR="00DE660C" w:rsidRPr="00162CCE" w:rsidRDefault="00DE660C" w:rsidP="00E25ACB">
            <w:r w:rsidRPr="00162CCE">
              <w:rPr>
                <w:sz w:val="22"/>
                <w:szCs w:val="22"/>
              </w:rPr>
              <w:t>- Планирует  досуговые формы различной направленности, в том числе конкурсы, олимпиады, соревнования, выставки  с учетом возрастных и индивидуальных особенностей обучающихся.</w:t>
            </w:r>
          </w:p>
        </w:tc>
        <w:tc>
          <w:tcPr>
            <w:tcW w:w="3132" w:type="dxa"/>
          </w:tcPr>
          <w:p w:rsidR="00DE660C" w:rsidRPr="00162CCE" w:rsidRDefault="00DE660C" w:rsidP="00384B60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162CCE">
              <w:rPr>
                <w:sz w:val="22"/>
                <w:szCs w:val="22"/>
              </w:rPr>
              <w:t>Экспертная оценка результатов моделирования досуговой деятельности, экспертная оценка конспектов, сценариев,   собеседование</w:t>
            </w:r>
          </w:p>
        </w:tc>
      </w:tr>
      <w:tr w:rsidR="00DE660C" w:rsidRPr="00F33308">
        <w:tc>
          <w:tcPr>
            <w:tcW w:w="3168" w:type="dxa"/>
          </w:tcPr>
          <w:p w:rsidR="00DE660C" w:rsidRPr="00162CCE" w:rsidRDefault="00DE660C">
            <w:pPr>
              <w:jc w:val="both"/>
            </w:pPr>
            <w:r w:rsidRPr="00162CCE">
              <w:rPr>
                <w:sz w:val="22"/>
                <w:szCs w:val="22"/>
              </w:rPr>
              <w:t>ПК 2.2.Организовывать   и проводить  досуговые мероприятия.</w:t>
            </w:r>
          </w:p>
        </w:tc>
        <w:tc>
          <w:tcPr>
            <w:tcW w:w="3780" w:type="dxa"/>
          </w:tcPr>
          <w:p w:rsidR="00DE660C" w:rsidRPr="00162CCE" w:rsidRDefault="00DE660C" w:rsidP="00053006">
            <w:r w:rsidRPr="00162CCE">
              <w:rPr>
                <w:sz w:val="22"/>
                <w:szCs w:val="22"/>
              </w:rPr>
              <w:t>Знает организационные подходы и методически  грамотно проводит досуговые формы различной направленности.</w:t>
            </w:r>
          </w:p>
        </w:tc>
        <w:tc>
          <w:tcPr>
            <w:tcW w:w="3132" w:type="dxa"/>
          </w:tcPr>
          <w:p w:rsidR="00DE660C" w:rsidRPr="00162CCE" w:rsidRDefault="00DE660C" w:rsidP="00384B60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162CCE">
              <w:rPr>
                <w:sz w:val="22"/>
                <w:szCs w:val="22"/>
              </w:rPr>
              <w:t>Экспертная (аспектная) оценка проведенного досугового мероприятия</w:t>
            </w:r>
          </w:p>
        </w:tc>
      </w:tr>
      <w:tr w:rsidR="00DE660C" w:rsidRPr="00F33308">
        <w:tc>
          <w:tcPr>
            <w:tcW w:w="3168" w:type="dxa"/>
          </w:tcPr>
          <w:p w:rsidR="00DE660C" w:rsidRPr="00162CCE" w:rsidRDefault="00DE660C">
            <w:pPr>
              <w:jc w:val="both"/>
            </w:pPr>
            <w:r w:rsidRPr="00162CCE">
              <w:rPr>
                <w:sz w:val="22"/>
                <w:szCs w:val="22"/>
              </w:rPr>
              <w:t>ПК 2.3. Мотивировать  обучающихся, родителей (лиц, их заменяющих) к участию в досуговых мероприятиях.</w:t>
            </w:r>
          </w:p>
        </w:tc>
        <w:tc>
          <w:tcPr>
            <w:tcW w:w="3780" w:type="dxa"/>
          </w:tcPr>
          <w:p w:rsidR="00DE660C" w:rsidRPr="00162CCE" w:rsidRDefault="00DE660C" w:rsidP="001C1993">
            <w:r w:rsidRPr="00162CCE">
              <w:rPr>
                <w:sz w:val="22"/>
                <w:szCs w:val="22"/>
              </w:rPr>
              <w:t>Знает условия и владеет способами и  приемами мотивации детей и их родителей к участию в досуговых мероприятиях.</w:t>
            </w:r>
          </w:p>
        </w:tc>
        <w:tc>
          <w:tcPr>
            <w:tcW w:w="3132" w:type="dxa"/>
          </w:tcPr>
          <w:p w:rsidR="00DE660C" w:rsidRPr="00162CCE" w:rsidRDefault="00DE660C" w:rsidP="00384B60">
            <w:r w:rsidRPr="00162CCE">
              <w:rPr>
                <w:sz w:val="22"/>
                <w:szCs w:val="22"/>
              </w:rPr>
              <w:t>Экспертная оценка знаний</w:t>
            </w:r>
          </w:p>
        </w:tc>
      </w:tr>
      <w:tr w:rsidR="00DE660C" w:rsidRPr="00F33308">
        <w:tc>
          <w:tcPr>
            <w:tcW w:w="3168" w:type="dxa"/>
          </w:tcPr>
          <w:p w:rsidR="00DE660C" w:rsidRPr="00162CCE" w:rsidRDefault="00DE660C">
            <w:pPr>
              <w:jc w:val="both"/>
            </w:pPr>
            <w:r w:rsidRPr="00162CCE">
              <w:rPr>
                <w:sz w:val="22"/>
                <w:szCs w:val="22"/>
              </w:rPr>
              <w:t>ПК 2.4. Анализировать  процесс и результаты досуговых мероприятий.</w:t>
            </w:r>
          </w:p>
        </w:tc>
        <w:tc>
          <w:tcPr>
            <w:tcW w:w="3780" w:type="dxa"/>
          </w:tcPr>
          <w:p w:rsidR="00DE660C" w:rsidRPr="00162CCE" w:rsidRDefault="00DE660C" w:rsidP="00053006">
            <w:r w:rsidRPr="00162CCE">
              <w:rPr>
                <w:sz w:val="22"/>
                <w:szCs w:val="22"/>
              </w:rPr>
              <w:t>Знает алгоритм, параметры, демонстрирует умения анализа  процесса и результата досуговых мероприятий.</w:t>
            </w:r>
          </w:p>
        </w:tc>
        <w:tc>
          <w:tcPr>
            <w:tcW w:w="3132" w:type="dxa"/>
          </w:tcPr>
          <w:p w:rsidR="00DE660C" w:rsidRPr="00162CCE" w:rsidRDefault="00DE660C" w:rsidP="00E25ACB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Экспертная оценка результатов анализ,</w:t>
            </w:r>
          </w:p>
          <w:p w:rsidR="00DE660C" w:rsidRPr="00162CCE" w:rsidRDefault="00DE660C" w:rsidP="00E25ACB">
            <w:r w:rsidRPr="00162CCE">
              <w:rPr>
                <w:sz w:val="22"/>
                <w:szCs w:val="22"/>
              </w:rPr>
              <w:t>собеседование</w:t>
            </w:r>
          </w:p>
        </w:tc>
      </w:tr>
      <w:tr w:rsidR="00DE660C" w:rsidRPr="00F33308">
        <w:tc>
          <w:tcPr>
            <w:tcW w:w="3168" w:type="dxa"/>
          </w:tcPr>
          <w:p w:rsidR="00DE660C" w:rsidRPr="00162CCE" w:rsidRDefault="00DE660C">
            <w:pPr>
              <w:jc w:val="both"/>
            </w:pPr>
            <w:r w:rsidRPr="00162CCE">
              <w:rPr>
                <w:sz w:val="22"/>
                <w:szCs w:val="22"/>
              </w:rPr>
              <w:t>ПК 2.5. Оформлять  документацию, обеспечивающую организацию досуговых мероприятий.</w:t>
            </w:r>
          </w:p>
        </w:tc>
        <w:tc>
          <w:tcPr>
            <w:tcW w:w="3780" w:type="dxa"/>
          </w:tcPr>
          <w:p w:rsidR="00DE660C" w:rsidRPr="00162CCE" w:rsidRDefault="00DE660C" w:rsidP="00053006">
            <w:r w:rsidRPr="00162CCE">
              <w:rPr>
                <w:sz w:val="22"/>
                <w:szCs w:val="22"/>
              </w:rPr>
              <w:t>Оформляет в соответствии со спецификой досуговой формы документацию, обеспечивающую организацию  ее хода  (конспекты, сценарии).</w:t>
            </w:r>
          </w:p>
        </w:tc>
        <w:tc>
          <w:tcPr>
            <w:tcW w:w="3132" w:type="dxa"/>
          </w:tcPr>
          <w:p w:rsidR="00DE660C" w:rsidRPr="00162CCE" w:rsidRDefault="00DE660C" w:rsidP="00E25ACB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Экспертная оценка представленных конспектов, сценариев,</w:t>
            </w:r>
          </w:p>
          <w:p w:rsidR="00DE660C" w:rsidRPr="00162CCE" w:rsidRDefault="00DE660C" w:rsidP="00E25ACB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занятий, собеседование. </w:t>
            </w:r>
          </w:p>
          <w:p w:rsidR="00DE660C" w:rsidRPr="00162CCE" w:rsidRDefault="00DE660C" w:rsidP="00384B60"/>
        </w:tc>
      </w:tr>
      <w:tr w:rsidR="00DE660C" w:rsidRPr="00F33308">
        <w:tc>
          <w:tcPr>
            <w:tcW w:w="3168" w:type="dxa"/>
          </w:tcPr>
          <w:p w:rsidR="00DE660C" w:rsidRPr="00162CCE" w:rsidRDefault="00DE660C">
            <w:pPr>
              <w:jc w:val="both"/>
            </w:pPr>
          </w:p>
        </w:tc>
        <w:tc>
          <w:tcPr>
            <w:tcW w:w="3780" w:type="dxa"/>
          </w:tcPr>
          <w:p w:rsidR="00DE660C" w:rsidRPr="00162CCE" w:rsidRDefault="00DE660C" w:rsidP="00053006"/>
        </w:tc>
        <w:tc>
          <w:tcPr>
            <w:tcW w:w="3132" w:type="dxa"/>
          </w:tcPr>
          <w:p w:rsidR="00DE660C" w:rsidRPr="00162CCE" w:rsidRDefault="00DE660C" w:rsidP="00384B60"/>
        </w:tc>
      </w:tr>
    </w:tbl>
    <w:p w:rsidR="00DE660C" w:rsidRPr="005B31B3" w:rsidRDefault="00DE660C" w:rsidP="00617B2A">
      <w:pPr>
        <w:ind w:left="708"/>
        <w:jc w:val="both"/>
        <w:rPr>
          <w:i/>
          <w:iCs/>
        </w:rPr>
      </w:pPr>
      <w:r>
        <w:rPr>
          <w:i/>
          <w:iCs/>
        </w:rPr>
        <w:t xml:space="preserve"> </w:t>
      </w:r>
    </w:p>
    <w:p w:rsidR="00DE660C" w:rsidRPr="00ED23A5" w:rsidRDefault="00DE660C" w:rsidP="00617B2A">
      <w:pPr>
        <w:ind w:left="708"/>
        <w:jc w:val="both"/>
      </w:pPr>
      <w:r>
        <w:br w:type="page"/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7"/>
        <w:gridCol w:w="3060"/>
        <w:gridCol w:w="3131"/>
      </w:tblGrid>
      <w:tr w:rsidR="00DE660C" w:rsidRPr="00BA150C" w:rsidTr="00494A26">
        <w:tc>
          <w:tcPr>
            <w:tcW w:w="3887" w:type="dxa"/>
          </w:tcPr>
          <w:p w:rsidR="00DE660C" w:rsidRPr="00162CCE" w:rsidRDefault="00DE660C" w:rsidP="00BA15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lastRenderedPageBreak/>
              <w:t xml:space="preserve">Результаты </w:t>
            </w:r>
          </w:p>
          <w:p w:rsidR="00DE660C" w:rsidRPr="00162CCE" w:rsidRDefault="00DE660C" w:rsidP="00BA15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(освоенные общие компетенции)</w:t>
            </w:r>
          </w:p>
        </w:tc>
        <w:tc>
          <w:tcPr>
            <w:tcW w:w="3060" w:type="dxa"/>
          </w:tcPr>
          <w:p w:rsidR="00DE660C" w:rsidRPr="00162CCE" w:rsidRDefault="00DE660C" w:rsidP="00BA15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Основные показатели оценки результата</w:t>
            </w:r>
          </w:p>
        </w:tc>
        <w:tc>
          <w:tcPr>
            <w:tcW w:w="3131" w:type="dxa"/>
          </w:tcPr>
          <w:p w:rsidR="00DE660C" w:rsidRPr="00162CCE" w:rsidRDefault="00DE660C" w:rsidP="00BA15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Формы и методы контроля и оценки</w:t>
            </w:r>
          </w:p>
        </w:tc>
      </w:tr>
      <w:tr w:rsidR="00DE660C" w:rsidRPr="00BA150C" w:rsidTr="00494A26">
        <w:tc>
          <w:tcPr>
            <w:tcW w:w="3887" w:type="dxa"/>
          </w:tcPr>
          <w:p w:rsidR="00DE660C" w:rsidRPr="00162CCE" w:rsidRDefault="00DE660C" w:rsidP="00BA15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060" w:type="dxa"/>
          </w:tcPr>
          <w:p w:rsidR="00DE660C" w:rsidRPr="00162CCE" w:rsidRDefault="00DE660C" w:rsidP="00BA15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131" w:type="dxa"/>
          </w:tcPr>
          <w:p w:rsidR="00DE660C" w:rsidRPr="00162CCE" w:rsidRDefault="00DE660C" w:rsidP="00BA15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3</w:t>
            </w:r>
          </w:p>
        </w:tc>
      </w:tr>
      <w:tr w:rsidR="00DE660C" w:rsidRPr="001E597D" w:rsidTr="00494A26">
        <w:tc>
          <w:tcPr>
            <w:tcW w:w="3887" w:type="dxa"/>
          </w:tcPr>
          <w:p w:rsidR="00DE660C" w:rsidRPr="001E597D" w:rsidRDefault="00DE660C" w:rsidP="00C6485D">
            <w:pPr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162CCE">
              <w:rPr>
                <w:sz w:val="22"/>
                <w:szCs w:val="22"/>
              </w:rPr>
              <w:t>ОК 1.   Понимать  сущность и социальную значимость своей будущей профессии, проявлять  к ней устойчивый интерес.</w:t>
            </w:r>
          </w:p>
        </w:tc>
        <w:tc>
          <w:tcPr>
            <w:tcW w:w="3060" w:type="dxa"/>
          </w:tcPr>
          <w:p w:rsidR="00DE660C" w:rsidRPr="00162CCE" w:rsidRDefault="00DE660C" w:rsidP="00E25ACB">
            <w:pPr>
              <w:snapToGrid w:val="0"/>
            </w:pPr>
            <w:r w:rsidRPr="00162CCE">
              <w:rPr>
                <w:sz w:val="22"/>
                <w:szCs w:val="22"/>
              </w:rPr>
              <w:t>- Демонстрирует интерес к получению знаний в области методики организации досуговой деятельности в УДО.</w:t>
            </w:r>
          </w:p>
          <w:p w:rsidR="00DE660C" w:rsidRPr="00162CCE" w:rsidRDefault="00DE660C" w:rsidP="00E25ACB">
            <w:pPr>
              <w:snapToGrid w:val="0"/>
            </w:pPr>
          </w:p>
          <w:p w:rsidR="00DE660C" w:rsidRPr="00162CCE" w:rsidRDefault="00DE660C" w:rsidP="00E25ACB">
            <w:pPr>
              <w:snapToGrid w:val="0"/>
            </w:pPr>
            <w:r w:rsidRPr="00162CCE">
              <w:rPr>
                <w:sz w:val="22"/>
                <w:szCs w:val="22"/>
              </w:rPr>
              <w:t>-  Проявляет мотивационно-ценностное отношение к содержанию МДК.</w:t>
            </w:r>
          </w:p>
          <w:p w:rsidR="00DE660C" w:rsidRPr="00162CCE" w:rsidRDefault="00DE660C" w:rsidP="00E25ACB">
            <w:pPr>
              <w:snapToGrid w:val="0"/>
            </w:pPr>
          </w:p>
          <w:p w:rsidR="00DE660C" w:rsidRPr="00385983" w:rsidRDefault="00DE660C" w:rsidP="00E25ACB">
            <w:pPr>
              <w:rPr>
                <w:spacing w:val="-4"/>
                <w:sz w:val="21"/>
                <w:szCs w:val="21"/>
              </w:rPr>
            </w:pPr>
            <w:r w:rsidRPr="00162CCE">
              <w:rPr>
                <w:sz w:val="22"/>
                <w:szCs w:val="22"/>
              </w:rPr>
              <w:t>-  Проявляет индивидуальный стиль познавательной деятельности в процессе освоения  МДК.</w:t>
            </w:r>
          </w:p>
        </w:tc>
        <w:tc>
          <w:tcPr>
            <w:tcW w:w="3131" w:type="dxa"/>
          </w:tcPr>
          <w:p w:rsidR="00DE660C" w:rsidRPr="00AF44A8" w:rsidRDefault="00DE660C" w:rsidP="00053006">
            <w:pPr>
              <w:rPr>
                <w:sz w:val="21"/>
                <w:szCs w:val="21"/>
              </w:rPr>
            </w:pPr>
            <w:r w:rsidRPr="00162CCE">
              <w:rPr>
                <w:sz w:val="22"/>
                <w:szCs w:val="22"/>
              </w:rPr>
              <w:t>Выполнение тестовых заданий второго уровня, выполнение творческих работ.</w:t>
            </w:r>
          </w:p>
        </w:tc>
      </w:tr>
      <w:tr w:rsidR="00DE660C" w:rsidRPr="001E597D" w:rsidTr="00494A26">
        <w:tc>
          <w:tcPr>
            <w:tcW w:w="3887" w:type="dxa"/>
          </w:tcPr>
          <w:p w:rsidR="00DE660C" w:rsidRPr="001E597D" w:rsidRDefault="00DE660C" w:rsidP="00C6485D">
            <w:pPr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162CCE">
              <w:rPr>
                <w:sz w:val="22"/>
                <w:szCs w:val="22"/>
              </w:rPr>
              <w:t xml:space="preserve">ОК 2. </w:t>
            </w:r>
            <w:r w:rsidRPr="00162CCE">
              <w:rPr>
                <w:sz w:val="22"/>
                <w:szCs w:val="22"/>
              </w:rPr>
              <w:tab/>
              <w:t>Организовывать собственную деятельность, определять  методы решения профессиональных задач, оценивать их эффективность и качество.</w:t>
            </w:r>
          </w:p>
        </w:tc>
        <w:tc>
          <w:tcPr>
            <w:tcW w:w="3060" w:type="dxa"/>
          </w:tcPr>
          <w:p w:rsidR="00DE660C" w:rsidRPr="00162CCE" w:rsidRDefault="00DE660C" w:rsidP="00E25ACB">
            <w:pPr>
              <w:snapToGrid w:val="0"/>
            </w:pPr>
            <w:r w:rsidRPr="00162CCE">
              <w:rPr>
                <w:sz w:val="22"/>
                <w:szCs w:val="22"/>
              </w:rPr>
              <w:t>- Проявляет умение организовать деятельность по работе с источниками</w:t>
            </w:r>
          </w:p>
          <w:p w:rsidR="00DE660C" w:rsidRPr="00162CCE" w:rsidRDefault="00DE660C" w:rsidP="00E25ACB">
            <w:pPr>
              <w:snapToGrid w:val="0"/>
            </w:pPr>
          </w:p>
          <w:p w:rsidR="00DE660C" w:rsidRPr="00162CCE" w:rsidRDefault="00DE660C" w:rsidP="00E25ACB">
            <w:pPr>
              <w:snapToGrid w:val="0"/>
            </w:pPr>
            <w:r w:rsidRPr="00162CCE">
              <w:rPr>
                <w:sz w:val="22"/>
                <w:szCs w:val="22"/>
              </w:rPr>
              <w:t>- Присутствует потребность  к самостоятельной деятельности в области  МДК.</w:t>
            </w:r>
          </w:p>
          <w:p w:rsidR="00DE660C" w:rsidRPr="00162CCE" w:rsidRDefault="00DE660C" w:rsidP="00E25ACB">
            <w:pPr>
              <w:snapToGrid w:val="0"/>
            </w:pPr>
          </w:p>
          <w:p w:rsidR="00DE660C" w:rsidRPr="001E597D" w:rsidRDefault="00DE660C" w:rsidP="00E25ACB">
            <w:pPr>
              <w:rPr>
                <w:b/>
                <w:bCs/>
                <w:spacing w:val="-4"/>
                <w:sz w:val="21"/>
                <w:szCs w:val="21"/>
              </w:rPr>
            </w:pPr>
            <w:r w:rsidRPr="00162CCE">
              <w:rPr>
                <w:sz w:val="22"/>
                <w:szCs w:val="22"/>
              </w:rPr>
              <w:t>- Ориентируется в направлениях  решения профессиональных задач в области организации досуговой деятельности.</w:t>
            </w:r>
          </w:p>
        </w:tc>
        <w:tc>
          <w:tcPr>
            <w:tcW w:w="3131" w:type="dxa"/>
          </w:tcPr>
          <w:p w:rsidR="00DE660C" w:rsidRPr="001E597D" w:rsidRDefault="00DE660C" w:rsidP="00A82B21">
            <w:pPr>
              <w:rPr>
                <w:sz w:val="21"/>
                <w:szCs w:val="21"/>
              </w:rPr>
            </w:pPr>
            <w:r w:rsidRPr="00162CCE">
              <w:rPr>
                <w:sz w:val="22"/>
                <w:szCs w:val="22"/>
              </w:rPr>
              <w:t>Выполнение тестовых заданий второго уровня, выполнение творческих работ.</w:t>
            </w:r>
          </w:p>
        </w:tc>
      </w:tr>
      <w:tr w:rsidR="00DE660C" w:rsidRPr="001E597D" w:rsidTr="00494A26">
        <w:tc>
          <w:tcPr>
            <w:tcW w:w="3887" w:type="dxa"/>
          </w:tcPr>
          <w:p w:rsidR="00DE660C" w:rsidRPr="001E597D" w:rsidRDefault="00DE660C" w:rsidP="00C6485D">
            <w:pPr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162CCE">
              <w:rPr>
                <w:sz w:val="22"/>
                <w:szCs w:val="22"/>
              </w:rPr>
              <w:t xml:space="preserve">ОК 3.  </w:t>
            </w:r>
            <w:r w:rsidRPr="00162CCE">
              <w:rPr>
                <w:sz w:val="22"/>
                <w:szCs w:val="22"/>
              </w:rPr>
              <w:tab/>
              <w:t>Оценивать  риски и принимать  решения в нестандартных ситуациях.</w:t>
            </w:r>
          </w:p>
        </w:tc>
        <w:tc>
          <w:tcPr>
            <w:tcW w:w="3060" w:type="dxa"/>
          </w:tcPr>
          <w:p w:rsidR="00DE660C" w:rsidRPr="00A82B21" w:rsidRDefault="00DE660C" w:rsidP="00A82B21">
            <w:pPr>
              <w:rPr>
                <w:spacing w:val="-4"/>
                <w:sz w:val="21"/>
                <w:szCs w:val="21"/>
              </w:rPr>
            </w:pPr>
            <w:r w:rsidRPr="00162CCE">
              <w:rPr>
                <w:sz w:val="22"/>
                <w:szCs w:val="22"/>
              </w:rPr>
              <w:t>Выявляет (распознает) проблемы, определяет возможные причины, находит оптимальные решения нестандартных ситуаций, способен оценить риски в процессе планирования, организации и проведения различных форм досуговой деятельности.</w:t>
            </w:r>
          </w:p>
        </w:tc>
        <w:tc>
          <w:tcPr>
            <w:tcW w:w="3131" w:type="dxa"/>
          </w:tcPr>
          <w:p w:rsidR="00DE660C" w:rsidRPr="001E597D" w:rsidRDefault="00DE660C" w:rsidP="00053006">
            <w:pPr>
              <w:rPr>
                <w:sz w:val="21"/>
                <w:szCs w:val="21"/>
              </w:rPr>
            </w:pPr>
            <w:r w:rsidRPr="00162CCE">
              <w:rPr>
                <w:sz w:val="22"/>
                <w:szCs w:val="22"/>
              </w:rPr>
              <w:t>Выполнение тестовых заданий второго уровня, выполнение творческих работ.</w:t>
            </w:r>
          </w:p>
        </w:tc>
      </w:tr>
      <w:tr w:rsidR="00DE660C" w:rsidRPr="001E597D" w:rsidTr="00494A26">
        <w:tc>
          <w:tcPr>
            <w:tcW w:w="3887" w:type="dxa"/>
          </w:tcPr>
          <w:p w:rsidR="00DE660C" w:rsidRPr="001E597D" w:rsidRDefault="00DE660C" w:rsidP="00C6485D">
            <w:pPr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162CCE">
              <w:rPr>
                <w:sz w:val="22"/>
                <w:szCs w:val="22"/>
              </w:rPr>
              <w:t xml:space="preserve">ОК 4. </w:t>
            </w:r>
            <w:r w:rsidRPr="00162CCE">
              <w:rPr>
                <w:sz w:val="22"/>
                <w:szCs w:val="22"/>
              </w:rPr>
              <w:tab/>
              <w:t>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</w:t>
            </w:r>
          </w:p>
        </w:tc>
        <w:tc>
          <w:tcPr>
            <w:tcW w:w="3060" w:type="dxa"/>
          </w:tcPr>
          <w:p w:rsidR="00DE660C" w:rsidRPr="001B12D1" w:rsidRDefault="00DE660C" w:rsidP="001B12D1">
            <w:pPr>
              <w:rPr>
                <w:spacing w:val="-4"/>
                <w:sz w:val="21"/>
                <w:szCs w:val="21"/>
              </w:rPr>
            </w:pPr>
            <w:r w:rsidRPr="00162CCE">
              <w:rPr>
                <w:sz w:val="22"/>
                <w:szCs w:val="22"/>
              </w:rPr>
              <w:t>Владеет основными способами  расширения информационного поля, поиска информации, осуществляет  критически выбору информации  для постановки и решения профессиональных задач в реализации досуговой деятельности.</w:t>
            </w:r>
          </w:p>
        </w:tc>
        <w:tc>
          <w:tcPr>
            <w:tcW w:w="3131" w:type="dxa"/>
          </w:tcPr>
          <w:p w:rsidR="00DE660C" w:rsidRPr="001E597D" w:rsidRDefault="00DE660C" w:rsidP="00053006">
            <w:pPr>
              <w:rPr>
                <w:sz w:val="21"/>
                <w:szCs w:val="21"/>
              </w:rPr>
            </w:pPr>
            <w:r w:rsidRPr="00162CCE">
              <w:rPr>
                <w:sz w:val="22"/>
                <w:szCs w:val="22"/>
              </w:rPr>
              <w:t>Устный зачет, собеседование</w:t>
            </w:r>
          </w:p>
        </w:tc>
      </w:tr>
      <w:tr w:rsidR="00DE660C" w:rsidRPr="001E597D" w:rsidTr="00494A26">
        <w:tc>
          <w:tcPr>
            <w:tcW w:w="3887" w:type="dxa"/>
          </w:tcPr>
          <w:p w:rsidR="00DE660C" w:rsidRPr="001E597D" w:rsidRDefault="00DE660C" w:rsidP="00C6485D">
            <w:pPr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162CCE">
              <w:rPr>
                <w:sz w:val="22"/>
                <w:szCs w:val="22"/>
              </w:rPr>
              <w:t xml:space="preserve">ОК 5. </w:t>
            </w:r>
            <w:r w:rsidRPr="00162CCE">
              <w:rPr>
                <w:sz w:val="22"/>
                <w:szCs w:val="22"/>
              </w:rPr>
              <w:tab/>
              <w:t>Использовать информационно-коммуникационные технологии для совершенствования профессиональной деятельности</w:t>
            </w:r>
          </w:p>
        </w:tc>
        <w:tc>
          <w:tcPr>
            <w:tcW w:w="3060" w:type="dxa"/>
          </w:tcPr>
          <w:p w:rsidR="00DE660C" w:rsidRPr="001E597D" w:rsidRDefault="00DE660C" w:rsidP="00BB48CA">
            <w:pPr>
              <w:rPr>
                <w:b/>
                <w:bCs/>
                <w:spacing w:val="-4"/>
                <w:sz w:val="21"/>
                <w:szCs w:val="21"/>
              </w:rPr>
            </w:pPr>
            <w:r w:rsidRPr="00162CCE">
              <w:rPr>
                <w:sz w:val="22"/>
                <w:szCs w:val="22"/>
              </w:rPr>
              <w:t xml:space="preserve">Проектирует способы решения профессиональных задач с использованием средств информационно-коммуникационных технологий, видит </w:t>
            </w:r>
            <w:r w:rsidRPr="00162CCE">
              <w:rPr>
                <w:sz w:val="22"/>
                <w:szCs w:val="22"/>
              </w:rPr>
              <w:lastRenderedPageBreak/>
              <w:t>возможности их применения.</w:t>
            </w:r>
          </w:p>
        </w:tc>
        <w:tc>
          <w:tcPr>
            <w:tcW w:w="3131" w:type="dxa"/>
          </w:tcPr>
          <w:p w:rsidR="00DE660C" w:rsidRPr="001E597D" w:rsidRDefault="00DE660C" w:rsidP="00053006">
            <w:pPr>
              <w:rPr>
                <w:sz w:val="21"/>
                <w:szCs w:val="21"/>
              </w:rPr>
            </w:pPr>
            <w:r w:rsidRPr="00162CCE">
              <w:rPr>
                <w:sz w:val="22"/>
                <w:szCs w:val="22"/>
              </w:rPr>
              <w:lastRenderedPageBreak/>
              <w:t>Устный зачет, собеседование</w:t>
            </w:r>
          </w:p>
        </w:tc>
      </w:tr>
      <w:tr w:rsidR="00DE660C" w:rsidRPr="001E597D" w:rsidTr="00494A26">
        <w:tc>
          <w:tcPr>
            <w:tcW w:w="3887" w:type="dxa"/>
          </w:tcPr>
          <w:p w:rsidR="00DE660C" w:rsidRPr="001E597D" w:rsidRDefault="00DE660C" w:rsidP="00C6485D">
            <w:pPr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162CCE">
              <w:rPr>
                <w:sz w:val="22"/>
                <w:szCs w:val="22"/>
              </w:rPr>
              <w:lastRenderedPageBreak/>
              <w:t xml:space="preserve">ОК 6. </w:t>
            </w:r>
            <w:r w:rsidRPr="00162CCE">
              <w:rPr>
                <w:sz w:val="22"/>
                <w:szCs w:val="22"/>
              </w:rPr>
              <w:tab/>
              <w:t>Работать  в коллективе и команде, взаимодействовать с руководством, коллегами и социальными партнерами.</w:t>
            </w:r>
          </w:p>
        </w:tc>
        <w:tc>
          <w:tcPr>
            <w:tcW w:w="3060" w:type="dxa"/>
          </w:tcPr>
          <w:p w:rsidR="00DE660C" w:rsidRPr="001E597D" w:rsidRDefault="00DE660C" w:rsidP="009E5509">
            <w:pPr>
              <w:rPr>
                <w:spacing w:val="-4"/>
                <w:sz w:val="21"/>
                <w:szCs w:val="21"/>
              </w:rPr>
            </w:pPr>
            <w:r w:rsidRPr="00162CCE">
              <w:rPr>
                <w:sz w:val="22"/>
                <w:szCs w:val="22"/>
              </w:rPr>
              <w:t>Демонстрирует партнерские отношения  в процессе групповых форм работы на учебных занятиях, адекватно воспринимает замечания и предложения от  руководителей практики и наставников от УДО по улучшению качества проведения  досуговых мероприятий.</w:t>
            </w:r>
          </w:p>
        </w:tc>
        <w:tc>
          <w:tcPr>
            <w:tcW w:w="3131" w:type="dxa"/>
          </w:tcPr>
          <w:p w:rsidR="00DE660C" w:rsidRPr="00346883" w:rsidRDefault="00DE660C" w:rsidP="00346883">
            <w:pPr>
              <w:jc w:val="both"/>
              <w:rPr>
                <w:sz w:val="21"/>
                <w:szCs w:val="21"/>
              </w:rPr>
            </w:pPr>
            <w:r w:rsidRPr="00162CCE">
              <w:rPr>
                <w:sz w:val="22"/>
                <w:szCs w:val="22"/>
              </w:rPr>
              <w:t>Экспертная оценка при защите творческих проектов</w:t>
            </w:r>
          </w:p>
        </w:tc>
      </w:tr>
      <w:tr w:rsidR="00DE660C" w:rsidRPr="001E597D" w:rsidTr="00494A26">
        <w:tc>
          <w:tcPr>
            <w:tcW w:w="3887" w:type="dxa"/>
          </w:tcPr>
          <w:p w:rsidR="00DE660C" w:rsidRPr="001E597D" w:rsidRDefault="00DE660C" w:rsidP="00C6485D">
            <w:pPr>
              <w:autoSpaceDE w:val="0"/>
              <w:autoSpaceDN w:val="0"/>
              <w:adjustRightInd w:val="0"/>
              <w:jc w:val="both"/>
              <w:rPr>
                <w:sz w:val="21"/>
                <w:szCs w:val="21"/>
              </w:rPr>
            </w:pPr>
            <w:r w:rsidRPr="00162CCE">
              <w:rPr>
                <w:sz w:val="22"/>
                <w:szCs w:val="22"/>
              </w:rPr>
              <w:t xml:space="preserve">ОК 7. </w:t>
            </w:r>
            <w:r w:rsidRPr="00162CCE">
              <w:rPr>
                <w:sz w:val="22"/>
                <w:szCs w:val="22"/>
              </w:rPr>
              <w:tab/>
              <w:t>Ставить  цели, мотивировать деятельность обучающихся (воспитанников), организовывать   и контролировать  их работу с принятием на себя ответственности за качество образовательного процесса.</w:t>
            </w:r>
          </w:p>
        </w:tc>
        <w:tc>
          <w:tcPr>
            <w:tcW w:w="3060" w:type="dxa"/>
          </w:tcPr>
          <w:p w:rsidR="00DE660C" w:rsidRPr="00346883" w:rsidRDefault="00DE660C">
            <w:pPr>
              <w:rPr>
                <w:sz w:val="21"/>
                <w:szCs w:val="21"/>
              </w:rPr>
            </w:pPr>
            <w:r w:rsidRPr="00162CCE">
              <w:rPr>
                <w:sz w:val="22"/>
                <w:szCs w:val="22"/>
              </w:rPr>
              <w:t>Организует деятельности детей с учетом их интересов и возможностей, проектирует  совместную  деятельность родителей и детей</w:t>
            </w:r>
          </w:p>
        </w:tc>
        <w:tc>
          <w:tcPr>
            <w:tcW w:w="3131" w:type="dxa"/>
          </w:tcPr>
          <w:p w:rsidR="00DE660C" w:rsidRPr="00162CCE" w:rsidRDefault="00DE660C" w:rsidP="00053006">
            <w:r w:rsidRPr="00162CCE">
              <w:rPr>
                <w:sz w:val="22"/>
                <w:szCs w:val="22"/>
              </w:rPr>
              <w:t>Экспертная оценка совместных проектов</w:t>
            </w:r>
          </w:p>
        </w:tc>
      </w:tr>
      <w:tr w:rsidR="00DE660C" w:rsidRPr="001E597D" w:rsidTr="00494A26">
        <w:tc>
          <w:tcPr>
            <w:tcW w:w="3887" w:type="dxa"/>
          </w:tcPr>
          <w:p w:rsidR="00DE660C" w:rsidRPr="00162CCE" w:rsidRDefault="00DE660C" w:rsidP="00E25ACB">
            <w:r w:rsidRPr="00162CCE">
              <w:rPr>
                <w:sz w:val="22"/>
                <w:szCs w:val="22"/>
              </w:rPr>
              <w:t xml:space="preserve">ОК 8. </w:t>
            </w:r>
            <w:r w:rsidRPr="00162CCE">
              <w:rPr>
                <w:sz w:val="22"/>
                <w:szCs w:val="22"/>
              </w:rPr>
              <w:tab/>
              <w:t>Самостоятельно определять  задачи профессионального и личностного развития, занимается самообразованием, осознанно планировать  повышение квалификации.</w:t>
            </w:r>
          </w:p>
        </w:tc>
        <w:tc>
          <w:tcPr>
            <w:tcW w:w="3060" w:type="dxa"/>
          </w:tcPr>
          <w:p w:rsidR="00DE660C" w:rsidRPr="00162CCE" w:rsidRDefault="00DE660C" w:rsidP="00E25ACB">
            <w:pPr>
              <w:snapToGrid w:val="0"/>
            </w:pPr>
            <w:r w:rsidRPr="00162CCE">
              <w:rPr>
                <w:sz w:val="22"/>
                <w:szCs w:val="22"/>
              </w:rPr>
              <w:t>Грамотно формулирует свои образовательные и информационные запросы, планирует повышение личностного и профессионального роста, профессионального саморазвития с применением Интернет-технологий</w:t>
            </w:r>
          </w:p>
        </w:tc>
        <w:tc>
          <w:tcPr>
            <w:tcW w:w="3131" w:type="dxa"/>
          </w:tcPr>
          <w:p w:rsidR="00DE660C" w:rsidRPr="00162CCE" w:rsidRDefault="00DE660C" w:rsidP="00E25ACB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Собеседование, деловая игра</w:t>
            </w:r>
          </w:p>
        </w:tc>
      </w:tr>
      <w:tr w:rsidR="00DE660C" w:rsidRPr="001E597D" w:rsidTr="00494A26">
        <w:tc>
          <w:tcPr>
            <w:tcW w:w="3887" w:type="dxa"/>
          </w:tcPr>
          <w:p w:rsidR="00DE660C" w:rsidRPr="00162CCE" w:rsidRDefault="00DE660C" w:rsidP="00E25ACB">
            <w:r w:rsidRPr="00162CCE">
              <w:rPr>
                <w:sz w:val="22"/>
                <w:szCs w:val="22"/>
              </w:rPr>
              <w:t xml:space="preserve">ОК 9. </w:t>
            </w:r>
            <w:r w:rsidRPr="00162CCE">
              <w:rPr>
                <w:sz w:val="22"/>
                <w:szCs w:val="22"/>
              </w:rPr>
              <w:tab/>
              <w:t>Осуществлять  профессиональную деятельность в условиях обновления ее целей, содержания, смены технологий.</w:t>
            </w:r>
          </w:p>
        </w:tc>
        <w:tc>
          <w:tcPr>
            <w:tcW w:w="3060" w:type="dxa"/>
          </w:tcPr>
          <w:p w:rsidR="00DE660C" w:rsidRPr="00162CCE" w:rsidRDefault="00DE660C" w:rsidP="00E25ACB">
            <w:pPr>
              <w:snapToGrid w:val="0"/>
            </w:pPr>
            <w:r w:rsidRPr="00162CCE">
              <w:rPr>
                <w:sz w:val="22"/>
                <w:szCs w:val="22"/>
              </w:rPr>
              <w:t>Проявляет интерес к инновациям в сфере дополнительного образования детей, демонстрирует умение проектировать цели в соответствии нормативных документов и программы развития УДО, находит и реализует в образовательном процессе новые формы и способы организации детей</w:t>
            </w:r>
          </w:p>
        </w:tc>
        <w:tc>
          <w:tcPr>
            <w:tcW w:w="3131" w:type="dxa"/>
          </w:tcPr>
          <w:p w:rsidR="00DE660C" w:rsidRPr="00162CCE" w:rsidRDefault="00DE660C" w:rsidP="00E25ACB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Тестирование </w:t>
            </w:r>
          </w:p>
        </w:tc>
      </w:tr>
      <w:tr w:rsidR="00DE660C" w:rsidRPr="001E597D" w:rsidTr="00494A26">
        <w:tc>
          <w:tcPr>
            <w:tcW w:w="3887" w:type="dxa"/>
          </w:tcPr>
          <w:p w:rsidR="00DE660C" w:rsidRPr="00162CCE" w:rsidRDefault="00DE660C" w:rsidP="00E25ACB">
            <w:r w:rsidRPr="00162CCE">
              <w:rPr>
                <w:sz w:val="22"/>
                <w:szCs w:val="22"/>
              </w:rPr>
              <w:t xml:space="preserve">ОК 10. </w:t>
            </w:r>
            <w:r w:rsidRPr="00162CCE">
              <w:rPr>
                <w:sz w:val="22"/>
                <w:szCs w:val="22"/>
              </w:rPr>
              <w:tab/>
              <w:t>Осуществлять профилактику травматизма, обеспечивает охрану жизни и здоровья обучающихся (воспитанников).</w:t>
            </w:r>
          </w:p>
        </w:tc>
        <w:tc>
          <w:tcPr>
            <w:tcW w:w="3060" w:type="dxa"/>
          </w:tcPr>
          <w:p w:rsidR="00DE660C" w:rsidRPr="00162CCE" w:rsidRDefault="00DE660C" w:rsidP="00E25ACB">
            <w:pPr>
              <w:snapToGrid w:val="0"/>
            </w:pPr>
            <w:r w:rsidRPr="00162CCE">
              <w:rPr>
                <w:sz w:val="22"/>
                <w:szCs w:val="22"/>
              </w:rPr>
              <w:t xml:space="preserve">Демонстрирует знания о </w:t>
            </w:r>
            <w:proofErr w:type="spellStart"/>
            <w:r w:rsidRPr="00162CCE">
              <w:rPr>
                <w:sz w:val="22"/>
                <w:szCs w:val="22"/>
              </w:rPr>
              <w:t>здоровьесберегающих</w:t>
            </w:r>
            <w:proofErr w:type="spellEnd"/>
            <w:r w:rsidRPr="00162CCE">
              <w:rPr>
                <w:sz w:val="22"/>
                <w:szCs w:val="22"/>
              </w:rPr>
              <w:t xml:space="preserve"> технологиях, планирует деятельность учащихся в соответствии требованиям по охране здоровья, организует профилактические мероприятия в группе, проводит мероприятия по защите детей и взрослых в чрезвычайных ситуациях</w:t>
            </w:r>
          </w:p>
        </w:tc>
        <w:tc>
          <w:tcPr>
            <w:tcW w:w="3131" w:type="dxa"/>
          </w:tcPr>
          <w:p w:rsidR="00DE660C" w:rsidRPr="00162CCE" w:rsidRDefault="00DE660C" w:rsidP="00E25ACB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Собеседование </w:t>
            </w:r>
          </w:p>
        </w:tc>
      </w:tr>
      <w:tr w:rsidR="00DE660C" w:rsidRPr="001E597D" w:rsidTr="00494A26">
        <w:tc>
          <w:tcPr>
            <w:tcW w:w="3887" w:type="dxa"/>
          </w:tcPr>
          <w:p w:rsidR="00DE660C" w:rsidRPr="00162CCE" w:rsidRDefault="00DE660C" w:rsidP="00E25ACB">
            <w:r w:rsidRPr="00162CCE">
              <w:rPr>
                <w:sz w:val="22"/>
                <w:szCs w:val="22"/>
              </w:rPr>
              <w:t>ОК 11. Строить профессиональную деятельность с соблюдением регулирующих ее правовых норм.</w:t>
            </w:r>
          </w:p>
        </w:tc>
        <w:tc>
          <w:tcPr>
            <w:tcW w:w="3060" w:type="dxa"/>
          </w:tcPr>
          <w:p w:rsidR="00DE660C" w:rsidRPr="00162CCE" w:rsidRDefault="00DE660C" w:rsidP="00E25ACB">
            <w:pPr>
              <w:snapToGrid w:val="0"/>
            </w:pPr>
            <w:r w:rsidRPr="00162CCE">
              <w:rPr>
                <w:sz w:val="22"/>
                <w:szCs w:val="22"/>
              </w:rPr>
              <w:t>Демонстрирует знания о педагогической профессии, проявляет устойчивый интерес к проблемам педагогики, планирует деятельность в соответствии с нормативными документами</w:t>
            </w:r>
          </w:p>
        </w:tc>
        <w:tc>
          <w:tcPr>
            <w:tcW w:w="3131" w:type="dxa"/>
          </w:tcPr>
          <w:p w:rsidR="00DE660C" w:rsidRPr="00162CCE" w:rsidRDefault="00DE660C" w:rsidP="00E25ACB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Защита портфолио</w:t>
            </w:r>
          </w:p>
        </w:tc>
      </w:tr>
      <w:tr w:rsidR="00DE660C" w:rsidRPr="001E597D" w:rsidTr="00494A26">
        <w:tc>
          <w:tcPr>
            <w:tcW w:w="3887" w:type="dxa"/>
          </w:tcPr>
          <w:p w:rsidR="00DE660C" w:rsidRPr="00162CCE" w:rsidRDefault="00DE660C" w:rsidP="00E25ACB">
            <w:r w:rsidRPr="00162CCE">
              <w:rPr>
                <w:sz w:val="22"/>
                <w:szCs w:val="22"/>
              </w:rPr>
              <w:lastRenderedPageBreak/>
              <w:t>ОК 12. Исполнять воинскую обязанность, в том числе с применением полученных профессиональных знаний (для юношей).</w:t>
            </w:r>
          </w:p>
        </w:tc>
        <w:tc>
          <w:tcPr>
            <w:tcW w:w="3060" w:type="dxa"/>
          </w:tcPr>
          <w:p w:rsidR="00DE660C" w:rsidRPr="00162CCE" w:rsidRDefault="00DE660C" w:rsidP="00E25ACB">
            <w:pPr>
              <w:snapToGrid w:val="0"/>
            </w:pPr>
            <w:r w:rsidRPr="00162CCE">
              <w:rPr>
                <w:sz w:val="22"/>
                <w:szCs w:val="22"/>
              </w:rPr>
              <w:t>Демонстрирует готовность к исполнению воинской обязанности, демонстрирует знания в области военной подготовки</w:t>
            </w:r>
          </w:p>
        </w:tc>
        <w:tc>
          <w:tcPr>
            <w:tcW w:w="3131" w:type="dxa"/>
          </w:tcPr>
          <w:p w:rsidR="00DE660C" w:rsidRPr="00162CCE" w:rsidRDefault="00DE660C" w:rsidP="00E25ACB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Имитационная игра</w:t>
            </w:r>
          </w:p>
        </w:tc>
      </w:tr>
      <w:tr w:rsidR="00494A26" w:rsidRPr="001E597D" w:rsidTr="00494A26">
        <w:tc>
          <w:tcPr>
            <w:tcW w:w="3887" w:type="dxa"/>
          </w:tcPr>
          <w:p w:rsidR="00494A26" w:rsidRPr="00494A26" w:rsidRDefault="00494A26" w:rsidP="00E25ACB">
            <w:pPr>
              <w:rPr>
                <w:b/>
                <w:i/>
              </w:rPr>
            </w:pPr>
            <w:r>
              <w:rPr>
                <w:b/>
                <w:i/>
                <w:sz w:val="22"/>
                <w:szCs w:val="22"/>
              </w:rPr>
              <w:t>Умения</w:t>
            </w:r>
          </w:p>
        </w:tc>
        <w:tc>
          <w:tcPr>
            <w:tcW w:w="3060" w:type="dxa"/>
          </w:tcPr>
          <w:p w:rsidR="00494A26" w:rsidRPr="00162CCE" w:rsidRDefault="00494A26" w:rsidP="00E25ACB">
            <w:pPr>
              <w:snapToGrid w:val="0"/>
            </w:pPr>
          </w:p>
        </w:tc>
        <w:tc>
          <w:tcPr>
            <w:tcW w:w="3131" w:type="dxa"/>
          </w:tcPr>
          <w:p w:rsidR="00494A26" w:rsidRPr="00162CCE" w:rsidRDefault="00494A26" w:rsidP="00E25ACB">
            <w:pPr>
              <w:snapToGrid w:val="0"/>
              <w:jc w:val="both"/>
            </w:pPr>
          </w:p>
        </w:tc>
      </w:tr>
      <w:tr w:rsidR="00494A26" w:rsidRPr="001E597D" w:rsidTr="00494A26">
        <w:tc>
          <w:tcPr>
            <w:tcW w:w="3887" w:type="dxa"/>
          </w:tcPr>
          <w:p w:rsidR="00494A26" w:rsidRPr="00EC413B" w:rsidRDefault="00494A26" w:rsidP="00A94601">
            <w:r w:rsidRPr="00EC413B">
              <w:t xml:space="preserve">находить и использовать методическую литературу и другие источники информации, необходимой для подготовки и проведения различных мероприятий; </w:t>
            </w:r>
          </w:p>
        </w:tc>
        <w:tc>
          <w:tcPr>
            <w:tcW w:w="3060" w:type="dxa"/>
          </w:tcPr>
          <w:p w:rsidR="00494A26" w:rsidRPr="00EC413B" w:rsidRDefault="00494A26" w:rsidP="00A94601">
            <w:r>
              <w:t xml:space="preserve">Демонстрирует способность </w:t>
            </w:r>
            <w:r w:rsidRPr="00EC413B">
              <w:t xml:space="preserve">находить и использовать методическую литературу и другие источники информации, необходимой для подготовки и проведения различных мероприятий; </w:t>
            </w:r>
          </w:p>
        </w:tc>
        <w:tc>
          <w:tcPr>
            <w:tcW w:w="3131" w:type="dxa"/>
          </w:tcPr>
          <w:p w:rsidR="00494A26" w:rsidRDefault="00494A26" w:rsidP="00E25ACB">
            <w:pPr>
              <w:snapToGrid w:val="0"/>
              <w:jc w:val="both"/>
            </w:pPr>
            <w:r>
              <w:rPr>
                <w:sz w:val="22"/>
                <w:szCs w:val="22"/>
              </w:rPr>
              <w:t>Итоговый контроль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Экспертная оценка представленных конспектов, сценариев,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занятий, собеседование. </w:t>
            </w:r>
          </w:p>
          <w:p w:rsidR="00494A26" w:rsidRDefault="00494A26" w:rsidP="00E25ACB">
            <w:pPr>
              <w:snapToGrid w:val="0"/>
              <w:jc w:val="both"/>
            </w:pPr>
            <w:r>
              <w:rPr>
                <w:sz w:val="22"/>
                <w:szCs w:val="22"/>
              </w:rPr>
              <w:t>Проведение досугового мероприятия</w:t>
            </w:r>
          </w:p>
          <w:p w:rsidR="00494A26" w:rsidRPr="00162CCE" w:rsidRDefault="00494A26" w:rsidP="00E25ACB">
            <w:pPr>
              <w:snapToGrid w:val="0"/>
              <w:jc w:val="both"/>
            </w:pPr>
          </w:p>
        </w:tc>
      </w:tr>
      <w:tr w:rsidR="00494A26" w:rsidRPr="001E597D" w:rsidTr="00494A26">
        <w:tc>
          <w:tcPr>
            <w:tcW w:w="3887" w:type="dxa"/>
          </w:tcPr>
          <w:p w:rsidR="00494A26" w:rsidRPr="00EC413B" w:rsidRDefault="00494A26" w:rsidP="00A94601">
            <w:r w:rsidRPr="00EC413B">
              <w:t>определять цели и задачи мероприятий с учетом индивидуальных, возрастных особенностей детей и особенностей группы (коллектива);</w:t>
            </w:r>
          </w:p>
        </w:tc>
        <w:tc>
          <w:tcPr>
            <w:tcW w:w="3060" w:type="dxa"/>
          </w:tcPr>
          <w:p w:rsidR="00494A26" w:rsidRPr="00EC413B" w:rsidRDefault="00494A26" w:rsidP="00A94601">
            <w:r>
              <w:t xml:space="preserve">Демонстрирует способность </w:t>
            </w:r>
            <w:r w:rsidRPr="00EC413B">
              <w:t>определять цели и задачи мероприятий с учетом индивидуальных, возрастных особенностей детей и особенностей группы (коллектива);</w:t>
            </w:r>
          </w:p>
        </w:tc>
        <w:tc>
          <w:tcPr>
            <w:tcW w:w="3131" w:type="dxa"/>
          </w:tcPr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Итоговый контроль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Экспертная оценка представленных конспектов, сценариев,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занятий, собеседование. </w:t>
            </w:r>
          </w:p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Проведение досугового мероприятия</w:t>
            </w:r>
          </w:p>
          <w:p w:rsidR="00494A26" w:rsidRPr="00162CCE" w:rsidRDefault="00494A26" w:rsidP="00E25ACB">
            <w:pPr>
              <w:snapToGrid w:val="0"/>
              <w:jc w:val="both"/>
            </w:pPr>
          </w:p>
        </w:tc>
      </w:tr>
      <w:tr w:rsidR="00494A26" w:rsidRPr="001E597D" w:rsidTr="00494A26">
        <w:tc>
          <w:tcPr>
            <w:tcW w:w="3887" w:type="dxa"/>
          </w:tcPr>
          <w:p w:rsidR="00494A26" w:rsidRPr="00EC413B" w:rsidRDefault="00494A26" w:rsidP="00A94601">
            <w:r w:rsidRPr="00EC413B">
              <w:t>разрабатывать (адаптировать) сценарии досуговых мероприятий;</w:t>
            </w:r>
          </w:p>
        </w:tc>
        <w:tc>
          <w:tcPr>
            <w:tcW w:w="3060" w:type="dxa"/>
          </w:tcPr>
          <w:p w:rsidR="00494A26" w:rsidRPr="00EC413B" w:rsidRDefault="00494A26" w:rsidP="00A94601">
            <w:r>
              <w:t xml:space="preserve">Демонстрирует способность </w:t>
            </w:r>
            <w:r w:rsidRPr="00EC413B">
              <w:t>разрабатывать (адаптировать) сценарии досуговых мероприятий;</w:t>
            </w:r>
          </w:p>
        </w:tc>
        <w:tc>
          <w:tcPr>
            <w:tcW w:w="3131" w:type="dxa"/>
          </w:tcPr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Итоговый контроль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Экспертная оценка представленных конспектов, сценариев,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занятий, собеседование. </w:t>
            </w:r>
          </w:p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Проведение досугового мероприятия</w:t>
            </w:r>
          </w:p>
          <w:p w:rsidR="00494A26" w:rsidRPr="00162CCE" w:rsidRDefault="00494A26" w:rsidP="00E25ACB">
            <w:pPr>
              <w:snapToGrid w:val="0"/>
              <w:jc w:val="both"/>
            </w:pPr>
          </w:p>
        </w:tc>
      </w:tr>
      <w:tr w:rsidR="00494A26" w:rsidRPr="001E597D" w:rsidTr="00494A26">
        <w:tc>
          <w:tcPr>
            <w:tcW w:w="3887" w:type="dxa"/>
          </w:tcPr>
          <w:p w:rsidR="00494A26" w:rsidRPr="00EC413B" w:rsidRDefault="00494A26" w:rsidP="00A94601">
            <w:r w:rsidRPr="00EC413B">
              <w:t xml:space="preserve">вести досуговые мероприятия; </w:t>
            </w:r>
          </w:p>
        </w:tc>
        <w:tc>
          <w:tcPr>
            <w:tcW w:w="3060" w:type="dxa"/>
          </w:tcPr>
          <w:p w:rsidR="00494A26" w:rsidRPr="00EC413B" w:rsidRDefault="00494A26" w:rsidP="00A94601">
            <w:r>
              <w:t xml:space="preserve">Демонстрирует способность </w:t>
            </w:r>
            <w:r w:rsidRPr="00EC413B">
              <w:t xml:space="preserve">вести досуговые мероприятия; </w:t>
            </w:r>
          </w:p>
        </w:tc>
        <w:tc>
          <w:tcPr>
            <w:tcW w:w="3131" w:type="dxa"/>
          </w:tcPr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Итоговый контроль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Экспертная оценка представленных конспектов, сценариев,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занятий, собеседование. </w:t>
            </w:r>
          </w:p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Проведение досугового мероприятия</w:t>
            </w:r>
          </w:p>
          <w:p w:rsidR="00494A26" w:rsidRPr="00162CCE" w:rsidRDefault="00494A26" w:rsidP="00E25ACB">
            <w:pPr>
              <w:snapToGrid w:val="0"/>
              <w:jc w:val="both"/>
            </w:pPr>
          </w:p>
        </w:tc>
      </w:tr>
      <w:tr w:rsidR="00494A26" w:rsidRPr="001E597D" w:rsidTr="00494A26">
        <w:tc>
          <w:tcPr>
            <w:tcW w:w="3887" w:type="dxa"/>
          </w:tcPr>
          <w:p w:rsidR="00494A26" w:rsidRPr="00EC413B" w:rsidRDefault="00494A26" w:rsidP="00A94601">
            <w:r w:rsidRPr="00EC413B">
              <w:t xml:space="preserve">диагностировать интересы детей и их родителей в области досуговой деятельности, мотивировать их участие в досуговых мероприятиях; </w:t>
            </w:r>
          </w:p>
        </w:tc>
        <w:tc>
          <w:tcPr>
            <w:tcW w:w="3060" w:type="dxa"/>
          </w:tcPr>
          <w:p w:rsidR="00494A26" w:rsidRPr="00EC413B" w:rsidRDefault="00494A26" w:rsidP="00A94601">
            <w:r>
              <w:t xml:space="preserve">Демонстрирует способность </w:t>
            </w:r>
            <w:r w:rsidRPr="00EC413B">
              <w:t xml:space="preserve">диагностировать интересы детей и их родителей в области досуговой деятельности, мотивировать их участие в досуговых мероприятиях; </w:t>
            </w:r>
          </w:p>
        </w:tc>
        <w:tc>
          <w:tcPr>
            <w:tcW w:w="3131" w:type="dxa"/>
          </w:tcPr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Итоговый контроль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Экспертная оценка представленных конспектов, сценариев,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занятий, собеседование. </w:t>
            </w:r>
          </w:p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Проведение досугового мероприятия</w:t>
            </w:r>
          </w:p>
          <w:p w:rsidR="00494A26" w:rsidRPr="00162CCE" w:rsidRDefault="00494A26" w:rsidP="00E25ACB">
            <w:pPr>
              <w:snapToGrid w:val="0"/>
              <w:jc w:val="both"/>
            </w:pPr>
          </w:p>
        </w:tc>
      </w:tr>
      <w:tr w:rsidR="00494A26" w:rsidRPr="001E597D" w:rsidTr="00494A26">
        <w:tc>
          <w:tcPr>
            <w:tcW w:w="3887" w:type="dxa"/>
          </w:tcPr>
          <w:p w:rsidR="00494A26" w:rsidRPr="00EC413B" w:rsidRDefault="00494A26" w:rsidP="00A94601">
            <w:r w:rsidRPr="00EC413B">
              <w:t xml:space="preserve">выявлять, развивать и поддерживать творческие способности детей; </w:t>
            </w:r>
          </w:p>
        </w:tc>
        <w:tc>
          <w:tcPr>
            <w:tcW w:w="3060" w:type="dxa"/>
          </w:tcPr>
          <w:p w:rsidR="00494A26" w:rsidRPr="00EC413B" w:rsidRDefault="00494A26" w:rsidP="00A94601">
            <w:r>
              <w:t xml:space="preserve">Демонстрирует способность </w:t>
            </w:r>
            <w:r w:rsidRPr="00EC413B">
              <w:t xml:space="preserve">выявлять, развивать и поддерживать творческие способности детей; </w:t>
            </w:r>
          </w:p>
        </w:tc>
        <w:tc>
          <w:tcPr>
            <w:tcW w:w="3131" w:type="dxa"/>
          </w:tcPr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Итоговый контроль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Экспертная оценка представленных конспектов, сценариев,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занятий, собеседование. </w:t>
            </w:r>
          </w:p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Проведение досугового мероприятия</w:t>
            </w:r>
          </w:p>
          <w:p w:rsidR="00494A26" w:rsidRPr="00162CCE" w:rsidRDefault="00494A26" w:rsidP="00E25ACB">
            <w:pPr>
              <w:snapToGrid w:val="0"/>
              <w:jc w:val="both"/>
            </w:pPr>
          </w:p>
        </w:tc>
      </w:tr>
      <w:tr w:rsidR="00494A26" w:rsidRPr="001E597D" w:rsidTr="00494A26">
        <w:tc>
          <w:tcPr>
            <w:tcW w:w="3887" w:type="dxa"/>
          </w:tcPr>
          <w:p w:rsidR="00494A26" w:rsidRPr="00EC413B" w:rsidRDefault="00494A26" w:rsidP="00A94601">
            <w:r w:rsidRPr="00EC413B">
              <w:t xml:space="preserve">организовать репетиции, вовлекать </w:t>
            </w:r>
            <w:r w:rsidRPr="00EC413B">
              <w:lastRenderedPageBreak/>
              <w:t xml:space="preserve">занимающихся в разнообразную творческую деятельность; </w:t>
            </w:r>
          </w:p>
        </w:tc>
        <w:tc>
          <w:tcPr>
            <w:tcW w:w="3060" w:type="dxa"/>
          </w:tcPr>
          <w:p w:rsidR="00494A26" w:rsidRPr="00EC413B" w:rsidRDefault="00494A26" w:rsidP="00A94601">
            <w:r>
              <w:lastRenderedPageBreak/>
              <w:t xml:space="preserve">Демонстрирует </w:t>
            </w:r>
            <w:r>
              <w:lastRenderedPageBreak/>
              <w:t xml:space="preserve">способность </w:t>
            </w:r>
            <w:r w:rsidRPr="00EC413B">
              <w:t xml:space="preserve">организовать репетиции, вовлекать занимающихся в разнообразную творческую деятельность; </w:t>
            </w:r>
          </w:p>
        </w:tc>
        <w:tc>
          <w:tcPr>
            <w:tcW w:w="3131" w:type="dxa"/>
          </w:tcPr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lastRenderedPageBreak/>
              <w:t>Итоговый контроль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lastRenderedPageBreak/>
              <w:t>Экспертная оценка представленных конспектов, сценариев,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занятий, собеседование. </w:t>
            </w:r>
          </w:p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Проведение досугового мероприятия</w:t>
            </w:r>
          </w:p>
          <w:p w:rsidR="00494A26" w:rsidRPr="00162CCE" w:rsidRDefault="00494A26" w:rsidP="00E25ACB">
            <w:pPr>
              <w:snapToGrid w:val="0"/>
              <w:jc w:val="both"/>
            </w:pPr>
          </w:p>
        </w:tc>
      </w:tr>
      <w:tr w:rsidR="00494A26" w:rsidRPr="001E597D" w:rsidTr="00494A26">
        <w:tc>
          <w:tcPr>
            <w:tcW w:w="3887" w:type="dxa"/>
          </w:tcPr>
          <w:p w:rsidR="00494A26" w:rsidRPr="00EC413B" w:rsidRDefault="00494A26" w:rsidP="00A94601">
            <w:r w:rsidRPr="00EC413B">
              <w:lastRenderedPageBreak/>
              <w:t xml:space="preserve">общаться с детьми, использовать вербальные и невербальные средства стимулирования и поддержания общения детей, помогать детям, испытывающим затруднения в общении;  </w:t>
            </w:r>
          </w:p>
        </w:tc>
        <w:tc>
          <w:tcPr>
            <w:tcW w:w="3060" w:type="dxa"/>
          </w:tcPr>
          <w:p w:rsidR="00494A26" w:rsidRPr="00EC413B" w:rsidRDefault="00494A26" w:rsidP="00A94601">
            <w:r>
              <w:t xml:space="preserve">Демонстрирует способность </w:t>
            </w:r>
            <w:r w:rsidRPr="00EC413B">
              <w:t xml:space="preserve">общаться с детьми, использовать вербальные и невербальные средства стимулирования и поддержания общения детей, помогать детям, испытывающим затруднения в общении;  </w:t>
            </w:r>
          </w:p>
        </w:tc>
        <w:tc>
          <w:tcPr>
            <w:tcW w:w="3131" w:type="dxa"/>
          </w:tcPr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Итоговый контроль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Экспертная оценка представленных конспектов, сценариев,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занятий, собеседование. </w:t>
            </w:r>
          </w:p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Проведение досугового мероприятия</w:t>
            </w:r>
          </w:p>
          <w:p w:rsidR="00494A26" w:rsidRPr="00162CCE" w:rsidRDefault="00494A26" w:rsidP="00E25ACB">
            <w:pPr>
              <w:snapToGrid w:val="0"/>
              <w:jc w:val="both"/>
            </w:pPr>
          </w:p>
        </w:tc>
      </w:tr>
      <w:tr w:rsidR="00494A26" w:rsidRPr="001E597D" w:rsidTr="00494A26">
        <w:tc>
          <w:tcPr>
            <w:tcW w:w="3887" w:type="dxa"/>
          </w:tcPr>
          <w:p w:rsidR="00494A26" w:rsidRPr="00EC413B" w:rsidRDefault="00494A26" w:rsidP="00A94601">
            <w:r w:rsidRPr="00EC413B">
              <w:t xml:space="preserve">осуществлять самоанализ, самоконтроль при проведении мероприятий, при необходимости принимать решения по коррекции их хода; </w:t>
            </w:r>
          </w:p>
        </w:tc>
        <w:tc>
          <w:tcPr>
            <w:tcW w:w="3060" w:type="dxa"/>
          </w:tcPr>
          <w:p w:rsidR="00494A26" w:rsidRPr="00EC413B" w:rsidRDefault="00494A26" w:rsidP="00A94601">
            <w:r>
              <w:t xml:space="preserve">Демонстрирует способность </w:t>
            </w:r>
            <w:r w:rsidRPr="00EC413B">
              <w:t xml:space="preserve">осуществлять самоанализ, самоконтроль при проведении мероприятий, при необходимости принимать решения по коррекции их хода; </w:t>
            </w:r>
          </w:p>
        </w:tc>
        <w:tc>
          <w:tcPr>
            <w:tcW w:w="3131" w:type="dxa"/>
          </w:tcPr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Итоговый контроль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Экспертная оценка представленных конспектов, сценариев,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занятий, собеседование. </w:t>
            </w:r>
          </w:p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Проведение досугового мероприятия</w:t>
            </w:r>
          </w:p>
          <w:p w:rsidR="00494A26" w:rsidRPr="00162CCE" w:rsidRDefault="00494A26" w:rsidP="00E25ACB">
            <w:pPr>
              <w:snapToGrid w:val="0"/>
              <w:jc w:val="both"/>
            </w:pPr>
          </w:p>
        </w:tc>
      </w:tr>
      <w:tr w:rsidR="00494A26" w:rsidRPr="001E597D" w:rsidTr="00494A26">
        <w:tc>
          <w:tcPr>
            <w:tcW w:w="3887" w:type="dxa"/>
          </w:tcPr>
          <w:p w:rsidR="00494A26" w:rsidRPr="00EC413B" w:rsidRDefault="00494A26" w:rsidP="00A94601">
            <w:r w:rsidRPr="00EC413B">
              <w:t>анализировать процесс и результаты досуговых мероприятий;</w:t>
            </w:r>
          </w:p>
        </w:tc>
        <w:tc>
          <w:tcPr>
            <w:tcW w:w="3060" w:type="dxa"/>
          </w:tcPr>
          <w:p w:rsidR="00494A26" w:rsidRPr="00EC413B" w:rsidRDefault="00494A26" w:rsidP="00A94601">
            <w:r>
              <w:t xml:space="preserve">Демонстрирует способность </w:t>
            </w:r>
            <w:r w:rsidRPr="00EC413B">
              <w:t>анализировать процесс и результаты досуговых мероприятий;</w:t>
            </w:r>
          </w:p>
        </w:tc>
        <w:tc>
          <w:tcPr>
            <w:tcW w:w="3131" w:type="dxa"/>
          </w:tcPr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Итоговый контроль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Экспертная оценка представленных конспектов, сценариев,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занятий, собеседование. </w:t>
            </w:r>
          </w:p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Проведение досугового мероприятия</w:t>
            </w:r>
          </w:p>
          <w:p w:rsidR="00494A26" w:rsidRPr="00162CCE" w:rsidRDefault="00494A26" w:rsidP="00E25ACB">
            <w:pPr>
              <w:snapToGrid w:val="0"/>
              <w:jc w:val="both"/>
            </w:pPr>
          </w:p>
        </w:tc>
      </w:tr>
      <w:tr w:rsidR="00494A26" w:rsidRPr="001E597D" w:rsidTr="00494A26">
        <w:tc>
          <w:tcPr>
            <w:tcW w:w="3887" w:type="dxa"/>
          </w:tcPr>
          <w:p w:rsidR="00494A26" w:rsidRPr="00EC413B" w:rsidRDefault="00494A26" w:rsidP="00A94601">
            <w:r w:rsidRPr="00EC413B">
              <w:t xml:space="preserve">взаимодействовать с представителями предприятий, организаций, учреждений - социальных партнеров. </w:t>
            </w:r>
          </w:p>
        </w:tc>
        <w:tc>
          <w:tcPr>
            <w:tcW w:w="3060" w:type="dxa"/>
          </w:tcPr>
          <w:p w:rsidR="00494A26" w:rsidRPr="00EC413B" w:rsidRDefault="00494A26" w:rsidP="00A94601">
            <w:r>
              <w:t xml:space="preserve">Демонстрирует способность </w:t>
            </w:r>
            <w:r w:rsidRPr="00EC413B">
              <w:t xml:space="preserve">взаимодействовать с представителями предприятий, организаций, учреждений - социальных партнеров. </w:t>
            </w:r>
          </w:p>
        </w:tc>
        <w:tc>
          <w:tcPr>
            <w:tcW w:w="3131" w:type="dxa"/>
          </w:tcPr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Итоговый контроль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Экспертная оценка представленных конспектов, сценариев,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занятий, собеседование. </w:t>
            </w:r>
          </w:p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Проведение досугового мероприятия</w:t>
            </w:r>
          </w:p>
          <w:p w:rsidR="00494A26" w:rsidRPr="00162CCE" w:rsidRDefault="00494A26" w:rsidP="00E25ACB">
            <w:pPr>
              <w:snapToGrid w:val="0"/>
              <w:jc w:val="both"/>
            </w:pPr>
          </w:p>
        </w:tc>
      </w:tr>
      <w:tr w:rsidR="00494A26" w:rsidRPr="001E597D" w:rsidTr="00494A26">
        <w:tc>
          <w:tcPr>
            <w:tcW w:w="3887" w:type="dxa"/>
          </w:tcPr>
          <w:p w:rsidR="00494A26" w:rsidRPr="00494A26" w:rsidRDefault="00494A26" w:rsidP="00A94601">
            <w:pPr>
              <w:rPr>
                <w:b/>
                <w:i/>
              </w:rPr>
            </w:pPr>
            <w:r w:rsidRPr="00494A26">
              <w:rPr>
                <w:b/>
                <w:i/>
              </w:rPr>
              <w:t xml:space="preserve">Знания </w:t>
            </w:r>
          </w:p>
        </w:tc>
        <w:tc>
          <w:tcPr>
            <w:tcW w:w="3060" w:type="dxa"/>
          </w:tcPr>
          <w:p w:rsidR="00494A26" w:rsidRDefault="00494A26" w:rsidP="00A94601"/>
        </w:tc>
        <w:tc>
          <w:tcPr>
            <w:tcW w:w="3131" w:type="dxa"/>
          </w:tcPr>
          <w:p w:rsidR="00494A26" w:rsidRDefault="00494A26" w:rsidP="00494A26">
            <w:pPr>
              <w:snapToGrid w:val="0"/>
              <w:jc w:val="both"/>
            </w:pPr>
          </w:p>
        </w:tc>
      </w:tr>
      <w:tr w:rsidR="00494A26" w:rsidRPr="001E597D" w:rsidTr="00494A26">
        <w:tc>
          <w:tcPr>
            <w:tcW w:w="3887" w:type="dxa"/>
          </w:tcPr>
          <w:p w:rsidR="00494A26" w:rsidRPr="00796601" w:rsidRDefault="00494A26" w:rsidP="00A94601">
            <w:r>
              <w:t xml:space="preserve">основные направления досуговой деятельности детей и подростков в учреждениях дополнительного образования детей; </w:t>
            </w:r>
          </w:p>
        </w:tc>
        <w:tc>
          <w:tcPr>
            <w:tcW w:w="3060" w:type="dxa"/>
          </w:tcPr>
          <w:p w:rsidR="00494A26" w:rsidRPr="00796601" w:rsidRDefault="00494A26" w:rsidP="00494A26">
            <w:r>
              <w:t xml:space="preserve">Демонстрирует знание основных направлений досуговой деятельности детей и подростков в учреждениях дополнительного образования детей; </w:t>
            </w:r>
          </w:p>
        </w:tc>
        <w:tc>
          <w:tcPr>
            <w:tcW w:w="3131" w:type="dxa"/>
          </w:tcPr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Итоговый контроль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Экспертная оценка представленных конспектов, сценариев,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занятий, собеседование. </w:t>
            </w:r>
          </w:p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Проведение досугового мероприятия</w:t>
            </w:r>
          </w:p>
          <w:p w:rsidR="00494A26" w:rsidRDefault="00494A26" w:rsidP="00494A26">
            <w:pPr>
              <w:snapToGrid w:val="0"/>
              <w:jc w:val="both"/>
            </w:pPr>
          </w:p>
        </w:tc>
      </w:tr>
      <w:tr w:rsidR="00494A26" w:rsidRPr="001E597D" w:rsidTr="00494A26">
        <w:tc>
          <w:tcPr>
            <w:tcW w:w="3887" w:type="dxa"/>
          </w:tcPr>
          <w:p w:rsidR="00494A26" w:rsidRPr="00796601" w:rsidRDefault="00494A26" w:rsidP="00A94601">
            <w:r>
              <w:t xml:space="preserve">основные формы проведения досуговых мероприятий; </w:t>
            </w:r>
          </w:p>
        </w:tc>
        <w:tc>
          <w:tcPr>
            <w:tcW w:w="3060" w:type="dxa"/>
          </w:tcPr>
          <w:p w:rsidR="00494A26" w:rsidRPr="00796601" w:rsidRDefault="00494A26" w:rsidP="00494A26">
            <w:r>
              <w:t xml:space="preserve">Владеет основными формами проведения досуговых мероприятий; </w:t>
            </w:r>
          </w:p>
        </w:tc>
        <w:tc>
          <w:tcPr>
            <w:tcW w:w="3131" w:type="dxa"/>
          </w:tcPr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Итоговый контроль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Экспертная оценка представленных конспектов, сценариев,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занятий, собеседование. </w:t>
            </w:r>
          </w:p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 xml:space="preserve">Проведение досугового </w:t>
            </w:r>
            <w:r>
              <w:rPr>
                <w:sz w:val="22"/>
                <w:szCs w:val="22"/>
              </w:rPr>
              <w:lastRenderedPageBreak/>
              <w:t>мероприятия</w:t>
            </w:r>
          </w:p>
          <w:p w:rsidR="00494A26" w:rsidRDefault="00494A26" w:rsidP="00494A26">
            <w:pPr>
              <w:snapToGrid w:val="0"/>
              <w:jc w:val="both"/>
            </w:pPr>
          </w:p>
        </w:tc>
      </w:tr>
      <w:tr w:rsidR="00494A26" w:rsidRPr="001E597D" w:rsidTr="00494A26">
        <w:tc>
          <w:tcPr>
            <w:tcW w:w="3887" w:type="dxa"/>
          </w:tcPr>
          <w:p w:rsidR="00494A26" w:rsidRPr="00796601" w:rsidRDefault="00494A26" w:rsidP="00A94601">
            <w:r>
              <w:lastRenderedPageBreak/>
              <w:t xml:space="preserve">особенности организации и проведения массовых досуговых мероприятий; </w:t>
            </w:r>
          </w:p>
        </w:tc>
        <w:tc>
          <w:tcPr>
            <w:tcW w:w="3060" w:type="dxa"/>
          </w:tcPr>
          <w:p w:rsidR="00494A26" w:rsidRPr="00796601" w:rsidRDefault="00494A26" w:rsidP="00494A26">
            <w:r>
              <w:t xml:space="preserve">Разбирается в особенностях организации и проведения массовых досуговых мероприятий; </w:t>
            </w:r>
          </w:p>
        </w:tc>
        <w:tc>
          <w:tcPr>
            <w:tcW w:w="3131" w:type="dxa"/>
          </w:tcPr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Итоговый контроль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Экспертная оценка представленных конспектов, сценариев,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занятий, собеседование. </w:t>
            </w:r>
          </w:p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Проведение досугового мероприятия</w:t>
            </w:r>
          </w:p>
          <w:p w:rsidR="00494A26" w:rsidRDefault="00494A26" w:rsidP="00494A26">
            <w:pPr>
              <w:snapToGrid w:val="0"/>
              <w:jc w:val="both"/>
            </w:pPr>
          </w:p>
        </w:tc>
      </w:tr>
      <w:tr w:rsidR="00494A26" w:rsidRPr="001E597D" w:rsidTr="00494A26">
        <w:tc>
          <w:tcPr>
            <w:tcW w:w="3887" w:type="dxa"/>
          </w:tcPr>
          <w:p w:rsidR="00494A26" w:rsidRPr="00796601" w:rsidRDefault="00494A26" w:rsidP="00A94601">
            <w:r>
              <w:t xml:space="preserve">способы выявления интересов детей и родителей в области досуговой деятельности; </w:t>
            </w:r>
          </w:p>
        </w:tc>
        <w:tc>
          <w:tcPr>
            <w:tcW w:w="3060" w:type="dxa"/>
          </w:tcPr>
          <w:p w:rsidR="00494A26" w:rsidRPr="00796601" w:rsidRDefault="00494A26" w:rsidP="00494A26">
            <w:r>
              <w:t xml:space="preserve">Владеет способами выявления интересов детей и родителей в области досуговой деятельности; </w:t>
            </w:r>
          </w:p>
        </w:tc>
        <w:tc>
          <w:tcPr>
            <w:tcW w:w="3131" w:type="dxa"/>
          </w:tcPr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Итоговый контроль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Экспертная оценка представленных конспектов, сценариев,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занятий, собеседование. </w:t>
            </w:r>
          </w:p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Проведение досугового мероприятия</w:t>
            </w:r>
          </w:p>
          <w:p w:rsidR="00494A26" w:rsidRDefault="00494A26" w:rsidP="00494A26">
            <w:pPr>
              <w:snapToGrid w:val="0"/>
              <w:jc w:val="both"/>
            </w:pPr>
          </w:p>
        </w:tc>
      </w:tr>
      <w:tr w:rsidR="00494A26" w:rsidRPr="001E597D" w:rsidTr="00494A26">
        <w:tc>
          <w:tcPr>
            <w:tcW w:w="3887" w:type="dxa"/>
          </w:tcPr>
          <w:p w:rsidR="00494A26" w:rsidRPr="00796601" w:rsidRDefault="00494A26" w:rsidP="00A94601">
            <w:r>
              <w:t xml:space="preserve">педагогические и гигиенические требования к организации различных мероприятий; </w:t>
            </w:r>
          </w:p>
        </w:tc>
        <w:tc>
          <w:tcPr>
            <w:tcW w:w="3060" w:type="dxa"/>
          </w:tcPr>
          <w:p w:rsidR="00494A26" w:rsidRPr="00796601" w:rsidRDefault="00494A26" w:rsidP="00A94601">
            <w:r>
              <w:t xml:space="preserve">Понимает педагогические и гигиенические требования к организации различных мероприятий; </w:t>
            </w:r>
          </w:p>
        </w:tc>
        <w:tc>
          <w:tcPr>
            <w:tcW w:w="3131" w:type="dxa"/>
          </w:tcPr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Итоговый контроль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Экспертная оценка представленных конспектов, сценариев,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занятий, собеседование. </w:t>
            </w:r>
          </w:p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Проведение досугового мероприятия</w:t>
            </w:r>
          </w:p>
          <w:p w:rsidR="00494A26" w:rsidRDefault="00494A26" w:rsidP="00494A26">
            <w:pPr>
              <w:snapToGrid w:val="0"/>
              <w:jc w:val="both"/>
            </w:pPr>
          </w:p>
        </w:tc>
      </w:tr>
      <w:tr w:rsidR="00494A26" w:rsidRPr="001E597D" w:rsidTr="00494A26">
        <w:tc>
          <w:tcPr>
            <w:tcW w:w="3887" w:type="dxa"/>
          </w:tcPr>
          <w:p w:rsidR="00494A26" w:rsidRPr="00796601" w:rsidRDefault="00494A26" w:rsidP="00A94601">
            <w:r>
              <w:t xml:space="preserve">технологию разработки сценариев и программ досуговых мероприятий; </w:t>
            </w:r>
          </w:p>
        </w:tc>
        <w:tc>
          <w:tcPr>
            <w:tcW w:w="3060" w:type="dxa"/>
          </w:tcPr>
          <w:p w:rsidR="00494A26" w:rsidRPr="00796601" w:rsidRDefault="00494A26" w:rsidP="00494A26">
            <w:r>
              <w:t xml:space="preserve">Владеет технологией разработки сценариев и программ досуговых мероприятий; </w:t>
            </w:r>
          </w:p>
        </w:tc>
        <w:tc>
          <w:tcPr>
            <w:tcW w:w="3131" w:type="dxa"/>
          </w:tcPr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Итоговый контроль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Экспертная оценка представленных конспектов, сценариев,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занятий, собеседование. </w:t>
            </w:r>
          </w:p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Проведение досугового мероприятия</w:t>
            </w:r>
          </w:p>
          <w:p w:rsidR="00494A26" w:rsidRDefault="00494A26" w:rsidP="00494A26">
            <w:pPr>
              <w:snapToGrid w:val="0"/>
              <w:jc w:val="both"/>
            </w:pPr>
          </w:p>
        </w:tc>
      </w:tr>
      <w:tr w:rsidR="00494A26" w:rsidRPr="001E597D" w:rsidTr="00494A26">
        <w:tc>
          <w:tcPr>
            <w:tcW w:w="3887" w:type="dxa"/>
          </w:tcPr>
          <w:p w:rsidR="00494A26" w:rsidRPr="00796601" w:rsidRDefault="00494A26" w:rsidP="00A94601">
            <w:r>
              <w:t xml:space="preserve">методы и приемы активизации познавательной и творческой деятельности детей, организации и стимулирования общения в процессе подготовки и проведения мероприятий; </w:t>
            </w:r>
          </w:p>
        </w:tc>
        <w:tc>
          <w:tcPr>
            <w:tcW w:w="3060" w:type="dxa"/>
          </w:tcPr>
          <w:p w:rsidR="00494A26" w:rsidRPr="00796601" w:rsidRDefault="00494A26" w:rsidP="00A94601">
            <w:r>
              <w:t xml:space="preserve">Владеет и способен применять методы и приемы активизации познавательной и творческой деятельности детей, организации и стимулирования общения в процессе подготовки и проведения мероприятий; </w:t>
            </w:r>
          </w:p>
        </w:tc>
        <w:tc>
          <w:tcPr>
            <w:tcW w:w="3131" w:type="dxa"/>
          </w:tcPr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Итоговый контроль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Экспертная оценка представленных конспектов, сценариев,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занятий, собеседование. </w:t>
            </w:r>
          </w:p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Проведение досугового мероприятия</w:t>
            </w:r>
          </w:p>
          <w:p w:rsidR="00494A26" w:rsidRDefault="00494A26" w:rsidP="00494A26">
            <w:pPr>
              <w:snapToGrid w:val="0"/>
              <w:jc w:val="both"/>
            </w:pPr>
          </w:p>
        </w:tc>
      </w:tr>
      <w:tr w:rsidR="00494A26" w:rsidRPr="001E597D" w:rsidTr="00494A26">
        <w:tc>
          <w:tcPr>
            <w:tcW w:w="3887" w:type="dxa"/>
          </w:tcPr>
          <w:p w:rsidR="00494A26" w:rsidRPr="00796601" w:rsidRDefault="00494A26" w:rsidP="00A94601">
            <w:r>
              <w:t xml:space="preserve">хозяйственный механизм, поступление и использование внебюджетных средств от организации учреждением дополнительного образования досуговых мероприятий; </w:t>
            </w:r>
          </w:p>
        </w:tc>
        <w:tc>
          <w:tcPr>
            <w:tcW w:w="3060" w:type="dxa"/>
          </w:tcPr>
          <w:p w:rsidR="00494A26" w:rsidRPr="00796601" w:rsidRDefault="00494A26" w:rsidP="00A94601">
            <w:r>
              <w:t xml:space="preserve">Понимает хозяйственный механизм, поступление и использование внебюджетных средств от организации учреждением дополнительного образования досуговых мероприятий; </w:t>
            </w:r>
          </w:p>
        </w:tc>
        <w:tc>
          <w:tcPr>
            <w:tcW w:w="3131" w:type="dxa"/>
          </w:tcPr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Итоговый контроль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Экспертная оценка представленных конспектов, сценариев,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занятий, собеседование. </w:t>
            </w:r>
          </w:p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Проведение досугового мероприятия</w:t>
            </w:r>
          </w:p>
          <w:p w:rsidR="00494A26" w:rsidRDefault="00494A26" w:rsidP="00494A26">
            <w:pPr>
              <w:snapToGrid w:val="0"/>
              <w:jc w:val="both"/>
            </w:pPr>
          </w:p>
        </w:tc>
      </w:tr>
      <w:tr w:rsidR="00494A26" w:rsidRPr="001E597D" w:rsidTr="00494A26">
        <w:tc>
          <w:tcPr>
            <w:tcW w:w="3887" w:type="dxa"/>
          </w:tcPr>
          <w:p w:rsidR="00494A26" w:rsidRPr="00796601" w:rsidRDefault="00494A26" w:rsidP="00A94601">
            <w:r>
              <w:t xml:space="preserve">методику бизнес-планирования, основы взаимодействия с социальными партнерами при организации досуговых </w:t>
            </w:r>
            <w:r>
              <w:lastRenderedPageBreak/>
              <w:t xml:space="preserve">мероприятий;  </w:t>
            </w:r>
          </w:p>
        </w:tc>
        <w:tc>
          <w:tcPr>
            <w:tcW w:w="3060" w:type="dxa"/>
          </w:tcPr>
          <w:p w:rsidR="00494A26" w:rsidRPr="00796601" w:rsidRDefault="00494A26" w:rsidP="00494A26">
            <w:r>
              <w:lastRenderedPageBreak/>
              <w:t xml:space="preserve">Владеет методикой бизнес-планирования, основами взаимодействия с социальными партнерами </w:t>
            </w:r>
            <w:r>
              <w:lastRenderedPageBreak/>
              <w:t xml:space="preserve">при организации досуговых мероприятий;  </w:t>
            </w:r>
          </w:p>
        </w:tc>
        <w:tc>
          <w:tcPr>
            <w:tcW w:w="3131" w:type="dxa"/>
          </w:tcPr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lastRenderedPageBreak/>
              <w:t>Итоговый контроль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Экспертная оценка представленных конспектов, сценариев,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занятий, собеседование. </w:t>
            </w:r>
          </w:p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lastRenderedPageBreak/>
              <w:t>Проведение досугового мероприятия</w:t>
            </w:r>
          </w:p>
          <w:p w:rsidR="00494A26" w:rsidRDefault="00494A26" w:rsidP="00494A26">
            <w:pPr>
              <w:snapToGrid w:val="0"/>
              <w:jc w:val="both"/>
            </w:pPr>
          </w:p>
        </w:tc>
      </w:tr>
      <w:tr w:rsidR="00494A26" w:rsidRPr="001E597D" w:rsidTr="00494A26">
        <w:tc>
          <w:tcPr>
            <w:tcW w:w="3887" w:type="dxa"/>
          </w:tcPr>
          <w:p w:rsidR="00494A26" w:rsidRPr="00796601" w:rsidRDefault="00494A26" w:rsidP="00A94601">
            <w:r>
              <w:lastRenderedPageBreak/>
              <w:t>виды документации, требования к ее оформлению.</w:t>
            </w:r>
          </w:p>
        </w:tc>
        <w:tc>
          <w:tcPr>
            <w:tcW w:w="3060" w:type="dxa"/>
          </w:tcPr>
          <w:p w:rsidR="00494A26" w:rsidRPr="00796601" w:rsidRDefault="00494A26" w:rsidP="00A94601">
            <w:r>
              <w:t>Способен разрабатывать различные виды документации, требования к ее оформлению.</w:t>
            </w:r>
          </w:p>
        </w:tc>
        <w:tc>
          <w:tcPr>
            <w:tcW w:w="3131" w:type="dxa"/>
          </w:tcPr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Итоговый контроль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>Экспертная оценка представленных конспектов, сценариев,</w:t>
            </w:r>
          </w:p>
          <w:p w:rsidR="00494A26" w:rsidRPr="00162CCE" w:rsidRDefault="00494A26" w:rsidP="00494A26">
            <w:pPr>
              <w:snapToGrid w:val="0"/>
              <w:jc w:val="both"/>
            </w:pPr>
            <w:r w:rsidRPr="00162CCE">
              <w:rPr>
                <w:sz w:val="22"/>
                <w:szCs w:val="22"/>
              </w:rPr>
              <w:t xml:space="preserve">занятий, собеседование. </w:t>
            </w:r>
          </w:p>
          <w:p w:rsidR="00494A26" w:rsidRDefault="00494A26" w:rsidP="00494A26">
            <w:pPr>
              <w:snapToGrid w:val="0"/>
              <w:jc w:val="both"/>
            </w:pPr>
            <w:r>
              <w:rPr>
                <w:sz w:val="22"/>
                <w:szCs w:val="22"/>
              </w:rPr>
              <w:t>Проведение досугового мероприятия</w:t>
            </w:r>
          </w:p>
          <w:p w:rsidR="00494A26" w:rsidRDefault="00494A26" w:rsidP="00494A26">
            <w:pPr>
              <w:snapToGrid w:val="0"/>
              <w:jc w:val="both"/>
            </w:pPr>
          </w:p>
        </w:tc>
      </w:tr>
    </w:tbl>
    <w:p w:rsidR="00DE660C" w:rsidRPr="003073C5" w:rsidRDefault="00DE660C" w:rsidP="00617B2A">
      <w:pPr>
        <w:rPr>
          <w:sz w:val="28"/>
          <w:szCs w:val="28"/>
        </w:rPr>
      </w:pPr>
    </w:p>
    <w:p w:rsidR="00DE660C" w:rsidRDefault="00DE660C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494A26" w:rsidRDefault="00494A26"/>
    <w:p w:rsidR="00DE660C" w:rsidRDefault="00DE660C" w:rsidP="000B62A0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6. Тематика учебно-исследовательских работ студентов</w:t>
      </w:r>
    </w:p>
    <w:p w:rsidR="00DE660C" w:rsidRDefault="00DE660C" w:rsidP="000B62A0">
      <w:pPr>
        <w:jc w:val="center"/>
        <w:rPr>
          <w:b/>
          <w:bCs/>
          <w:caps/>
          <w:sz w:val="28"/>
          <w:szCs w:val="28"/>
        </w:rPr>
      </w:pPr>
    </w:p>
    <w:p w:rsidR="00DE660C" w:rsidRDefault="00DE660C" w:rsidP="000B62A0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6.1 </w:t>
      </w:r>
      <w:r w:rsidR="00B00E33">
        <w:rPr>
          <w:b/>
          <w:bCs/>
          <w:caps/>
          <w:sz w:val="28"/>
          <w:szCs w:val="28"/>
        </w:rPr>
        <w:t xml:space="preserve">ПРИМЕРНАЯ </w:t>
      </w:r>
      <w:r>
        <w:rPr>
          <w:b/>
          <w:bCs/>
          <w:caps/>
          <w:sz w:val="28"/>
          <w:szCs w:val="28"/>
        </w:rPr>
        <w:t>Тематика курсовых работ</w:t>
      </w:r>
    </w:p>
    <w:p w:rsidR="00DE660C" w:rsidRDefault="00DE660C" w:rsidP="000B62A0"/>
    <w:p w:rsidR="00DE660C" w:rsidRDefault="00DE660C" w:rsidP="000B62A0">
      <w:pPr>
        <w:ind w:left="1416"/>
        <w:rPr>
          <w:b/>
          <w:bCs/>
          <w:smallCaps/>
        </w:rPr>
      </w:pPr>
      <w:r>
        <w:rPr>
          <w:b/>
          <w:bCs/>
          <w:smallCaps/>
        </w:rPr>
        <w:t>Междисциплинарный курс</w:t>
      </w:r>
    </w:p>
    <w:tbl>
      <w:tblPr>
        <w:tblW w:w="0" w:type="auto"/>
        <w:tblInd w:w="2" w:type="dxa"/>
        <w:tblLook w:val="00A0" w:firstRow="1" w:lastRow="0" w:firstColumn="1" w:lastColumn="0" w:noHBand="0" w:noVBand="0"/>
      </w:tblPr>
      <w:tblGrid>
        <w:gridCol w:w="4982"/>
        <w:gridCol w:w="5096"/>
      </w:tblGrid>
      <w:tr w:rsidR="00DE660C"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10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62CCE" w:rsidRDefault="00DE660C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lang w:eastAsia="en-US"/>
              </w:rPr>
            </w:pPr>
            <w:r>
              <w:rPr>
                <w:smallCaps/>
                <w:sz w:val="22"/>
                <w:szCs w:val="22"/>
                <w:lang w:eastAsia="en-US"/>
              </w:rPr>
              <w:t xml:space="preserve">02.01. Методика организации досуговых мероприятий </w:t>
            </w:r>
          </w:p>
        </w:tc>
      </w:tr>
      <w:tr w:rsidR="00DE660C">
        <w:tc>
          <w:tcPr>
            <w:tcW w:w="498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10080" w:type="dxa"/>
            <w:gridSpan w:val="2"/>
          </w:tcPr>
          <w:p w:rsidR="00DE660C" w:rsidRDefault="00DE660C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</w:rPr>
              <w:t>[индекс и наименование междисциплинарного курса в соответствие с рабочим учебным планом]</w:t>
            </w:r>
          </w:p>
        </w:tc>
      </w:tr>
    </w:tbl>
    <w:p w:rsidR="00DE660C" w:rsidRDefault="00DE660C" w:rsidP="000B62A0">
      <w:pPr>
        <w:rPr>
          <w:sz w:val="12"/>
          <w:szCs w:val="1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4967"/>
        <w:gridCol w:w="2975"/>
        <w:gridCol w:w="1467"/>
      </w:tblGrid>
      <w:tr w:rsidR="00DE660C" w:rsidTr="00AB0E3B">
        <w:tc>
          <w:tcPr>
            <w:tcW w:w="669" w:type="dxa"/>
          </w:tcPr>
          <w:p w:rsidR="00DE660C" w:rsidRPr="00162CCE" w:rsidRDefault="00DE66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4967" w:type="dxa"/>
          </w:tcPr>
          <w:p w:rsidR="00DE660C" w:rsidRPr="00162CCE" w:rsidRDefault="00DE660C" w:rsidP="00F40429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 xml:space="preserve">Наименование темы курсовой работы </w:t>
            </w:r>
          </w:p>
        </w:tc>
        <w:tc>
          <w:tcPr>
            <w:tcW w:w="2975" w:type="dxa"/>
          </w:tcPr>
          <w:p w:rsidR="00DE660C" w:rsidRPr="00162CCE" w:rsidRDefault="00DE66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Фамилия, инициалы научного руководителя</w:t>
            </w:r>
          </w:p>
        </w:tc>
        <w:tc>
          <w:tcPr>
            <w:tcW w:w="1467" w:type="dxa"/>
          </w:tcPr>
          <w:p w:rsidR="00DE660C" w:rsidRPr="00162CCE" w:rsidRDefault="00DE66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Категория</w:t>
            </w:r>
          </w:p>
        </w:tc>
      </w:tr>
      <w:tr w:rsidR="00DE660C" w:rsidTr="00AB0E3B">
        <w:tc>
          <w:tcPr>
            <w:tcW w:w="669" w:type="dxa"/>
          </w:tcPr>
          <w:p w:rsidR="00DE660C" w:rsidRPr="00162CCE" w:rsidRDefault="00DE660C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967" w:type="dxa"/>
          </w:tcPr>
          <w:p w:rsidR="00DE660C" w:rsidRPr="0070180A" w:rsidRDefault="00DE660C" w:rsidP="0070180A">
            <w:pPr>
              <w:rPr>
                <w:sz w:val="20"/>
                <w:szCs w:val="20"/>
              </w:rPr>
            </w:pPr>
            <w:r w:rsidRPr="0070180A">
              <w:rPr>
                <w:sz w:val="20"/>
                <w:szCs w:val="20"/>
              </w:rPr>
              <w:t>Камерные  формы досуга и их эволюция.</w:t>
            </w:r>
          </w:p>
        </w:tc>
        <w:tc>
          <w:tcPr>
            <w:tcW w:w="2975" w:type="dxa"/>
          </w:tcPr>
          <w:p w:rsidR="00DE660C" w:rsidRPr="00162CCE" w:rsidRDefault="00AB0E3B">
            <w:r>
              <w:t>Кузнецова С.А.</w:t>
            </w:r>
          </w:p>
        </w:tc>
        <w:tc>
          <w:tcPr>
            <w:tcW w:w="1467" w:type="dxa"/>
          </w:tcPr>
          <w:p w:rsidR="00DE660C" w:rsidRPr="00162CCE" w:rsidRDefault="00AB0E3B">
            <w:r>
              <w:t>высшая</w:t>
            </w:r>
          </w:p>
        </w:tc>
      </w:tr>
      <w:tr w:rsidR="00AB0E3B" w:rsidTr="00AB0E3B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70180A" w:rsidRDefault="00AB0E3B" w:rsidP="0070180A">
            <w:pPr>
              <w:rPr>
                <w:sz w:val="20"/>
                <w:szCs w:val="20"/>
              </w:rPr>
            </w:pPr>
            <w:r w:rsidRPr="0070180A">
              <w:rPr>
                <w:sz w:val="20"/>
                <w:szCs w:val="20"/>
              </w:rPr>
              <w:t>Методы  и приемы  организации общения и развития коммуникативных навыков детей подросткового возраста средствами конкурсных программ.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Tr="00AB0E3B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70180A" w:rsidRDefault="00AB0E3B" w:rsidP="0070180A">
            <w:pPr>
              <w:rPr>
                <w:sz w:val="20"/>
                <w:szCs w:val="20"/>
              </w:rPr>
            </w:pPr>
            <w:r w:rsidRPr="0070180A">
              <w:rPr>
                <w:sz w:val="20"/>
                <w:szCs w:val="20"/>
              </w:rPr>
              <w:t>Гендерный подход в организации игрового досуга.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Tr="00AB0E3B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70180A" w:rsidRDefault="00AB0E3B" w:rsidP="0070180A">
            <w:pPr>
              <w:rPr>
                <w:sz w:val="20"/>
                <w:szCs w:val="20"/>
              </w:rPr>
            </w:pPr>
            <w:r w:rsidRPr="0070180A">
              <w:rPr>
                <w:sz w:val="20"/>
                <w:szCs w:val="20"/>
              </w:rPr>
              <w:t>Методика проведения игр как эффективного способа проведения праздничных мероприятий.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Tr="00AB0E3B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70180A" w:rsidRDefault="00AB0E3B" w:rsidP="0070180A">
            <w:pPr>
              <w:rPr>
                <w:sz w:val="20"/>
                <w:szCs w:val="20"/>
              </w:rPr>
            </w:pPr>
            <w:r w:rsidRPr="0070180A">
              <w:rPr>
                <w:sz w:val="20"/>
                <w:szCs w:val="20"/>
              </w:rPr>
              <w:t>Празднично-игровые технологии в формировании празднично-игровой культуры детей в УДОД.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Tr="00AB0E3B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70180A" w:rsidRDefault="00AB0E3B" w:rsidP="0070180A">
            <w:pPr>
              <w:rPr>
                <w:sz w:val="20"/>
                <w:szCs w:val="20"/>
              </w:rPr>
            </w:pPr>
            <w:r w:rsidRPr="0070180A">
              <w:rPr>
                <w:sz w:val="20"/>
                <w:szCs w:val="20"/>
              </w:rPr>
              <w:t>Художественно-педагогические  формы, методы  и технологии  проведения праздничных программ для детей и подростков.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Tr="00AB0E3B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70180A" w:rsidRDefault="00AB0E3B" w:rsidP="0070180A">
            <w:pPr>
              <w:rPr>
                <w:sz w:val="20"/>
                <w:szCs w:val="20"/>
              </w:rPr>
            </w:pPr>
            <w:r w:rsidRPr="0070180A">
              <w:rPr>
                <w:sz w:val="20"/>
                <w:szCs w:val="20"/>
              </w:rPr>
              <w:t>Патриотическое воспитание  средствами малых форм интеллектуального досуга.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Tr="00AB0E3B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70180A" w:rsidRDefault="00AB0E3B" w:rsidP="0070180A">
            <w:pPr>
              <w:rPr>
                <w:sz w:val="20"/>
                <w:szCs w:val="20"/>
              </w:rPr>
            </w:pPr>
            <w:r w:rsidRPr="0070180A">
              <w:rPr>
                <w:sz w:val="20"/>
                <w:szCs w:val="20"/>
              </w:rPr>
              <w:t>Развитие коммуникативных навыков детей и подростков  в досуговой деятельности.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Tr="00AB0E3B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70180A" w:rsidRDefault="00AB0E3B" w:rsidP="0070180A">
            <w:pPr>
              <w:rPr>
                <w:sz w:val="20"/>
                <w:szCs w:val="20"/>
              </w:rPr>
            </w:pPr>
            <w:r w:rsidRPr="0070180A">
              <w:rPr>
                <w:sz w:val="20"/>
                <w:szCs w:val="20"/>
              </w:rPr>
              <w:t>Родители как субъекты культурно-досуговой деятельности.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Tr="00AB0E3B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162CCE" w:rsidRDefault="00AB0E3B">
            <w:r w:rsidRPr="00812006">
              <w:rPr>
                <w:sz w:val="20"/>
                <w:szCs w:val="20"/>
              </w:rPr>
              <w:t>Технологические аспекты выставочной деятельности в УДОД.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</w:tbl>
    <w:p w:rsidR="00DE660C" w:rsidRDefault="00DE660C" w:rsidP="000B62A0">
      <w:pPr>
        <w:rPr>
          <w:sz w:val="16"/>
          <w:szCs w:val="16"/>
        </w:rPr>
      </w:pPr>
    </w:p>
    <w:p w:rsidR="00DE660C" w:rsidRDefault="00DE660C" w:rsidP="000B62A0">
      <w:pPr>
        <w:ind w:left="1416"/>
        <w:rPr>
          <w:b/>
          <w:bCs/>
          <w:smallCaps/>
        </w:rPr>
      </w:pPr>
      <w:r>
        <w:rPr>
          <w:b/>
          <w:bCs/>
          <w:smallCaps/>
        </w:rPr>
        <w:t>Междисциплинарный курс</w:t>
      </w:r>
    </w:p>
    <w:tbl>
      <w:tblPr>
        <w:tblW w:w="0" w:type="auto"/>
        <w:tblInd w:w="2" w:type="dxa"/>
        <w:tblLook w:val="00A0" w:firstRow="1" w:lastRow="0" w:firstColumn="1" w:lastColumn="0" w:noHBand="0" w:noVBand="0"/>
      </w:tblPr>
      <w:tblGrid>
        <w:gridCol w:w="4982"/>
        <w:gridCol w:w="5096"/>
      </w:tblGrid>
      <w:tr w:rsidR="00DE660C"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10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62CCE" w:rsidRDefault="00DE660C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lang w:eastAsia="en-US"/>
              </w:rPr>
            </w:pPr>
            <w:r>
              <w:rPr>
                <w:smallCaps/>
                <w:sz w:val="22"/>
                <w:szCs w:val="22"/>
                <w:lang w:eastAsia="en-US"/>
              </w:rPr>
              <w:t>02.02. Организация деятельности детей в условиях ДОЛ</w:t>
            </w:r>
          </w:p>
        </w:tc>
      </w:tr>
      <w:tr w:rsidR="00DE660C">
        <w:tc>
          <w:tcPr>
            <w:tcW w:w="498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10080" w:type="dxa"/>
            <w:gridSpan w:val="2"/>
          </w:tcPr>
          <w:p w:rsidR="00DE660C" w:rsidRDefault="00DE660C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</w:rPr>
              <w:t>[индекс и наименование междисциплинарного курса в соответствие с рабочим учебным планом]</w:t>
            </w:r>
          </w:p>
        </w:tc>
      </w:tr>
    </w:tbl>
    <w:p w:rsidR="00DE660C" w:rsidRDefault="00DE660C" w:rsidP="000B62A0">
      <w:pPr>
        <w:rPr>
          <w:sz w:val="12"/>
          <w:szCs w:val="1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4967"/>
        <w:gridCol w:w="2975"/>
        <w:gridCol w:w="1467"/>
      </w:tblGrid>
      <w:tr w:rsidR="00DE660C" w:rsidTr="00B00E33">
        <w:tc>
          <w:tcPr>
            <w:tcW w:w="669" w:type="dxa"/>
          </w:tcPr>
          <w:p w:rsidR="00DE660C" w:rsidRPr="00162CCE" w:rsidRDefault="00DE66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4967" w:type="dxa"/>
          </w:tcPr>
          <w:p w:rsidR="00DE660C" w:rsidRPr="00162CCE" w:rsidRDefault="00DE66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Наименование темы курсовой работы</w:t>
            </w:r>
          </w:p>
        </w:tc>
        <w:tc>
          <w:tcPr>
            <w:tcW w:w="2975" w:type="dxa"/>
          </w:tcPr>
          <w:p w:rsidR="00DE660C" w:rsidRPr="00162CCE" w:rsidRDefault="00DE66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Фамилия, инициалы научного руководителя</w:t>
            </w:r>
          </w:p>
        </w:tc>
        <w:tc>
          <w:tcPr>
            <w:tcW w:w="1467" w:type="dxa"/>
          </w:tcPr>
          <w:p w:rsidR="00DE660C" w:rsidRPr="00162CCE" w:rsidRDefault="00DE66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Категория</w:t>
            </w:r>
          </w:p>
        </w:tc>
      </w:tr>
      <w:tr w:rsidR="00B00E33" w:rsidTr="00B00E33">
        <w:tc>
          <w:tcPr>
            <w:tcW w:w="669" w:type="dxa"/>
          </w:tcPr>
          <w:p w:rsidR="00B00E33" w:rsidRPr="00162CCE" w:rsidRDefault="00B00E33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967" w:type="dxa"/>
          </w:tcPr>
          <w:p w:rsidR="00B00E33" w:rsidRPr="00E22024" w:rsidRDefault="00B00E33" w:rsidP="00B00E33">
            <w:r w:rsidRPr="00E22024">
              <w:t>Логика развития смены</w:t>
            </w:r>
          </w:p>
        </w:tc>
        <w:tc>
          <w:tcPr>
            <w:tcW w:w="2975" w:type="dxa"/>
          </w:tcPr>
          <w:p w:rsidR="00B00E33" w:rsidRPr="00162CCE" w:rsidRDefault="00AB0E3B" w:rsidP="00B00E33">
            <w:proofErr w:type="spellStart"/>
            <w:r>
              <w:t>Кутьина</w:t>
            </w:r>
            <w:proofErr w:type="spellEnd"/>
            <w:r>
              <w:t xml:space="preserve"> Г.И.</w:t>
            </w:r>
          </w:p>
        </w:tc>
        <w:tc>
          <w:tcPr>
            <w:tcW w:w="1467" w:type="dxa"/>
          </w:tcPr>
          <w:p w:rsidR="00B00E33" w:rsidRPr="00162CCE" w:rsidRDefault="00AB0E3B" w:rsidP="00B00E33">
            <w:r>
              <w:t>высшая</w:t>
            </w:r>
          </w:p>
        </w:tc>
      </w:tr>
      <w:tr w:rsidR="00AB0E3B" w:rsidTr="00B00E33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E22024" w:rsidRDefault="00AB0E3B" w:rsidP="00B00E33">
            <w:r w:rsidRPr="00E22024">
              <w:t>Детское самоуправление в лагере</w:t>
            </w:r>
          </w:p>
        </w:tc>
        <w:tc>
          <w:tcPr>
            <w:tcW w:w="2975" w:type="dxa"/>
          </w:tcPr>
          <w:p w:rsidR="00AB0E3B" w:rsidRPr="00162CCE" w:rsidRDefault="00AB0E3B" w:rsidP="005B20F9">
            <w:proofErr w:type="spellStart"/>
            <w:r>
              <w:t>Кутьина</w:t>
            </w:r>
            <w:proofErr w:type="spellEnd"/>
            <w:r>
              <w:t xml:space="preserve"> Г.И.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Tr="00B00E33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E22024" w:rsidRDefault="00AB0E3B" w:rsidP="00B00E33">
            <w:r w:rsidRPr="00E22024">
              <w:t>Праздник как форма организации досуга</w:t>
            </w:r>
          </w:p>
        </w:tc>
        <w:tc>
          <w:tcPr>
            <w:tcW w:w="2975" w:type="dxa"/>
          </w:tcPr>
          <w:p w:rsidR="00AB0E3B" w:rsidRPr="00162CCE" w:rsidRDefault="00AB0E3B" w:rsidP="005B20F9">
            <w:proofErr w:type="spellStart"/>
            <w:r>
              <w:t>Кутьина</w:t>
            </w:r>
            <w:proofErr w:type="spellEnd"/>
            <w:r>
              <w:t xml:space="preserve"> Г.И.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Tr="00B00E33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E22024" w:rsidRDefault="00AB0E3B" w:rsidP="00B00E33">
            <w:r w:rsidRPr="00E22024">
              <w:t>Воспитательные возможности временного детского коллектива</w:t>
            </w:r>
          </w:p>
        </w:tc>
        <w:tc>
          <w:tcPr>
            <w:tcW w:w="2975" w:type="dxa"/>
          </w:tcPr>
          <w:p w:rsidR="00AB0E3B" w:rsidRPr="00162CCE" w:rsidRDefault="00AB0E3B" w:rsidP="005B20F9">
            <w:proofErr w:type="spellStart"/>
            <w:r>
              <w:t>Кутьина</w:t>
            </w:r>
            <w:proofErr w:type="spellEnd"/>
            <w:r>
              <w:t xml:space="preserve"> Г.И.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Tr="00B00E33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E22024" w:rsidRDefault="00AB0E3B" w:rsidP="00B00E33">
            <w:r w:rsidRPr="00E22024">
              <w:t>Огонек как способ коллективного анализа совместной жизни детей в ДОЛ</w:t>
            </w:r>
          </w:p>
        </w:tc>
        <w:tc>
          <w:tcPr>
            <w:tcW w:w="2975" w:type="dxa"/>
          </w:tcPr>
          <w:p w:rsidR="00AB0E3B" w:rsidRPr="00162CCE" w:rsidRDefault="00AB0E3B" w:rsidP="005B20F9">
            <w:proofErr w:type="spellStart"/>
            <w:r>
              <w:t>Кутьина</w:t>
            </w:r>
            <w:proofErr w:type="spellEnd"/>
            <w:r>
              <w:t xml:space="preserve"> Г.И.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</w:tbl>
    <w:p w:rsidR="00DE660C" w:rsidRDefault="00DE660C" w:rsidP="000B62A0">
      <w:pPr>
        <w:rPr>
          <w:sz w:val="16"/>
          <w:szCs w:val="16"/>
        </w:rPr>
      </w:pPr>
    </w:p>
    <w:p w:rsidR="00B00E33" w:rsidRDefault="00B00E33" w:rsidP="00B00E33">
      <w:pPr>
        <w:ind w:left="1416"/>
        <w:rPr>
          <w:b/>
          <w:bCs/>
          <w:smallCaps/>
        </w:rPr>
      </w:pPr>
      <w:r>
        <w:rPr>
          <w:b/>
          <w:bCs/>
          <w:smallCaps/>
        </w:rPr>
        <w:t>Междисциплинарный курс</w:t>
      </w:r>
    </w:p>
    <w:tbl>
      <w:tblPr>
        <w:tblW w:w="0" w:type="auto"/>
        <w:tblInd w:w="2" w:type="dxa"/>
        <w:tblLook w:val="00A0" w:firstRow="1" w:lastRow="0" w:firstColumn="1" w:lastColumn="0" w:noHBand="0" w:noVBand="0"/>
      </w:tblPr>
      <w:tblGrid>
        <w:gridCol w:w="4982"/>
        <w:gridCol w:w="5096"/>
      </w:tblGrid>
      <w:tr w:rsidR="00B00E33" w:rsidTr="00B00E33"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00E33" w:rsidRDefault="00B00E33" w:rsidP="00B00E33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00E33" w:rsidRDefault="00B00E33" w:rsidP="00B00E33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B00E33" w:rsidTr="00B00E33">
        <w:tc>
          <w:tcPr>
            <w:tcW w:w="10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0E33" w:rsidRPr="00162CCE" w:rsidRDefault="00B00E33" w:rsidP="00B00E33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lang w:eastAsia="en-US"/>
              </w:rPr>
            </w:pPr>
            <w:r>
              <w:rPr>
                <w:smallCaps/>
                <w:sz w:val="22"/>
                <w:szCs w:val="22"/>
                <w:lang w:eastAsia="en-US"/>
              </w:rPr>
              <w:t>02.03. Методика и технология психолого-педагогической работы с семьей</w:t>
            </w:r>
          </w:p>
        </w:tc>
      </w:tr>
      <w:tr w:rsidR="00B00E33" w:rsidTr="00B00E33">
        <w:tc>
          <w:tcPr>
            <w:tcW w:w="498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00E33" w:rsidRDefault="00B00E33" w:rsidP="00B00E33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00E33" w:rsidRDefault="00B00E33" w:rsidP="00B00E33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B00E33" w:rsidTr="00B00E33">
        <w:tc>
          <w:tcPr>
            <w:tcW w:w="10080" w:type="dxa"/>
            <w:gridSpan w:val="2"/>
          </w:tcPr>
          <w:p w:rsidR="00B00E33" w:rsidRDefault="00B00E33" w:rsidP="00B00E33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</w:rPr>
              <w:t>[индекс и наименование междисциплинарного курса в соответствие с рабочим учебным планом]</w:t>
            </w:r>
          </w:p>
        </w:tc>
      </w:tr>
    </w:tbl>
    <w:p w:rsidR="00B00E33" w:rsidRDefault="00B00E33" w:rsidP="00B00E33">
      <w:pPr>
        <w:rPr>
          <w:sz w:val="12"/>
          <w:szCs w:val="1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4967"/>
        <w:gridCol w:w="2975"/>
        <w:gridCol w:w="1467"/>
      </w:tblGrid>
      <w:tr w:rsidR="00B00E33" w:rsidTr="00B00E33">
        <w:tc>
          <w:tcPr>
            <w:tcW w:w="669" w:type="dxa"/>
          </w:tcPr>
          <w:p w:rsidR="00B00E33" w:rsidRPr="00162CCE" w:rsidRDefault="00B00E33" w:rsidP="00B00E33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4967" w:type="dxa"/>
          </w:tcPr>
          <w:p w:rsidR="00B00E33" w:rsidRPr="00162CCE" w:rsidRDefault="00B00E33" w:rsidP="00B00E33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Наименование темы курсовой работы</w:t>
            </w:r>
          </w:p>
        </w:tc>
        <w:tc>
          <w:tcPr>
            <w:tcW w:w="2975" w:type="dxa"/>
          </w:tcPr>
          <w:p w:rsidR="00B00E33" w:rsidRPr="00162CCE" w:rsidRDefault="00B00E33" w:rsidP="00B00E33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Фамилия, инициалы научного руководителя</w:t>
            </w:r>
          </w:p>
        </w:tc>
        <w:tc>
          <w:tcPr>
            <w:tcW w:w="1467" w:type="dxa"/>
          </w:tcPr>
          <w:p w:rsidR="00B00E33" w:rsidRPr="00162CCE" w:rsidRDefault="00B00E33" w:rsidP="00B00E33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Категория</w:t>
            </w:r>
          </w:p>
        </w:tc>
      </w:tr>
      <w:tr w:rsidR="00AB0E3B" w:rsidTr="00B00E33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E22024" w:rsidRDefault="00AB0E3B" w:rsidP="00B00E33">
            <w:r w:rsidRPr="00B00E33">
              <w:t>Методика и технологии работы социального педагога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Tr="00B00E33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E22024" w:rsidRDefault="00AB0E3B" w:rsidP="00B00E33">
            <w:r>
              <w:t>Социально-педагогические технологии подготовки старшеклассников к семейной жизни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Tr="00B00E33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E22024" w:rsidRDefault="00AB0E3B" w:rsidP="00B00E33">
            <w:r>
              <w:t>Игровые технологии в социально-</w:t>
            </w:r>
            <w:r>
              <w:lastRenderedPageBreak/>
              <w:t>педагогической деятельности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lastRenderedPageBreak/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Tr="00B00E33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E22024" w:rsidRDefault="00AB0E3B" w:rsidP="00B00E33">
            <w:r>
              <w:t>Технология социального проектирования в работе социального педагога.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Tr="00B00E33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E22024" w:rsidRDefault="00AB0E3B" w:rsidP="00B00E33">
            <w:r>
              <w:t>Ювенальные технологии и их реализация в социально-педагогической деятельности.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</w:tbl>
    <w:p w:rsidR="00DE660C" w:rsidRPr="000B62A0" w:rsidRDefault="00DE660C">
      <w:pPr>
        <w:rPr>
          <w:caps/>
        </w:rPr>
      </w:pPr>
      <w:r w:rsidRPr="000B62A0">
        <w:rPr>
          <w:caps/>
        </w:rPr>
        <w:br w:type="page"/>
      </w:r>
    </w:p>
    <w:p w:rsidR="00DE660C" w:rsidRPr="000B62A0" w:rsidRDefault="00DE660C" w:rsidP="000B62A0">
      <w:pPr>
        <w:rPr>
          <w:caps/>
          <w:sz w:val="16"/>
          <w:szCs w:val="16"/>
        </w:rPr>
      </w:pPr>
    </w:p>
    <w:p w:rsidR="00DE660C" w:rsidRDefault="00DE660C" w:rsidP="001107F7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6.2 </w:t>
      </w:r>
      <w:r w:rsidR="00B00E33">
        <w:rPr>
          <w:b/>
          <w:bCs/>
          <w:caps/>
          <w:sz w:val="28"/>
          <w:szCs w:val="28"/>
        </w:rPr>
        <w:t xml:space="preserve">ПРИМЕРНАЯ </w:t>
      </w:r>
      <w:r>
        <w:rPr>
          <w:b/>
          <w:bCs/>
          <w:caps/>
          <w:sz w:val="28"/>
          <w:szCs w:val="28"/>
        </w:rPr>
        <w:t>Тематика дипломных работ</w:t>
      </w:r>
    </w:p>
    <w:p w:rsidR="00DE660C" w:rsidRDefault="00DE660C" w:rsidP="001107F7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(Тематика дипломных проектов)</w:t>
      </w:r>
    </w:p>
    <w:p w:rsidR="00DE660C" w:rsidRDefault="00DE660C" w:rsidP="001E0E39"/>
    <w:p w:rsidR="00DE660C" w:rsidRPr="001E0E39" w:rsidRDefault="00DE660C" w:rsidP="001E0E39">
      <w:pPr>
        <w:ind w:left="1416"/>
        <w:rPr>
          <w:b/>
          <w:bCs/>
          <w:smallCaps/>
        </w:rPr>
      </w:pPr>
      <w:r w:rsidRPr="001E0E39">
        <w:rPr>
          <w:b/>
          <w:bCs/>
          <w:smallCaps/>
        </w:rPr>
        <w:t>Междисциплинарный курс</w:t>
      </w:r>
    </w:p>
    <w:tbl>
      <w:tblPr>
        <w:tblW w:w="0" w:type="auto"/>
        <w:tblInd w:w="2" w:type="dxa"/>
        <w:tblLook w:val="00A0" w:firstRow="1" w:lastRow="0" w:firstColumn="1" w:lastColumn="0" w:noHBand="0" w:noVBand="0"/>
      </w:tblPr>
      <w:tblGrid>
        <w:gridCol w:w="4982"/>
        <w:gridCol w:w="5096"/>
      </w:tblGrid>
      <w:tr w:rsidR="00DE660C"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10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62CCE" w:rsidRDefault="00DE660C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lang w:eastAsia="en-US"/>
              </w:rPr>
            </w:pPr>
            <w:r>
              <w:rPr>
                <w:smallCaps/>
                <w:sz w:val="22"/>
                <w:szCs w:val="22"/>
                <w:lang w:eastAsia="en-US"/>
              </w:rPr>
              <w:t>02.01. Методика организации досуговых мероприятий</w:t>
            </w:r>
          </w:p>
        </w:tc>
      </w:tr>
      <w:tr w:rsidR="00DE660C">
        <w:tc>
          <w:tcPr>
            <w:tcW w:w="498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10080" w:type="dxa"/>
            <w:gridSpan w:val="2"/>
          </w:tcPr>
          <w:p w:rsidR="00DE660C" w:rsidRDefault="00DE660C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</w:rPr>
              <w:t>[индекс и наименование междисциплинарного курса в соответствие с рабочим учебным планом]</w:t>
            </w:r>
          </w:p>
        </w:tc>
      </w:tr>
    </w:tbl>
    <w:p w:rsidR="00DE660C" w:rsidRDefault="00DE660C" w:rsidP="001E0E39">
      <w:pPr>
        <w:rPr>
          <w:sz w:val="12"/>
          <w:szCs w:val="1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4967"/>
        <w:gridCol w:w="2975"/>
        <w:gridCol w:w="1467"/>
      </w:tblGrid>
      <w:tr w:rsidR="00DE660C" w:rsidRPr="001E0E39" w:rsidTr="006462C9">
        <w:tc>
          <w:tcPr>
            <w:tcW w:w="669" w:type="dxa"/>
          </w:tcPr>
          <w:p w:rsidR="00DE660C" w:rsidRPr="00162CCE" w:rsidRDefault="00DE66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4967" w:type="dxa"/>
          </w:tcPr>
          <w:p w:rsidR="00DE660C" w:rsidRPr="00162CCE" w:rsidRDefault="00DE66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Наименование темы дипломной работы (проекта)</w:t>
            </w:r>
          </w:p>
        </w:tc>
        <w:tc>
          <w:tcPr>
            <w:tcW w:w="2975" w:type="dxa"/>
          </w:tcPr>
          <w:p w:rsidR="00DE660C" w:rsidRPr="00162CCE" w:rsidRDefault="00DE66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Фамилия, инициалы научного руководителя</w:t>
            </w:r>
          </w:p>
        </w:tc>
        <w:tc>
          <w:tcPr>
            <w:tcW w:w="1467" w:type="dxa"/>
          </w:tcPr>
          <w:p w:rsidR="00DE660C" w:rsidRPr="00162CCE" w:rsidRDefault="00DE66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Категория</w:t>
            </w:r>
          </w:p>
        </w:tc>
      </w:tr>
      <w:tr w:rsidR="00AB0E3B" w:rsidRPr="001D3230" w:rsidTr="006462C9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4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70180A" w:rsidRDefault="00AB0E3B" w:rsidP="006462C9">
            <w:pPr>
              <w:rPr>
                <w:sz w:val="20"/>
                <w:szCs w:val="20"/>
              </w:rPr>
            </w:pPr>
            <w:r w:rsidRPr="0070180A">
              <w:rPr>
                <w:sz w:val="20"/>
                <w:szCs w:val="20"/>
              </w:rPr>
              <w:t>Гендерный подход в организации игрового досуга.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RPr="001D3230" w:rsidTr="006462C9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4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70180A" w:rsidRDefault="00AB0E3B" w:rsidP="006462C9">
            <w:pPr>
              <w:rPr>
                <w:sz w:val="20"/>
                <w:szCs w:val="20"/>
              </w:rPr>
            </w:pPr>
            <w:r w:rsidRPr="0070180A">
              <w:rPr>
                <w:sz w:val="20"/>
                <w:szCs w:val="20"/>
              </w:rPr>
              <w:t>Методика проведения игр как эффективного способа проведения праздничных мероприятий.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RPr="001D3230" w:rsidTr="006462C9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4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70180A" w:rsidRDefault="00AB0E3B" w:rsidP="006462C9">
            <w:pPr>
              <w:rPr>
                <w:sz w:val="20"/>
                <w:szCs w:val="20"/>
              </w:rPr>
            </w:pPr>
            <w:r w:rsidRPr="0070180A">
              <w:rPr>
                <w:sz w:val="20"/>
                <w:szCs w:val="20"/>
              </w:rPr>
              <w:t>Празднично-игровые технологии в формировании празднично-игровой культуры детей в УДОД.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RPr="001D3230" w:rsidTr="006462C9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4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70180A" w:rsidRDefault="00AB0E3B" w:rsidP="006462C9">
            <w:pPr>
              <w:rPr>
                <w:sz w:val="20"/>
                <w:szCs w:val="20"/>
              </w:rPr>
            </w:pPr>
            <w:r w:rsidRPr="0070180A">
              <w:rPr>
                <w:sz w:val="20"/>
                <w:szCs w:val="20"/>
              </w:rPr>
              <w:t>Художественно-педагогические  формы, методы  и технологии  проведения праздничных программ для детей и подростков.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RPr="001D3230" w:rsidTr="006462C9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4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70180A" w:rsidRDefault="00AB0E3B" w:rsidP="006462C9">
            <w:pPr>
              <w:rPr>
                <w:sz w:val="20"/>
                <w:szCs w:val="20"/>
              </w:rPr>
            </w:pPr>
            <w:r w:rsidRPr="0070180A">
              <w:rPr>
                <w:sz w:val="20"/>
                <w:szCs w:val="20"/>
              </w:rPr>
              <w:t>Патриотическое воспитание  средствами малых форм интеллектуального досуга.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RPr="001D3230" w:rsidTr="006462C9">
        <w:tc>
          <w:tcPr>
            <w:tcW w:w="669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4"/>
              </w:numPr>
              <w:ind w:left="357" w:hanging="357"/>
            </w:pPr>
          </w:p>
        </w:tc>
        <w:tc>
          <w:tcPr>
            <w:tcW w:w="4967" w:type="dxa"/>
          </w:tcPr>
          <w:p w:rsidR="00AB0E3B" w:rsidRPr="0070180A" w:rsidRDefault="00AB0E3B" w:rsidP="006462C9">
            <w:pPr>
              <w:rPr>
                <w:sz w:val="20"/>
                <w:szCs w:val="20"/>
              </w:rPr>
            </w:pPr>
            <w:r w:rsidRPr="0070180A">
              <w:rPr>
                <w:sz w:val="20"/>
                <w:szCs w:val="20"/>
              </w:rPr>
              <w:t>Развитие коммуникативных навыков детей и подростков  в досуговой деятельности.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</w:tbl>
    <w:p w:rsidR="00DE660C" w:rsidRDefault="00DE660C" w:rsidP="001E0E39">
      <w:pPr>
        <w:rPr>
          <w:sz w:val="16"/>
          <w:szCs w:val="16"/>
        </w:rPr>
      </w:pPr>
    </w:p>
    <w:p w:rsidR="00DE660C" w:rsidRDefault="00DE660C" w:rsidP="000B62A0">
      <w:pPr>
        <w:ind w:left="1416"/>
        <w:rPr>
          <w:b/>
          <w:bCs/>
          <w:smallCaps/>
        </w:rPr>
      </w:pPr>
      <w:r>
        <w:rPr>
          <w:b/>
          <w:bCs/>
          <w:smallCaps/>
        </w:rPr>
        <w:t>Междисциплинарный курс</w:t>
      </w:r>
    </w:p>
    <w:tbl>
      <w:tblPr>
        <w:tblW w:w="0" w:type="auto"/>
        <w:tblInd w:w="2" w:type="dxa"/>
        <w:tblLook w:val="00A0" w:firstRow="1" w:lastRow="0" w:firstColumn="1" w:lastColumn="0" w:noHBand="0" w:noVBand="0"/>
      </w:tblPr>
      <w:tblGrid>
        <w:gridCol w:w="4982"/>
        <w:gridCol w:w="5096"/>
      </w:tblGrid>
      <w:tr w:rsidR="00DE660C"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10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62CCE" w:rsidRDefault="00DE660C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lang w:eastAsia="en-US"/>
              </w:rPr>
            </w:pPr>
            <w:r>
              <w:rPr>
                <w:smallCaps/>
                <w:sz w:val="22"/>
                <w:szCs w:val="22"/>
                <w:lang w:eastAsia="en-US"/>
              </w:rPr>
              <w:t>02.02. Организация деятельности детей в условиях ДОЛ</w:t>
            </w:r>
          </w:p>
        </w:tc>
      </w:tr>
      <w:tr w:rsidR="00DE660C">
        <w:tc>
          <w:tcPr>
            <w:tcW w:w="498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DE660C" w:rsidRDefault="00DE660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DE660C">
        <w:tc>
          <w:tcPr>
            <w:tcW w:w="10080" w:type="dxa"/>
            <w:gridSpan w:val="2"/>
          </w:tcPr>
          <w:p w:rsidR="00DE660C" w:rsidRDefault="00DE660C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</w:rPr>
              <w:t>[индекс и наименование междисциплинарного курса в соответствие с рабочим учебным планом]</w:t>
            </w:r>
          </w:p>
        </w:tc>
      </w:tr>
    </w:tbl>
    <w:p w:rsidR="00DE660C" w:rsidRDefault="00DE660C" w:rsidP="000B62A0">
      <w:pPr>
        <w:rPr>
          <w:sz w:val="12"/>
          <w:szCs w:val="1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5"/>
        <w:gridCol w:w="4223"/>
        <w:gridCol w:w="2520"/>
        <w:gridCol w:w="2520"/>
      </w:tblGrid>
      <w:tr w:rsidR="00DE660C" w:rsidTr="00B00E33">
        <w:tc>
          <w:tcPr>
            <w:tcW w:w="815" w:type="dxa"/>
          </w:tcPr>
          <w:p w:rsidR="00DE660C" w:rsidRPr="00162CCE" w:rsidRDefault="00DE66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4223" w:type="dxa"/>
          </w:tcPr>
          <w:p w:rsidR="00DE660C" w:rsidRPr="00162CCE" w:rsidRDefault="00DE66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Наименование темы дипломной работы (проекта)</w:t>
            </w:r>
          </w:p>
        </w:tc>
        <w:tc>
          <w:tcPr>
            <w:tcW w:w="2520" w:type="dxa"/>
          </w:tcPr>
          <w:p w:rsidR="00DE660C" w:rsidRPr="00162CCE" w:rsidRDefault="00DE66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Фамилия, инициалы научного руководителя</w:t>
            </w:r>
          </w:p>
        </w:tc>
        <w:tc>
          <w:tcPr>
            <w:tcW w:w="2520" w:type="dxa"/>
          </w:tcPr>
          <w:p w:rsidR="00DE660C" w:rsidRPr="00162CCE" w:rsidRDefault="00DE660C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Категория</w:t>
            </w:r>
          </w:p>
        </w:tc>
      </w:tr>
      <w:tr w:rsidR="00AB0E3B" w:rsidTr="00B00E33">
        <w:tc>
          <w:tcPr>
            <w:tcW w:w="815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223" w:type="dxa"/>
          </w:tcPr>
          <w:p w:rsidR="00AB0E3B" w:rsidRPr="00E22024" w:rsidRDefault="00AB0E3B" w:rsidP="00B00E33">
            <w:r w:rsidRPr="00E22024">
              <w:t>Логика развития смены</w:t>
            </w:r>
          </w:p>
        </w:tc>
        <w:tc>
          <w:tcPr>
            <w:tcW w:w="2520" w:type="dxa"/>
          </w:tcPr>
          <w:p w:rsidR="00AB0E3B" w:rsidRPr="00162CCE" w:rsidRDefault="00AB0E3B" w:rsidP="005B20F9">
            <w:proofErr w:type="spellStart"/>
            <w:r>
              <w:t>Кутьина</w:t>
            </w:r>
            <w:proofErr w:type="spellEnd"/>
            <w:r>
              <w:t xml:space="preserve"> Г.И.</w:t>
            </w:r>
          </w:p>
        </w:tc>
        <w:tc>
          <w:tcPr>
            <w:tcW w:w="2520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Tr="00B00E33">
        <w:tc>
          <w:tcPr>
            <w:tcW w:w="815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223" w:type="dxa"/>
          </w:tcPr>
          <w:p w:rsidR="00AB0E3B" w:rsidRPr="00E22024" w:rsidRDefault="00AB0E3B" w:rsidP="00B00E33">
            <w:r w:rsidRPr="00E22024">
              <w:t>Детское самоуправление в лагере</w:t>
            </w:r>
          </w:p>
        </w:tc>
        <w:tc>
          <w:tcPr>
            <w:tcW w:w="2520" w:type="dxa"/>
          </w:tcPr>
          <w:p w:rsidR="00AB0E3B" w:rsidRPr="00162CCE" w:rsidRDefault="00AB0E3B" w:rsidP="005B20F9">
            <w:proofErr w:type="spellStart"/>
            <w:r>
              <w:t>Кутьина</w:t>
            </w:r>
            <w:proofErr w:type="spellEnd"/>
            <w:r>
              <w:t xml:space="preserve"> Г.И.</w:t>
            </w:r>
          </w:p>
        </w:tc>
        <w:tc>
          <w:tcPr>
            <w:tcW w:w="2520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Tr="00B00E33">
        <w:tc>
          <w:tcPr>
            <w:tcW w:w="815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223" w:type="dxa"/>
          </w:tcPr>
          <w:p w:rsidR="00AB0E3B" w:rsidRPr="00E22024" w:rsidRDefault="00AB0E3B" w:rsidP="00B00E33">
            <w:r w:rsidRPr="00E22024">
              <w:t>Праздник как форма организации досуга</w:t>
            </w:r>
          </w:p>
        </w:tc>
        <w:tc>
          <w:tcPr>
            <w:tcW w:w="2520" w:type="dxa"/>
          </w:tcPr>
          <w:p w:rsidR="00AB0E3B" w:rsidRPr="00162CCE" w:rsidRDefault="00AB0E3B" w:rsidP="005B20F9">
            <w:proofErr w:type="spellStart"/>
            <w:r>
              <w:t>Кутьина</w:t>
            </w:r>
            <w:proofErr w:type="spellEnd"/>
            <w:r>
              <w:t xml:space="preserve"> Г.И.</w:t>
            </w:r>
          </w:p>
        </w:tc>
        <w:tc>
          <w:tcPr>
            <w:tcW w:w="2520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Tr="00B00E33">
        <w:tc>
          <w:tcPr>
            <w:tcW w:w="815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223" w:type="dxa"/>
          </w:tcPr>
          <w:p w:rsidR="00AB0E3B" w:rsidRPr="00E22024" w:rsidRDefault="00AB0E3B" w:rsidP="00B00E33">
            <w:r w:rsidRPr="00E22024">
              <w:t>Воспитательные возможности временного детского коллектива</w:t>
            </w:r>
          </w:p>
        </w:tc>
        <w:tc>
          <w:tcPr>
            <w:tcW w:w="2520" w:type="dxa"/>
          </w:tcPr>
          <w:p w:rsidR="00AB0E3B" w:rsidRPr="00162CCE" w:rsidRDefault="00AB0E3B" w:rsidP="005B20F9">
            <w:proofErr w:type="spellStart"/>
            <w:r>
              <w:t>Кутьина</w:t>
            </w:r>
            <w:proofErr w:type="spellEnd"/>
            <w:r>
              <w:t xml:space="preserve"> Г.И.</w:t>
            </w:r>
          </w:p>
        </w:tc>
        <w:tc>
          <w:tcPr>
            <w:tcW w:w="2520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Tr="00B00E33">
        <w:tc>
          <w:tcPr>
            <w:tcW w:w="815" w:type="dxa"/>
          </w:tcPr>
          <w:p w:rsidR="00AB0E3B" w:rsidRPr="00162CCE" w:rsidRDefault="00AB0E3B" w:rsidP="007B41AC">
            <w:pPr>
              <w:pStyle w:val="afc"/>
              <w:numPr>
                <w:ilvl w:val="0"/>
                <w:numId w:val="5"/>
              </w:numPr>
              <w:ind w:left="357" w:hanging="357"/>
            </w:pPr>
          </w:p>
        </w:tc>
        <w:tc>
          <w:tcPr>
            <w:tcW w:w="4223" w:type="dxa"/>
          </w:tcPr>
          <w:p w:rsidR="00AB0E3B" w:rsidRPr="00E22024" w:rsidRDefault="00AB0E3B" w:rsidP="00B00E33">
            <w:r w:rsidRPr="00E22024">
              <w:t>Огонек как способ коллективного анализа совместной жизни детей в ДОЛ</w:t>
            </w:r>
          </w:p>
        </w:tc>
        <w:tc>
          <w:tcPr>
            <w:tcW w:w="2520" w:type="dxa"/>
          </w:tcPr>
          <w:p w:rsidR="00AB0E3B" w:rsidRPr="00162CCE" w:rsidRDefault="00AB0E3B" w:rsidP="005B20F9">
            <w:proofErr w:type="spellStart"/>
            <w:r>
              <w:t>Кутьина</w:t>
            </w:r>
            <w:proofErr w:type="spellEnd"/>
            <w:r>
              <w:t xml:space="preserve"> Г.И.</w:t>
            </w:r>
          </w:p>
        </w:tc>
        <w:tc>
          <w:tcPr>
            <w:tcW w:w="2520" w:type="dxa"/>
          </w:tcPr>
          <w:p w:rsidR="00AB0E3B" w:rsidRPr="00162CCE" w:rsidRDefault="00AB0E3B" w:rsidP="005B20F9">
            <w:r>
              <w:t>высшая</w:t>
            </w:r>
          </w:p>
        </w:tc>
      </w:tr>
    </w:tbl>
    <w:p w:rsidR="00DE660C" w:rsidRDefault="00DE660C" w:rsidP="000B62A0">
      <w:pPr>
        <w:rPr>
          <w:sz w:val="16"/>
          <w:szCs w:val="16"/>
        </w:rPr>
      </w:pPr>
    </w:p>
    <w:p w:rsidR="00B00E33" w:rsidRDefault="00B00E33" w:rsidP="00B00E33">
      <w:pPr>
        <w:ind w:left="1416"/>
        <w:rPr>
          <w:b/>
          <w:bCs/>
          <w:smallCaps/>
        </w:rPr>
      </w:pPr>
      <w:r>
        <w:rPr>
          <w:b/>
          <w:bCs/>
          <w:smallCaps/>
        </w:rPr>
        <w:t>Междисциплинарный курс</w:t>
      </w:r>
    </w:p>
    <w:tbl>
      <w:tblPr>
        <w:tblW w:w="0" w:type="auto"/>
        <w:tblInd w:w="2" w:type="dxa"/>
        <w:tblLook w:val="00A0" w:firstRow="1" w:lastRow="0" w:firstColumn="1" w:lastColumn="0" w:noHBand="0" w:noVBand="0"/>
      </w:tblPr>
      <w:tblGrid>
        <w:gridCol w:w="4982"/>
        <w:gridCol w:w="5096"/>
      </w:tblGrid>
      <w:tr w:rsidR="00B00E33" w:rsidTr="00B00E33">
        <w:tc>
          <w:tcPr>
            <w:tcW w:w="498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00E33" w:rsidRDefault="00B00E33" w:rsidP="00B00E33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B00E33" w:rsidRDefault="00B00E33" w:rsidP="00B00E33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B00E33" w:rsidTr="00B00E33">
        <w:tc>
          <w:tcPr>
            <w:tcW w:w="10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00E33" w:rsidRPr="00162CCE" w:rsidRDefault="00B00E33" w:rsidP="00B00E33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  <w:lang w:eastAsia="en-US"/>
              </w:rPr>
            </w:pPr>
            <w:r>
              <w:rPr>
                <w:smallCaps/>
                <w:sz w:val="22"/>
                <w:szCs w:val="22"/>
                <w:lang w:eastAsia="en-US"/>
              </w:rPr>
              <w:t>02.03. Методика и технология психолого-педагогической работы с семьей</w:t>
            </w:r>
          </w:p>
        </w:tc>
      </w:tr>
      <w:tr w:rsidR="00B00E33" w:rsidTr="00B00E33">
        <w:tc>
          <w:tcPr>
            <w:tcW w:w="498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00E33" w:rsidRDefault="00B00E33" w:rsidP="00B00E33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  <w:lang w:eastAsia="en-US"/>
              </w:rPr>
            </w:pPr>
          </w:p>
        </w:tc>
        <w:tc>
          <w:tcPr>
            <w:tcW w:w="50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B00E33" w:rsidRDefault="00B00E33" w:rsidP="00B00E33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  <w:lang w:eastAsia="en-US"/>
              </w:rPr>
            </w:pPr>
          </w:p>
        </w:tc>
      </w:tr>
      <w:tr w:rsidR="00B00E33" w:rsidTr="00B00E33">
        <w:tc>
          <w:tcPr>
            <w:tcW w:w="10080" w:type="dxa"/>
            <w:gridSpan w:val="2"/>
          </w:tcPr>
          <w:p w:rsidR="00B00E33" w:rsidRDefault="00B00E33" w:rsidP="00B00E33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b/>
                <w:bCs/>
                <w:sz w:val="16"/>
                <w:szCs w:val="16"/>
              </w:rPr>
              <w:t>[индекс и наименование междисциплинарного курса в соответствие с рабочим учебным планом]</w:t>
            </w:r>
          </w:p>
        </w:tc>
      </w:tr>
    </w:tbl>
    <w:p w:rsidR="00B00E33" w:rsidRDefault="00B00E33" w:rsidP="00B00E33">
      <w:pPr>
        <w:rPr>
          <w:sz w:val="12"/>
          <w:szCs w:val="12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"/>
        <w:gridCol w:w="4967"/>
        <w:gridCol w:w="2975"/>
        <w:gridCol w:w="1467"/>
      </w:tblGrid>
      <w:tr w:rsidR="00B00E33" w:rsidTr="00B00E33">
        <w:tc>
          <w:tcPr>
            <w:tcW w:w="669" w:type="dxa"/>
          </w:tcPr>
          <w:p w:rsidR="00B00E33" w:rsidRPr="00162CCE" w:rsidRDefault="00B00E33" w:rsidP="00B00E33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4967" w:type="dxa"/>
          </w:tcPr>
          <w:p w:rsidR="00B00E33" w:rsidRPr="00162CCE" w:rsidRDefault="00B00E33" w:rsidP="00B00E33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Наименование темы курсовой работы</w:t>
            </w:r>
          </w:p>
        </w:tc>
        <w:tc>
          <w:tcPr>
            <w:tcW w:w="2975" w:type="dxa"/>
          </w:tcPr>
          <w:p w:rsidR="00B00E33" w:rsidRPr="00162CCE" w:rsidRDefault="00B00E33" w:rsidP="00B00E33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Фамилия, инициалы научного руководителя</w:t>
            </w:r>
          </w:p>
        </w:tc>
        <w:tc>
          <w:tcPr>
            <w:tcW w:w="1467" w:type="dxa"/>
          </w:tcPr>
          <w:p w:rsidR="00B00E33" w:rsidRPr="00162CCE" w:rsidRDefault="00B00E33" w:rsidP="00B00E33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Категория</w:t>
            </w:r>
          </w:p>
        </w:tc>
      </w:tr>
      <w:tr w:rsidR="00AB0E3B" w:rsidTr="00B00E33">
        <w:tc>
          <w:tcPr>
            <w:tcW w:w="669" w:type="dxa"/>
          </w:tcPr>
          <w:p w:rsidR="00AB0E3B" w:rsidRPr="00162CCE" w:rsidRDefault="00AB0E3B" w:rsidP="00B00E33">
            <w:pPr>
              <w:jc w:val="center"/>
              <w:rPr>
                <w:b/>
                <w:bCs/>
              </w:rPr>
            </w:pPr>
          </w:p>
        </w:tc>
        <w:tc>
          <w:tcPr>
            <w:tcW w:w="4967" w:type="dxa"/>
          </w:tcPr>
          <w:p w:rsidR="00AB0E3B" w:rsidRPr="00162CCE" w:rsidRDefault="00AB0E3B" w:rsidP="00B00E33">
            <w:pPr>
              <w:jc w:val="center"/>
              <w:rPr>
                <w:b/>
                <w:bCs/>
              </w:rPr>
            </w:pPr>
            <w:r>
              <w:t>Социально-педагогическая деятельность с детьми «группы риска».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Tr="00B00E33">
        <w:tc>
          <w:tcPr>
            <w:tcW w:w="669" w:type="dxa"/>
          </w:tcPr>
          <w:p w:rsidR="00AB0E3B" w:rsidRPr="00162CCE" w:rsidRDefault="00AB0E3B" w:rsidP="00B00E33">
            <w:pPr>
              <w:jc w:val="center"/>
              <w:rPr>
                <w:b/>
                <w:bCs/>
              </w:rPr>
            </w:pPr>
          </w:p>
        </w:tc>
        <w:tc>
          <w:tcPr>
            <w:tcW w:w="4967" w:type="dxa"/>
          </w:tcPr>
          <w:p w:rsidR="00AB0E3B" w:rsidRPr="00162CCE" w:rsidRDefault="00AB0E3B" w:rsidP="00B00E33">
            <w:pPr>
              <w:jc w:val="center"/>
              <w:rPr>
                <w:b/>
                <w:bCs/>
              </w:rPr>
            </w:pPr>
            <w:r>
              <w:t>Социально-педагогическая деятельность с семьями «группы риска».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Tr="00B00E33">
        <w:tc>
          <w:tcPr>
            <w:tcW w:w="669" w:type="dxa"/>
          </w:tcPr>
          <w:p w:rsidR="00AB0E3B" w:rsidRPr="00162CCE" w:rsidRDefault="00AB0E3B" w:rsidP="00B00E33">
            <w:pPr>
              <w:jc w:val="center"/>
              <w:rPr>
                <w:b/>
                <w:bCs/>
              </w:rPr>
            </w:pPr>
          </w:p>
        </w:tc>
        <w:tc>
          <w:tcPr>
            <w:tcW w:w="4967" w:type="dxa"/>
          </w:tcPr>
          <w:p w:rsidR="00AB0E3B" w:rsidRPr="00162CCE" w:rsidRDefault="00AB0E3B" w:rsidP="00B00E33">
            <w:pPr>
              <w:jc w:val="center"/>
              <w:rPr>
                <w:b/>
                <w:bCs/>
              </w:rPr>
            </w:pPr>
            <w:r>
              <w:t>Технология социально-педагогической профилактики насилия в ДОП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  <w:tr w:rsidR="00AB0E3B" w:rsidTr="00B00E33">
        <w:tc>
          <w:tcPr>
            <w:tcW w:w="669" w:type="dxa"/>
          </w:tcPr>
          <w:p w:rsidR="00AB0E3B" w:rsidRPr="00162CCE" w:rsidRDefault="00AB0E3B" w:rsidP="00B00E33">
            <w:pPr>
              <w:jc w:val="center"/>
              <w:rPr>
                <w:b/>
                <w:bCs/>
              </w:rPr>
            </w:pPr>
          </w:p>
        </w:tc>
        <w:tc>
          <w:tcPr>
            <w:tcW w:w="4967" w:type="dxa"/>
          </w:tcPr>
          <w:p w:rsidR="00AB0E3B" w:rsidRPr="00162CCE" w:rsidRDefault="00AB0E3B" w:rsidP="00B00E33">
            <w:pPr>
              <w:jc w:val="center"/>
              <w:rPr>
                <w:b/>
                <w:bCs/>
              </w:rPr>
            </w:pPr>
            <w:r>
              <w:t>Технология социально-педагогической профилактики безнадзорности и правонарушений несовершеннолетних</w:t>
            </w:r>
          </w:p>
        </w:tc>
        <w:tc>
          <w:tcPr>
            <w:tcW w:w="2975" w:type="dxa"/>
          </w:tcPr>
          <w:p w:rsidR="00AB0E3B" w:rsidRPr="00162CCE" w:rsidRDefault="00AB0E3B" w:rsidP="005B20F9">
            <w:r>
              <w:t>Кузнецова С.А.</w:t>
            </w:r>
          </w:p>
        </w:tc>
        <w:tc>
          <w:tcPr>
            <w:tcW w:w="1467" w:type="dxa"/>
          </w:tcPr>
          <w:p w:rsidR="00AB0E3B" w:rsidRPr="00162CCE" w:rsidRDefault="00AB0E3B" w:rsidP="005B20F9">
            <w:r>
              <w:t>высшая</w:t>
            </w:r>
          </w:p>
        </w:tc>
      </w:tr>
    </w:tbl>
    <w:p w:rsidR="00DE660C" w:rsidRDefault="00DE660C" w:rsidP="001107F7">
      <w:pPr>
        <w:rPr>
          <w:b/>
          <w:bCs/>
          <w:caps/>
          <w:sz w:val="28"/>
          <w:szCs w:val="28"/>
        </w:rPr>
        <w:sectPr w:rsidR="00DE660C" w:rsidSect="005C6188">
          <w:pgSz w:w="11906" w:h="16838"/>
          <w:pgMar w:top="1021" w:right="1021" w:bottom="1021" w:left="1021" w:header="709" w:footer="709" w:gutter="0"/>
          <w:cols w:space="720"/>
          <w:titlePg/>
        </w:sectPr>
      </w:pPr>
    </w:p>
    <w:p w:rsidR="00DE660C" w:rsidRDefault="00DE660C" w:rsidP="001107F7">
      <w:pPr>
        <w:rPr>
          <w:b/>
          <w:bCs/>
          <w:caps/>
          <w:sz w:val="28"/>
          <w:szCs w:val="28"/>
        </w:rPr>
      </w:pPr>
    </w:p>
    <w:p w:rsidR="00DE660C" w:rsidRDefault="00DE660C" w:rsidP="00CC519F">
      <w:pPr>
        <w:rPr>
          <w:sz w:val="16"/>
          <w:szCs w:val="16"/>
        </w:rPr>
      </w:pPr>
    </w:p>
    <w:tbl>
      <w:tblPr>
        <w:tblW w:w="15358" w:type="dxa"/>
        <w:tblInd w:w="2" w:type="dxa"/>
        <w:tblLook w:val="00A0" w:firstRow="1" w:lastRow="0" w:firstColumn="1" w:lastColumn="0" w:noHBand="0" w:noVBand="0"/>
      </w:tblPr>
      <w:tblGrid>
        <w:gridCol w:w="767"/>
        <w:gridCol w:w="768"/>
        <w:gridCol w:w="768"/>
        <w:gridCol w:w="768"/>
        <w:gridCol w:w="2047"/>
        <w:gridCol w:w="1024"/>
        <w:gridCol w:w="767"/>
        <w:gridCol w:w="2304"/>
        <w:gridCol w:w="3072"/>
        <w:gridCol w:w="768"/>
        <w:gridCol w:w="768"/>
        <w:gridCol w:w="768"/>
        <w:gridCol w:w="769"/>
      </w:tblGrid>
      <w:tr w:rsidR="00DE660C">
        <w:trPr>
          <w:trHeight w:val="233"/>
        </w:trPr>
        <w:tc>
          <w:tcPr>
            <w:tcW w:w="15358" w:type="dxa"/>
            <w:gridSpan w:val="13"/>
            <w:tcBorders>
              <w:top w:val="nil"/>
              <w:left w:val="nil"/>
              <w:bottom w:val="thinThickSmallGap" w:sz="12" w:space="0" w:color="auto"/>
              <w:right w:val="nil"/>
            </w:tcBorders>
          </w:tcPr>
          <w:p w:rsidR="00DE660C" w:rsidRPr="00162CCE" w:rsidRDefault="00DE660C" w:rsidP="00133E42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Министерство образования Республики Коми</w:t>
            </w:r>
          </w:p>
        </w:tc>
      </w:tr>
      <w:tr w:rsidR="00DE660C">
        <w:trPr>
          <w:trHeight w:val="77"/>
        </w:trPr>
        <w:tc>
          <w:tcPr>
            <w:tcW w:w="15358" w:type="dxa"/>
            <w:gridSpan w:val="13"/>
            <w:tcBorders>
              <w:top w:val="thinThickSmallGap" w:sz="12" w:space="0" w:color="auto"/>
              <w:left w:val="nil"/>
              <w:bottom w:val="nil"/>
              <w:right w:val="nil"/>
            </w:tcBorders>
          </w:tcPr>
          <w:p w:rsidR="00DE660C" w:rsidRPr="00133E42" w:rsidRDefault="00DE660C" w:rsidP="00133E42">
            <w:pPr>
              <w:jc w:val="center"/>
              <w:rPr>
                <w:sz w:val="8"/>
                <w:szCs w:val="8"/>
              </w:rPr>
            </w:pPr>
          </w:p>
        </w:tc>
      </w:tr>
      <w:tr w:rsidR="00DE660C">
        <w:trPr>
          <w:trHeight w:val="478"/>
        </w:trPr>
        <w:tc>
          <w:tcPr>
            <w:tcW w:w="15358" w:type="dxa"/>
            <w:gridSpan w:val="13"/>
            <w:tcBorders>
              <w:top w:val="nil"/>
              <w:left w:val="nil"/>
              <w:bottom w:val="double" w:sz="6" w:space="0" w:color="auto"/>
              <w:right w:val="nil"/>
            </w:tcBorders>
          </w:tcPr>
          <w:p w:rsidR="00DE660C" w:rsidRPr="00162CCE" w:rsidRDefault="00DE660C" w:rsidP="00133E42">
            <w:pPr>
              <w:jc w:val="center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 xml:space="preserve">Государственное профессиональное образовательное учреждение  </w:t>
            </w:r>
          </w:p>
          <w:p w:rsidR="00DE660C" w:rsidRPr="00162CCE" w:rsidRDefault="00DE660C" w:rsidP="00133E42">
            <w:pPr>
              <w:jc w:val="center"/>
              <w:rPr>
                <w:b/>
                <w:bCs/>
                <w:smallCaps/>
              </w:rPr>
            </w:pPr>
            <w:r w:rsidRPr="00162CCE">
              <w:rPr>
                <w:b/>
                <w:bCs/>
                <w:smallCaps/>
                <w:sz w:val="22"/>
                <w:szCs w:val="22"/>
              </w:rPr>
              <w:t xml:space="preserve">«Сыктывкарский гуманитарно-педагогический колледж </w:t>
            </w:r>
            <w:r w:rsidRPr="00162CCE">
              <w:rPr>
                <w:b/>
                <w:bCs/>
                <w:sz w:val="22"/>
                <w:szCs w:val="22"/>
              </w:rPr>
              <w:t>имени</w:t>
            </w:r>
            <w:r w:rsidRPr="00162CCE">
              <w:rPr>
                <w:b/>
                <w:bCs/>
                <w:smallCaps/>
                <w:sz w:val="22"/>
                <w:szCs w:val="22"/>
              </w:rPr>
              <w:t xml:space="preserve"> И.А. Куратова»</w:t>
            </w:r>
          </w:p>
        </w:tc>
      </w:tr>
      <w:tr w:rsidR="00DE660C">
        <w:trPr>
          <w:trHeight w:val="64"/>
        </w:trPr>
        <w:tc>
          <w:tcPr>
            <w:tcW w:w="15358" w:type="dxa"/>
            <w:gridSpan w:val="13"/>
            <w:tcBorders>
              <w:top w:val="double" w:sz="6" w:space="0" w:color="auto"/>
              <w:left w:val="nil"/>
              <w:bottom w:val="nil"/>
              <w:right w:val="nil"/>
            </w:tcBorders>
          </w:tcPr>
          <w:p w:rsidR="00DE660C" w:rsidRPr="00133E42" w:rsidRDefault="00DE660C" w:rsidP="00133E42">
            <w:pPr>
              <w:jc w:val="center"/>
              <w:rPr>
                <w:sz w:val="6"/>
                <w:szCs w:val="6"/>
              </w:rPr>
            </w:pPr>
          </w:p>
        </w:tc>
      </w:tr>
      <w:tr w:rsidR="00DE660C">
        <w:trPr>
          <w:trHeight w:val="233"/>
        </w:trPr>
        <w:tc>
          <w:tcPr>
            <w:tcW w:w="3071" w:type="dxa"/>
            <w:gridSpan w:val="4"/>
          </w:tcPr>
          <w:p w:rsidR="00DE660C" w:rsidRPr="00162CCE" w:rsidRDefault="00DE660C"/>
        </w:tc>
        <w:tc>
          <w:tcPr>
            <w:tcW w:w="3071" w:type="dxa"/>
            <w:gridSpan w:val="2"/>
          </w:tcPr>
          <w:p w:rsidR="00DE660C" w:rsidRPr="00162CCE" w:rsidRDefault="00DE660C"/>
        </w:tc>
        <w:tc>
          <w:tcPr>
            <w:tcW w:w="3071" w:type="dxa"/>
            <w:gridSpan w:val="2"/>
          </w:tcPr>
          <w:p w:rsidR="00DE660C" w:rsidRPr="00162CCE" w:rsidRDefault="00DE660C"/>
        </w:tc>
        <w:tc>
          <w:tcPr>
            <w:tcW w:w="3072" w:type="dxa"/>
          </w:tcPr>
          <w:p w:rsidR="00DE660C" w:rsidRPr="00162CCE" w:rsidRDefault="00DE660C"/>
        </w:tc>
        <w:tc>
          <w:tcPr>
            <w:tcW w:w="3073" w:type="dxa"/>
            <w:gridSpan w:val="4"/>
          </w:tcPr>
          <w:p w:rsidR="00DE660C" w:rsidRPr="00162CCE" w:rsidRDefault="00DE660C">
            <w:r w:rsidRPr="00162CCE">
              <w:rPr>
                <w:sz w:val="22"/>
                <w:szCs w:val="22"/>
              </w:rPr>
              <w:t xml:space="preserve"> </w:t>
            </w:r>
          </w:p>
        </w:tc>
      </w:tr>
      <w:tr w:rsidR="00DE660C">
        <w:trPr>
          <w:trHeight w:val="233"/>
        </w:trPr>
        <w:tc>
          <w:tcPr>
            <w:tcW w:w="3071" w:type="dxa"/>
            <w:gridSpan w:val="4"/>
          </w:tcPr>
          <w:p w:rsidR="00DE660C" w:rsidRPr="00162CCE" w:rsidRDefault="00DE660C"/>
        </w:tc>
        <w:tc>
          <w:tcPr>
            <w:tcW w:w="3071" w:type="dxa"/>
            <w:gridSpan w:val="2"/>
          </w:tcPr>
          <w:p w:rsidR="00DE660C" w:rsidRPr="00162CCE" w:rsidRDefault="00DE660C"/>
        </w:tc>
        <w:tc>
          <w:tcPr>
            <w:tcW w:w="3071" w:type="dxa"/>
            <w:gridSpan w:val="2"/>
          </w:tcPr>
          <w:p w:rsidR="00DE660C" w:rsidRPr="00162CCE" w:rsidRDefault="00DE660C"/>
        </w:tc>
        <w:tc>
          <w:tcPr>
            <w:tcW w:w="3072" w:type="dxa"/>
          </w:tcPr>
          <w:p w:rsidR="00DE660C" w:rsidRPr="00162CCE" w:rsidRDefault="00DE660C"/>
        </w:tc>
        <w:tc>
          <w:tcPr>
            <w:tcW w:w="3073" w:type="dxa"/>
            <w:gridSpan w:val="4"/>
          </w:tcPr>
          <w:p w:rsidR="00DE660C" w:rsidRPr="00162CCE" w:rsidRDefault="00DE660C"/>
        </w:tc>
      </w:tr>
      <w:tr w:rsidR="00DE660C">
        <w:trPr>
          <w:trHeight w:val="233"/>
        </w:trPr>
        <w:tc>
          <w:tcPr>
            <w:tcW w:w="767" w:type="dxa"/>
          </w:tcPr>
          <w:p w:rsidR="00DE660C" w:rsidRPr="00162CCE" w:rsidRDefault="00DE660C"/>
        </w:tc>
        <w:tc>
          <w:tcPr>
            <w:tcW w:w="768" w:type="dxa"/>
          </w:tcPr>
          <w:p w:rsidR="00DE660C" w:rsidRPr="00162CCE" w:rsidRDefault="00DE660C"/>
        </w:tc>
        <w:tc>
          <w:tcPr>
            <w:tcW w:w="768" w:type="dxa"/>
          </w:tcPr>
          <w:p w:rsidR="00DE660C" w:rsidRPr="00162CCE" w:rsidRDefault="00DE660C"/>
        </w:tc>
        <w:tc>
          <w:tcPr>
            <w:tcW w:w="10750" w:type="dxa"/>
            <w:gridSpan w:val="7"/>
          </w:tcPr>
          <w:p w:rsidR="00DE660C" w:rsidRPr="00162CCE" w:rsidRDefault="00DE660C" w:rsidP="00133E42">
            <w:pPr>
              <w:jc w:val="center"/>
            </w:pPr>
            <w:r w:rsidRPr="00162CCE">
              <w:rPr>
                <w:b/>
                <w:bCs/>
                <w:spacing w:val="-3"/>
                <w:sz w:val="22"/>
                <w:szCs w:val="22"/>
              </w:rPr>
              <w:t>Матрица</w:t>
            </w:r>
          </w:p>
        </w:tc>
        <w:tc>
          <w:tcPr>
            <w:tcW w:w="768" w:type="dxa"/>
          </w:tcPr>
          <w:p w:rsidR="00DE660C" w:rsidRPr="00162CCE" w:rsidRDefault="00DE660C"/>
        </w:tc>
        <w:tc>
          <w:tcPr>
            <w:tcW w:w="768" w:type="dxa"/>
          </w:tcPr>
          <w:p w:rsidR="00DE660C" w:rsidRPr="00162CCE" w:rsidRDefault="00DE660C"/>
        </w:tc>
        <w:tc>
          <w:tcPr>
            <w:tcW w:w="769" w:type="dxa"/>
          </w:tcPr>
          <w:p w:rsidR="00DE660C" w:rsidRPr="00162CCE" w:rsidRDefault="00DE660C"/>
        </w:tc>
      </w:tr>
      <w:tr w:rsidR="00DE660C">
        <w:trPr>
          <w:trHeight w:val="233"/>
        </w:trPr>
        <w:tc>
          <w:tcPr>
            <w:tcW w:w="767" w:type="dxa"/>
          </w:tcPr>
          <w:p w:rsidR="00DE660C" w:rsidRPr="00162CCE" w:rsidRDefault="00DE660C"/>
        </w:tc>
        <w:tc>
          <w:tcPr>
            <w:tcW w:w="768" w:type="dxa"/>
          </w:tcPr>
          <w:p w:rsidR="00DE660C" w:rsidRPr="00162CCE" w:rsidRDefault="00DE660C"/>
        </w:tc>
        <w:tc>
          <w:tcPr>
            <w:tcW w:w="768" w:type="dxa"/>
          </w:tcPr>
          <w:p w:rsidR="00DE660C" w:rsidRPr="00162CCE" w:rsidRDefault="00DE660C"/>
        </w:tc>
        <w:tc>
          <w:tcPr>
            <w:tcW w:w="10750" w:type="dxa"/>
            <w:gridSpan w:val="7"/>
          </w:tcPr>
          <w:p w:rsidR="00DE660C" w:rsidRPr="00162CCE" w:rsidRDefault="00DE660C" w:rsidP="00133E42">
            <w:pPr>
              <w:jc w:val="center"/>
            </w:pPr>
            <w:r w:rsidRPr="00162CCE">
              <w:rPr>
                <w:b/>
                <w:bCs/>
                <w:spacing w:val="-3"/>
                <w:sz w:val="22"/>
                <w:szCs w:val="22"/>
              </w:rPr>
              <w:t>соответствия компетенций междисциплинарных курсов профессионального модуля</w:t>
            </w:r>
          </w:p>
        </w:tc>
        <w:tc>
          <w:tcPr>
            <w:tcW w:w="768" w:type="dxa"/>
          </w:tcPr>
          <w:p w:rsidR="00DE660C" w:rsidRPr="00162CCE" w:rsidRDefault="00DE660C"/>
        </w:tc>
        <w:tc>
          <w:tcPr>
            <w:tcW w:w="768" w:type="dxa"/>
          </w:tcPr>
          <w:p w:rsidR="00DE660C" w:rsidRPr="00162CCE" w:rsidRDefault="00DE660C"/>
        </w:tc>
        <w:tc>
          <w:tcPr>
            <w:tcW w:w="769" w:type="dxa"/>
          </w:tcPr>
          <w:p w:rsidR="00DE660C" w:rsidRPr="00162CCE" w:rsidRDefault="00DE660C"/>
        </w:tc>
      </w:tr>
      <w:tr w:rsidR="00DE660C">
        <w:trPr>
          <w:trHeight w:val="233"/>
        </w:trPr>
        <w:tc>
          <w:tcPr>
            <w:tcW w:w="3071" w:type="dxa"/>
            <w:gridSpan w:val="4"/>
          </w:tcPr>
          <w:p w:rsidR="00DE660C" w:rsidRPr="00162CCE" w:rsidRDefault="00DE660C"/>
        </w:tc>
        <w:tc>
          <w:tcPr>
            <w:tcW w:w="3071" w:type="dxa"/>
            <w:gridSpan w:val="2"/>
          </w:tcPr>
          <w:p w:rsidR="00DE660C" w:rsidRPr="00162CCE" w:rsidRDefault="00DE660C"/>
        </w:tc>
        <w:tc>
          <w:tcPr>
            <w:tcW w:w="3071" w:type="dxa"/>
            <w:gridSpan w:val="2"/>
          </w:tcPr>
          <w:p w:rsidR="00DE660C" w:rsidRPr="00162CCE" w:rsidRDefault="00DE660C"/>
        </w:tc>
        <w:tc>
          <w:tcPr>
            <w:tcW w:w="3072" w:type="dxa"/>
          </w:tcPr>
          <w:p w:rsidR="00DE660C" w:rsidRPr="00162CCE" w:rsidRDefault="00DE660C"/>
        </w:tc>
        <w:tc>
          <w:tcPr>
            <w:tcW w:w="3073" w:type="dxa"/>
            <w:gridSpan w:val="4"/>
          </w:tcPr>
          <w:p w:rsidR="00DE660C" w:rsidRPr="00162CCE" w:rsidRDefault="00DE660C"/>
        </w:tc>
      </w:tr>
      <w:tr w:rsidR="00DE660C">
        <w:trPr>
          <w:trHeight w:val="233"/>
        </w:trPr>
        <w:tc>
          <w:tcPr>
            <w:tcW w:w="5118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Pr="00162CCE" w:rsidRDefault="00DE660C" w:rsidP="00133E42">
            <w:pPr>
              <w:jc w:val="right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Специальность</w:t>
            </w:r>
          </w:p>
        </w:tc>
        <w:tc>
          <w:tcPr>
            <w:tcW w:w="17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727A6B" w:rsidRDefault="004B4FA2">
            <w:pPr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44.02.</w:t>
            </w:r>
            <w:r w:rsidR="00DE660C">
              <w:rPr>
                <w:sz w:val="22"/>
                <w:szCs w:val="22"/>
                <w:lang w:val="en-US"/>
              </w:rPr>
              <w:t>03</w:t>
            </w:r>
          </w:p>
        </w:tc>
        <w:tc>
          <w:tcPr>
            <w:tcW w:w="844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62CCE" w:rsidRDefault="00DE660C">
            <w:r w:rsidRPr="00162CCE">
              <w:rPr>
                <w:sz w:val="22"/>
                <w:szCs w:val="22"/>
              </w:rPr>
              <w:t xml:space="preserve">Педагогика дополнительного образования </w:t>
            </w:r>
          </w:p>
        </w:tc>
      </w:tr>
      <w:tr w:rsidR="00DE660C">
        <w:trPr>
          <w:trHeight w:val="100"/>
        </w:trPr>
        <w:tc>
          <w:tcPr>
            <w:tcW w:w="3071" w:type="dxa"/>
            <w:gridSpan w:val="4"/>
          </w:tcPr>
          <w:p w:rsidR="00DE660C" w:rsidRPr="00133E42" w:rsidRDefault="00DE660C">
            <w:pPr>
              <w:rPr>
                <w:sz w:val="12"/>
                <w:szCs w:val="12"/>
              </w:rPr>
            </w:pPr>
          </w:p>
        </w:tc>
        <w:tc>
          <w:tcPr>
            <w:tcW w:w="3071" w:type="dxa"/>
            <w:gridSpan w:val="2"/>
          </w:tcPr>
          <w:p w:rsidR="00DE660C" w:rsidRPr="00133E42" w:rsidRDefault="00DE660C">
            <w:pPr>
              <w:rPr>
                <w:sz w:val="12"/>
                <w:szCs w:val="12"/>
              </w:rPr>
            </w:pPr>
          </w:p>
        </w:tc>
        <w:tc>
          <w:tcPr>
            <w:tcW w:w="3071" w:type="dxa"/>
            <w:gridSpan w:val="2"/>
          </w:tcPr>
          <w:p w:rsidR="00DE660C" w:rsidRPr="00133E42" w:rsidRDefault="00DE660C">
            <w:pPr>
              <w:rPr>
                <w:sz w:val="12"/>
                <w:szCs w:val="12"/>
              </w:rPr>
            </w:pPr>
          </w:p>
        </w:tc>
        <w:tc>
          <w:tcPr>
            <w:tcW w:w="3072" w:type="dxa"/>
          </w:tcPr>
          <w:p w:rsidR="00DE660C" w:rsidRPr="00133E42" w:rsidRDefault="00DE660C">
            <w:pPr>
              <w:rPr>
                <w:sz w:val="12"/>
                <w:szCs w:val="12"/>
              </w:rPr>
            </w:pPr>
          </w:p>
        </w:tc>
        <w:tc>
          <w:tcPr>
            <w:tcW w:w="3073" w:type="dxa"/>
            <w:gridSpan w:val="4"/>
          </w:tcPr>
          <w:p w:rsidR="00DE660C" w:rsidRPr="00133E42" w:rsidRDefault="00DE660C">
            <w:pPr>
              <w:rPr>
                <w:sz w:val="12"/>
                <w:szCs w:val="12"/>
              </w:rPr>
            </w:pPr>
          </w:p>
        </w:tc>
      </w:tr>
      <w:tr w:rsidR="00DE660C">
        <w:trPr>
          <w:trHeight w:val="233"/>
        </w:trPr>
        <w:tc>
          <w:tcPr>
            <w:tcW w:w="5118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DE660C" w:rsidRPr="00162CCE" w:rsidRDefault="00DE660C" w:rsidP="00133E42">
            <w:pPr>
              <w:jc w:val="right"/>
              <w:rPr>
                <w:b/>
                <w:bCs/>
              </w:rPr>
            </w:pPr>
            <w:r w:rsidRPr="00162CCE">
              <w:rPr>
                <w:b/>
                <w:bCs/>
                <w:sz w:val="22"/>
                <w:szCs w:val="22"/>
              </w:rPr>
              <w:t>Профессиональный модуль</w:t>
            </w:r>
          </w:p>
        </w:tc>
        <w:tc>
          <w:tcPr>
            <w:tcW w:w="17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62CCE" w:rsidRDefault="00DE660C">
            <w:r w:rsidRPr="00162CCE">
              <w:rPr>
                <w:sz w:val="22"/>
                <w:szCs w:val="22"/>
              </w:rPr>
              <w:t>ПМ 02</w:t>
            </w:r>
          </w:p>
        </w:tc>
        <w:tc>
          <w:tcPr>
            <w:tcW w:w="844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E660C" w:rsidRPr="00162CCE" w:rsidRDefault="00DE660C">
            <w:r w:rsidRPr="00162CCE">
              <w:rPr>
                <w:sz w:val="22"/>
                <w:szCs w:val="22"/>
              </w:rPr>
              <w:t xml:space="preserve">Организация досуговых мероприятий </w:t>
            </w:r>
          </w:p>
        </w:tc>
      </w:tr>
    </w:tbl>
    <w:p w:rsidR="00DE660C" w:rsidRDefault="00DE660C" w:rsidP="00CC519F">
      <w:pPr>
        <w:rPr>
          <w:sz w:val="16"/>
          <w:szCs w:val="16"/>
        </w:rPr>
      </w:pPr>
    </w:p>
    <w:p w:rsidR="00DE660C" w:rsidRDefault="00DE660C" w:rsidP="00CC519F"/>
    <w:tbl>
      <w:tblPr>
        <w:tblW w:w="0" w:type="auto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4961"/>
        <w:gridCol w:w="434"/>
        <w:gridCol w:w="434"/>
        <w:gridCol w:w="434"/>
        <w:gridCol w:w="434"/>
        <w:gridCol w:w="434"/>
        <w:gridCol w:w="434"/>
        <w:gridCol w:w="435"/>
        <w:gridCol w:w="434"/>
        <w:gridCol w:w="434"/>
        <w:gridCol w:w="434"/>
        <w:gridCol w:w="434"/>
        <w:gridCol w:w="594"/>
        <w:gridCol w:w="652"/>
        <w:gridCol w:w="652"/>
        <w:gridCol w:w="652"/>
        <w:gridCol w:w="652"/>
        <w:gridCol w:w="655"/>
        <w:gridCol w:w="377"/>
      </w:tblGrid>
      <w:tr w:rsidR="00DE660C" w:rsidTr="004B4FA2">
        <w:trPr>
          <w:gridAfter w:val="1"/>
          <w:wAfter w:w="377" w:type="dxa"/>
        </w:trPr>
        <w:tc>
          <w:tcPr>
            <w:tcW w:w="959" w:type="dxa"/>
            <w:vMerge w:val="restart"/>
          </w:tcPr>
          <w:p w:rsidR="00DE660C" w:rsidRPr="00133E42" w:rsidRDefault="00DE660C" w:rsidP="00133E42">
            <w:pPr>
              <w:jc w:val="center"/>
              <w:rPr>
                <w:b/>
                <w:bCs/>
                <w:sz w:val="18"/>
                <w:szCs w:val="18"/>
              </w:rPr>
            </w:pPr>
            <w:r w:rsidRPr="00133E42">
              <w:rPr>
                <w:b/>
                <w:bCs/>
                <w:sz w:val="18"/>
                <w:szCs w:val="18"/>
              </w:rPr>
              <w:t xml:space="preserve"> Код</w:t>
            </w:r>
          </w:p>
        </w:tc>
        <w:tc>
          <w:tcPr>
            <w:tcW w:w="4961" w:type="dxa"/>
            <w:vMerge w:val="restart"/>
          </w:tcPr>
          <w:p w:rsidR="00DE660C" w:rsidRPr="00133E42" w:rsidRDefault="00DE660C" w:rsidP="00133E42">
            <w:pPr>
              <w:jc w:val="center"/>
              <w:rPr>
                <w:b/>
                <w:bCs/>
                <w:sz w:val="20"/>
                <w:szCs w:val="20"/>
              </w:rPr>
            </w:pPr>
            <w:r w:rsidRPr="00133E42">
              <w:rPr>
                <w:b/>
                <w:bCs/>
                <w:sz w:val="20"/>
                <w:szCs w:val="20"/>
              </w:rPr>
              <w:t>Наименование междисциплинарных курсов, учебных и производственных практик</w:t>
            </w:r>
          </w:p>
        </w:tc>
        <w:tc>
          <w:tcPr>
            <w:tcW w:w="5369" w:type="dxa"/>
            <w:gridSpan w:val="12"/>
            <w:vMerge w:val="restart"/>
          </w:tcPr>
          <w:p w:rsidR="00DE660C" w:rsidRPr="00133E42" w:rsidRDefault="00DE660C" w:rsidP="00133E42">
            <w:pPr>
              <w:jc w:val="center"/>
              <w:rPr>
                <w:b/>
                <w:bCs/>
                <w:sz w:val="20"/>
                <w:szCs w:val="20"/>
              </w:rPr>
            </w:pPr>
            <w:r w:rsidRPr="00133E42">
              <w:rPr>
                <w:b/>
                <w:bCs/>
                <w:sz w:val="20"/>
                <w:szCs w:val="20"/>
              </w:rPr>
              <w:t>Общие компетенции</w:t>
            </w:r>
          </w:p>
        </w:tc>
        <w:tc>
          <w:tcPr>
            <w:tcW w:w="3263" w:type="dxa"/>
            <w:gridSpan w:val="5"/>
            <w:tcBorders>
              <w:bottom w:val="nil"/>
            </w:tcBorders>
          </w:tcPr>
          <w:p w:rsidR="00DE660C" w:rsidRPr="00133E42" w:rsidRDefault="00DE660C" w:rsidP="00133E42">
            <w:pPr>
              <w:jc w:val="center"/>
              <w:rPr>
                <w:b/>
                <w:bCs/>
                <w:sz w:val="20"/>
                <w:szCs w:val="20"/>
              </w:rPr>
            </w:pPr>
            <w:r w:rsidRPr="00133E42">
              <w:rPr>
                <w:b/>
                <w:bCs/>
                <w:sz w:val="20"/>
                <w:szCs w:val="20"/>
              </w:rPr>
              <w:t>Профессиональные компетенции</w:t>
            </w:r>
          </w:p>
        </w:tc>
      </w:tr>
      <w:tr w:rsidR="00DE660C" w:rsidTr="004B4FA2">
        <w:trPr>
          <w:gridAfter w:val="1"/>
          <w:wAfter w:w="377" w:type="dxa"/>
        </w:trPr>
        <w:tc>
          <w:tcPr>
            <w:tcW w:w="959" w:type="dxa"/>
            <w:vMerge/>
            <w:vAlign w:val="center"/>
          </w:tcPr>
          <w:p w:rsidR="00DE660C" w:rsidRPr="00133E42" w:rsidRDefault="00DE660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61" w:type="dxa"/>
            <w:vMerge/>
            <w:vAlign w:val="center"/>
          </w:tcPr>
          <w:p w:rsidR="00DE660C" w:rsidRPr="00133E42" w:rsidRDefault="00DE660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369" w:type="dxa"/>
            <w:gridSpan w:val="12"/>
            <w:vMerge/>
            <w:vAlign w:val="center"/>
          </w:tcPr>
          <w:p w:rsidR="00DE660C" w:rsidRPr="00133E42" w:rsidRDefault="00DE660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263" w:type="dxa"/>
            <w:gridSpan w:val="5"/>
          </w:tcPr>
          <w:p w:rsidR="00DE660C" w:rsidRPr="00133E42" w:rsidRDefault="00DE660C" w:rsidP="00133E42">
            <w:pPr>
              <w:jc w:val="center"/>
              <w:rPr>
                <w:b/>
                <w:bCs/>
                <w:sz w:val="20"/>
                <w:szCs w:val="20"/>
              </w:rPr>
            </w:pPr>
            <w:r w:rsidRPr="00133E42">
              <w:rPr>
                <w:b/>
                <w:bCs/>
                <w:sz w:val="20"/>
                <w:szCs w:val="20"/>
              </w:rPr>
              <w:t>Вид ПД</w:t>
            </w:r>
          </w:p>
        </w:tc>
      </w:tr>
      <w:tr w:rsidR="00DE660C" w:rsidTr="004B4FA2">
        <w:trPr>
          <w:gridAfter w:val="1"/>
          <w:wAfter w:w="377" w:type="dxa"/>
          <w:cantSplit/>
          <w:trHeight w:val="1134"/>
        </w:trPr>
        <w:tc>
          <w:tcPr>
            <w:tcW w:w="959" w:type="dxa"/>
            <w:vMerge/>
            <w:vAlign w:val="center"/>
          </w:tcPr>
          <w:p w:rsidR="00DE660C" w:rsidRPr="00133E42" w:rsidRDefault="00DE660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961" w:type="dxa"/>
            <w:vMerge/>
            <w:vAlign w:val="center"/>
          </w:tcPr>
          <w:p w:rsidR="00DE660C" w:rsidRPr="00133E42" w:rsidRDefault="00DE660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4" w:type="dxa"/>
            <w:textDirection w:val="btLr"/>
            <w:vAlign w:val="center"/>
          </w:tcPr>
          <w:p w:rsidR="00DE660C" w:rsidRPr="00133E42" w:rsidRDefault="00DE660C" w:rsidP="00133E42">
            <w:pPr>
              <w:ind w:left="113" w:right="113"/>
              <w:rPr>
                <w:sz w:val="20"/>
                <w:szCs w:val="20"/>
              </w:rPr>
            </w:pPr>
            <w:r w:rsidRPr="00133E42">
              <w:rPr>
                <w:sz w:val="20"/>
                <w:szCs w:val="20"/>
              </w:rPr>
              <w:t>ОК 1</w:t>
            </w:r>
          </w:p>
        </w:tc>
        <w:tc>
          <w:tcPr>
            <w:tcW w:w="434" w:type="dxa"/>
            <w:textDirection w:val="btLr"/>
            <w:vAlign w:val="center"/>
          </w:tcPr>
          <w:p w:rsidR="00DE660C" w:rsidRPr="00133E42" w:rsidRDefault="00DE660C" w:rsidP="00133E42">
            <w:pPr>
              <w:ind w:left="113" w:right="113"/>
              <w:rPr>
                <w:sz w:val="20"/>
                <w:szCs w:val="20"/>
              </w:rPr>
            </w:pPr>
            <w:r w:rsidRPr="00133E42">
              <w:rPr>
                <w:sz w:val="20"/>
                <w:szCs w:val="20"/>
              </w:rPr>
              <w:t>ОК 2</w:t>
            </w:r>
          </w:p>
        </w:tc>
        <w:tc>
          <w:tcPr>
            <w:tcW w:w="434" w:type="dxa"/>
            <w:textDirection w:val="btLr"/>
            <w:vAlign w:val="center"/>
          </w:tcPr>
          <w:p w:rsidR="00DE660C" w:rsidRPr="00133E42" w:rsidRDefault="00DE660C" w:rsidP="00133E42">
            <w:pPr>
              <w:ind w:left="113" w:right="113"/>
              <w:rPr>
                <w:sz w:val="20"/>
                <w:szCs w:val="20"/>
              </w:rPr>
            </w:pPr>
            <w:r w:rsidRPr="00133E42">
              <w:rPr>
                <w:sz w:val="20"/>
                <w:szCs w:val="20"/>
              </w:rPr>
              <w:t>ОК 3</w:t>
            </w:r>
          </w:p>
        </w:tc>
        <w:tc>
          <w:tcPr>
            <w:tcW w:w="434" w:type="dxa"/>
            <w:textDirection w:val="btLr"/>
            <w:vAlign w:val="center"/>
          </w:tcPr>
          <w:p w:rsidR="00DE660C" w:rsidRPr="00133E42" w:rsidRDefault="00DE660C" w:rsidP="00133E42">
            <w:pPr>
              <w:ind w:left="113" w:right="113"/>
              <w:rPr>
                <w:sz w:val="20"/>
                <w:szCs w:val="20"/>
              </w:rPr>
            </w:pPr>
            <w:r w:rsidRPr="00133E42">
              <w:rPr>
                <w:sz w:val="20"/>
                <w:szCs w:val="20"/>
              </w:rPr>
              <w:t>ОК 4</w:t>
            </w:r>
          </w:p>
        </w:tc>
        <w:tc>
          <w:tcPr>
            <w:tcW w:w="434" w:type="dxa"/>
            <w:textDirection w:val="btLr"/>
            <w:vAlign w:val="center"/>
          </w:tcPr>
          <w:p w:rsidR="00DE660C" w:rsidRPr="00133E42" w:rsidRDefault="00DE660C" w:rsidP="00133E42">
            <w:pPr>
              <w:ind w:left="113" w:right="113"/>
              <w:rPr>
                <w:sz w:val="20"/>
                <w:szCs w:val="20"/>
              </w:rPr>
            </w:pPr>
            <w:r w:rsidRPr="00133E42">
              <w:rPr>
                <w:sz w:val="20"/>
                <w:szCs w:val="20"/>
              </w:rPr>
              <w:t>ОК 5</w:t>
            </w:r>
          </w:p>
        </w:tc>
        <w:tc>
          <w:tcPr>
            <w:tcW w:w="434" w:type="dxa"/>
            <w:textDirection w:val="btLr"/>
            <w:vAlign w:val="center"/>
          </w:tcPr>
          <w:p w:rsidR="00DE660C" w:rsidRPr="00133E42" w:rsidRDefault="00DE660C" w:rsidP="00133E42">
            <w:pPr>
              <w:ind w:left="113" w:right="113"/>
              <w:rPr>
                <w:sz w:val="20"/>
                <w:szCs w:val="20"/>
              </w:rPr>
            </w:pPr>
            <w:r w:rsidRPr="00133E42">
              <w:rPr>
                <w:sz w:val="20"/>
                <w:szCs w:val="20"/>
              </w:rPr>
              <w:t>ОК 6</w:t>
            </w:r>
          </w:p>
        </w:tc>
        <w:tc>
          <w:tcPr>
            <w:tcW w:w="435" w:type="dxa"/>
            <w:textDirection w:val="btLr"/>
            <w:vAlign w:val="center"/>
          </w:tcPr>
          <w:p w:rsidR="00DE660C" w:rsidRPr="00133E42" w:rsidRDefault="00DE660C" w:rsidP="00133E42">
            <w:pPr>
              <w:ind w:left="113" w:right="113"/>
              <w:rPr>
                <w:sz w:val="20"/>
                <w:szCs w:val="20"/>
              </w:rPr>
            </w:pPr>
            <w:r w:rsidRPr="00133E42">
              <w:rPr>
                <w:sz w:val="20"/>
                <w:szCs w:val="20"/>
              </w:rPr>
              <w:t>ОК 7</w:t>
            </w:r>
          </w:p>
        </w:tc>
        <w:tc>
          <w:tcPr>
            <w:tcW w:w="434" w:type="dxa"/>
            <w:textDirection w:val="btLr"/>
            <w:vAlign w:val="center"/>
          </w:tcPr>
          <w:p w:rsidR="00DE660C" w:rsidRPr="00133E42" w:rsidRDefault="00DE660C" w:rsidP="00133E42">
            <w:pPr>
              <w:ind w:left="113" w:right="113"/>
              <w:rPr>
                <w:sz w:val="20"/>
                <w:szCs w:val="20"/>
              </w:rPr>
            </w:pPr>
            <w:r w:rsidRPr="00133E42">
              <w:rPr>
                <w:sz w:val="20"/>
                <w:szCs w:val="20"/>
              </w:rPr>
              <w:t>ОК 8</w:t>
            </w:r>
          </w:p>
        </w:tc>
        <w:tc>
          <w:tcPr>
            <w:tcW w:w="434" w:type="dxa"/>
            <w:textDirection w:val="btLr"/>
            <w:vAlign w:val="center"/>
          </w:tcPr>
          <w:p w:rsidR="00DE660C" w:rsidRPr="00133E42" w:rsidRDefault="00DE660C" w:rsidP="00133E42">
            <w:pPr>
              <w:ind w:left="113" w:right="113"/>
              <w:rPr>
                <w:sz w:val="20"/>
                <w:szCs w:val="20"/>
              </w:rPr>
            </w:pPr>
            <w:r w:rsidRPr="00133E42">
              <w:rPr>
                <w:sz w:val="20"/>
                <w:szCs w:val="20"/>
              </w:rPr>
              <w:t>ОК 9</w:t>
            </w:r>
          </w:p>
        </w:tc>
        <w:tc>
          <w:tcPr>
            <w:tcW w:w="434" w:type="dxa"/>
            <w:textDirection w:val="btLr"/>
            <w:vAlign w:val="center"/>
          </w:tcPr>
          <w:p w:rsidR="00DE660C" w:rsidRPr="00133E42" w:rsidRDefault="00DE660C" w:rsidP="00133E42">
            <w:pPr>
              <w:ind w:left="113" w:right="113"/>
              <w:rPr>
                <w:sz w:val="20"/>
                <w:szCs w:val="20"/>
              </w:rPr>
            </w:pPr>
            <w:r w:rsidRPr="00133E42">
              <w:rPr>
                <w:sz w:val="20"/>
                <w:szCs w:val="20"/>
              </w:rPr>
              <w:t>ОК 10</w:t>
            </w:r>
          </w:p>
        </w:tc>
        <w:tc>
          <w:tcPr>
            <w:tcW w:w="434" w:type="dxa"/>
            <w:textDirection w:val="btLr"/>
            <w:vAlign w:val="center"/>
          </w:tcPr>
          <w:p w:rsidR="00DE660C" w:rsidRPr="00133E42" w:rsidRDefault="00DE660C" w:rsidP="00133E42">
            <w:pPr>
              <w:ind w:left="113" w:right="113"/>
              <w:rPr>
                <w:sz w:val="20"/>
                <w:szCs w:val="20"/>
              </w:rPr>
            </w:pPr>
            <w:r w:rsidRPr="00133E42">
              <w:rPr>
                <w:sz w:val="20"/>
                <w:szCs w:val="20"/>
              </w:rPr>
              <w:t>ОК 11</w:t>
            </w:r>
          </w:p>
        </w:tc>
        <w:tc>
          <w:tcPr>
            <w:tcW w:w="594" w:type="dxa"/>
            <w:textDirection w:val="btLr"/>
            <w:vAlign w:val="center"/>
          </w:tcPr>
          <w:p w:rsidR="00DE660C" w:rsidRPr="00133E42" w:rsidRDefault="00DE660C" w:rsidP="00133E42">
            <w:pPr>
              <w:ind w:left="113" w:right="113"/>
              <w:rPr>
                <w:sz w:val="20"/>
                <w:szCs w:val="20"/>
              </w:rPr>
            </w:pPr>
            <w:r w:rsidRPr="00133E42">
              <w:rPr>
                <w:sz w:val="20"/>
                <w:szCs w:val="20"/>
              </w:rPr>
              <w:t>ОК 12</w:t>
            </w:r>
          </w:p>
        </w:tc>
        <w:tc>
          <w:tcPr>
            <w:tcW w:w="652" w:type="dxa"/>
            <w:textDirection w:val="btLr"/>
            <w:vAlign w:val="center"/>
          </w:tcPr>
          <w:p w:rsidR="00DE660C" w:rsidRPr="00133E42" w:rsidRDefault="00DE660C" w:rsidP="00133E42">
            <w:pPr>
              <w:ind w:left="113" w:right="113"/>
              <w:rPr>
                <w:sz w:val="20"/>
                <w:szCs w:val="20"/>
              </w:rPr>
            </w:pPr>
            <w:r w:rsidRPr="00133E42">
              <w:rPr>
                <w:sz w:val="20"/>
                <w:szCs w:val="20"/>
              </w:rPr>
              <w:t>ПК 2.1.</w:t>
            </w:r>
          </w:p>
        </w:tc>
        <w:tc>
          <w:tcPr>
            <w:tcW w:w="652" w:type="dxa"/>
            <w:textDirection w:val="btLr"/>
            <w:vAlign w:val="center"/>
          </w:tcPr>
          <w:p w:rsidR="00DE660C" w:rsidRPr="00133E42" w:rsidRDefault="00DE660C" w:rsidP="00133E42">
            <w:pPr>
              <w:ind w:left="113" w:right="113"/>
              <w:rPr>
                <w:sz w:val="20"/>
                <w:szCs w:val="20"/>
              </w:rPr>
            </w:pPr>
            <w:r w:rsidRPr="00133E42">
              <w:rPr>
                <w:sz w:val="20"/>
                <w:szCs w:val="20"/>
              </w:rPr>
              <w:t>ПК 2.2.</w:t>
            </w:r>
          </w:p>
        </w:tc>
        <w:tc>
          <w:tcPr>
            <w:tcW w:w="652" w:type="dxa"/>
            <w:textDirection w:val="btLr"/>
            <w:vAlign w:val="center"/>
          </w:tcPr>
          <w:p w:rsidR="00DE660C" w:rsidRPr="00133E42" w:rsidRDefault="00DE660C" w:rsidP="00133E42">
            <w:pPr>
              <w:ind w:left="113" w:right="113"/>
              <w:rPr>
                <w:sz w:val="20"/>
                <w:szCs w:val="20"/>
              </w:rPr>
            </w:pPr>
            <w:r w:rsidRPr="00133E42">
              <w:rPr>
                <w:sz w:val="20"/>
                <w:szCs w:val="20"/>
              </w:rPr>
              <w:t>ПК 2.3.</w:t>
            </w:r>
          </w:p>
        </w:tc>
        <w:tc>
          <w:tcPr>
            <w:tcW w:w="652" w:type="dxa"/>
            <w:textDirection w:val="btLr"/>
            <w:vAlign w:val="center"/>
          </w:tcPr>
          <w:p w:rsidR="00DE660C" w:rsidRPr="00133E42" w:rsidRDefault="00DE660C" w:rsidP="00133E42">
            <w:pPr>
              <w:ind w:left="113" w:right="113"/>
              <w:rPr>
                <w:sz w:val="20"/>
                <w:szCs w:val="20"/>
              </w:rPr>
            </w:pPr>
            <w:r w:rsidRPr="00133E42">
              <w:rPr>
                <w:sz w:val="20"/>
                <w:szCs w:val="20"/>
              </w:rPr>
              <w:t xml:space="preserve">ПК  2.4. </w:t>
            </w:r>
          </w:p>
        </w:tc>
        <w:tc>
          <w:tcPr>
            <w:tcW w:w="655" w:type="dxa"/>
            <w:textDirection w:val="btLr"/>
            <w:vAlign w:val="center"/>
          </w:tcPr>
          <w:p w:rsidR="00DE660C" w:rsidRPr="00133E42" w:rsidRDefault="00DE660C" w:rsidP="00133E42">
            <w:pPr>
              <w:ind w:left="113" w:right="113"/>
              <w:rPr>
                <w:sz w:val="20"/>
                <w:szCs w:val="20"/>
              </w:rPr>
            </w:pPr>
            <w:r w:rsidRPr="00133E42">
              <w:rPr>
                <w:sz w:val="20"/>
                <w:szCs w:val="20"/>
              </w:rPr>
              <w:t xml:space="preserve">ПК  2.5. </w:t>
            </w:r>
          </w:p>
        </w:tc>
      </w:tr>
      <w:tr w:rsidR="00DE660C" w:rsidTr="004B4FA2">
        <w:tc>
          <w:tcPr>
            <w:tcW w:w="959" w:type="dxa"/>
          </w:tcPr>
          <w:p w:rsidR="00DE660C" w:rsidRPr="00133E42" w:rsidRDefault="00DE660C">
            <w:pPr>
              <w:rPr>
                <w:sz w:val="18"/>
                <w:szCs w:val="18"/>
              </w:rPr>
            </w:pPr>
            <w:r w:rsidRPr="00133E42">
              <w:rPr>
                <w:smallCaps/>
                <w:sz w:val="22"/>
                <w:szCs w:val="22"/>
                <w:lang w:eastAsia="en-US"/>
              </w:rPr>
              <w:t>02.01.</w:t>
            </w:r>
          </w:p>
        </w:tc>
        <w:tc>
          <w:tcPr>
            <w:tcW w:w="4961" w:type="dxa"/>
          </w:tcPr>
          <w:p w:rsidR="00DE660C" w:rsidRPr="00133E42" w:rsidRDefault="00DE660C">
            <w:pPr>
              <w:rPr>
                <w:sz w:val="18"/>
                <w:szCs w:val="18"/>
              </w:rPr>
            </w:pPr>
            <w:r w:rsidRPr="00133E42">
              <w:rPr>
                <w:sz w:val="22"/>
                <w:szCs w:val="22"/>
                <w:lang w:eastAsia="en-US"/>
              </w:rPr>
              <w:t>Методика организации досуговых мероприятий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5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59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5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</w:tcPr>
          <w:p w:rsidR="00DE660C" w:rsidRPr="00133E42" w:rsidRDefault="00DE660C">
            <w:pPr>
              <w:rPr>
                <w:sz w:val="18"/>
                <w:szCs w:val="18"/>
              </w:rPr>
            </w:pPr>
          </w:p>
          <w:p w:rsidR="00DE660C" w:rsidRPr="00133E42" w:rsidRDefault="00DE660C">
            <w:pPr>
              <w:rPr>
                <w:sz w:val="18"/>
                <w:szCs w:val="18"/>
              </w:rPr>
            </w:pPr>
          </w:p>
        </w:tc>
      </w:tr>
      <w:tr w:rsidR="004B4FA2" w:rsidTr="004B4FA2">
        <w:tc>
          <w:tcPr>
            <w:tcW w:w="959" w:type="dxa"/>
          </w:tcPr>
          <w:p w:rsidR="004B4FA2" w:rsidRPr="00133E42" w:rsidRDefault="004B4FA2" w:rsidP="00EA7172">
            <w:pPr>
              <w:rPr>
                <w:sz w:val="18"/>
                <w:szCs w:val="18"/>
              </w:rPr>
            </w:pPr>
            <w:r w:rsidRPr="00133E42">
              <w:rPr>
                <w:smallCaps/>
                <w:sz w:val="22"/>
                <w:szCs w:val="22"/>
                <w:lang w:eastAsia="en-US"/>
              </w:rPr>
              <w:t>02.02.</w:t>
            </w:r>
          </w:p>
        </w:tc>
        <w:tc>
          <w:tcPr>
            <w:tcW w:w="4961" w:type="dxa"/>
          </w:tcPr>
          <w:p w:rsidR="004B4FA2" w:rsidRPr="00133E42" w:rsidRDefault="004B4FA2" w:rsidP="00EA7172">
            <w:pPr>
              <w:rPr>
                <w:sz w:val="18"/>
                <w:szCs w:val="18"/>
              </w:rPr>
            </w:pPr>
            <w:r w:rsidRPr="00133E42">
              <w:rPr>
                <w:sz w:val="22"/>
                <w:szCs w:val="22"/>
                <w:lang w:eastAsia="en-US"/>
              </w:rPr>
              <w:t>Организация деятельности детей в условиях ДОЛ</w:t>
            </w:r>
          </w:p>
        </w:tc>
        <w:tc>
          <w:tcPr>
            <w:tcW w:w="434" w:type="dxa"/>
          </w:tcPr>
          <w:p w:rsidR="004B4FA2" w:rsidRPr="00133E42" w:rsidRDefault="004B4FA2" w:rsidP="00EA717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4B4FA2" w:rsidRPr="00133E42" w:rsidRDefault="004B4FA2" w:rsidP="00EA717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4B4FA2" w:rsidRPr="00133E42" w:rsidRDefault="004B4FA2" w:rsidP="00EA717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4B4FA2" w:rsidRPr="00133E42" w:rsidRDefault="004B4FA2" w:rsidP="00EA717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4B4FA2" w:rsidRPr="00133E42" w:rsidRDefault="004B4FA2" w:rsidP="00EA717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4B4FA2" w:rsidRPr="00133E42" w:rsidRDefault="004B4FA2" w:rsidP="00EA717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5" w:type="dxa"/>
          </w:tcPr>
          <w:p w:rsidR="004B4FA2" w:rsidRPr="00133E42" w:rsidRDefault="004B4FA2" w:rsidP="00EA717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4B4FA2" w:rsidRPr="00133E42" w:rsidRDefault="004B4FA2" w:rsidP="00EA717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4B4FA2" w:rsidRPr="00133E42" w:rsidRDefault="004B4FA2" w:rsidP="00EA717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4B4FA2" w:rsidRPr="00133E42" w:rsidRDefault="004B4FA2" w:rsidP="00EA717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4B4FA2" w:rsidRPr="00133E42" w:rsidRDefault="004B4FA2" w:rsidP="00EA717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594" w:type="dxa"/>
          </w:tcPr>
          <w:p w:rsidR="004B4FA2" w:rsidRPr="00133E42" w:rsidRDefault="004B4FA2" w:rsidP="00EA717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4B4FA2" w:rsidRPr="00133E42" w:rsidRDefault="004B4FA2" w:rsidP="00EA717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4B4FA2" w:rsidRPr="00133E42" w:rsidRDefault="004B4FA2" w:rsidP="00EA717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4B4FA2" w:rsidRPr="00133E42" w:rsidRDefault="004B4FA2" w:rsidP="00EA717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4B4FA2" w:rsidRPr="00133E42" w:rsidRDefault="004B4FA2" w:rsidP="00EA717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5" w:type="dxa"/>
          </w:tcPr>
          <w:p w:rsidR="004B4FA2" w:rsidRPr="00133E42" w:rsidRDefault="004B4FA2" w:rsidP="00EA717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:rsidR="004B4FA2" w:rsidRPr="00133E42" w:rsidRDefault="004B4FA2" w:rsidP="00EA7172">
            <w:pPr>
              <w:rPr>
                <w:sz w:val="18"/>
                <w:szCs w:val="18"/>
              </w:rPr>
            </w:pPr>
          </w:p>
        </w:tc>
      </w:tr>
      <w:tr w:rsidR="00DE660C" w:rsidTr="004B4FA2">
        <w:tc>
          <w:tcPr>
            <w:tcW w:w="959" w:type="dxa"/>
          </w:tcPr>
          <w:p w:rsidR="00DE660C" w:rsidRPr="00133E42" w:rsidRDefault="00DE660C">
            <w:pPr>
              <w:rPr>
                <w:sz w:val="18"/>
                <w:szCs w:val="18"/>
              </w:rPr>
            </w:pPr>
            <w:r w:rsidRPr="00133E42">
              <w:rPr>
                <w:smallCaps/>
                <w:sz w:val="22"/>
                <w:szCs w:val="22"/>
                <w:lang w:eastAsia="en-US"/>
              </w:rPr>
              <w:t>02.02.</w:t>
            </w:r>
          </w:p>
        </w:tc>
        <w:tc>
          <w:tcPr>
            <w:tcW w:w="4961" w:type="dxa"/>
          </w:tcPr>
          <w:p w:rsidR="00DE660C" w:rsidRPr="00133E42" w:rsidRDefault="004B4FA2">
            <w:pPr>
              <w:rPr>
                <w:sz w:val="18"/>
                <w:szCs w:val="18"/>
              </w:rPr>
            </w:pPr>
            <w:r>
              <w:rPr>
                <w:sz w:val="22"/>
                <w:szCs w:val="22"/>
                <w:lang w:eastAsia="en-US"/>
              </w:rPr>
              <w:t>Методика и технология социально0педагогической работы с семьей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5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59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5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:rsidR="00DE660C" w:rsidRPr="00133E42" w:rsidRDefault="00DE660C">
            <w:pPr>
              <w:rPr>
                <w:sz w:val="18"/>
                <w:szCs w:val="18"/>
              </w:rPr>
            </w:pPr>
          </w:p>
        </w:tc>
      </w:tr>
      <w:tr w:rsidR="00DE660C" w:rsidTr="004B4FA2">
        <w:tc>
          <w:tcPr>
            <w:tcW w:w="959" w:type="dxa"/>
          </w:tcPr>
          <w:p w:rsidR="00DE660C" w:rsidRPr="00162CCE" w:rsidRDefault="00DE660C">
            <w:pPr>
              <w:rPr>
                <w:smallCaps/>
                <w:lang w:eastAsia="en-US"/>
              </w:rPr>
            </w:pPr>
            <w:r w:rsidRPr="00133E42">
              <w:rPr>
                <w:smallCaps/>
                <w:sz w:val="22"/>
                <w:szCs w:val="22"/>
                <w:lang w:eastAsia="en-US"/>
              </w:rPr>
              <w:t xml:space="preserve">УП 02.01. </w:t>
            </w:r>
          </w:p>
        </w:tc>
        <w:tc>
          <w:tcPr>
            <w:tcW w:w="4961" w:type="dxa"/>
          </w:tcPr>
          <w:p w:rsidR="00DE660C" w:rsidRPr="00162CCE" w:rsidRDefault="00DE660C">
            <w:pPr>
              <w:rPr>
                <w:smallCaps/>
                <w:lang w:eastAsia="en-US"/>
              </w:rPr>
            </w:pPr>
            <w:r w:rsidRPr="00133E42">
              <w:rPr>
                <w:sz w:val="20"/>
                <w:szCs w:val="20"/>
              </w:rPr>
              <w:t>Знакомство с организацией досуговой деятельности педагога дополнительного образования, наблюдение и анализ видов деятельности.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5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59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5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:rsidR="00DE660C" w:rsidRPr="00133E42" w:rsidRDefault="00DE660C">
            <w:pPr>
              <w:rPr>
                <w:sz w:val="18"/>
                <w:szCs w:val="18"/>
              </w:rPr>
            </w:pPr>
          </w:p>
        </w:tc>
      </w:tr>
      <w:tr w:rsidR="00DE660C" w:rsidTr="004B4FA2">
        <w:tc>
          <w:tcPr>
            <w:tcW w:w="959" w:type="dxa"/>
          </w:tcPr>
          <w:p w:rsidR="00DE660C" w:rsidRPr="00162CCE" w:rsidRDefault="00DE660C">
            <w:pPr>
              <w:rPr>
                <w:smallCaps/>
                <w:lang w:eastAsia="en-US"/>
              </w:rPr>
            </w:pPr>
            <w:r w:rsidRPr="00133E42">
              <w:rPr>
                <w:smallCaps/>
                <w:sz w:val="22"/>
                <w:szCs w:val="22"/>
                <w:lang w:eastAsia="en-US"/>
              </w:rPr>
              <w:t xml:space="preserve">УП 02.02. </w:t>
            </w:r>
          </w:p>
        </w:tc>
        <w:tc>
          <w:tcPr>
            <w:tcW w:w="4961" w:type="dxa"/>
          </w:tcPr>
          <w:p w:rsidR="00DE660C" w:rsidRPr="00162CCE" w:rsidRDefault="00DE660C">
            <w:pPr>
              <w:rPr>
                <w:smallCaps/>
                <w:lang w:eastAsia="en-US"/>
              </w:rPr>
            </w:pPr>
            <w:r w:rsidRPr="00133E42">
              <w:rPr>
                <w:sz w:val="20"/>
                <w:szCs w:val="20"/>
              </w:rPr>
              <w:t>Моделирование различных форм досуговой деятельности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5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59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5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:rsidR="00DE660C" w:rsidRPr="00133E42" w:rsidRDefault="00DE660C">
            <w:pPr>
              <w:rPr>
                <w:sz w:val="18"/>
                <w:szCs w:val="18"/>
              </w:rPr>
            </w:pPr>
          </w:p>
        </w:tc>
      </w:tr>
      <w:tr w:rsidR="00DE660C" w:rsidTr="004B4FA2">
        <w:tc>
          <w:tcPr>
            <w:tcW w:w="959" w:type="dxa"/>
          </w:tcPr>
          <w:p w:rsidR="00DE660C" w:rsidRPr="00162CCE" w:rsidRDefault="00DE660C">
            <w:pPr>
              <w:rPr>
                <w:smallCaps/>
                <w:lang w:eastAsia="en-US"/>
              </w:rPr>
            </w:pPr>
            <w:r w:rsidRPr="00133E42">
              <w:rPr>
                <w:smallCaps/>
                <w:sz w:val="22"/>
                <w:szCs w:val="22"/>
                <w:lang w:eastAsia="en-US"/>
              </w:rPr>
              <w:t xml:space="preserve">УП 02.03. </w:t>
            </w:r>
          </w:p>
        </w:tc>
        <w:tc>
          <w:tcPr>
            <w:tcW w:w="4961" w:type="dxa"/>
          </w:tcPr>
          <w:p w:rsidR="00DE660C" w:rsidRPr="00133E42" w:rsidRDefault="00DE660C">
            <w:pPr>
              <w:rPr>
                <w:sz w:val="20"/>
                <w:szCs w:val="20"/>
              </w:rPr>
            </w:pPr>
            <w:r w:rsidRPr="00133E42">
              <w:rPr>
                <w:sz w:val="20"/>
                <w:szCs w:val="20"/>
              </w:rPr>
              <w:t>Инструктивный лагерный сбор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5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59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5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:rsidR="00DE660C" w:rsidRPr="00133E42" w:rsidRDefault="00DE660C">
            <w:pPr>
              <w:rPr>
                <w:sz w:val="18"/>
                <w:szCs w:val="18"/>
              </w:rPr>
            </w:pPr>
          </w:p>
        </w:tc>
      </w:tr>
      <w:tr w:rsidR="00DE660C" w:rsidTr="004B4FA2">
        <w:tc>
          <w:tcPr>
            <w:tcW w:w="959" w:type="dxa"/>
          </w:tcPr>
          <w:p w:rsidR="00DE660C" w:rsidRPr="00162CCE" w:rsidRDefault="00DE660C">
            <w:pPr>
              <w:rPr>
                <w:smallCaps/>
                <w:lang w:eastAsia="en-US"/>
              </w:rPr>
            </w:pPr>
            <w:r w:rsidRPr="00133E42">
              <w:rPr>
                <w:smallCaps/>
                <w:sz w:val="22"/>
                <w:szCs w:val="22"/>
                <w:lang w:eastAsia="en-US"/>
              </w:rPr>
              <w:t xml:space="preserve">ПП 02.04. </w:t>
            </w:r>
          </w:p>
        </w:tc>
        <w:tc>
          <w:tcPr>
            <w:tcW w:w="4961" w:type="dxa"/>
          </w:tcPr>
          <w:p w:rsidR="00DE660C" w:rsidRPr="00133E42" w:rsidRDefault="00DE660C">
            <w:pPr>
              <w:rPr>
                <w:sz w:val="20"/>
                <w:szCs w:val="20"/>
              </w:rPr>
            </w:pPr>
            <w:r w:rsidRPr="00133E42">
              <w:rPr>
                <w:sz w:val="20"/>
                <w:szCs w:val="20"/>
              </w:rPr>
              <w:t>Применение полученных навыков организации досуговых мероприятий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5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59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5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:rsidR="00DE660C" w:rsidRPr="00133E42" w:rsidRDefault="00DE660C">
            <w:pPr>
              <w:rPr>
                <w:sz w:val="18"/>
                <w:szCs w:val="18"/>
              </w:rPr>
            </w:pPr>
          </w:p>
        </w:tc>
      </w:tr>
      <w:tr w:rsidR="00DE660C" w:rsidTr="004B4FA2">
        <w:tc>
          <w:tcPr>
            <w:tcW w:w="959" w:type="dxa"/>
          </w:tcPr>
          <w:p w:rsidR="00DE660C" w:rsidRPr="00162CCE" w:rsidRDefault="00DE660C">
            <w:pPr>
              <w:rPr>
                <w:smallCaps/>
                <w:lang w:eastAsia="en-US"/>
              </w:rPr>
            </w:pPr>
            <w:r w:rsidRPr="00133E42">
              <w:rPr>
                <w:smallCaps/>
                <w:sz w:val="22"/>
                <w:szCs w:val="22"/>
                <w:lang w:eastAsia="en-US"/>
              </w:rPr>
              <w:t xml:space="preserve">ПП 02.05. </w:t>
            </w:r>
          </w:p>
        </w:tc>
        <w:tc>
          <w:tcPr>
            <w:tcW w:w="4961" w:type="dxa"/>
          </w:tcPr>
          <w:p w:rsidR="00DE660C" w:rsidRPr="00133E42" w:rsidRDefault="00DE660C">
            <w:pPr>
              <w:rPr>
                <w:sz w:val="20"/>
                <w:szCs w:val="20"/>
              </w:rPr>
            </w:pPr>
            <w:r w:rsidRPr="00133E42">
              <w:rPr>
                <w:sz w:val="20"/>
                <w:szCs w:val="20"/>
              </w:rPr>
              <w:t>Летняя практика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5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43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594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2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655" w:type="dxa"/>
          </w:tcPr>
          <w:p w:rsidR="00DE660C" w:rsidRPr="00133E42" w:rsidRDefault="00DE660C" w:rsidP="00133E42">
            <w:pPr>
              <w:jc w:val="center"/>
              <w:rPr>
                <w:sz w:val="18"/>
                <w:szCs w:val="18"/>
              </w:rPr>
            </w:pPr>
            <w:r w:rsidRPr="00133E42">
              <w:rPr>
                <w:sz w:val="18"/>
                <w:szCs w:val="18"/>
              </w:rPr>
              <w:t>+</w:t>
            </w: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</w:tcPr>
          <w:p w:rsidR="00DE660C" w:rsidRPr="00133E42" w:rsidRDefault="00DE660C">
            <w:pPr>
              <w:rPr>
                <w:sz w:val="18"/>
                <w:szCs w:val="18"/>
              </w:rPr>
            </w:pPr>
          </w:p>
        </w:tc>
      </w:tr>
    </w:tbl>
    <w:p w:rsidR="00DE660C" w:rsidRDefault="00DE660C" w:rsidP="00AB0E3B"/>
    <w:sectPr w:rsidR="00DE660C" w:rsidSect="00AB0E3B">
      <w:pgSz w:w="16838" w:h="11906" w:orient="landscape"/>
      <w:pgMar w:top="1021" w:right="1021" w:bottom="1021" w:left="1021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C95" w:rsidRDefault="00711C95">
      <w:r>
        <w:separator/>
      </w:r>
    </w:p>
  </w:endnote>
  <w:endnote w:type="continuationSeparator" w:id="0">
    <w:p w:rsidR="00711C95" w:rsidRDefault="00711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NewRomanPS-Italic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0E33" w:rsidRDefault="000E1A8D" w:rsidP="000E1F8A">
    <w:pPr>
      <w:pStyle w:val="af4"/>
      <w:framePr w:wrap="auto" w:vAnchor="text" w:hAnchor="margin" w:xAlign="center" w:y="1"/>
      <w:rPr>
        <w:rStyle w:val="af6"/>
      </w:rPr>
    </w:pPr>
    <w:r>
      <w:rPr>
        <w:rStyle w:val="af6"/>
      </w:rPr>
      <w:fldChar w:fldCharType="begin"/>
    </w:r>
    <w:r w:rsidR="00B00E33"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40321D">
      <w:rPr>
        <w:rStyle w:val="af6"/>
        <w:noProof/>
      </w:rPr>
      <w:t>2</w:t>
    </w:r>
    <w:r>
      <w:rPr>
        <w:rStyle w:val="af6"/>
      </w:rPr>
      <w:fldChar w:fldCharType="end"/>
    </w:r>
  </w:p>
  <w:p w:rsidR="00B00E33" w:rsidRDefault="00B00E33" w:rsidP="00186EA0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C95" w:rsidRDefault="00711C95">
      <w:r>
        <w:separator/>
      </w:r>
    </w:p>
  </w:footnote>
  <w:footnote w:type="continuationSeparator" w:id="0">
    <w:p w:rsidR="00711C95" w:rsidRDefault="00711C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7942"/>
    <w:multiLevelType w:val="hybridMultilevel"/>
    <w:tmpl w:val="2A347BE8"/>
    <w:lvl w:ilvl="0" w:tplc="D38C5F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06154"/>
    <w:multiLevelType w:val="hybridMultilevel"/>
    <w:tmpl w:val="A3883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F0F4F"/>
    <w:multiLevelType w:val="hybridMultilevel"/>
    <w:tmpl w:val="EEA2678E"/>
    <w:lvl w:ilvl="0" w:tplc="04190011">
      <w:start w:val="1"/>
      <w:numFmt w:val="decimal"/>
      <w:lvlText w:val="%1)"/>
      <w:lvlJc w:val="left"/>
      <w:pPr>
        <w:ind w:left="75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692CFA"/>
    <w:multiLevelType w:val="hybridMultilevel"/>
    <w:tmpl w:val="E8F81E9E"/>
    <w:lvl w:ilvl="0" w:tplc="3A961F9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346D1"/>
    <w:multiLevelType w:val="hybridMultilevel"/>
    <w:tmpl w:val="921EEB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C63BE"/>
    <w:multiLevelType w:val="hybridMultilevel"/>
    <w:tmpl w:val="83445C9A"/>
    <w:lvl w:ilvl="0" w:tplc="23F4A304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B12E9C"/>
    <w:multiLevelType w:val="hybridMultilevel"/>
    <w:tmpl w:val="9A949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5B7ABF"/>
    <w:multiLevelType w:val="hybridMultilevel"/>
    <w:tmpl w:val="801AD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B76B95"/>
    <w:multiLevelType w:val="hybridMultilevel"/>
    <w:tmpl w:val="0366A384"/>
    <w:lvl w:ilvl="0" w:tplc="D38C5F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B159A6"/>
    <w:multiLevelType w:val="hybridMultilevel"/>
    <w:tmpl w:val="9A9492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81767"/>
    <w:multiLevelType w:val="hybridMultilevel"/>
    <w:tmpl w:val="A4C6A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4E1934"/>
    <w:multiLevelType w:val="hybridMultilevel"/>
    <w:tmpl w:val="7C4861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6A6941"/>
    <w:multiLevelType w:val="hybridMultilevel"/>
    <w:tmpl w:val="3CE8F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E953AD"/>
    <w:multiLevelType w:val="hybridMultilevel"/>
    <w:tmpl w:val="CA444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450896"/>
    <w:multiLevelType w:val="hybridMultilevel"/>
    <w:tmpl w:val="96E8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  <w:num w:numId="11">
    <w:abstractNumId w:val="4"/>
  </w:num>
  <w:num w:numId="12">
    <w:abstractNumId w:val="10"/>
  </w:num>
  <w:num w:numId="13">
    <w:abstractNumId w:val="6"/>
  </w:num>
  <w:num w:numId="14">
    <w:abstractNumId w:val="9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26F1"/>
    <w:rsid w:val="0000322D"/>
    <w:rsid w:val="000034D7"/>
    <w:rsid w:val="00004734"/>
    <w:rsid w:val="00007E92"/>
    <w:rsid w:val="00010B1D"/>
    <w:rsid w:val="0001339C"/>
    <w:rsid w:val="00013A54"/>
    <w:rsid w:val="00013FE9"/>
    <w:rsid w:val="0001556D"/>
    <w:rsid w:val="0001559C"/>
    <w:rsid w:val="00016FF4"/>
    <w:rsid w:val="000173B3"/>
    <w:rsid w:val="00017B5F"/>
    <w:rsid w:val="00017CE7"/>
    <w:rsid w:val="00022382"/>
    <w:rsid w:val="000249E9"/>
    <w:rsid w:val="000268A8"/>
    <w:rsid w:val="000279F5"/>
    <w:rsid w:val="00030102"/>
    <w:rsid w:val="00033BD9"/>
    <w:rsid w:val="00036D27"/>
    <w:rsid w:val="0004086F"/>
    <w:rsid w:val="00040C6B"/>
    <w:rsid w:val="00040E09"/>
    <w:rsid w:val="000459FA"/>
    <w:rsid w:val="000473FC"/>
    <w:rsid w:val="0004786A"/>
    <w:rsid w:val="00050E26"/>
    <w:rsid w:val="00051922"/>
    <w:rsid w:val="00053006"/>
    <w:rsid w:val="00056857"/>
    <w:rsid w:val="00057432"/>
    <w:rsid w:val="00060370"/>
    <w:rsid w:val="0006135B"/>
    <w:rsid w:val="00064D79"/>
    <w:rsid w:val="00070221"/>
    <w:rsid w:val="000711D1"/>
    <w:rsid w:val="0007121E"/>
    <w:rsid w:val="00074CF0"/>
    <w:rsid w:val="00077E44"/>
    <w:rsid w:val="00077E6E"/>
    <w:rsid w:val="000802CE"/>
    <w:rsid w:val="00080E6B"/>
    <w:rsid w:val="0008156B"/>
    <w:rsid w:val="0008446C"/>
    <w:rsid w:val="000910DF"/>
    <w:rsid w:val="00092D59"/>
    <w:rsid w:val="00093B19"/>
    <w:rsid w:val="000948D6"/>
    <w:rsid w:val="000950AB"/>
    <w:rsid w:val="00097E63"/>
    <w:rsid w:val="000A0332"/>
    <w:rsid w:val="000A05DC"/>
    <w:rsid w:val="000A1EAA"/>
    <w:rsid w:val="000A200A"/>
    <w:rsid w:val="000A28F1"/>
    <w:rsid w:val="000A3244"/>
    <w:rsid w:val="000A4CBC"/>
    <w:rsid w:val="000A5023"/>
    <w:rsid w:val="000B4392"/>
    <w:rsid w:val="000B5BD2"/>
    <w:rsid w:val="000B62A0"/>
    <w:rsid w:val="000C4930"/>
    <w:rsid w:val="000C4C3A"/>
    <w:rsid w:val="000C690C"/>
    <w:rsid w:val="000C699A"/>
    <w:rsid w:val="000D16F6"/>
    <w:rsid w:val="000D4408"/>
    <w:rsid w:val="000D5CDF"/>
    <w:rsid w:val="000E0275"/>
    <w:rsid w:val="000E1A8D"/>
    <w:rsid w:val="000E1F8A"/>
    <w:rsid w:val="000E2364"/>
    <w:rsid w:val="000E3F39"/>
    <w:rsid w:val="000E5371"/>
    <w:rsid w:val="000E75C9"/>
    <w:rsid w:val="000F0C51"/>
    <w:rsid w:val="000F1240"/>
    <w:rsid w:val="000F359B"/>
    <w:rsid w:val="000F370D"/>
    <w:rsid w:val="000F40A0"/>
    <w:rsid w:val="000F74B1"/>
    <w:rsid w:val="00106480"/>
    <w:rsid w:val="0010685F"/>
    <w:rsid w:val="001107F7"/>
    <w:rsid w:val="00112B91"/>
    <w:rsid w:val="00113619"/>
    <w:rsid w:val="0011375E"/>
    <w:rsid w:val="00113CE9"/>
    <w:rsid w:val="001157EE"/>
    <w:rsid w:val="00122035"/>
    <w:rsid w:val="00122AC4"/>
    <w:rsid w:val="00133E42"/>
    <w:rsid w:val="00135536"/>
    <w:rsid w:val="00136ABA"/>
    <w:rsid w:val="0013726F"/>
    <w:rsid w:val="00140EF3"/>
    <w:rsid w:val="00142588"/>
    <w:rsid w:val="001426AE"/>
    <w:rsid w:val="00145208"/>
    <w:rsid w:val="0014522E"/>
    <w:rsid w:val="0014798A"/>
    <w:rsid w:val="0015740A"/>
    <w:rsid w:val="00161656"/>
    <w:rsid w:val="00161B0E"/>
    <w:rsid w:val="00162CCE"/>
    <w:rsid w:val="00167D61"/>
    <w:rsid w:val="001715ED"/>
    <w:rsid w:val="00172693"/>
    <w:rsid w:val="00174947"/>
    <w:rsid w:val="001753C4"/>
    <w:rsid w:val="00176F91"/>
    <w:rsid w:val="001804CB"/>
    <w:rsid w:val="0018357D"/>
    <w:rsid w:val="00183AA4"/>
    <w:rsid w:val="00185914"/>
    <w:rsid w:val="00186296"/>
    <w:rsid w:val="00186A8A"/>
    <w:rsid w:val="00186E95"/>
    <w:rsid w:val="00186EA0"/>
    <w:rsid w:val="00191834"/>
    <w:rsid w:val="001933B4"/>
    <w:rsid w:val="001957BB"/>
    <w:rsid w:val="00196003"/>
    <w:rsid w:val="001A0A85"/>
    <w:rsid w:val="001A14F3"/>
    <w:rsid w:val="001A1D09"/>
    <w:rsid w:val="001A5513"/>
    <w:rsid w:val="001A56FA"/>
    <w:rsid w:val="001A6523"/>
    <w:rsid w:val="001B12D1"/>
    <w:rsid w:val="001B14A3"/>
    <w:rsid w:val="001B26F1"/>
    <w:rsid w:val="001B3D90"/>
    <w:rsid w:val="001B40C3"/>
    <w:rsid w:val="001B4396"/>
    <w:rsid w:val="001C1993"/>
    <w:rsid w:val="001C25E5"/>
    <w:rsid w:val="001C4CC5"/>
    <w:rsid w:val="001C6B72"/>
    <w:rsid w:val="001C7FB7"/>
    <w:rsid w:val="001D0E7B"/>
    <w:rsid w:val="001D15F9"/>
    <w:rsid w:val="001D2214"/>
    <w:rsid w:val="001D3230"/>
    <w:rsid w:val="001D34C9"/>
    <w:rsid w:val="001D35F2"/>
    <w:rsid w:val="001D3F93"/>
    <w:rsid w:val="001D7627"/>
    <w:rsid w:val="001E06DE"/>
    <w:rsid w:val="001E0E39"/>
    <w:rsid w:val="001E0E8F"/>
    <w:rsid w:val="001E19E0"/>
    <w:rsid w:val="001E2AC8"/>
    <w:rsid w:val="001E3B6B"/>
    <w:rsid w:val="001E597D"/>
    <w:rsid w:val="001E6560"/>
    <w:rsid w:val="001E6900"/>
    <w:rsid w:val="001E7128"/>
    <w:rsid w:val="001E7952"/>
    <w:rsid w:val="001F296C"/>
    <w:rsid w:val="001F60C6"/>
    <w:rsid w:val="001F6721"/>
    <w:rsid w:val="001F7DAE"/>
    <w:rsid w:val="002020FB"/>
    <w:rsid w:val="00203DF7"/>
    <w:rsid w:val="00205D29"/>
    <w:rsid w:val="00206C48"/>
    <w:rsid w:val="00207C59"/>
    <w:rsid w:val="00211E37"/>
    <w:rsid w:val="00213397"/>
    <w:rsid w:val="00216622"/>
    <w:rsid w:val="00220E9B"/>
    <w:rsid w:val="00224D56"/>
    <w:rsid w:val="002278D4"/>
    <w:rsid w:val="00227927"/>
    <w:rsid w:val="0023230B"/>
    <w:rsid w:val="00233789"/>
    <w:rsid w:val="00234107"/>
    <w:rsid w:val="002401D1"/>
    <w:rsid w:val="00240A83"/>
    <w:rsid w:val="00241A75"/>
    <w:rsid w:val="0024348B"/>
    <w:rsid w:val="002437A9"/>
    <w:rsid w:val="00244021"/>
    <w:rsid w:val="002440EE"/>
    <w:rsid w:val="00244B80"/>
    <w:rsid w:val="00247DB7"/>
    <w:rsid w:val="00250306"/>
    <w:rsid w:val="00253AAD"/>
    <w:rsid w:val="00253FB0"/>
    <w:rsid w:val="002553F8"/>
    <w:rsid w:val="002560EA"/>
    <w:rsid w:val="00256D45"/>
    <w:rsid w:val="0026017E"/>
    <w:rsid w:val="00260AAC"/>
    <w:rsid w:val="00265AFD"/>
    <w:rsid w:val="002663A0"/>
    <w:rsid w:val="002725FE"/>
    <w:rsid w:val="002830A1"/>
    <w:rsid w:val="0028507A"/>
    <w:rsid w:val="00290B22"/>
    <w:rsid w:val="00291A12"/>
    <w:rsid w:val="00291F32"/>
    <w:rsid w:val="00294D83"/>
    <w:rsid w:val="002963BC"/>
    <w:rsid w:val="0029768F"/>
    <w:rsid w:val="002A1703"/>
    <w:rsid w:val="002A670F"/>
    <w:rsid w:val="002B0785"/>
    <w:rsid w:val="002B17FE"/>
    <w:rsid w:val="002B3335"/>
    <w:rsid w:val="002B4021"/>
    <w:rsid w:val="002B4C5E"/>
    <w:rsid w:val="002B4FB9"/>
    <w:rsid w:val="002B543E"/>
    <w:rsid w:val="002C3CF1"/>
    <w:rsid w:val="002C5116"/>
    <w:rsid w:val="002C6255"/>
    <w:rsid w:val="002D0793"/>
    <w:rsid w:val="002D3BD3"/>
    <w:rsid w:val="002D56B6"/>
    <w:rsid w:val="002E0DF1"/>
    <w:rsid w:val="002E127B"/>
    <w:rsid w:val="002E3031"/>
    <w:rsid w:val="002E3703"/>
    <w:rsid w:val="002E3ECD"/>
    <w:rsid w:val="002F0259"/>
    <w:rsid w:val="002F118B"/>
    <w:rsid w:val="002F1EDC"/>
    <w:rsid w:val="002F40E2"/>
    <w:rsid w:val="002F62D1"/>
    <w:rsid w:val="003029BA"/>
    <w:rsid w:val="0030672B"/>
    <w:rsid w:val="003073C5"/>
    <w:rsid w:val="0031028C"/>
    <w:rsid w:val="00311E3D"/>
    <w:rsid w:val="003141CF"/>
    <w:rsid w:val="00321284"/>
    <w:rsid w:val="00321CA2"/>
    <w:rsid w:val="00323CA0"/>
    <w:rsid w:val="003242D1"/>
    <w:rsid w:val="003263DA"/>
    <w:rsid w:val="003275AB"/>
    <w:rsid w:val="00330E48"/>
    <w:rsid w:val="003326E3"/>
    <w:rsid w:val="00335B8B"/>
    <w:rsid w:val="00337093"/>
    <w:rsid w:val="003426D9"/>
    <w:rsid w:val="00342A1E"/>
    <w:rsid w:val="0034517F"/>
    <w:rsid w:val="00345FC1"/>
    <w:rsid w:val="00346883"/>
    <w:rsid w:val="003509A1"/>
    <w:rsid w:val="00351E55"/>
    <w:rsid w:val="00351ED1"/>
    <w:rsid w:val="003526EC"/>
    <w:rsid w:val="00352D33"/>
    <w:rsid w:val="00355B41"/>
    <w:rsid w:val="00357310"/>
    <w:rsid w:val="003573CA"/>
    <w:rsid w:val="00361C74"/>
    <w:rsid w:val="003648A6"/>
    <w:rsid w:val="00365587"/>
    <w:rsid w:val="003671F3"/>
    <w:rsid w:val="00371C3A"/>
    <w:rsid w:val="003748DE"/>
    <w:rsid w:val="00384B60"/>
    <w:rsid w:val="0038563E"/>
    <w:rsid w:val="00385983"/>
    <w:rsid w:val="00392E49"/>
    <w:rsid w:val="00395AAD"/>
    <w:rsid w:val="00395C47"/>
    <w:rsid w:val="003A12B9"/>
    <w:rsid w:val="003A44FD"/>
    <w:rsid w:val="003A46C9"/>
    <w:rsid w:val="003A5EA7"/>
    <w:rsid w:val="003A7EAD"/>
    <w:rsid w:val="003B0144"/>
    <w:rsid w:val="003B2B6F"/>
    <w:rsid w:val="003B4EDB"/>
    <w:rsid w:val="003C5AF2"/>
    <w:rsid w:val="003C6E22"/>
    <w:rsid w:val="003C7C78"/>
    <w:rsid w:val="003D341E"/>
    <w:rsid w:val="003D3E47"/>
    <w:rsid w:val="003D69CC"/>
    <w:rsid w:val="003E0FBC"/>
    <w:rsid w:val="003E21A0"/>
    <w:rsid w:val="003E617C"/>
    <w:rsid w:val="003E6E7E"/>
    <w:rsid w:val="003F5175"/>
    <w:rsid w:val="003F5944"/>
    <w:rsid w:val="0040321D"/>
    <w:rsid w:val="00404105"/>
    <w:rsid w:val="00404874"/>
    <w:rsid w:val="00404CEB"/>
    <w:rsid w:val="00406021"/>
    <w:rsid w:val="00413F18"/>
    <w:rsid w:val="00414588"/>
    <w:rsid w:val="00415451"/>
    <w:rsid w:val="004156F7"/>
    <w:rsid w:val="0041571E"/>
    <w:rsid w:val="00421537"/>
    <w:rsid w:val="00421733"/>
    <w:rsid w:val="004234A9"/>
    <w:rsid w:val="004235B3"/>
    <w:rsid w:val="00423617"/>
    <w:rsid w:val="0042381A"/>
    <w:rsid w:val="0042408E"/>
    <w:rsid w:val="004255E9"/>
    <w:rsid w:val="004314E4"/>
    <w:rsid w:val="00440226"/>
    <w:rsid w:val="0044058E"/>
    <w:rsid w:val="00440E26"/>
    <w:rsid w:val="0044519A"/>
    <w:rsid w:val="0044781D"/>
    <w:rsid w:val="004479EA"/>
    <w:rsid w:val="0045174A"/>
    <w:rsid w:val="00451AB2"/>
    <w:rsid w:val="00455939"/>
    <w:rsid w:val="00456A68"/>
    <w:rsid w:val="0045709F"/>
    <w:rsid w:val="00463EFB"/>
    <w:rsid w:val="0046450E"/>
    <w:rsid w:val="0046589A"/>
    <w:rsid w:val="00467AC4"/>
    <w:rsid w:val="00470413"/>
    <w:rsid w:val="004759F0"/>
    <w:rsid w:val="00476B6B"/>
    <w:rsid w:val="00477F5D"/>
    <w:rsid w:val="00480D6F"/>
    <w:rsid w:val="00492935"/>
    <w:rsid w:val="00492BE6"/>
    <w:rsid w:val="00494A26"/>
    <w:rsid w:val="00495B07"/>
    <w:rsid w:val="0049646A"/>
    <w:rsid w:val="004A1296"/>
    <w:rsid w:val="004A1FF7"/>
    <w:rsid w:val="004A38E8"/>
    <w:rsid w:val="004B1041"/>
    <w:rsid w:val="004B443F"/>
    <w:rsid w:val="004B4FA2"/>
    <w:rsid w:val="004B5D49"/>
    <w:rsid w:val="004C1BCB"/>
    <w:rsid w:val="004C271C"/>
    <w:rsid w:val="004C3D21"/>
    <w:rsid w:val="004C5780"/>
    <w:rsid w:val="004C5970"/>
    <w:rsid w:val="004C5CA5"/>
    <w:rsid w:val="004C79A1"/>
    <w:rsid w:val="004C7E46"/>
    <w:rsid w:val="004D4BF5"/>
    <w:rsid w:val="004D6056"/>
    <w:rsid w:val="004D67AD"/>
    <w:rsid w:val="004E2076"/>
    <w:rsid w:val="004E2D08"/>
    <w:rsid w:val="004E4CFD"/>
    <w:rsid w:val="004E5C23"/>
    <w:rsid w:val="004E5EE9"/>
    <w:rsid w:val="004E6DB6"/>
    <w:rsid w:val="004E7597"/>
    <w:rsid w:val="004F1F3E"/>
    <w:rsid w:val="004F370F"/>
    <w:rsid w:val="004F6850"/>
    <w:rsid w:val="004F69AC"/>
    <w:rsid w:val="004F7F3A"/>
    <w:rsid w:val="00503472"/>
    <w:rsid w:val="005040D8"/>
    <w:rsid w:val="00505354"/>
    <w:rsid w:val="00506359"/>
    <w:rsid w:val="00506E64"/>
    <w:rsid w:val="0051156D"/>
    <w:rsid w:val="00512333"/>
    <w:rsid w:val="0051296A"/>
    <w:rsid w:val="0051441F"/>
    <w:rsid w:val="00514CA9"/>
    <w:rsid w:val="00521022"/>
    <w:rsid w:val="00522C09"/>
    <w:rsid w:val="00524131"/>
    <w:rsid w:val="005258DB"/>
    <w:rsid w:val="00530072"/>
    <w:rsid w:val="00530088"/>
    <w:rsid w:val="00531020"/>
    <w:rsid w:val="0053105C"/>
    <w:rsid w:val="005325BF"/>
    <w:rsid w:val="00533104"/>
    <w:rsid w:val="00537939"/>
    <w:rsid w:val="00537E62"/>
    <w:rsid w:val="005401AC"/>
    <w:rsid w:val="00540963"/>
    <w:rsid w:val="00542AA0"/>
    <w:rsid w:val="00544D9F"/>
    <w:rsid w:val="005466A2"/>
    <w:rsid w:val="00546C0D"/>
    <w:rsid w:val="00546E0F"/>
    <w:rsid w:val="0054765D"/>
    <w:rsid w:val="00547744"/>
    <w:rsid w:val="0055214E"/>
    <w:rsid w:val="005528EB"/>
    <w:rsid w:val="00553CB0"/>
    <w:rsid w:val="005559EE"/>
    <w:rsid w:val="005565E0"/>
    <w:rsid w:val="00556CC4"/>
    <w:rsid w:val="00557D43"/>
    <w:rsid w:val="005613F9"/>
    <w:rsid w:val="00561C69"/>
    <w:rsid w:val="00565FBC"/>
    <w:rsid w:val="00566549"/>
    <w:rsid w:val="0057164F"/>
    <w:rsid w:val="00571E95"/>
    <w:rsid w:val="0057255B"/>
    <w:rsid w:val="005732D4"/>
    <w:rsid w:val="005749B3"/>
    <w:rsid w:val="00580DC7"/>
    <w:rsid w:val="0058449B"/>
    <w:rsid w:val="00586B54"/>
    <w:rsid w:val="00591612"/>
    <w:rsid w:val="00591637"/>
    <w:rsid w:val="005928FD"/>
    <w:rsid w:val="00595532"/>
    <w:rsid w:val="0059554C"/>
    <w:rsid w:val="005A01E4"/>
    <w:rsid w:val="005A6D17"/>
    <w:rsid w:val="005A7AF0"/>
    <w:rsid w:val="005B1379"/>
    <w:rsid w:val="005B31B3"/>
    <w:rsid w:val="005B5F6C"/>
    <w:rsid w:val="005B643A"/>
    <w:rsid w:val="005B6CAB"/>
    <w:rsid w:val="005C1794"/>
    <w:rsid w:val="005C1D70"/>
    <w:rsid w:val="005C2067"/>
    <w:rsid w:val="005C6188"/>
    <w:rsid w:val="005C6FE4"/>
    <w:rsid w:val="005D09B7"/>
    <w:rsid w:val="005D342B"/>
    <w:rsid w:val="005E39E6"/>
    <w:rsid w:val="005E5079"/>
    <w:rsid w:val="005E6053"/>
    <w:rsid w:val="005F465B"/>
    <w:rsid w:val="005F550C"/>
    <w:rsid w:val="00600914"/>
    <w:rsid w:val="00607113"/>
    <w:rsid w:val="006111F0"/>
    <w:rsid w:val="006129F0"/>
    <w:rsid w:val="0061310E"/>
    <w:rsid w:val="0061330B"/>
    <w:rsid w:val="00615D54"/>
    <w:rsid w:val="00616FCC"/>
    <w:rsid w:val="00617B2A"/>
    <w:rsid w:val="00620DBD"/>
    <w:rsid w:val="00621824"/>
    <w:rsid w:val="006218C7"/>
    <w:rsid w:val="00621D35"/>
    <w:rsid w:val="006229F3"/>
    <w:rsid w:val="006245BE"/>
    <w:rsid w:val="00624A7D"/>
    <w:rsid w:val="006254FB"/>
    <w:rsid w:val="00625F8F"/>
    <w:rsid w:val="00627E4F"/>
    <w:rsid w:val="00627E59"/>
    <w:rsid w:val="0063022D"/>
    <w:rsid w:val="00630530"/>
    <w:rsid w:val="006320D4"/>
    <w:rsid w:val="00635253"/>
    <w:rsid w:val="0064035A"/>
    <w:rsid w:val="006442C4"/>
    <w:rsid w:val="006448D1"/>
    <w:rsid w:val="006462C9"/>
    <w:rsid w:val="00652C3B"/>
    <w:rsid w:val="006617BF"/>
    <w:rsid w:val="00661B00"/>
    <w:rsid w:val="006627E6"/>
    <w:rsid w:val="00662B88"/>
    <w:rsid w:val="006662C9"/>
    <w:rsid w:val="00674D64"/>
    <w:rsid w:val="00674E5B"/>
    <w:rsid w:val="0067580D"/>
    <w:rsid w:val="00676ABA"/>
    <w:rsid w:val="00677780"/>
    <w:rsid w:val="00677CE7"/>
    <w:rsid w:val="006820A0"/>
    <w:rsid w:val="006863C8"/>
    <w:rsid w:val="006920E8"/>
    <w:rsid w:val="006937BD"/>
    <w:rsid w:val="006A3648"/>
    <w:rsid w:val="006A5323"/>
    <w:rsid w:val="006A76DE"/>
    <w:rsid w:val="006B0518"/>
    <w:rsid w:val="006B22AA"/>
    <w:rsid w:val="006B2FCD"/>
    <w:rsid w:val="006B38CD"/>
    <w:rsid w:val="006B5E70"/>
    <w:rsid w:val="006C44C0"/>
    <w:rsid w:val="006C4B80"/>
    <w:rsid w:val="006C5F7E"/>
    <w:rsid w:val="006C745C"/>
    <w:rsid w:val="006C7809"/>
    <w:rsid w:val="006D0018"/>
    <w:rsid w:val="006E33C4"/>
    <w:rsid w:val="006E449D"/>
    <w:rsid w:val="006E4C71"/>
    <w:rsid w:val="006E4F4B"/>
    <w:rsid w:val="006E58D4"/>
    <w:rsid w:val="006F02CB"/>
    <w:rsid w:val="006F30E3"/>
    <w:rsid w:val="006F3D86"/>
    <w:rsid w:val="006F516D"/>
    <w:rsid w:val="006F5D55"/>
    <w:rsid w:val="006F73C1"/>
    <w:rsid w:val="007004B7"/>
    <w:rsid w:val="007017F6"/>
    <w:rsid w:val="0070180A"/>
    <w:rsid w:val="00703C0E"/>
    <w:rsid w:val="00703EEB"/>
    <w:rsid w:val="007041B2"/>
    <w:rsid w:val="00704369"/>
    <w:rsid w:val="00706A24"/>
    <w:rsid w:val="007105CC"/>
    <w:rsid w:val="00710B38"/>
    <w:rsid w:val="00710ECD"/>
    <w:rsid w:val="00711C95"/>
    <w:rsid w:val="0071450D"/>
    <w:rsid w:val="00714C5B"/>
    <w:rsid w:val="00714F9A"/>
    <w:rsid w:val="00721B21"/>
    <w:rsid w:val="00724335"/>
    <w:rsid w:val="00726FEB"/>
    <w:rsid w:val="00727A6B"/>
    <w:rsid w:val="007316BE"/>
    <w:rsid w:val="00733DEA"/>
    <w:rsid w:val="007349DD"/>
    <w:rsid w:val="00740D92"/>
    <w:rsid w:val="00742098"/>
    <w:rsid w:val="00747972"/>
    <w:rsid w:val="007532C2"/>
    <w:rsid w:val="00756305"/>
    <w:rsid w:val="007620A7"/>
    <w:rsid w:val="00762E71"/>
    <w:rsid w:val="007634D4"/>
    <w:rsid w:val="0076472B"/>
    <w:rsid w:val="0076616C"/>
    <w:rsid w:val="00766D02"/>
    <w:rsid w:val="00767FDB"/>
    <w:rsid w:val="0077204A"/>
    <w:rsid w:val="00772120"/>
    <w:rsid w:val="007743AD"/>
    <w:rsid w:val="007777AA"/>
    <w:rsid w:val="00777C22"/>
    <w:rsid w:val="00780509"/>
    <w:rsid w:val="00781E28"/>
    <w:rsid w:val="007849DE"/>
    <w:rsid w:val="00792E5F"/>
    <w:rsid w:val="00793311"/>
    <w:rsid w:val="007946D2"/>
    <w:rsid w:val="00795840"/>
    <w:rsid w:val="00796601"/>
    <w:rsid w:val="007A3ED4"/>
    <w:rsid w:val="007A4056"/>
    <w:rsid w:val="007A5A9F"/>
    <w:rsid w:val="007A7067"/>
    <w:rsid w:val="007B2C95"/>
    <w:rsid w:val="007B4025"/>
    <w:rsid w:val="007B41AC"/>
    <w:rsid w:val="007B579D"/>
    <w:rsid w:val="007B6FA7"/>
    <w:rsid w:val="007C1F7B"/>
    <w:rsid w:val="007C2B32"/>
    <w:rsid w:val="007C7ACE"/>
    <w:rsid w:val="007C7B03"/>
    <w:rsid w:val="007C7B53"/>
    <w:rsid w:val="007E057F"/>
    <w:rsid w:val="007E0EEE"/>
    <w:rsid w:val="007E2272"/>
    <w:rsid w:val="007E2D7A"/>
    <w:rsid w:val="007E30AF"/>
    <w:rsid w:val="007E369F"/>
    <w:rsid w:val="007E42F1"/>
    <w:rsid w:val="007E4484"/>
    <w:rsid w:val="007E587B"/>
    <w:rsid w:val="007F0BFD"/>
    <w:rsid w:val="00811944"/>
    <w:rsid w:val="00812006"/>
    <w:rsid w:val="0081437F"/>
    <w:rsid w:val="00814E42"/>
    <w:rsid w:val="00815C76"/>
    <w:rsid w:val="008201BA"/>
    <w:rsid w:val="00821F87"/>
    <w:rsid w:val="008253EE"/>
    <w:rsid w:val="00831C3E"/>
    <w:rsid w:val="00832637"/>
    <w:rsid w:val="00836D8D"/>
    <w:rsid w:val="00842BDB"/>
    <w:rsid w:val="008442B0"/>
    <w:rsid w:val="00845A6F"/>
    <w:rsid w:val="00845C02"/>
    <w:rsid w:val="00845CC3"/>
    <w:rsid w:val="00850487"/>
    <w:rsid w:val="00851B1B"/>
    <w:rsid w:val="00852676"/>
    <w:rsid w:val="00854E4A"/>
    <w:rsid w:val="00861D65"/>
    <w:rsid w:val="00864057"/>
    <w:rsid w:val="00867984"/>
    <w:rsid w:val="00870B9F"/>
    <w:rsid w:val="008714FF"/>
    <w:rsid w:val="00871EED"/>
    <w:rsid w:val="00877C8F"/>
    <w:rsid w:val="00885333"/>
    <w:rsid w:val="00886CA8"/>
    <w:rsid w:val="00890538"/>
    <w:rsid w:val="008A2026"/>
    <w:rsid w:val="008A30E5"/>
    <w:rsid w:val="008A37DA"/>
    <w:rsid w:val="008A4998"/>
    <w:rsid w:val="008B0308"/>
    <w:rsid w:val="008B3081"/>
    <w:rsid w:val="008B3467"/>
    <w:rsid w:val="008B412E"/>
    <w:rsid w:val="008B4C70"/>
    <w:rsid w:val="008B4CE0"/>
    <w:rsid w:val="008C4623"/>
    <w:rsid w:val="008C530B"/>
    <w:rsid w:val="008C5501"/>
    <w:rsid w:val="008D2275"/>
    <w:rsid w:val="008D7B21"/>
    <w:rsid w:val="008E2112"/>
    <w:rsid w:val="008E2980"/>
    <w:rsid w:val="008E2D1F"/>
    <w:rsid w:val="008E5C64"/>
    <w:rsid w:val="008F1213"/>
    <w:rsid w:val="008F1705"/>
    <w:rsid w:val="008F3A41"/>
    <w:rsid w:val="008F3A7A"/>
    <w:rsid w:val="008F4989"/>
    <w:rsid w:val="008F57C1"/>
    <w:rsid w:val="008F6A65"/>
    <w:rsid w:val="009010E2"/>
    <w:rsid w:val="00902AC5"/>
    <w:rsid w:val="0091041E"/>
    <w:rsid w:val="00910F32"/>
    <w:rsid w:val="00917851"/>
    <w:rsid w:val="00921379"/>
    <w:rsid w:val="009221F0"/>
    <w:rsid w:val="009231AA"/>
    <w:rsid w:val="009265E3"/>
    <w:rsid w:val="00927575"/>
    <w:rsid w:val="009316AD"/>
    <w:rsid w:val="00932241"/>
    <w:rsid w:val="00932E6D"/>
    <w:rsid w:val="00932EDC"/>
    <w:rsid w:val="00934363"/>
    <w:rsid w:val="009369E7"/>
    <w:rsid w:val="00940191"/>
    <w:rsid w:val="00951D80"/>
    <w:rsid w:val="009527DE"/>
    <w:rsid w:val="00954269"/>
    <w:rsid w:val="009542E9"/>
    <w:rsid w:val="0095481B"/>
    <w:rsid w:val="009560B9"/>
    <w:rsid w:val="00957766"/>
    <w:rsid w:val="00961E21"/>
    <w:rsid w:val="00963770"/>
    <w:rsid w:val="00964095"/>
    <w:rsid w:val="00965617"/>
    <w:rsid w:val="00966270"/>
    <w:rsid w:val="00967371"/>
    <w:rsid w:val="00971027"/>
    <w:rsid w:val="00972654"/>
    <w:rsid w:val="00973FC5"/>
    <w:rsid w:val="00975120"/>
    <w:rsid w:val="009752E7"/>
    <w:rsid w:val="009869BD"/>
    <w:rsid w:val="0099171F"/>
    <w:rsid w:val="009924E8"/>
    <w:rsid w:val="009939C2"/>
    <w:rsid w:val="00996C80"/>
    <w:rsid w:val="00996F58"/>
    <w:rsid w:val="00997CD5"/>
    <w:rsid w:val="009A03B1"/>
    <w:rsid w:val="009A6851"/>
    <w:rsid w:val="009B03B1"/>
    <w:rsid w:val="009B059F"/>
    <w:rsid w:val="009B0D65"/>
    <w:rsid w:val="009B1AF0"/>
    <w:rsid w:val="009B36B7"/>
    <w:rsid w:val="009B39AA"/>
    <w:rsid w:val="009B5AA0"/>
    <w:rsid w:val="009C143E"/>
    <w:rsid w:val="009C1ABC"/>
    <w:rsid w:val="009C43EE"/>
    <w:rsid w:val="009C55CB"/>
    <w:rsid w:val="009C5E3D"/>
    <w:rsid w:val="009C7FC1"/>
    <w:rsid w:val="009D1213"/>
    <w:rsid w:val="009D15B6"/>
    <w:rsid w:val="009D4CF4"/>
    <w:rsid w:val="009E0D64"/>
    <w:rsid w:val="009E16AC"/>
    <w:rsid w:val="009E5459"/>
    <w:rsid w:val="009E5509"/>
    <w:rsid w:val="009E5E09"/>
    <w:rsid w:val="009E7B01"/>
    <w:rsid w:val="009F153D"/>
    <w:rsid w:val="009F35F5"/>
    <w:rsid w:val="00A00526"/>
    <w:rsid w:val="00A00FD3"/>
    <w:rsid w:val="00A01D81"/>
    <w:rsid w:val="00A02376"/>
    <w:rsid w:val="00A03C1D"/>
    <w:rsid w:val="00A108E0"/>
    <w:rsid w:val="00A1183A"/>
    <w:rsid w:val="00A1201A"/>
    <w:rsid w:val="00A153AD"/>
    <w:rsid w:val="00A156A7"/>
    <w:rsid w:val="00A1586D"/>
    <w:rsid w:val="00A20A8B"/>
    <w:rsid w:val="00A32ABA"/>
    <w:rsid w:val="00A32ADC"/>
    <w:rsid w:val="00A332D1"/>
    <w:rsid w:val="00A34D5B"/>
    <w:rsid w:val="00A35013"/>
    <w:rsid w:val="00A35504"/>
    <w:rsid w:val="00A41A07"/>
    <w:rsid w:val="00A42C71"/>
    <w:rsid w:val="00A44486"/>
    <w:rsid w:val="00A476E3"/>
    <w:rsid w:val="00A50E70"/>
    <w:rsid w:val="00A53936"/>
    <w:rsid w:val="00A55148"/>
    <w:rsid w:val="00A55387"/>
    <w:rsid w:val="00A56E15"/>
    <w:rsid w:val="00A60845"/>
    <w:rsid w:val="00A61A4B"/>
    <w:rsid w:val="00A65215"/>
    <w:rsid w:val="00A654DB"/>
    <w:rsid w:val="00A65815"/>
    <w:rsid w:val="00A67462"/>
    <w:rsid w:val="00A72223"/>
    <w:rsid w:val="00A7316D"/>
    <w:rsid w:val="00A74573"/>
    <w:rsid w:val="00A75BB1"/>
    <w:rsid w:val="00A81357"/>
    <w:rsid w:val="00A82B21"/>
    <w:rsid w:val="00A905C0"/>
    <w:rsid w:val="00A90FFA"/>
    <w:rsid w:val="00A9278A"/>
    <w:rsid w:val="00A94A28"/>
    <w:rsid w:val="00A96868"/>
    <w:rsid w:val="00AA1F86"/>
    <w:rsid w:val="00AA29DC"/>
    <w:rsid w:val="00AA482B"/>
    <w:rsid w:val="00AA565D"/>
    <w:rsid w:val="00AA72A8"/>
    <w:rsid w:val="00AB0C38"/>
    <w:rsid w:val="00AB0E3B"/>
    <w:rsid w:val="00AB21B7"/>
    <w:rsid w:val="00AB438E"/>
    <w:rsid w:val="00AB4C5D"/>
    <w:rsid w:val="00AC06A8"/>
    <w:rsid w:val="00AC3008"/>
    <w:rsid w:val="00AC5CA3"/>
    <w:rsid w:val="00AC6384"/>
    <w:rsid w:val="00AC7685"/>
    <w:rsid w:val="00AD1837"/>
    <w:rsid w:val="00AF0C9B"/>
    <w:rsid w:val="00AF1796"/>
    <w:rsid w:val="00AF44A8"/>
    <w:rsid w:val="00AF5393"/>
    <w:rsid w:val="00B001E5"/>
    <w:rsid w:val="00B0080C"/>
    <w:rsid w:val="00B00E33"/>
    <w:rsid w:val="00B01767"/>
    <w:rsid w:val="00B02B98"/>
    <w:rsid w:val="00B039C1"/>
    <w:rsid w:val="00B06A4C"/>
    <w:rsid w:val="00B07A65"/>
    <w:rsid w:val="00B14D4A"/>
    <w:rsid w:val="00B1590D"/>
    <w:rsid w:val="00B16DF8"/>
    <w:rsid w:val="00B209A9"/>
    <w:rsid w:val="00B2233E"/>
    <w:rsid w:val="00B2420E"/>
    <w:rsid w:val="00B24EB6"/>
    <w:rsid w:val="00B25563"/>
    <w:rsid w:val="00B25B6B"/>
    <w:rsid w:val="00B31A89"/>
    <w:rsid w:val="00B37D84"/>
    <w:rsid w:val="00B40AB1"/>
    <w:rsid w:val="00B422AB"/>
    <w:rsid w:val="00B4612E"/>
    <w:rsid w:val="00B475F4"/>
    <w:rsid w:val="00B54015"/>
    <w:rsid w:val="00B56D52"/>
    <w:rsid w:val="00B60DFB"/>
    <w:rsid w:val="00B6184C"/>
    <w:rsid w:val="00B61E07"/>
    <w:rsid w:val="00B6312E"/>
    <w:rsid w:val="00B6410D"/>
    <w:rsid w:val="00B643E5"/>
    <w:rsid w:val="00B64849"/>
    <w:rsid w:val="00B718EF"/>
    <w:rsid w:val="00B754DA"/>
    <w:rsid w:val="00B76314"/>
    <w:rsid w:val="00B800DA"/>
    <w:rsid w:val="00B816FE"/>
    <w:rsid w:val="00B82293"/>
    <w:rsid w:val="00B82B4A"/>
    <w:rsid w:val="00B86673"/>
    <w:rsid w:val="00B86843"/>
    <w:rsid w:val="00B87620"/>
    <w:rsid w:val="00B92864"/>
    <w:rsid w:val="00B92B6C"/>
    <w:rsid w:val="00B946EA"/>
    <w:rsid w:val="00B96153"/>
    <w:rsid w:val="00B961BA"/>
    <w:rsid w:val="00BA0405"/>
    <w:rsid w:val="00BA150C"/>
    <w:rsid w:val="00BA496C"/>
    <w:rsid w:val="00BA5028"/>
    <w:rsid w:val="00BA6B1D"/>
    <w:rsid w:val="00BB155D"/>
    <w:rsid w:val="00BB1788"/>
    <w:rsid w:val="00BB2D1F"/>
    <w:rsid w:val="00BB48CA"/>
    <w:rsid w:val="00BB4B14"/>
    <w:rsid w:val="00BB4D10"/>
    <w:rsid w:val="00BB5632"/>
    <w:rsid w:val="00BB69DF"/>
    <w:rsid w:val="00BB6FB0"/>
    <w:rsid w:val="00BC0AAA"/>
    <w:rsid w:val="00BC359E"/>
    <w:rsid w:val="00BC42A7"/>
    <w:rsid w:val="00BC4A4B"/>
    <w:rsid w:val="00BC53C4"/>
    <w:rsid w:val="00BC631A"/>
    <w:rsid w:val="00BC6EDF"/>
    <w:rsid w:val="00BC7459"/>
    <w:rsid w:val="00BC7608"/>
    <w:rsid w:val="00BC7E59"/>
    <w:rsid w:val="00BD16C3"/>
    <w:rsid w:val="00BD3E33"/>
    <w:rsid w:val="00BD4709"/>
    <w:rsid w:val="00BD4CC6"/>
    <w:rsid w:val="00BD6C5F"/>
    <w:rsid w:val="00BE485C"/>
    <w:rsid w:val="00BE5AC2"/>
    <w:rsid w:val="00BE7A30"/>
    <w:rsid w:val="00BF1314"/>
    <w:rsid w:val="00BF3035"/>
    <w:rsid w:val="00BF37EB"/>
    <w:rsid w:val="00BF4341"/>
    <w:rsid w:val="00BF4780"/>
    <w:rsid w:val="00BF57BC"/>
    <w:rsid w:val="00BF6BDD"/>
    <w:rsid w:val="00BF7CB4"/>
    <w:rsid w:val="00C022CD"/>
    <w:rsid w:val="00C0272A"/>
    <w:rsid w:val="00C027EF"/>
    <w:rsid w:val="00C0365B"/>
    <w:rsid w:val="00C05C13"/>
    <w:rsid w:val="00C117F8"/>
    <w:rsid w:val="00C20A27"/>
    <w:rsid w:val="00C225CE"/>
    <w:rsid w:val="00C23150"/>
    <w:rsid w:val="00C23E55"/>
    <w:rsid w:val="00C268B5"/>
    <w:rsid w:val="00C27509"/>
    <w:rsid w:val="00C27C32"/>
    <w:rsid w:val="00C27CE4"/>
    <w:rsid w:val="00C3098A"/>
    <w:rsid w:val="00C30C2C"/>
    <w:rsid w:val="00C31FE4"/>
    <w:rsid w:val="00C33EE8"/>
    <w:rsid w:val="00C37287"/>
    <w:rsid w:val="00C3786F"/>
    <w:rsid w:val="00C41FF6"/>
    <w:rsid w:val="00C44C48"/>
    <w:rsid w:val="00C50763"/>
    <w:rsid w:val="00C51EAF"/>
    <w:rsid w:val="00C52589"/>
    <w:rsid w:val="00C537E1"/>
    <w:rsid w:val="00C5475C"/>
    <w:rsid w:val="00C548A5"/>
    <w:rsid w:val="00C575FC"/>
    <w:rsid w:val="00C60110"/>
    <w:rsid w:val="00C6074A"/>
    <w:rsid w:val="00C61C18"/>
    <w:rsid w:val="00C62F06"/>
    <w:rsid w:val="00C63C09"/>
    <w:rsid w:val="00C63DCC"/>
    <w:rsid w:val="00C6485D"/>
    <w:rsid w:val="00C64B8C"/>
    <w:rsid w:val="00C73A47"/>
    <w:rsid w:val="00C74611"/>
    <w:rsid w:val="00C76CB3"/>
    <w:rsid w:val="00C8143A"/>
    <w:rsid w:val="00C863A0"/>
    <w:rsid w:val="00C86C97"/>
    <w:rsid w:val="00C879D2"/>
    <w:rsid w:val="00C903C0"/>
    <w:rsid w:val="00C92546"/>
    <w:rsid w:val="00C9403C"/>
    <w:rsid w:val="00C94FAB"/>
    <w:rsid w:val="00C974D7"/>
    <w:rsid w:val="00C976B2"/>
    <w:rsid w:val="00CA01D8"/>
    <w:rsid w:val="00CA0468"/>
    <w:rsid w:val="00CA4D08"/>
    <w:rsid w:val="00CA4E38"/>
    <w:rsid w:val="00CA7D9C"/>
    <w:rsid w:val="00CB0575"/>
    <w:rsid w:val="00CB0DFD"/>
    <w:rsid w:val="00CB2AAE"/>
    <w:rsid w:val="00CB4237"/>
    <w:rsid w:val="00CB59ED"/>
    <w:rsid w:val="00CB6BCF"/>
    <w:rsid w:val="00CC1CCC"/>
    <w:rsid w:val="00CC1D98"/>
    <w:rsid w:val="00CC3984"/>
    <w:rsid w:val="00CC47F1"/>
    <w:rsid w:val="00CC519F"/>
    <w:rsid w:val="00CC6AB8"/>
    <w:rsid w:val="00CD1014"/>
    <w:rsid w:val="00CD136A"/>
    <w:rsid w:val="00CD5F05"/>
    <w:rsid w:val="00CD6E56"/>
    <w:rsid w:val="00CE0D4A"/>
    <w:rsid w:val="00CE2957"/>
    <w:rsid w:val="00CE4132"/>
    <w:rsid w:val="00CE4E30"/>
    <w:rsid w:val="00CE5A19"/>
    <w:rsid w:val="00CF2885"/>
    <w:rsid w:val="00CF6A34"/>
    <w:rsid w:val="00D03517"/>
    <w:rsid w:val="00D04456"/>
    <w:rsid w:val="00D05C5F"/>
    <w:rsid w:val="00D116F9"/>
    <w:rsid w:val="00D16A25"/>
    <w:rsid w:val="00D1716E"/>
    <w:rsid w:val="00D2035F"/>
    <w:rsid w:val="00D2252B"/>
    <w:rsid w:val="00D37CB7"/>
    <w:rsid w:val="00D409BF"/>
    <w:rsid w:val="00D40CFB"/>
    <w:rsid w:val="00D41493"/>
    <w:rsid w:val="00D4189C"/>
    <w:rsid w:val="00D43DEE"/>
    <w:rsid w:val="00D44E43"/>
    <w:rsid w:val="00D45397"/>
    <w:rsid w:val="00D52CD0"/>
    <w:rsid w:val="00D533F5"/>
    <w:rsid w:val="00D5599C"/>
    <w:rsid w:val="00D560BF"/>
    <w:rsid w:val="00D5697D"/>
    <w:rsid w:val="00D57B49"/>
    <w:rsid w:val="00D603AE"/>
    <w:rsid w:val="00D665D1"/>
    <w:rsid w:val="00D70E54"/>
    <w:rsid w:val="00D73DA2"/>
    <w:rsid w:val="00D75CBC"/>
    <w:rsid w:val="00D75EC7"/>
    <w:rsid w:val="00D77508"/>
    <w:rsid w:val="00D81168"/>
    <w:rsid w:val="00D85175"/>
    <w:rsid w:val="00D922EF"/>
    <w:rsid w:val="00D9313A"/>
    <w:rsid w:val="00D93B0E"/>
    <w:rsid w:val="00D968B3"/>
    <w:rsid w:val="00D97EDC"/>
    <w:rsid w:val="00DA5748"/>
    <w:rsid w:val="00DA6C64"/>
    <w:rsid w:val="00DA7E14"/>
    <w:rsid w:val="00DB064E"/>
    <w:rsid w:val="00DB377D"/>
    <w:rsid w:val="00DC64D2"/>
    <w:rsid w:val="00DD3558"/>
    <w:rsid w:val="00DD41C0"/>
    <w:rsid w:val="00DD5188"/>
    <w:rsid w:val="00DD5C97"/>
    <w:rsid w:val="00DD65AD"/>
    <w:rsid w:val="00DE0EDE"/>
    <w:rsid w:val="00DE1AC3"/>
    <w:rsid w:val="00DE3BF4"/>
    <w:rsid w:val="00DE50B0"/>
    <w:rsid w:val="00DE50F5"/>
    <w:rsid w:val="00DE660C"/>
    <w:rsid w:val="00DF001B"/>
    <w:rsid w:val="00DF0403"/>
    <w:rsid w:val="00DF12E2"/>
    <w:rsid w:val="00DF1538"/>
    <w:rsid w:val="00DF1CDA"/>
    <w:rsid w:val="00DF4E91"/>
    <w:rsid w:val="00DF5599"/>
    <w:rsid w:val="00DF5601"/>
    <w:rsid w:val="00DF6E5A"/>
    <w:rsid w:val="00E003C1"/>
    <w:rsid w:val="00E015F8"/>
    <w:rsid w:val="00E03CA4"/>
    <w:rsid w:val="00E10A04"/>
    <w:rsid w:val="00E10A32"/>
    <w:rsid w:val="00E1134B"/>
    <w:rsid w:val="00E1401B"/>
    <w:rsid w:val="00E16532"/>
    <w:rsid w:val="00E21C40"/>
    <w:rsid w:val="00E25ACB"/>
    <w:rsid w:val="00E308A5"/>
    <w:rsid w:val="00E32F12"/>
    <w:rsid w:val="00E33B08"/>
    <w:rsid w:val="00E340EF"/>
    <w:rsid w:val="00E37B5F"/>
    <w:rsid w:val="00E404A0"/>
    <w:rsid w:val="00E414AD"/>
    <w:rsid w:val="00E420CB"/>
    <w:rsid w:val="00E4250F"/>
    <w:rsid w:val="00E4286B"/>
    <w:rsid w:val="00E45330"/>
    <w:rsid w:val="00E46089"/>
    <w:rsid w:val="00E501EA"/>
    <w:rsid w:val="00E513F0"/>
    <w:rsid w:val="00E53BEB"/>
    <w:rsid w:val="00E557C9"/>
    <w:rsid w:val="00E65005"/>
    <w:rsid w:val="00E65293"/>
    <w:rsid w:val="00E7147F"/>
    <w:rsid w:val="00E7182C"/>
    <w:rsid w:val="00E746F8"/>
    <w:rsid w:val="00E76619"/>
    <w:rsid w:val="00E76B99"/>
    <w:rsid w:val="00E77F8B"/>
    <w:rsid w:val="00E801CB"/>
    <w:rsid w:val="00E83909"/>
    <w:rsid w:val="00E83DA6"/>
    <w:rsid w:val="00E84C25"/>
    <w:rsid w:val="00E852D6"/>
    <w:rsid w:val="00E85462"/>
    <w:rsid w:val="00E85B77"/>
    <w:rsid w:val="00E950D6"/>
    <w:rsid w:val="00E96D3E"/>
    <w:rsid w:val="00E973A5"/>
    <w:rsid w:val="00EA3E4B"/>
    <w:rsid w:val="00EB1319"/>
    <w:rsid w:val="00EB2072"/>
    <w:rsid w:val="00EB35C9"/>
    <w:rsid w:val="00EC0516"/>
    <w:rsid w:val="00EC1979"/>
    <w:rsid w:val="00EC2F2A"/>
    <w:rsid w:val="00EC413B"/>
    <w:rsid w:val="00EC5BA0"/>
    <w:rsid w:val="00EC6AE4"/>
    <w:rsid w:val="00ED142B"/>
    <w:rsid w:val="00ED23A5"/>
    <w:rsid w:val="00ED3F41"/>
    <w:rsid w:val="00ED61FF"/>
    <w:rsid w:val="00ED678C"/>
    <w:rsid w:val="00EE28E9"/>
    <w:rsid w:val="00EE3900"/>
    <w:rsid w:val="00EE4AAD"/>
    <w:rsid w:val="00EE5EE6"/>
    <w:rsid w:val="00EF04E4"/>
    <w:rsid w:val="00EF101E"/>
    <w:rsid w:val="00EF292F"/>
    <w:rsid w:val="00F0150C"/>
    <w:rsid w:val="00F02DDE"/>
    <w:rsid w:val="00F03990"/>
    <w:rsid w:val="00F06E2A"/>
    <w:rsid w:val="00F17FBC"/>
    <w:rsid w:val="00F206A6"/>
    <w:rsid w:val="00F230EA"/>
    <w:rsid w:val="00F251BD"/>
    <w:rsid w:val="00F25BB6"/>
    <w:rsid w:val="00F26E1C"/>
    <w:rsid w:val="00F33308"/>
    <w:rsid w:val="00F34FB3"/>
    <w:rsid w:val="00F35026"/>
    <w:rsid w:val="00F35810"/>
    <w:rsid w:val="00F36E71"/>
    <w:rsid w:val="00F40429"/>
    <w:rsid w:val="00F41A75"/>
    <w:rsid w:val="00F4731F"/>
    <w:rsid w:val="00F47C5B"/>
    <w:rsid w:val="00F52BAA"/>
    <w:rsid w:val="00F5565C"/>
    <w:rsid w:val="00F57F99"/>
    <w:rsid w:val="00F57FA4"/>
    <w:rsid w:val="00F6007B"/>
    <w:rsid w:val="00F64531"/>
    <w:rsid w:val="00F6530E"/>
    <w:rsid w:val="00F6642E"/>
    <w:rsid w:val="00F6785F"/>
    <w:rsid w:val="00F728AB"/>
    <w:rsid w:val="00F72B8A"/>
    <w:rsid w:val="00F72C5C"/>
    <w:rsid w:val="00F751A5"/>
    <w:rsid w:val="00F766FB"/>
    <w:rsid w:val="00F76771"/>
    <w:rsid w:val="00F81CE8"/>
    <w:rsid w:val="00F833D7"/>
    <w:rsid w:val="00F84F6C"/>
    <w:rsid w:val="00F90E5F"/>
    <w:rsid w:val="00F91B96"/>
    <w:rsid w:val="00F97D69"/>
    <w:rsid w:val="00FA0F42"/>
    <w:rsid w:val="00FA15EF"/>
    <w:rsid w:val="00FA2650"/>
    <w:rsid w:val="00FA3B3F"/>
    <w:rsid w:val="00FA515B"/>
    <w:rsid w:val="00FB09AF"/>
    <w:rsid w:val="00FB10BE"/>
    <w:rsid w:val="00FB1DA3"/>
    <w:rsid w:val="00FB6E93"/>
    <w:rsid w:val="00FB7305"/>
    <w:rsid w:val="00FB7F14"/>
    <w:rsid w:val="00FC484F"/>
    <w:rsid w:val="00FD00D5"/>
    <w:rsid w:val="00FD04E3"/>
    <w:rsid w:val="00FE2E79"/>
    <w:rsid w:val="00FE480D"/>
    <w:rsid w:val="00FE6C5E"/>
    <w:rsid w:val="00FE71AC"/>
    <w:rsid w:val="00FE74AF"/>
    <w:rsid w:val="00FF109C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annotation text" w:uiPriority="0"/>
    <w:lsdException w:name="header" w:locked="1" w:semiHidden="0" w:uiPriority="0" w:unhideWhenUsed="0"/>
    <w:lsdException w:name="footer" w:uiPriority="0"/>
    <w:lsdException w:name="caption" w:locked="1" w:uiPriority="0" w:qFormat="1"/>
    <w:lsdException w:name="footnote reference" w:uiPriority="0"/>
    <w:lsdException w:name="annotation reference" w:uiPriority="0"/>
    <w:lsdException w:name="page number" w:uiPriority="0"/>
    <w:lsdException w:name="List 2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Body Text Indent 2" w:uiPriority="0"/>
    <w:lsdException w:name="Hyperlink" w:uiPriority="0"/>
    <w:lsdException w:name="FollowedHyperlink" w:uiPriority="0"/>
    <w:lsdException w:name="Strong" w:locked="1" w:semiHidden="0" w:uiPriority="0" w:unhideWhenUsed="0" w:qFormat="1"/>
    <w:lsdException w:name="Emphasis" w:locked="1" w:semiHidden="0" w:uiPriority="20" w:unhideWhenUsed="0" w:qFormat="1"/>
    <w:lsdException w:name="Normal (Web)" w:locked="1" w:semiHidden="0" w:uiPriority="0" w:unhideWhenUsed="0"/>
    <w:lsdException w:name="annotation subject" w:uiPriority="0"/>
    <w:lsdException w:name="No List" w:uiPriority="0"/>
    <w:lsdException w:name="Table Grid 1" w:uiPriority="0"/>
    <w:lsdException w:name="Balloon Text" w:uiPriority="0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E4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F6AC7"/>
    <w:pPr>
      <w:keepNext/>
      <w:autoSpaceDE w:val="0"/>
      <w:autoSpaceDN w:val="0"/>
      <w:ind w:firstLine="284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2B4FB9"/>
    <w:pPr>
      <w:spacing w:before="240" w:after="60"/>
      <w:outlineLvl w:val="5"/>
    </w:pPr>
    <w:rPr>
      <w:rFonts w:ascii="Calibri" w:hAnsi="Calibri" w:cs="Calibri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rsid w:val="002B4FB9"/>
    <w:pPr>
      <w:spacing w:before="240" w:after="60"/>
      <w:outlineLvl w:val="6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6B2FCD"/>
    <w:rPr>
      <w:rFonts w:ascii="Cambria" w:hAnsi="Cambria" w:cs="Cambria"/>
      <w:b/>
      <w:bCs/>
      <w:kern w:val="32"/>
      <w:sz w:val="32"/>
      <w:szCs w:val="32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6B2FCD"/>
    <w:rPr>
      <w:rFonts w:ascii="Calibri" w:hAnsi="Calibri" w:cs="Calibri"/>
      <w:b/>
      <w:bCs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6B2FCD"/>
    <w:rPr>
      <w:rFonts w:ascii="Calibri" w:hAnsi="Calibri" w:cs="Calibri"/>
      <w:sz w:val="24"/>
      <w:szCs w:val="24"/>
    </w:rPr>
  </w:style>
  <w:style w:type="paragraph" w:styleId="a3">
    <w:name w:val="Normal (Web)"/>
    <w:basedOn w:val="a"/>
    <w:link w:val="a4"/>
    <w:rsid w:val="001B26F1"/>
    <w:pPr>
      <w:spacing w:before="100" w:beforeAutospacing="1" w:after="100" w:afterAutospacing="1"/>
    </w:pPr>
  </w:style>
  <w:style w:type="paragraph" w:styleId="2">
    <w:name w:val="List 2"/>
    <w:basedOn w:val="a"/>
    <w:rsid w:val="00FF6AC7"/>
    <w:pPr>
      <w:ind w:left="566" w:hanging="283"/>
    </w:pPr>
  </w:style>
  <w:style w:type="paragraph" w:styleId="20">
    <w:name w:val="Body Text Indent 2"/>
    <w:basedOn w:val="a"/>
    <w:link w:val="21"/>
    <w:rsid w:val="00FF6AC7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locked/>
    <w:rsid w:val="006B2FCD"/>
    <w:rPr>
      <w:sz w:val="24"/>
      <w:szCs w:val="24"/>
    </w:rPr>
  </w:style>
  <w:style w:type="character" w:styleId="a5">
    <w:name w:val="Strong"/>
    <w:basedOn w:val="a0"/>
    <w:qFormat/>
    <w:rsid w:val="00FF6AC7"/>
    <w:rPr>
      <w:b/>
      <w:bCs/>
    </w:rPr>
  </w:style>
  <w:style w:type="paragraph" w:styleId="a6">
    <w:name w:val="footnote text"/>
    <w:basedOn w:val="a"/>
    <w:link w:val="a7"/>
    <w:semiHidden/>
    <w:rsid w:val="00FF6AC7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locked/>
    <w:rsid w:val="006B2FCD"/>
    <w:rPr>
      <w:sz w:val="20"/>
      <w:szCs w:val="20"/>
    </w:rPr>
  </w:style>
  <w:style w:type="character" w:styleId="a8">
    <w:name w:val="footnote reference"/>
    <w:basedOn w:val="a0"/>
    <w:semiHidden/>
    <w:rsid w:val="00FF6AC7"/>
    <w:rPr>
      <w:vertAlign w:val="superscript"/>
    </w:rPr>
  </w:style>
  <w:style w:type="paragraph" w:styleId="a9">
    <w:name w:val="Balloon Text"/>
    <w:basedOn w:val="a"/>
    <w:link w:val="aa"/>
    <w:semiHidden/>
    <w:rsid w:val="00BF6BDD"/>
    <w:rPr>
      <w:sz w:val="2"/>
      <w:szCs w:val="2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6B2FCD"/>
    <w:rPr>
      <w:sz w:val="2"/>
      <w:szCs w:val="2"/>
    </w:rPr>
  </w:style>
  <w:style w:type="paragraph" w:styleId="22">
    <w:name w:val="Body Text 2"/>
    <w:basedOn w:val="a"/>
    <w:link w:val="23"/>
    <w:rsid w:val="00BD4709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locked/>
    <w:rsid w:val="00F728AB"/>
    <w:rPr>
      <w:sz w:val="24"/>
      <w:szCs w:val="24"/>
      <w:lang w:val="ru-RU" w:eastAsia="ru-RU"/>
    </w:rPr>
  </w:style>
  <w:style w:type="paragraph" w:styleId="ab">
    <w:name w:val="Body Text"/>
    <w:basedOn w:val="a"/>
    <w:link w:val="ac"/>
    <w:uiPriority w:val="99"/>
    <w:rsid w:val="00BD4709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locked/>
    <w:rsid w:val="00BD4709"/>
    <w:rPr>
      <w:sz w:val="24"/>
      <w:szCs w:val="24"/>
      <w:lang w:val="ru-RU" w:eastAsia="ru-RU"/>
    </w:rPr>
  </w:style>
  <w:style w:type="character" w:styleId="ad">
    <w:name w:val="annotation reference"/>
    <w:basedOn w:val="a0"/>
    <w:semiHidden/>
    <w:rsid w:val="003E0FBC"/>
    <w:rPr>
      <w:sz w:val="16"/>
      <w:szCs w:val="16"/>
    </w:rPr>
  </w:style>
  <w:style w:type="paragraph" w:styleId="ae">
    <w:name w:val="annotation text"/>
    <w:basedOn w:val="a"/>
    <w:link w:val="af"/>
    <w:semiHidden/>
    <w:rsid w:val="003E0FB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locked/>
    <w:rsid w:val="006B2FCD"/>
    <w:rPr>
      <w:sz w:val="20"/>
      <w:szCs w:val="20"/>
    </w:rPr>
  </w:style>
  <w:style w:type="paragraph" w:styleId="af0">
    <w:name w:val="annotation subject"/>
    <w:basedOn w:val="ae"/>
    <w:next w:val="ae"/>
    <w:link w:val="af1"/>
    <w:semiHidden/>
    <w:rsid w:val="003E0FB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locked/>
    <w:rsid w:val="006B2FCD"/>
    <w:rPr>
      <w:b/>
      <w:bCs/>
      <w:sz w:val="20"/>
      <w:szCs w:val="20"/>
    </w:rPr>
  </w:style>
  <w:style w:type="table" w:styleId="af2">
    <w:name w:val="Table Grid"/>
    <w:basedOn w:val="a1"/>
    <w:uiPriority w:val="39"/>
    <w:rsid w:val="007B579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Знак"/>
    <w:basedOn w:val="a"/>
    <w:rsid w:val="002D0793"/>
    <w:pPr>
      <w:spacing w:after="160" w:line="240" w:lineRule="exact"/>
    </w:pPr>
    <w:rPr>
      <w:rFonts w:ascii="Verdana" w:hAnsi="Verdana" w:cs="Verdana"/>
      <w:sz w:val="20"/>
      <w:szCs w:val="20"/>
    </w:rPr>
  </w:style>
  <w:style w:type="table" w:styleId="11">
    <w:name w:val="Table Grid 1"/>
    <w:basedOn w:val="a1"/>
    <w:rsid w:val="00413F18"/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4">
    <w:name w:val="footer"/>
    <w:basedOn w:val="a"/>
    <w:link w:val="af5"/>
    <w:rsid w:val="00186EA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semiHidden/>
    <w:locked/>
    <w:rsid w:val="006B2FCD"/>
    <w:rPr>
      <w:sz w:val="24"/>
      <w:szCs w:val="24"/>
    </w:rPr>
  </w:style>
  <w:style w:type="character" w:styleId="af6">
    <w:name w:val="page number"/>
    <w:basedOn w:val="a0"/>
    <w:rsid w:val="00186EA0"/>
  </w:style>
  <w:style w:type="paragraph" w:customStyle="1" w:styleId="24">
    <w:name w:val="Знак2"/>
    <w:basedOn w:val="a"/>
    <w:rsid w:val="005E6053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7">
    <w:name w:val="header"/>
    <w:basedOn w:val="a"/>
    <w:link w:val="af8"/>
    <w:rsid w:val="0006135B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locked/>
    <w:rsid w:val="00290B22"/>
    <w:rPr>
      <w:sz w:val="24"/>
      <w:szCs w:val="24"/>
    </w:rPr>
  </w:style>
  <w:style w:type="paragraph" w:styleId="af9">
    <w:name w:val="Body Text Indent"/>
    <w:basedOn w:val="a"/>
    <w:link w:val="afa"/>
    <w:uiPriority w:val="99"/>
    <w:rsid w:val="000459FA"/>
    <w:pPr>
      <w:spacing w:after="120"/>
      <w:ind w:left="283"/>
    </w:pPr>
  </w:style>
  <w:style w:type="character" w:customStyle="1" w:styleId="afa">
    <w:name w:val="Основной текст с отступом Знак"/>
    <w:basedOn w:val="a0"/>
    <w:link w:val="af9"/>
    <w:uiPriority w:val="99"/>
    <w:locked/>
    <w:rsid w:val="006B2FCD"/>
    <w:rPr>
      <w:sz w:val="24"/>
      <w:szCs w:val="24"/>
    </w:rPr>
  </w:style>
  <w:style w:type="character" w:styleId="afb">
    <w:name w:val="Hyperlink"/>
    <w:basedOn w:val="a0"/>
    <w:rsid w:val="00CC47F1"/>
    <w:rPr>
      <w:color w:val="0000FF"/>
      <w:u w:val="single"/>
    </w:rPr>
  </w:style>
  <w:style w:type="paragraph" w:customStyle="1" w:styleId="12">
    <w:name w:val="Знак1"/>
    <w:basedOn w:val="a"/>
    <w:rsid w:val="00EF04E4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onsPlusNonformat">
    <w:name w:val="ConsPlusNonformat"/>
    <w:uiPriority w:val="99"/>
    <w:rsid w:val="0063022D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styleId="afc">
    <w:name w:val="List Paragraph"/>
    <w:basedOn w:val="a"/>
    <w:uiPriority w:val="99"/>
    <w:qFormat/>
    <w:rsid w:val="001D3230"/>
    <w:pPr>
      <w:ind w:left="720"/>
    </w:pPr>
  </w:style>
  <w:style w:type="paragraph" w:customStyle="1" w:styleId="Default">
    <w:name w:val="Default"/>
    <w:uiPriority w:val="99"/>
    <w:rsid w:val="00845CC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4">
    <w:name w:val="Обычный (веб) Знак"/>
    <w:link w:val="a3"/>
    <w:uiPriority w:val="99"/>
    <w:locked/>
    <w:rsid w:val="007A5A9F"/>
    <w:rPr>
      <w:sz w:val="24"/>
      <w:szCs w:val="24"/>
    </w:rPr>
  </w:style>
  <w:style w:type="character" w:styleId="afd">
    <w:name w:val="Emphasis"/>
    <w:uiPriority w:val="20"/>
    <w:qFormat/>
    <w:locked/>
    <w:rsid w:val="00B00E33"/>
    <w:rPr>
      <w:i/>
      <w:iCs/>
    </w:rPr>
  </w:style>
  <w:style w:type="paragraph" w:customStyle="1" w:styleId="13">
    <w:name w:val="Абзац списка1"/>
    <w:basedOn w:val="a"/>
    <w:rsid w:val="00D9313A"/>
    <w:pPr>
      <w:ind w:left="720"/>
    </w:pPr>
  </w:style>
  <w:style w:type="paragraph" w:customStyle="1" w:styleId="afe">
    <w:basedOn w:val="a"/>
    <w:next w:val="aff"/>
    <w:link w:val="aff0"/>
    <w:uiPriority w:val="99"/>
    <w:qFormat/>
    <w:rsid w:val="00D9313A"/>
    <w:pPr>
      <w:jc w:val="center"/>
    </w:pPr>
    <w:rPr>
      <w:b/>
      <w:bCs/>
      <w:sz w:val="28"/>
      <w:szCs w:val="28"/>
    </w:rPr>
  </w:style>
  <w:style w:type="character" w:customStyle="1" w:styleId="aff0">
    <w:name w:val="Название Знак"/>
    <w:link w:val="afe"/>
    <w:uiPriority w:val="99"/>
    <w:rsid w:val="00D9313A"/>
    <w:rPr>
      <w:b/>
      <w:bCs/>
      <w:sz w:val="28"/>
      <w:szCs w:val="28"/>
    </w:rPr>
  </w:style>
  <w:style w:type="character" w:styleId="aff1">
    <w:name w:val="FollowedHyperlink"/>
    <w:rsid w:val="00D9313A"/>
    <w:rPr>
      <w:color w:val="800080"/>
      <w:u w:val="single"/>
    </w:rPr>
  </w:style>
  <w:style w:type="paragraph" w:styleId="aff">
    <w:name w:val="Title"/>
    <w:basedOn w:val="a"/>
    <w:next w:val="a"/>
    <w:link w:val="14"/>
    <w:qFormat/>
    <w:locked/>
    <w:rsid w:val="00D931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Название Знак1"/>
    <w:basedOn w:val="a0"/>
    <w:link w:val="aff"/>
    <w:rsid w:val="00D931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232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2187">
                  <w:marLeft w:val="210"/>
                  <w:marRight w:val="210"/>
                  <w:marTop w:val="15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2156">
                      <w:marLeft w:val="210"/>
                      <w:marRight w:val="210"/>
                      <w:marTop w:val="15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57</Pages>
  <Words>18273</Words>
  <Characters>104159</Characters>
  <Application>Microsoft Office Word</Application>
  <DocSecurity>0</DocSecurity>
  <Lines>867</Lines>
  <Paragraphs>244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модуля</vt:lpstr>
    </vt:vector>
  </TitlesOfParts>
  <Company>СГПК</Company>
  <LinksUpToDate>false</LinksUpToDate>
  <CharactersWithSpaces>122188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модуля</dc:title>
  <dc:creator>Подосенов О.В.</dc:creator>
  <cp:lastModifiedBy>Ольга Отева</cp:lastModifiedBy>
  <cp:revision>12</cp:revision>
  <cp:lastPrinted>2019-09-20T10:05:00Z</cp:lastPrinted>
  <dcterms:created xsi:type="dcterms:W3CDTF">2019-09-10T19:55:00Z</dcterms:created>
  <dcterms:modified xsi:type="dcterms:W3CDTF">2020-09-24T14:41:00Z</dcterms:modified>
</cp:coreProperties>
</file>