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4096C" w14:textId="43AF3C7F" w:rsidR="00484E08" w:rsidRPr="005228DE" w:rsidRDefault="00484E08" w:rsidP="00235FA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228DE">
        <w:rPr>
          <w:rFonts w:ascii="Times New Roman" w:hAnsi="Times New Roman" w:cs="Times New Roman"/>
          <w:b/>
          <w:bCs/>
          <w:sz w:val="28"/>
          <w:szCs w:val="28"/>
        </w:rPr>
        <w:t>Выполнение работы</w:t>
      </w:r>
    </w:p>
    <w:p w14:paraId="34B0B1CC" w14:textId="7AA91FC7" w:rsidR="00484E08" w:rsidRPr="005228DE" w:rsidRDefault="00484E08" w:rsidP="00235FAB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228DE">
        <w:rPr>
          <w:rFonts w:ascii="Times New Roman" w:hAnsi="Times New Roman" w:cs="Times New Roman"/>
          <w:b/>
          <w:bCs/>
          <w:sz w:val="28"/>
          <w:szCs w:val="28"/>
        </w:rPr>
        <w:t>Задание 1.</w:t>
      </w:r>
      <w:r w:rsidRPr="005228DE">
        <w:rPr>
          <w:rFonts w:ascii="Times New Roman" w:hAnsi="Times New Roman" w:cs="Times New Roman"/>
          <w:sz w:val="28"/>
          <w:szCs w:val="28"/>
        </w:rPr>
        <w:t xml:space="preserve"> Составляющие элементы системы обслуживания многозонного мультимедийного пространства</w:t>
      </w:r>
    </w:p>
    <w:p w14:paraId="4EA3A8B9" w14:textId="6A212DB9" w:rsidR="00484E08" w:rsidRPr="005228DE" w:rsidRDefault="00484E08" w:rsidP="00235FAB">
      <w:pPr>
        <w:jc w:val="both"/>
        <w:rPr>
          <w:rFonts w:ascii="Times New Roman" w:hAnsi="Times New Roman" w:cs="Times New Roman"/>
          <w:sz w:val="28"/>
          <w:szCs w:val="28"/>
        </w:rPr>
      </w:pPr>
      <w:r w:rsidRPr="005228DE">
        <w:rPr>
          <w:rFonts w:ascii="Times New Roman" w:hAnsi="Times New Roman" w:cs="Times New Roman"/>
          <w:sz w:val="28"/>
          <w:szCs w:val="28"/>
        </w:rPr>
        <w:t>Элементы системы обслуживания многозонного мультимедийного пространства включают:</w:t>
      </w:r>
    </w:p>
    <w:p w14:paraId="778C9439" w14:textId="77777777" w:rsidR="00484E08" w:rsidRPr="005228DE" w:rsidRDefault="00484E08" w:rsidP="00235FAB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228DE">
        <w:rPr>
          <w:rFonts w:ascii="Times New Roman" w:hAnsi="Times New Roman" w:cs="Times New Roman"/>
          <w:b/>
          <w:bCs/>
          <w:sz w:val="28"/>
          <w:szCs w:val="28"/>
        </w:rPr>
        <w:t>Источники мультимедийного контента:</w:t>
      </w:r>
      <w:r w:rsidRPr="005228DE">
        <w:rPr>
          <w:rFonts w:ascii="Times New Roman" w:hAnsi="Times New Roman" w:cs="Times New Roman"/>
          <w:sz w:val="28"/>
          <w:szCs w:val="28"/>
        </w:rPr>
        <w:t xml:space="preserve"> Разнообразные данные, такие как аудио и видеофайлы, потоковое вещание и фотографии.</w:t>
      </w:r>
    </w:p>
    <w:p w14:paraId="671F58CC" w14:textId="77777777" w:rsidR="00484E08" w:rsidRPr="005228DE" w:rsidRDefault="00484E08" w:rsidP="00235FAB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228DE">
        <w:rPr>
          <w:rFonts w:ascii="Times New Roman" w:hAnsi="Times New Roman" w:cs="Times New Roman"/>
          <w:b/>
          <w:bCs/>
          <w:sz w:val="28"/>
          <w:szCs w:val="28"/>
        </w:rPr>
        <w:t>Сетевая инфраструктура:</w:t>
      </w:r>
      <w:r w:rsidRPr="005228DE">
        <w:rPr>
          <w:rFonts w:ascii="Times New Roman" w:hAnsi="Times New Roman" w:cs="Times New Roman"/>
          <w:sz w:val="28"/>
          <w:szCs w:val="28"/>
        </w:rPr>
        <w:t xml:space="preserve"> Сеть, обеспечивающая передачу данных между устройствами и зонами в мультимедийном пространстве, включая проводные и беспроводные сети.</w:t>
      </w:r>
    </w:p>
    <w:p w14:paraId="389E8152" w14:textId="77777777" w:rsidR="00484E08" w:rsidRPr="005228DE" w:rsidRDefault="00484E08" w:rsidP="00235FAB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228DE">
        <w:rPr>
          <w:rFonts w:ascii="Times New Roman" w:hAnsi="Times New Roman" w:cs="Times New Roman"/>
          <w:b/>
          <w:bCs/>
          <w:sz w:val="28"/>
          <w:szCs w:val="28"/>
        </w:rPr>
        <w:t>Контроллеры и серверы:</w:t>
      </w:r>
      <w:r w:rsidRPr="005228DE">
        <w:rPr>
          <w:rFonts w:ascii="Times New Roman" w:hAnsi="Times New Roman" w:cs="Times New Roman"/>
          <w:sz w:val="28"/>
          <w:szCs w:val="28"/>
        </w:rPr>
        <w:t xml:space="preserve"> Устройства, управляющие распределением контента по зонам, а также обеспечивающие его хранение и доступность.</w:t>
      </w:r>
    </w:p>
    <w:p w14:paraId="33D40041" w14:textId="77777777" w:rsidR="00484E08" w:rsidRPr="005228DE" w:rsidRDefault="00484E08" w:rsidP="00235FAB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228DE">
        <w:rPr>
          <w:rFonts w:ascii="Times New Roman" w:hAnsi="Times New Roman" w:cs="Times New Roman"/>
          <w:b/>
          <w:bCs/>
          <w:sz w:val="28"/>
          <w:szCs w:val="28"/>
        </w:rPr>
        <w:t>Зоны воспроизведения:</w:t>
      </w:r>
      <w:r w:rsidRPr="005228DE">
        <w:rPr>
          <w:rFonts w:ascii="Times New Roman" w:hAnsi="Times New Roman" w:cs="Times New Roman"/>
          <w:sz w:val="28"/>
          <w:szCs w:val="28"/>
        </w:rPr>
        <w:t xml:space="preserve"> Различные места, где мультимедийный контент может быть воспроизведен, такие как комнаты, террасы и ванные комнаты.</w:t>
      </w:r>
    </w:p>
    <w:p w14:paraId="671A92CE" w14:textId="77777777" w:rsidR="00484E08" w:rsidRPr="005228DE" w:rsidRDefault="00484E08" w:rsidP="00235FAB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228DE">
        <w:rPr>
          <w:rFonts w:ascii="Times New Roman" w:hAnsi="Times New Roman" w:cs="Times New Roman"/>
          <w:b/>
          <w:bCs/>
          <w:sz w:val="28"/>
          <w:szCs w:val="28"/>
        </w:rPr>
        <w:t>Устройства воспроизведения:</w:t>
      </w:r>
      <w:r w:rsidRPr="005228DE">
        <w:rPr>
          <w:rFonts w:ascii="Times New Roman" w:hAnsi="Times New Roman" w:cs="Times New Roman"/>
          <w:sz w:val="28"/>
          <w:szCs w:val="28"/>
        </w:rPr>
        <w:t xml:space="preserve"> Электроника, воспроизводящая контент, например, колонки, телевизоры, проекторы и наушники.</w:t>
      </w:r>
    </w:p>
    <w:p w14:paraId="017ED6D6" w14:textId="45350B28" w:rsidR="00484E08" w:rsidRPr="005228DE" w:rsidRDefault="00484E08" w:rsidP="00235FAB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228DE">
        <w:rPr>
          <w:rFonts w:ascii="Times New Roman" w:hAnsi="Times New Roman" w:cs="Times New Roman"/>
          <w:b/>
          <w:bCs/>
          <w:sz w:val="28"/>
          <w:szCs w:val="28"/>
        </w:rPr>
        <w:t>Интерфейсы и управляющее программное обеспечение:</w:t>
      </w:r>
      <w:r w:rsidRPr="005228DE">
        <w:rPr>
          <w:rFonts w:ascii="Times New Roman" w:hAnsi="Times New Roman" w:cs="Times New Roman"/>
          <w:sz w:val="28"/>
          <w:szCs w:val="28"/>
        </w:rPr>
        <w:t xml:space="preserve"> Системы для управления и взаимодействия с системой, такие как мобильные приложения, пульты дистанционного управления и веб-интерфейсы.</w:t>
      </w:r>
    </w:p>
    <w:p w14:paraId="1EF9CCBC" w14:textId="08EA0E0B" w:rsidR="00484E08" w:rsidRPr="005228DE" w:rsidRDefault="00484E08" w:rsidP="00235FAB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5228DE">
        <w:rPr>
          <w:rFonts w:ascii="Times New Roman" w:hAnsi="Times New Roman" w:cs="Times New Roman"/>
          <w:b/>
          <w:bCs/>
          <w:sz w:val="28"/>
          <w:szCs w:val="28"/>
        </w:rPr>
        <w:t>Задание 2.</w:t>
      </w:r>
      <w:r w:rsidRPr="005228DE">
        <w:rPr>
          <w:rFonts w:ascii="Times New Roman" w:hAnsi="Times New Roman" w:cs="Times New Roman"/>
          <w:sz w:val="28"/>
          <w:szCs w:val="28"/>
        </w:rPr>
        <w:t xml:space="preserve"> Все составляющие элементы для следующих систем обслуживания многозонного мультимедийного пространства. Коротк</w:t>
      </w:r>
      <w:r w:rsidR="00744837" w:rsidRPr="005228DE">
        <w:rPr>
          <w:rFonts w:ascii="Times New Roman" w:hAnsi="Times New Roman" w:cs="Times New Roman"/>
          <w:sz w:val="28"/>
          <w:szCs w:val="28"/>
        </w:rPr>
        <w:t>ая</w:t>
      </w:r>
      <w:r w:rsidRPr="005228DE">
        <w:rPr>
          <w:rFonts w:ascii="Times New Roman" w:hAnsi="Times New Roman" w:cs="Times New Roman"/>
          <w:sz w:val="28"/>
          <w:szCs w:val="28"/>
        </w:rPr>
        <w:t xml:space="preserve"> характеристика.</w:t>
      </w:r>
    </w:p>
    <w:p w14:paraId="1825644C" w14:textId="75E3B6AD" w:rsidR="00484E08" w:rsidRPr="005228DE" w:rsidRDefault="00484E08" w:rsidP="00235FAB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228DE">
        <w:rPr>
          <w:rFonts w:ascii="Times New Roman" w:hAnsi="Times New Roman" w:cs="Times New Roman"/>
          <w:b/>
          <w:bCs/>
          <w:sz w:val="28"/>
          <w:szCs w:val="28"/>
        </w:rPr>
        <w:t xml:space="preserve">Конференц-связь – </w:t>
      </w:r>
      <w:r w:rsidRPr="005228DE">
        <w:rPr>
          <w:rFonts w:ascii="Times New Roman" w:hAnsi="Times New Roman" w:cs="Times New Roman"/>
          <w:sz w:val="28"/>
          <w:szCs w:val="28"/>
        </w:rPr>
        <w:t>это комплекс специализированного оборудования, предназначенный для организации совещаний, семинаров, конгрессов и других крупных дискуссий в режиме реального времени, независимо от того насколько удалены участники коммуникации друг от друга.</w:t>
      </w:r>
    </w:p>
    <w:p w14:paraId="6D85830F" w14:textId="77777777" w:rsidR="00484E08" w:rsidRPr="005228DE" w:rsidRDefault="00484E08" w:rsidP="00235FAB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228DE">
        <w:rPr>
          <w:rFonts w:ascii="Times New Roman" w:hAnsi="Times New Roman" w:cs="Times New Roman"/>
          <w:i/>
          <w:iCs/>
          <w:sz w:val="28"/>
          <w:szCs w:val="28"/>
        </w:rPr>
        <w:t>Источники мультимедийного контента:</w:t>
      </w:r>
      <w:r w:rsidRPr="005228DE">
        <w:rPr>
          <w:rFonts w:ascii="Times New Roman" w:hAnsi="Times New Roman" w:cs="Times New Roman"/>
          <w:sz w:val="28"/>
          <w:szCs w:val="28"/>
        </w:rPr>
        <w:t xml:space="preserve"> Аудио и видеоданные для реального времени конференц-связи.</w:t>
      </w:r>
    </w:p>
    <w:p w14:paraId="3601D348" w14:textId="77777777" w:rsidR="00484E08" w:rsidRPr="005228DE" w:rsidRDefault="00484E08" w:rsidP="00235FAB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228DE">
        <w:rPr>
          <w:rFonts w:ascii="Times New Roman" w:hAnsi="Times New Roman" w:cs="Times New Roman"/>
          <w:i/>
          <w:iCs/>
          <w:sz w:val="28"/>
          <w:szCs w:val="28"/>
        </w:rPr>
        <w:t>Сетевая инфраструктура:</w:t>
      </w:r>
      <w:r w:rsidRPr="005228DE">
        <w:rPr>
          <w:rFonts w:ascii="Times New Roman" w:hAnsi="Times New Roman" w:cs="Times New Roman"/>
          <w:sz w:val="28"/>
          <w:szCs w:val="28"/>
        </w:rPr>
        <w:t xml:space="preserve"> Широкополосная сеть для высококачественной передачи данных.</w:t>
      </w:r>
    </w:p>
    <w:p w14:paraId="7F133C4E" w14:textId="77777777" w:rsidR="00484E08" w:rsidRPr="005228DE" w:rsidRDefault="00484E08" w:rsidP="00235FAB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228DE">
        <w:rPr>
          <w:rFonts w:ascii="Times New Roman" w:hAnsi="Times New Roman" w:cs="Times New Roman"/>
          <w:i/>
          <w:iCs/>
          <w:sz w:val="28"/>
          <w:szCs w:val="28"/>
        </w:rPr>
        <w:t>Контроллеры и серверы:</w:t>
      </w:r>
      <w:r w:rsidRPr="005228DE">
        <w:rPr>
          <w:rFonts w:ascii="Times New Roman" w:hAnsi="Times New Roman" w:cs="Times New Roman"/>
          <w:sz w:val="28"/>
          <w:szCs w:val="28"/>
        </w:rPr>
        <w:t xml:space="preserve"> Медиасерверы и оборудование для видеоконференцсвязи.</w:t>
      </w:r>
    </w:p>
    <w:p w14:paraId="1FFD83A9" w14:textId="77777777" w:rsidR="00484E08" w:rsidRPr="005228DE" w:rsidRDefault="00484E08" w:rsidP="00235FAB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228DE">
        <w:rPr>
          <w:rFonts w:ascii="Times New Roman" w:hAnsi="Times New Roman" w:cs="Times New Roman"/>
          <w:i/>
          <w:iCs/>
          <w:sz w:val="28"/>
          <w:szCs w:val="28"/>
        </w:rPr>
        <w:lastRenderedPageBreak/>
        <w:t>Зоны воспроизведения:</w:t>
      </w:r>
      <w:r w:rsidRPr="005228DE">
        <w:rPr>
          <w:rFonts w:ascii="Times New Roman" w:hAnsi="Times New Roman" w:cs="Times New Roman"/>
          <w:sz w:val="28"/>
          <w:szCs w:val="28"/>
        </w:rPr>
        <w:t xml:space="preserve"> Различные местоположения участников конференции.</w:t>
      </w:r>
    </w:p>
    <w:p w14:paraId="5BB09FAB" w14:textId="77777777" w:rsidR="00484E08" w:rsidRPr="005228DE" w:rsidRDefault="00484E08" w:rsidP="00235FAB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228DE">
        <w:rPr>
          <w:rFonts w:ascii="Times New Roman" w:hAnsi="Times New Roman" w:cs="Times New Roman"/>
          <w:i/>
          <w:iCs/>
          <w:sz w:val="28"/>
          <w:szCs w:val="28"/>
        </w:rPr>
        <w:t>Устройства воспроизведения:</w:t>
      </w:r>
      <w:r w:rsidRPr="005228DE">
        <w:rPr>
          <w:rFonts w:ascii="Times New Roman" w:hAnsi="Times New Roman" w:cs="Times New Roman"/>
          <w:sz w:val="28"/>
          <w:szCs w:val="28"/>
        </w:rPr>
        <w:t xml:space="preserve"> Камеры, микрофоны, дисплеи для видеоконференции.</w:t>
      </w:r>
    </w:p>
    <w:p w14:paraId="21EA4295" w14:textId="77777777" w:rsidR="00484E08" w:rsidRPr="005228DE" w:rsidRDefault="00484E08" w:rsidP="00235FAB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228DE">
        <w:rPr>
          <w:rFonts w:ascii="Times New Roman" w:hAnsi="Times New Roman" w:cs="Times New Roman"/>
          <w:i/>
          <w:iCs/>
          <w:sz w:val="28"/>
          <w:szCs w:val="28"/>
        </w:rPr>
        <w:t>Интерфейсы и управляющее ПО:</w:t>
      </w:r>
      <w:r w:rsidRPr="005228DE">
        <w:rPr>
          <w:rFonts w:ascii="Times New Roman" w:hAnsi="Times New Roman" w:cs="Times New Roman"/>
          <w:sz w:val="28"/>
          <w:szCs w:val="28"/>
        </w:rPr>
        <w:t xml:space="preserve"> Специализированные программы для организации и управления конференц-связью.</w:t>
      </w:r>
    </w:p>
    <w:p w14:paraId="33091157" w14:textId="4AA2E7F9" w:rsidR="00484E08" w:rsidRPr="005228DE" w:rsidRDefault="00484E08" w:rsidP="00235FAB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228DE">
        <w:rPr>
          <w:rFonts w:ascii="Times New Roman" w:hAnsi="Times New Roman" w:cs="Times New Roman"/>
          <w:b/>
          <w:bCs/>
          <w:sz w:val="28"/>
          <w:szCs w:val="28"/>
        </w:rPr>
        <w:t>Системы видеовывесок и видеообъявлений</w:t>
      </w:r>
      <w:r w:rsidRPr="005228DE">
        <w:rPr>
          <w:rFonts w:ascii="Times New Roman" w:hAnsi="Times New Roman" w:cs="Times New Roman"/>
          <w:sz w:val="28"/>
          <w:szCs w:val="28"/>
        </w:rPr>
        <w:t xml:space="preserve"> – системы, которые используются в сфере рекламы и информирования.</w:t>
      </w:r>
    </w:p>
    <w:p w14:paraId="7DEB0DD2" w14:textId="77777777" w:rsidR="00484E08" w:rsidRPr="005228DE" w:rsidRDefault="00484E08" w:rsidP="00235FAB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228DE">
        <w:rPr>
          <w:rFonts w:ascii="Times New Roman" w:hAnsi="Times New Roman" w:cs="Times New Roman"/>
          <w:i/>
          <w:iCs/>
          <w:sz w:val="28"/>
          <w:szCs w:val="28"/>
        </w:rPr>
        <w:t>Источники мультимедийного контента:</w:t>
      </w:r>
      <w:r w:rsidRPr="005228DE">
        <w:rPr>
          <w:rFonts w:ascii="Times New Roman" w:hAnsi="Times New Roman" w:cs="Times New Roman"/>
          <w:sz w:val="28"/>
          <w:szCs w:val="28"/>
        </w:rPr>
        <w:t xml:space="preserve"> Рекламные видеоролики, изображения и текстовые данные.</w:t>
      </w:r>
    </w:p>
    <w:p w14:paraId="3D7E1B9D" w14:textId="77777777" w:rsidR="00484E08" w:rsidRPr="005228DE" w:rsidRDefault="00484E08" w:rsidP="00235FAB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228DE">
        <w:rPr>
          <w:rFonts w:ascii="Times New Roman" w:hAnsi="Times New Roman" w:cs="Times New Roman"/>
          <w:i/>
          <w:iCs/>
          <w:sz w:val="28"/>
          <w:szCs w:val="28"/>
        </w:rPr>
        <w:t>Сетевая инфраструктура:</w:t>
      </w:r>
      <w:r w:rsidRPr="005228DE">
        <w:rPr>
          <w:rFonts w:ascii="Times New Roman" w:hAnsi="Times New Roman" w:cs="Times New Roman"/>
          <w:sz w:val="28"/>
          <w:szCs w:val="28"/>
        </w:rPr>
        <w:t xml:space="preserve"> Сеть для передачи контента на видеовывески и дисплеи.</w:t>
      </w:r>
    </w:p>
    <w:p w14:paraId="29F62649" w14:textId="77777777" w:rsidR="00484E08" w:rsidRPr="005228DE" w:rsidRDefault="00484E08" w:rsidP="00235FAB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228DE">
        <w:rPr>
          <w:rFonts w:ascii="Times New Roman" w:hAnsi="Times New Roman" w:cs="Times New Roman"/>
          <w:i/>
          <w:iCs/>
          <w:sz w:val="28"/>
          <w:szCs w:val="28"/>
        </w:rPr>
        <w:t>Контроллеры и серверы:</w:t>
      </w:r>
      <w:r w:rsidRPr="005228DE">
        <w:rPr>
          <w:rFonts w:ascii="Times New Roman" w:hAnsi="Times New Roman" w:cs="Times New Roman"/>
          <w:sz w:val="28"/>
          <w:szCs w:val="28"/>
        </w:rPr>
        <w:t xml:space="preserve"> Управляющие серверы для планирования и воспроизведения контента.</w:t>
      </w:r>
    </w:p>
    <w:p w14:paraId="63278699" w14:textId="77777777" w:rsidR="00484E08" w:rsidRPr="005228DE" w:rsidRDefault="00484E08" w:rsidP="00235FAB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228DE">
        <w:rPr>
          <w:rFonts w:ascii="Times New Roman" w:hAnsi="Times New Roman" w:cs="Times New Roman"/>
          <w:i/>
          <w:iCs/>
          <w:sz w:val="28"/>
          <w:szCs w:val="28"/>
        </w:rPr>
        <w:t>Зоны воспроизведения:</w:t>
      </w:r>
      <w:r w:rsidRPr="005228DE">
        <w:rPr>
          <w:rFonts w:ascii="Times New Roman" w:hAnsi="Times New Roman" w:cs="Times New Roman"/>
          <w:sz w:val="28"/>
          <w:szCs w:val="28"/>
        </w:rPr>
        <w:t xml:space="preserve"> Места, где установлены видеовывески и дисплеи для показа рекламы.</w:t>
      </w:r>
    </w:p>
    <w:p w14:paraId="7E6391BE" w14:textId="77777777" w:rsidR="00484E08" w:rsidRPr="005228DE" w:rsidRDefault="00484E08" w:rsidP="00235FAB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228DE">
        <w:rPr>
          <w:rFonts w:ascii="Times New Roman" w:hAnsi="Times New Roman" w:cs="Times New Roman"/>
          <w:i/>
          <w:iCs/>
          <w:sz w:val="28"/>
          <w:szCs w:val="28"/>
        </w:rPr>
        <w:t>Устройства воспроизведения:</w:t>
      </w:r>
      <w:r w:rsidRPr="005228DE">
        <w:rPr>
          <w:rFonts w:ascii="Times New Roman" w:hAnsi="Times New Roman" w:cs="Times New Roman"/>
          <w:sz w:val="28"/>
          <w:szCs w:val="28"/>
        </w:rPr>
        <w:t xml:space="preserve"> Дисплеи, проекторы, мониторы.</w:t>
      </w:r>
    </w:p>
    <w:p w14:paraId="4CDB1105" w14:textId="77777777" w:rsidR="00484E08" w:rsidRPr="005228DE" w:rsidRDefault="00484E08" w:rsidP="00235FAB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228DE">
        <w:rPr>
          <w:rFonts w:ascii="Times New Roman" w:hAnsi="Times New Roman" w:cs="Times New Roman"/>
          <w:i/>
          <w:iCs/>
          <w:sz w:val="28"/>
          <w:szCs w:val="28"/>
        </w:rPr>
        <w:t>Интерфейсы и управляющее ПО:</w:t>
      </w:r>
      <w:r w:rsidRPr="005228DE">
        <w:rPr>
          <w:rFonts w:ascii="Times New Roman" w:hAnsi="Times New Roman" w:cs="Times New Roman"/>
          <w:sz w:val="28"/>
          <w:szCs w:val="28"/>
        </w:rPr>
        <w:t xml:space="preserve"> Программы для управления и мониторинга контента на дисплеях.</w:t>
      </w:r>
    </w:p>
    <w:p w14:paraId="0B28D558" w14:textId="1E54D594" w:rsidR="00484E08" w:rsidRPr="005228DE" w:rsidRDefault="00484E08" w:rsidP="00235FAB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228DE">
        <w:rPr>
          <w:rFonts w:ascii="Times New Roman" w:hAnsi="Times New Roman" w:cs="Times New Roman"/>
          <w:b/>
          <w:bCs/>
          <w:sz w:val="28"/>
          <w:szCs w:val="28"/>
        </w:rPr>
        <w:t>Электронная очередь</w:t>
      </w:r>
      <w:r w:rsidRPr="005228DE">
        <w:rPr>
          <w:rFonts w:ascii="Times New Roman" w:hAnsi="Times New Roman" w:cs="Times New Roman"/>
          <w:sz w:val="28"/>
          <w:szCs w:val="28"/>
        </w:rPr>
        <w:t xml:space="preserve"> – позволяет автоматизировано управлять очередью в банковских и государственных учреждениях, в поликлиниках и медицинских центрах. Помимо организации процесса, эта система также позволяет формировать статистику и отчеты по услугам.</w:t>
      </w:r>
    </w:p>
    <w:p w14:paraId="388D535B" w14:textId="77777777" w:rsidR="00484E08" w:rsidRPr="005228DE" w:rsidRDefault="00484E08" w:rsidP="00235FAB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228DE">
        <w:rPr>
          <w:rFonts w:ascii="Times New Roman" w:hAnsi="Times New Roman" w:cs="Times New Roman"/>
          <w:i/>
          <w:iCs/>
          <w:sz w:val="28"/>
          <w:szCs w:val="28"/>
        </w:rPr>
        <w:t>Источники мультимедийного контента:</w:t>
      </w:r>
      <w:r w:rsidRPr="005228DE">
        <w:rPr>
          <w:rFonts w:ascii="Times New Roman" w:hAnsi="Times New Roman" w:cs="Times New Roman"/>
          <w:sz w:val="28"/>
          <w:szCs w:val="28"/>
        </w:rPr>
        <w:t xml:space="preserve"> Информация о текущих услугах и ожидающих клиентах.</w:t>
      </w:r>
    </w:p>
    <w:p w14:paraId="20C3A15A" w14:textId="77777777" w:rsidR="00484E08" w:rsidRPr="005228DE" w:rsidRDefault="00484E08" w:rsidP="00235FAB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228DE">
        <w:rPr>
          <w:rFonts w:ascii="Times New Roman" w:hAnsi="Times New Roman" w:cs="Times New Roman"/>
          <w:i/>
          <w:iCs/>
          <w:sz w:val="28"/>
          <w:szCs w:val="28"/>
        </w:rPr>
        <w:t>Сетевая инфраструктура:</w:t>
      </w:r>
      <w:r w:rsidRPr="005228DE">
        <w:rPr>
          <w:rFonts w:ascii="Times New Roman" w:hAnsi="Times New Roman" w:cs="Times New Roman"/>
          <w:sz w:val="28"/>
          <w:szCs w:val="28"/>
        </w:rPr>
        <w:t xml:space="preserve"> Сеть для передачи информации о состоянии очереди.</w:t>
      </w:r>
    </w:p>
    <w:p w14:paraId="0C11C4A1" w14:textId="77777777" w:rsidR="00484E08" w:rsidRPr="005228DE" w:rsidRDefault="00484E08" w:rsidP="00235FAB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228DE">
        <w:rPr>
          <w:rFonts w:ascii="Times New Roman" w:hAnsi="Times New Roman" w:cs="Times New Roman"/>
          <w:i/>
          <w:iCs/>
          <w:sz w:val="28"/>
          <w:szCs w:val="28"/>
        </w:rPr>
        <w:t>Контроллеры и серверы:</w:t>
      </w:r>
      <w:r w:rsidRPr="005228DE">
        <w:rPr>
          <w:rFonts w:ascii="Times New Roman" w:hAnsi="Times New Roman" w:cs="Times New Roman"/>
          <w:sz w:val="28"/>
          <w:szCs w:val="28"/>
        </w:rPr>
        <w:t xml:space="preserve"> Серверы для управления и отслеживания очереди.</w:t>
      </w:r>
    </w:p>
    <w:p w14:paraId="20B0FA2E" w14:textId="77777777" w:rsidR="00484E08" w:rsidRPr="005228DE" w:rsidRDefault="00484E08" w:rsidP="00235FAB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228DE">
        <w:rPr>
          <w:rFonts w:ascii="Times New Roman" w:hAnsi="Times New Roman" w:cs="Times New Roman"/>
          <w:i/>
          <w:iCs/>
          <w:sz w:val="28"/>
          <w:szCs w:val="28"/>
        </w:rPr>
        <w:t>Зоны воспроизведения:</w:t>
      </w:r>
      <w:r w:rsidRPr="005228DE">
        <w:rPr>
          <w:rFonts w:ascii="Times New Roman" w:hAnsi="Times New Roman" w:cs="Times New Roman"/>
          <w:sz w:val="28"/>
          <w:szCs w:val="28"/>
        </w:rPr>
        <w:t xml:space="preserve"> Зоны ожидания клиентов.</w:t>
      </w:r>
    </w:p>
    <w:p w14:paraId="407A7833" w14:textId="77777777" w:rsidR="00484E08" w:rsidRPr="005228DE" w:rsidRDefault="00484E08" w:rsidP="00235FAB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228DE">
        <w:rPr>
          <w:rFonts w:ascii="Times New Roman" w:hAnsi="Times New Roman" w:cs="Times New Roman"/>
          <w:i/>
          <w:iCs/>
          <w:sz w:val="28"/>
          <w:szCs w:val="28"/>
        </w:rPr>
        <w:t>Устройства воспроизведения:</w:t>
      </w:r>
      <w:r w:rsidRPr="005228DE">
        <w:rPr>
          <w:rFonts w:ascii="Times New Roman" w:hAnsi="Times New Roman" w:cs="Times New Roman"/>
          <w:sz w:val="28"/>
          <w:szCs w:val="28"/>
        </w:rPr>
        <w:t xml:space="preserve"> Дисплеи с информацией о текущей очереди и вызове клиентов.</w:t>
      </w:r>
    </w:p>
    <w:p w14:paraId="35620CED" w14:textId="77777777" w:rsidR="00484E08" w:rsidRPr="005228DE" w:rsidRDefault="00484E08" w:rsidP="00235FAB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228DE">
        <w:rPr>
          <w:rFonts w:ascii="Times New Roman" w:hAnsi="Times New Roman" w:cs="Times New Roman"/>
          <w:i/>
          <w:iCs/>
          <w:sz w:val="28"/>
          <w:szCs w:val="28"/>
        </w:rPr>
        <w:lastRenderedPageBreak/>
        <w:t>Интерфейсы и управляющее ПО:</w:t>
      </w:r>
      <w:r w:rsidRPr="005228DE">
        <w:rPr>
          <w:rFonts w:ascii="Times New Roman" w:hAnsi="Times New Roman" w:cs="Times New Roman"/>
          <w:sz w:val="28"/>
          <w:szCs w:val="28"/>
        </w:rPr>
        <w:t xml:space="preserve"> Программы для управления очередью и отображения информации клиентам.</w:t>
      </w:r>
    </w:p>
    <w:p w14:paraId="304CB0B3" w14:textId="77777777" w:rsidR="00233611" w:rsidRPr="005228DE" w:rsidRDefault="00233611" w:rsidP="00235FAB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233611" w:rsidRPr="005228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AC148A"/>
    <w:multiLevelType w:val="multilevel"/>
    <w:tmpl w:val="611CC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F052998"/>
    <w:multiLevelType w:val="multilevel"/>
    <w:tmpl w:val="C8FE5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7961300">
    <w:abstractNumId w:val="1"/>
  </w:num>
  <w:num w:numId="2" w16cid:durableId="981152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611"/>
    <w:rsid w:val="00233611"/>
    <w:rsid w:val="00235FAB"/>
    <w:rsid w:val="00484E08"/>
    <w:rsid w:val="005228DE"/>
    <w:rsid w:val="00744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4E4FB"/>
  <w15:chartTrackingRefBased/>
  <w15:docId w15:val="{6EF32E43-7EBE-4922-A16F-D5D678D0C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19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8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40732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3160212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498947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40083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47553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13847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26914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283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1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23774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7086893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685856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5847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0433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71505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995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487</Words>
  <Characters>2780</Characters>
  <Application>Microsoft Office Word</Application>
  <DocSecurity>0</DocSecurity>
  <Lines>23</Lines>
  <Paragraphs>6</Paragraphs>
  <ScaleCrop>false</ScaleCrop>
  <Company/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Кранцев</dc:creator>
  <cp:keywords/>
  <dc:description/>
  <cp:lastModifiedBy>Александр Кранцев</cp:lastModifiedBy>
  <cp:revision>5</cp:revision>
  <dcterms:created xsi:type="dcterms:W3CDTF">2023-11-17T16:59:00Z</dcterms:created>
  <dcterms:modified xsi:type="dcterms:W3CDTF">2023-11-17T17:37:00Z</dcterms:modified>
</cp:coreProperties>
</file>