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92" w:rsidRDefault="00510792"/>
    <w:p w:rsidR="005911D9" w:rsidRDefault="005911D9"/>
    <w:p w:rsidR="005911D9" w:rsidRDefault="005911D9">
      <w:r>
        <w:t>Square Root using Babylonian method</w:t>
      </w:r>
      <w:bookmarkStart w:id="0" w:name="_GoBack"/>
      <w:bookmarkEnd w:id="0"/>
    </w:p>
    <w:p w:rsidR="005911D9" w:rsidRDefault="005911D9">
      <w:r>
        <w:rPr>
          <w:noProof/>
          <w:lang w:eastAsia="en-IN"/>
        </w:rPr>
        <w:drawing>
          <wp:inline distT="0" distB="0" distL="0" distR="0" wp14:anchorId="566BD314" wp14:editId="2C8C7C94">
            <wp:extent cx="31242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C4" w:rsidRDefault="00C635C4"/>
    <w:sectPr w:rsidR="00C6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DD"/>
    <w:rsid w:val="00510792"/>
    <w:rsid w:val="005911D9"/>
    <w:rsid w:val="00B570DD"/>
    <w:rsid w:val="00C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2017-09-24T17:30:00Z</dcterms:created>
  <dcterms:modified xsi:type="dcterms:W3CDTF">2017-09-24T17:36:00Z</dcterms:modified>
</cp:coreProperties>
</file>