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03. User &amp; Role Definition (การกำหนดผู้ใช้งานและสิทธิ์)</w:t>
      </w:r>
    </w:p>
    <w:p>
      <w:pPr>
        <w:spacing w:after="200"/>
      </w:pPr>
      <w:r>
        <w:rPr>
          <w:rFonts w:ascii="Tahoma" w:cs="Tahoma" w:eastAsia="Tahoma" w:hAnsi="Tahoma"/>
        </w:rPr>
        <w:t xml:space="preserve">เอกสารฉบับนี้อธิบายถึงกลุ่มผู้ใช้งาน (User Roles) ใน SAMS Module QA และสิทธิ์การเข้าถึงเมนูหรือฟังก์ชันต่างๆ ภายในระบบ (Role-Based Access Control - RBAC)</w:t>
      </w:r>
    </w:p>
    <w:p>
      <w:pPr>
        <w:pStyle w:val="Heading2"/>
      </w:pPr>
      <w:r>
        <w:rPr>
          <w:rFonts w:ascii="Tahoma" w:cs="Tahoma" w:eastAsia="Tahoma" w:hAnsi="Tahoma"/>
        </w:rPr>
        <w:t xml:space="preserve">1. คำอธิบายกลุ่มผู้ใช้งาน (User Roles)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Role Name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อักษรย่อ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คำอธิบาย (Description)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QA Manager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QAM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ผู้จัดการแผนกประกันคุณภาพ มีอำนาจสูงสุดใน Module QA สามารถแก้ไข ตั้งค่า และอนุมัติสิทธิ์ (Authorization) ได้ทุกระดับ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QA Staff / Coordinator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QAS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เจ้าหน้าที่แผนกประกันคุณภาพ รับหน้าที่จัดการเอกสาร อัปเดตตารางฝึกอบรม และบันทึกประวัติการอบรม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Trainer / Instructor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TRN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ครูฝึกสอน หรือผู้จัดการหลักสูตรการอบรม สามารถดูตารางสอนและบันทึกผู้เข้าร่วมอบรมได้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Engineer / Certifying Staff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ENG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ช่างซ่อมบำรุงอากาศยาน หรือวิศวกร เป็น End-user ที่เข้ามาดูสถานะ Authorization และวันหมดอายุ Training ของตนเองเท่านั้น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Auditor / Read-Only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AUD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ผู้ตรวจสอบ (Internal หรือ External) เข้ามาเพื่อดูรายงานและตรวจสอบข้อมูล Matrix โดยไม่มีสิทธิ์แก้ไขข้อมูลใดๆ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2"/>
      </w:pPr>
      <w:r>
        <w:rPr>
          <w:rFonts w:ascii="Tahoma" w:cs="Tahoma" w:eastAsia="Tahoma" w:hAnsi="Tahoma"/>
        </w:rPr>
        <w:t xml:space="preserve">2. สิทธิ์การเข้าถึงเมนู (Menu Access Matrix)</w:t>
      </w:r>
    </w:p>
    <w:p>
      <w:pPr>
        <w:spacing w:after="200"/>
      </w:pPr>
      <w:r>
        <w:rPr>
          <w:rFonts w:ascii="Tahoma" w:cs="Tahoma" w:eastAsia="Tahoma" w:hAnsi="Tahoma"/>
        </w:rPr>
        <w:t xml:space="preserve">ตารางด้านล่างแสดงสิทธิ์การมองเห็นและการเข้าถึงเมนูใน Module QA ของแต่ละ Role</w:t>
      </w:r>
    </w:p>
    <w:p>
      <w:pPr>
        <w:spacing w:after="200"/>
      </w:pPr>
      <w:r>
        <w:rPr>
          <w:rFonts w:ascii="Tahoma" w:cs="Tahoma" w:eastAsia="Tahoma" w:hAnsi="Tahoma"/>
        </w:rPr>
        <w:t xml:space="preserve">(</w:t>
      </w:r>
      <w:r>
        <w:rPr>
          <w:rFonts w:ascii="Tahoma" w:cs="Tahoma" w:eastAsia="Tahoma" w:hAnsi="Tahoma"/>
          <w:i/>
          <w:iCs/>
        </w:rPr>
        <w:t xml:space="preserve">หมายเหตุ: `V` = View (ดูได้อย่างเดียว), `E` = Edit (เพิ่ม/ลบ/แก้ไขได้), `N/A` = ไม่สามารถเข้าถึงได้</w:t>
      </w:r>
      <w:r>
        <w:rPr>
          <w:rFonts w:ascii="Tahoma" w:cs="Tahoma" w:eastAsia="Tahoma" w:hAnsi="Tahoma"/>
        </w:rPr>
        <w:t xml:space="preserve">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เมนู (Menu / Feature)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QAM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QAS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TRN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ENG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AUD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QA Dashboard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N/A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N/A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QA Staff List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 (เฉพาะตนเอง)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QA Monitoring (Training Matrix)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 (เฉพาะตนเอง)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Course Management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N/A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Training Scheduler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 (เฉพาะตนเอง)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Customer Authorization Matrix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N/A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 (เฉพาะตนเอง)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Authority Authorization Matrix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N/A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 (เฉพาะตนเอง)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Export Excel (Reports)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N/A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V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2"/>
      </w:pPr>
      <w:r>
        <w:rPr>
          <w:rFonts w:ascii="Tahoma" w:cs="Tahoma" w:eastAsia="Tahoma" w:hAnsi="Tahoma"/>
        </w:rPr>
        <w:t xml:space="preserve">3. กฎเกณฑ์การใช้งานพิเศษ (Special Business Rules)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Authority Authorization Approval:</w:t>
      </w:r>
      <w:r>
        <w:rPr>
          <w:rFonts w:ascii="Tahoma" w:cs="Tahoma" w:eastAsia="Tahoma" w:hAnsi="Tahoma"/>
        </w:rPr>
        <w:t xml:space="preserve"> แม้ QA Staff (QAS) จะสามารถเตรียมข้อมูลได้ แต่การกดปุ่ม "Approve" หรือ "Issue" สิทธิ์ในระดับ Authority (เช่น การออกบัตร Certifying Staff สำหรับ CAAT) จะต้องใช้สิทธิ์ QA Manager (QAM) เท่านั้น (ขึ้นอยู่กับ Workflow ที่ตกลงกันในองค์กร)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Self-Service View:</w:t>
      </w:r>
      <w:r>
        <w:rPr>
          <w:rFonts w:ascii="Tahoma" w:cs="Tahoma" w:eastAsia="Tahoma" w:hAnsi="Tahoma"/>
        </w:rPr>
        <w:t xml:space="preserve"> ช่างซ่อมบำรุง (ENG) เมื่อเข้าสู่ระบบ จะถูกพาไปยังหน้า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Staff Profile</w:t>
      </w:r>
      <w:r>
        <w:rPr>
          <w:rFonts w:ascii="Tahoma" w:cs="Tahoma" w:eastAsia="Tahoma" w:hAnsi="Tahoma"/>
        </w:rPr>
        <w:t xml:space="preserve"> ของตนเองโดยอัตโนมัติ และระบบจะซ่อนปุ่ม Edit ทุกปุ่มในหน้า Training / Authorization</w:t>
      </w:r>
    </w:p>
    <w:p>
      <w:pPr>
        <w:spacing w:after="200"/>
      </w:pPr>
      <w:r>
        <w:rPr>
          <w:rFonts w:ascii="Tahoma" w:cs="Tahoma" w:eastAsia="Tahoma" w:hAnsi="Tahoma"/>
        </w:rPr>
        <w:t xml:space="preserve">3. </w:t>
      </w:r>
      <w:r>
        <w:rPr>
          <w:rFonts w:ascii="Tahoma" w:cs="Tahoma" w:eastAsia="Tahoma" w:hAnsi="Tahoma"/>
          <w:b/>
          <w:bCs/>
        </w:rPr>
        <w:t xml:space="preserve">Audit Logging:</w:t>
      </w:r>
      <w:r>
        <w:rPr>
          <w:rFonts w:ascii="Tahoma" w:cs="Tahoma" w:eastAsia="Tahoma" w:hAnsi="Tahoma"/>
        </w:rPr>
        <w:t xml:space="preserve"> ทุกการกระทำที่มีการเปลี่ยนแปลงสถานะ (เช่น การต่ออายุ, การลบรายการ) ระบบ Backend จะทำการบันทึก Log โดยระบุ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User ID</w:t>
      </w:r>
      <w:r>
        <w:rPr>
          <w:rFonts w:ascii="Tahoma" w:cs="Tahoma" w:eastAsia="Tahoma" w:hAnsi="Tahoma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Action</w:t>
      </w:r>
      <w:r>
        <w:rPr>
          <w:rFonts w:ascii="Tahoma" w:cs="Tahoma" w:eastAsia="Tahoma" w:hAnsi="Tahoma"/>
        </w:rPr>
        <w:t xml:space="preserve">, และ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Timestamp (UTC)</w:t>
      </w:r>
      <w:r>
        <w:rPr>
          <w:rFonts w:ascii="Tahoma" w:cs="Tahoma" w:eastAsia="Tahoma" w:hAnsi="Tahoma"/>
        </w:rPr>
        <w:t xml:space="preserve"> เสมอ เพื่อให้ Auditor สามารถตรวจสอบย้อนหลังได้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2026-04-27T14:48:34.012Z</dcterms:created>
  <dcterms:modified xsi:type="dcterms:W3CDTF">2026-04-27T14:48:34.013Z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