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2q0hhnxejz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Case Study: EdTech Platform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ti4t5d7vra7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Scenario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 EdTech platform needs a database to manage its courses, students, and enrollments. The system should keep track of available courses, registered students, and which courses students are enrolled in.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4ilpgcoezqr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Requirements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Courses</w:t>
      </w:r>
      <w:r w:rsidDel="00000000" w:rsidR="00000000" w:rsidRPr="00000000">
        <w:rPr>
          <w:rtl w:val="0"/>
        </w:rPr>
        <w:t xml:space="preserve">: Each course has a unique identifier (CourseID), Name, Description, Instructor, and Duration (in weeks).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: Each student has a unique identifier (StudentID), FullName, Email, and RegistrationDate.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Enrollments</w:t>
      </w:r>
      <w:r w:rsidDel="00000000" w:rsidR="00000000" w:rsidRPr="00000000">
        <w:rPr>
          <w:rtl w:val="0"/>
        </w:rPr>
        <w:t xml:space="preserve">: Tracks which students are enrolled in which courses, including EnrollmentID, CourseID (foreign key), StudentID (foreign key), EnrollmentDate, and Progress (percentage).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database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EdTechDB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three tables: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Enrollments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Insert at least 10 rows of sample data into each table.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 the following SQL operations: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DDL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Add a column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Courses</w:t>
      </w:r>
      <w:r w:rsidDel="00000000" w:rsidR="00000000" w:rsidRPr="00000000">
        <w:rPr>
          <w:rtl w:val="0"/>
        </w:rPr>
        <w:t xml:space="preserve"> table to classify courses (e.g., "Data Science," "Web Development").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Drop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column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Courses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Update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Progress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Enrollments</w:t>
      </w:r>
      <w:r w:rsidDel="00000000" w:rsidR="00000000" w:rsidRPr="00000000">
        <w:rPr>
          <w:rtl w:val="0"/>
        </w:rPr>
        <w:t xml:space="preserve"> table for a student who completed a course.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Retrieve all courses in which a specific student is enrolled.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Delete a student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Deliverables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SQL scripts for: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Creating the database and tables.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Inserting sample data.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Performing the required DDL and DML operations.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results from running the queries.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