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EC74D" w14:textId="72A491F3" w:rsidR="00870D0B" w:rsidRPr="00CB7325" w:rsidRDefault="00870D0B" w:rsidP="00870D0B">
      <w:pPr>
        <w:spacing w:after="240" w:line="240" w:lineRule="auto"/>
        <w:rPr>
          <w:rFonts w:eastAsia="Times New Roman" w:cstheme="minorHAnsi"/>
          <w:color w:val="000000"/>
        </w:rPr>
      </w:pPr>
      <w:r w:rsidRPr="00CB7325">
        <w:rPr>
          <w:rFonts w:eastAsia="Times New Roman" w:cstheme="minorHAnsi"/>
          <w:b/>
          <w:bCs/>
          <w:color w:val="000000"/>
        </w:rPr>
        <w:t>Problem Statement</w:t>
      </w:r>
    </w:p>
    <w:p w14:paraId="41908D52" w14:textId="0A981C07" w:rsidR="00870D0B" w:rsidRPr="00CB7325" w:rsidRDefault="00870D0B" w:rsidP="00870D0B">
      <w:pPr>
        <w:spacing w:after="240" w:line="240" w:lineRule="auto"/>
        <w:rPr>
          <w:rFonts w:eastAsia="Times New Roman" w:cstheme="minorHAnsi"/>
          <w:color w:val="000000"/>
        </w:rPr>
      </w:pPr>
      <w:r w:rsidRPr="00CB7325">
        <w:rPr>
          <w:rFonts w:eastAsia="Times New Roman" w:cstheme="minorHAnsi"/>
          <w:color w:val="000000"/>
        </w:rPr>
        <w:t xml:space="preserve">Autism is characterized primarily by social and behavioral challenges, </w:t>
      </w:r>
      <w:proofErr w:type="gramStart"/>
      <w:r w:rsidRPr="00CB7325">
        <w:rPr>
          <w:rFonts w:eastAsia="Times New Roman" w:cstheme="minorHAnsi"/>
          <w:color w:val="000000"/>
        </w:rPr>
        <w:t>including:</w:t>
      </w:r>
      <w:proofErr w:type="gramEnd"/>
      <w:r w:rsidRPr="00CB7325">
        <w:rPr>
          <w:rFonts w:eastAsia="Times New Roman" w:cstheme="minorHAnsi"/>
          <w:color w:val="000000"/>
        </w:rPr>
        <w:t xml:space="preserve"> differences in how people perceive their environments and those around them, communication barriers due to how people both process and verbalize information, and the need to maintain rigid patterns and rituals that can interfere with quality of life</w:t>
      </w:r>
      <w:r w:rsidR="00AD53F8">
        <w:rPr>
          <w:rStyle w:val="FootnoteReference"/>
          <w:rFonts w:eastAsia="Times New Roman" w:cstheme="minorHAnsi"/>
          <w:color w:val="000000"/>
        </w:rPr>
        <w:footnoteReference w:id="2"/>
      </w:r>
      <w:r w:rsidRPr="00CB7325">
        <w:rPr>
          <w:rFonts w:eastAsia="Times New Roman" w:cstheme="minorHAnsi"/>
          <w:color w:val="000000"/>
        </w:rPr>
        <w:t xml:space="preserve">.  Autism is most often diagnosed in toddlers, but some individuals on the autism spectrum disorder (ASD) are classified as “high-functioning” and can go undiagnosed </w:t>
      </w:r>
      <w:r w:rsidR="004748D0" w:rsidRPr="00CB7325">
        <w:rPr>
          <w:rFonts w:eastAsia="Times New Roman" w:cstheme="minorHAnsi"/>
          <w:color w:val="000000"/>
        </w:rPr>
        <w:t>into</w:t>
      </w:r>
      <w:r w:rsidRPr="00CB7325">
        <w:rPr>
          <w:rFonts w:eastAsia="Times New Roman" w:cstheme="minorHAnsi"/>
          <w:color w:val="000000"/>
        </w:rPr>
        <w:t xml:space="preserve"> adulthood. There are currently no standard diagnostic criteria for adults with suspected ASD, but they are in development (as of 2018). Waiting times for an adult to receive an autism diagnosis are lengthy and procedures are not cost effective, often requiring multiple visits and interactions with clinicians</w:t>
      </w:r>
      <w:r w:rsidR="0065291F" w:rsidRPr="00CB7325">
        <w:rPr>
          <w:rStyle w:val="FootnoteReference"/>
          <w:rFonts w:eastAsia="Times New Roman" w:cstheme="minorHAnsi"/>
          <w:color w:val="000000"/>
        </w:rPr>
        <w:footnoteReference w:id="3"/>
      </w:r>
      <w:r w:rsidRPr="00CB7325">
        <w:rPr>
          <w:rFonts w:eastAsia="Times New Roman" w:cstheme="minorHAnsi"/>
          <w:color w:val="000000"/>
        </w:rPr>
        <w:t>. A short and effective diagnostic screening tool is needed to reduce the burden of cost and time of adults who are undiagnosed with ASD.</w:t>
      </w:r>
    </w:p>
    <w:p w14:paraId="618A4D0B" w14:textId="6E9559D7" w:rsidR="00870D0B" w:rsidRPr="00CB7325" w:rsidRDefault="00870D0B" w:rsidP="00870D0B">
      <w:pPr>
        <w:spacing w:after="240" w:line="240" w:lineRule="auto"/>
        <w:rPr>
          <w:rFonts w:eastAsia="Times New Roman" w:cstheme="minorHAnsi"/>
          <w:color w:val="000000"/>
        </w:rPr>
      </w:pPr>
      <w:r w:rsidRPr="00CB7325">
        <w:rPr>
          <w:rFonts w:eastAsia="Times New Roman" w:cstheme="minorHAnsi"/>
          <w:b/>
          <w:bCs/>
          <w:color w:val="000000"/>
        </w:rPr>
        <w:t>Proposal</w:t>
      </w:r>
    </w:p>
    <w:p w14:paraId="11BA7910" w14:textId="2C5852A5" w:rsidR="00870D0B" w:rsidRPr="00CB7325" w:rsidRDefault="00870D0B" w:rsidP="00870D0B">
      <w:pPr>
        <w:spacing w:after="240" w:line="240" w:lineRule="auto"/>
        <w:rPr>
          <w:rFonts w:eastAsia="Times New Roman" w:cstheme="minorHAnsi"/>
          <w:color w:val="000000"/>
        </w:rPr>
      </w:pPr>
      <w:r w:rsidRPr="00CB7325">
        <w:rPr>
          <w:rFonts w:eastAsia="Times New Roman" w:cstheme="minorHAnsi"/>
          <w:color w:val="000000"/>
        </w:rPr>
        <w:t xml:space="preserve">Using the Adult Autism Screening dataset, I will create </w:t>
      </w:r>
      <w:r w:rsidR="006E6D99" w:rsidRPr="00CB7325">
        <w:rPr>
          <w:rFonts w:eastAsia="Times New Roman" w:cstheme="minorHAnsi"/>
          <w:color w:val="000000"/>
        </w:rPr>
        <w:t>a</w:t>
      </w:r>
      <w:r w:rsidRPr="00CB7325">
        <w:rPr>
          <w:rFonts w:eastAsia="Times New Roman" w:cstheme="minorHAnsi"/>
          <w:color w:val="000000"/>
        </w:rPr>
        <w:t xml:space="preserve"> </w:t>
      </w:r>
      <w:r w:rsidR="006F2FD3" w:rsidRPr="00CB7325">
        <w:rPr>
          <w:rFonts w:eastAsia="Times New Roman" w:cstheme="minorHAnsi"/>
          <w:color w:val="000000"/>
        </w:rPr>
        <w:t xml:space="preserve">random forest </w:t>
      </w:r>
      <w:r w:rsidRPr="00CB7325">
        <w:rPr>
          <w:rFonts w:eastAsia="Times New Roman" w:cstheme="minorHAnsi"/>
          <w:color w:val="000000"/>
        </w:rPr>
        <w:t>model that will evaluate various features within the data to predict if an individual has autism</w:t>
      </w:r>
      <w:r w:rsidR="006F2FD3" w:rsidRPr="00CB7325">
        <w:rPr>
          <w:rFonts w:eastAsia="Times New Roman" w:cstheme="minorHAnsi"/>
          <w:color w:val="000000"/>
        </w:rPr>
        <w:t xml:space="preserve">. </w:t>
      </w:r>
      <w:r w:rsidRPr="00CB7325">
        <w:rPr>
          <w:rFonts w:eastAsia="Times New Roman" w:cstheme="minorHAnsi"/>
          <w:color w:val="000000"/>
        </w:rPr>
        <w:t xml:space="preserve">This is a supervised learning problem, with the target variable of Class/ASD having two levels: YES and NO. Since the dataset already contains the true values of the target variable, I will be splitting the data into a test set and a train set. I will use recall, precision, and </w:t>
      </w:r>
      <w:r w:rsidR="001B1E0F" w:rsidRPr="00CB7325">
        <w:rPr>
          <w:rFonts w:eastAsia="Times New Roman" w:cstheme="minorHAnsi"/>
          <w:color w:val="000000"/>
        </w:rPr>
        <w:t>f1 score</w:t>
      </w:r>
      <w:r w:rsidRPr="00CB7325">
        <w:rPr>
          <w:rFonts w:eastAsia="Times New Roman" w:cstheme="minorHAnsi"/>
          <w:color w:val="000000"/>
        </w:rPr>
        <w:t xml:space="preserve"> as the metrics to judge the efficacy of my models.</w:t>
      </w:r>
    </w:p>
    <w:p w14:paraId="39C31B07" w14:textId="77777777" w:rsidR="00870D0B" w:rsidRPr="00CB7325" w:rsidRDefault="00870D0B" w:rsidP="00870D0B">
      <w:pPr>
        <w:spacing w:after="240" w:line="240" w:lineRule="auto"/>
        <w:rPr>
          <w:rFonts w:eastAsia="Times New Roman" w:cstheme="minorHAnsi"/>
          <w:color w:val="000000"/>
        </w:rPr>
      </w:pPr>
      <w:r w:rsidRPr="00CB7325">
        <w:rPr>
          <w:rFonts w:eastAsia="Times New Roman" w:cstheme="minorHAnsi"/>
          <w:color w:val="000000"/>
        </w:rPr>
        <w:t>Also, I plan to use the area under the ROC curve to determine the appropriate threshold for the classifier. My aim in doing this is to reduce the false positive rate of the model. A false diagnosis for autism could result in unnecessary and costly follow-up for the individual, as well as the use of resources for someone who does not require them.</w:t>
      </w:r>
    </w:p>
    <w:p w14:paraId="0CF0A893" w14:textId="5F7B7344" w:rsidR="00870D0B" w:rsidRPr="00CB7325" w:rsidRDefault="00870D0B" w:rsidP="00870D0B">
      <w:pPr>
        <w:spacing w:after="240" w:line="240" w:lineRule="auto"/>
        <w:rPr>
          <w:rFonts w:eastAsia="Times New Roman" w:cstheme="minorHAnsi"/>
          <w:color w:val="000000"/>
        </w:rPr>
      </w:pPr>
      <w:r w:rsidRPr="00CB7325">
        <w:rPr>
          <w:rFonts w:eastAsia="Times New Roman" w:cstheme="minorHAnsi"/>
          <w:color w:val="000000"/>
        </w:rPr>
        <w:t xml:space="preserve">The model will then be able to provide a quick screening tool that can be used to determine whether a person </w:t>
      </w:r>
      <w:r w:rsidR="00442114" w:rsidRPr="00CB7325">
        <w:rPr>
          <w:rFonts w:eastAsia="Times New Roman" w:cstheme="minorHAnsi"/>
          <w:color w:val="000000"/>
        </w:rPr>
        <w:t>may</w:t>
      </w:r>
      <w:r w:rsidRPr="00CB7325">
        <w:rPr>
          <w:rFonts w:eastAsia="Times New Roman" w:cstheme="minorHAnsi"/>
          <w:color w:val="000000"/>
        </w:rPr>
        <w:t xml:space="preserve"> have autism and should seek guidance on its management. This will reduce the effort needed to diagnosis adults with ASD and allow for quick treatment options for the patients. </w:t>
      </w:r>
    </w:p>
    <w:p w14:paraId="077FB864" w14:textId="2E80196E" w:rsidR="00870D0B" w:rsidRPr="00CB7325" w:rsidRDefault="000B72D5" w:rsidP="00870D0B">
      <w:pPr>
        <w:spacing w:after="240" w:line="240" w:lineRule="auto"/>
        <w:rPr>
          <w:rFonts w:eastAsia="Times New Roman" w:cstheme="minorHAnsi"/>
          <w:color w:val="000000"/>
        </w:rPr>
      </w:pPr>
      <w:r w:rsidRPr="00CB7325">
        <w:rPr>
          <w:rFonts w:eastAsia="Times New Roman" w:cstheme="minorHAnsi"/>
          <w:b/>
          <w:bCs/>
          <w:color w:val="000000"/>
        </w:rPr>
        <w:t>Exploration of the Data</w:t>
      </w:r>
    </w:p>
    <w:p w14:paraId="688E2555" w14:textId="701272A9" w:rsidR="00EF4788" w:rsidRPr="00CB7325" w:rsidRDefault="000638CB" w:rsidP="00870D0B">
      <w:pPr>
        <w:spacing w:after="240" w:line="240" w:lineRule="auto"/>
        <w:rPr>
          <w:rFonts w:eastAsia="Times New Roman" w:cstheme="minorHAnsi"/>
          <w:color w:val="000000"/>
        </w:rPr>
      </w:pPr>
      <w:r w:rsidRPr="00CB7325">
        <w:rPr>
          <w:rFonts w:eastAsia="Times New Roman" w:cstheme="minorHAnsi"/>
          <w:color w:val="000000"/>
        </w:rPr>
        <w:t>To</w:t>
      </w:r>
      <w:r w:rsidR="000B72D5" w:rsidRPr="00CB7325">
        <w:rPr>
          <w:rFonts w:eastAsia="Times New Roman" w:cstheme="minorHAnsi"/>
          <w:color w:val="000000"/>
        </w:rPr>
        <w:t xml:space="preserve"> gain </w:t>
      </w:r>
      <w:r w:rsidRPr="00CB7325">
        <w:rPr>
          <w:rFonts w:eastAsia="Times New Roman" w:cstheme="minorHAnsi"/>
          <w:color w:val="000000"/>
        </w:rPr>
        <w:t>an understanding of the data with the ASD dataset, I</w:t>
      </w:r>
      <w:r w:rsidR="00541357" w:rsidRPr="00CB7325">
        <w:rPr>
          <w:rFonts w:eastAsia="Times New Roman" w:cstheme="minorHAnsi"/>
          <w:color w:val="000000"/>
        </w:rPr>
        <w:t xml:space="preserve"> inspected the variables that were available, then</w:t>
      </w:r>
      <w:r w:rsidRPr="00CB7325">
        <w:rPr>
          <w:rFonts w:eastAsia="Times New Roman" w:cstheme="minorHAnsi"/>
          <w:color w:val="000000"/>
        </w:rPr>
        <w:t xml:space="preserve"> performed rudimentary cleaning and visualizations.</w:t>
      </w:r>
      <w:r w:rsidR="008F620D" w:rsidRPr="00CB7325">
        <w:rPr>
          <w:rFonts w:eastAsia="Times New Roman" w:cstheme="minorHAnsi"/>
          <w:color w:val="000000"/>
        </w:rPr>
        <w:t xml:space="preserve"> The binary variables came in different formats, so I standardized all binary variables by making the values used to be 0 or 1 (for gender, male is 1). </w:t>
      </w:r>
      <w:r w:rsidRPr="00CB7325">
        <w:rPr>
          <w:rFonts w:eastAsia="Times New Roman" w:cstheme="minorHAnsi"/>
          <w:color w:val="000000"/>
        </w:rPr>
        <w:t xml:space="preserve"> </w:t>
      </w:r>
      <w:r w:rsidR="00541357" w:rsidRPr="00CB7325">
        <w:rPr>
          <w:rFonts w:eastAsia="Times New Roman" w:cstheme="minorHAnsi"/>
          <w:color w:val="000000"/>
        </w:rPr>
        <w:t xml:space="preserve">I decided to remove some of the variables </w:t>
      </w:r>
      <w:r w:rsidR="000E0E96" w:rsidRPr="00CB7325">
        <w:rPr>
          <w:rFonts w:eastAsia="Times New Roman" w:cstheme="minorHAnsi"/>
          <w:color w:val="000000"/>
        </w:rPr>
        <w:t>due to a lack of relation to the target variable</w:t>
      </w:r>
      <w:r w:rsidR="00465534" w:rsidRPr="00CB7325">
        <w:rPr>
          <w:rFonts w:eastAsia="Times New Roman" w:cstheme="minorHAnsi"/>
          <w:color w:val="000000"/>
        </w:rPr>
        <w:t xml:space="preserve">, </w:t>
      </w:r>
      <w:r w:rsidR="000E0E96" w:rsidRPr="00CB7325">
        <w:rPr>
          <w:rFonts w:eastAsia="Times New Roman" w:cstheme="minorHAnsi"/>
          <w:color w:val="000000"/>
        </w:rPr>
        <w:t>such as prior usage of the app</w:t>
      </w:r>
      <w:r w:rsidR="00173208" w:rsidRPr="00CB7325">
        <w:rPr>
          <w:rFonts w:eastAsia="Times New Roman" w:cstheme="minorHAnsi"/>
          <w:color w:val="000000"/>
        </w:rPr>
        <w:t xml:space="preserve"> or relation of the person completing the survey to the </w:t>
      </w:r>
      <w:r w:rsidR="00465534" w:rsidRPr="00CB7325">
        <w:rPr>
          <w:rFonts w:eastAsia="Times New Roman" w:cstheme="minorHAnsi"/>
          <w:color w:val="000000"/>
        </w:rPr>
        <w:t>screened individual (self or family)</w:t>
      </w:r>
      <w:r w:rsidR="005B49DB" w:rsidRPr="00CB7325">
        <w:rPr>
          <w:rFonts w:eastAsia="Times New Roman" w:cstheme="minorHAnsi"/>
          <w:color w:val="000000"/>
        </w:rPr>
        <w:t xml:space="preserve"> or redundant data</w:t>
      </w:r>
      <w:r w:rsidR="00E04680" w:rsidRPr="00CB7325">
        <w:rPr>
          <w:rFonts w:eastAsia="Times New Roman" w:cstheme="minorHAnsi"/>
          <w:color w:val="000000"/>
        </w:rPr>
        <w:t>, such as a description of age in addition to a variable for age as well</w:t>
      </w:r>
      <w:r w:rsidR="00173208" w:rsidRPr="00CB7325">
        <w:rPr>
          <w:rFonts w:eastAsia="Times New Roman" w:cstheme="minorHAnsi"/>
          <w:color w:val="000000"/>
        </w:rPr>
        <w:t xml:space="preserve">. </w:t>
      </w:r>
    </w:p>
    <w:p w14:paraId="532706FB" w14:textId="5E2C88C1" w:rsidR="008F620D" w:rsidRPr="00CB7325" w:rsidRDefault="008F620D" w:rsidP="00870D0B">
      <w:pPr>
        <w:spacing w:after="240" w:line="240" w:lineRule="auto"/>
        <w:rPr>
          <w:rFonts w:eastAsia="Times New Roman" w:cstheme="minorHAnsi"/>
          <w:color w:val="000000"/>
        </w:rPr>
      </w:pPr>
      <w:r w:rsidRPr="00CB7325">
        <w:rPr>
          <w:rFonts w:eastAsia="Times New Roman" w:cstheme="minorHAnsi"/>
          <w:color w:val="000000"/>
        </w:rPr>
        <w:t xml:space="preserve">It is important to note that the ‘result’ was removed as well. The result variable is the summation of yes answers from all 10 question variables. The reason for the removal is because </w:t>
      </w:r>
      <w:r w:rsidR="00CB1692" w:rsidRPr="00CB7325">
        <w:rPr>
          <w:rFonts w:eastAsia="Times New Roman" w:cstheme="minorHAnsi"/>
          <w:color w:val="000000"/>
        </w:rPr>
        <w:t xml:space="preserve">the correlation between </w:t>
      </w:r>
      <w:r w:rsidR="00CB1692" w:rsidRPr="00CB7325">
        <w:rPr>
          <w:rFonts w:eastAsia="Times New Roman" w:cstheme="minorHAnsi"/>
          <w:color w:val="000000"/>
        </w:rPr>
        <w:lastRenderedPageBreak/>
        <w:t xml:space="preserve">this variable and the target variable was </w:t>
      </w:r>
      <w:r w:rsidR="00C069A5" w:rsidRPr="00CB7325">
        <w:rPr>
          <w:rFonts w:eastAsia="Times New Roman" w:cstheme="minorHAnsi"/>
          <w:color w:val="000000"/>
        </w:rPr>
        <w:t>a little over .82, which trivialized all other variables</w:t>
      </w:r>
      <w:r w:rsidR="00A53713" w:rsidRPr="00CB7325">
        <w:rPr>
          <w:rFonts w:eastAsia="Times New Roman" w:cstheme="minorHAnsi"/>
          <w:color w:val="000000"/>
        </w:rPr>
        <w:t>. Thus, it was removed to allow for a more detailed exploration of the remaining variables.</w:t>
      </w:r>
    </w:p>
    <w:p w14:paraId="3E80BB98" w14:textId="3D576277" w:rsidR="006877EF" w:rsidRPr="00CB7325" w:rsidRDefault="00EF4788" w:rsidP="003217CD">
      <w:pPr>
        <w:spacing w:after="240" w:line="240" w:lineRule="auto"/>
        <w:rPr>
          <w:rFonts w:eastAsia="Times New Roman" w:cstheme="minorHAnsi"/>
          <w:color w:val="000000"/>
        </w:rPr>
      </w:pPr>
      <w:r w:rsidRPr="00CB7325">
        <w:rPr>
          <w:rFonts w:eastAsia="Times New Roman" w:cstheme="minorHAnsi"/>
          <w:color w:val="000000"/>
        </w:rPr>
        <w:t xml:space="preserve">After this point, the data was </w:t>
      </w:r>
      <w:r w:rsidR="00E02FBA" w:rsidRPr="00CB7325">
        <w:rPr>
          <w:rFonts w:eastAsia="Times New Roman" w:cstheme="minorHAnsi"/>
          <w:color w:val="000000"/>
        </w:rPr>
        <w:t xml:space="preserve">separated into training and test sets for both the feature and target variables. </w:t>
      </w:r>
      <w:r w:rsidR="00C234B4" w:rsidRPr="00CB7325">
        <w:rPr>
          <w:rFonts w:eastAsia="Times New Roman" w:cstheme="minorHAnsi"/>
          <w:color w:val="000000"/>
        </w:rPr>
        <w:t>I created histograms for the age and questionnaire score</w:t>
      </w:r>
      <w:r w:rsidR="00E02FBA" w:rsidRPr="00CB7325">
        <w:rPr>
          <w:rFonts w:eastAsia="Times New Roman" w:cstheme="minorHAnsi"/>
          <w:color w:val="000000"/>
        </w:rPr>
        <w:t>s from the training features</w:t>
      </w:r>
      <w:r w:rsidR="00C234B4" w:rsidRPr="00CB7325">
        <w:rPr>
          <w:rFonts w:eastAsia="Times New Roman" w:cstheme="minorHAnsi"/>
          <w:color w:val="000000"/>
        </w:rPr>
        <w:t>, which helped to find an outlier whose age was recorded as 383.</w:t>
      </w:r>
      <w:r w:rsidR="00870D0B" w:rsidRPr="00CB7325">
        <w:rPr>
          <w:rFonts w:eastAsia="Times New Roman" w:cstheme="minorHAnsi"/>
          <w:color w:val="000000"/>
        </w:rPr>
        <w:t xml:space="preserve"> </w:t>
      </w:r>
      <w:r w:rsidR="003217CD" w:rsidRPr="00CB7325">
        <w:rPr>
          <w:rFonts w:eastAsia="Times New Roman" w:cstheme="minorHAnsi"/>
          <w:color w:val="000000"/>
        </w:rPr>
        <w:t>A</w:t>
      </w:r>
      <w:r w:rsidR="00870D0B" w:rsidRPr="00CB7325">
        <w:rPr>
          <w:rFonts w:eastAsia="Times New Roman" w:cstheme="minorHAnsi"/>
          <w:color w:val="000000"/>
        </w:rPr>
        <w:t xml:space="preserve"> heatmap visualization of the correlation between all the feature variables shows the highest correlation between </w:t>
      </w:r>
      <w:r w:rsidR="00B97983" w:rsidRPr="00CB7325">
        <w:rPr>
          <w:rFonts w:eastAsia="Times New Roman" w:cstheme="minorHAnsi"/>
          <w:color w:val="000000"/>
        </w:rPr>
        <w:t>several</w:t>
      </w:r>
      <w:r w:rsidR="00870D0B" w:rsidRPr="00CB7325">
        <w:rPr>
          <w:rFonts w:eastAsia="Times New Roman" w:cstheme="minorHAnsi"/>
          <w:color w:val="000000"/>
        </w:rPr>
        <w:t xml:space="preserve"> </w:t>
      </w:r>
      <w:r w:rsidR="00B97983" w:rsidRPr="00CB7325">
        <w:rPr>
          <w:rFonts w:eastAsia="Times New Roman" w:cstheme="minorHAnsi"/>
          <w:color w:val="000000"/>
        </w:rPr>
        <w:t xml:space="preserve">of </w:t>
      </w:r>
      <w:r w:rsidR="00870D0B" w:rsidRPr="00CB7325">
        <w:rPr>
          <w:rFonts w:eastAsia="Times New Roman" w:cstheme="minorHAnsi"/>
          <w:color w:val="000000"/>
        </w:rPr>
        <w:t xml:space="preserve">the question variables. </w:t>
      </w:r>
      <w:r w:rsidR="008454F9" w:rsidRPr="00CB7325">
        <w:rPr>
          <w:rFonts w:eastAsia="Times New Roman" w:cstheme="minorHAnsi"/>
          <w:color w:val="000000"/>
        </w:rPr>
        <w:t xml:space="preserve">The </w:t>
      </w:r>
      <w:proofErr w:type="spellStart"/>
      <w:r w:rsidR="008454F9" w:rsidRPr="00CB7325">
        <w:rPr>
          <w:rFonts w:eastAsia="Times New Roman" w:cstheme="minorHAnsi"/>
          <w:color w:val="000000"/>
        </w:rPr>
        <w:t>A_</w:t>
      </w:r>
      <w:r w:rsidR="00167A84" w:rsidRPr="00CB7325">
        <w:rPr>
          <w:rFonts w:eastAsia="Times New Roman" w:cstheme="minorHAnsi"/>
          <w:color w:val="000000"/>
        </w:rPr>
        <w:t>Score</w:t>
      </w:r>
      <w:proofErr w:type="spellEnd"/>
      <w:r w:rsidR="00167A84" w:rsidRPr="00CB7325">
        <w:rPr>
          <w:rFonts w:eastAsia="Times New Roman" w:cstheme="minorHAnsi"/>
          <w:color w:val="000000"/>
        </w:rPr>
        <w:t xml:space="preserve"> variables are the answers to the questions in the questionnaire, age and gender are self-explanatory, </w:t>
      </w:r>
      <w:proofErr w:type="spellStart"/>
      <w:r w:rsidR="00167A84" w:rsidRPr="00CB7325">
        <w:rPr>
          <w:rFonts w:eastAsia="Times New Roman" w:cstheme="minorHAnsi"/>
          <w:color w:val="000000"/>
        </w:rPr>
        <w:t>jundice</w:t>
      </w:r>
      <w:proofErr w:type="spellEnd"/>
      <w:r w:rsidR="00167A84" w:rsidRPr="00CB7325">
        <w:rPr>
          <w:rFonts w:eastAsia="Times New Roman" w:cstheme="minorHAnsi"/>
          <w:color w:val="000000"/>
        </w:rPr>
        <w:t xml:space="preserve"> is if the subject was born with jaundice, and autism is </w:t>
      </w:r>
      <w:proofErr w:type="gramStart"/>
      <w:r w:rsidR="003A4E28" w:rsidRPr="00CB7325">
        <w:rPr>
          <w:rFonts w:eastAsia="Times New Roman" w:cstheme="minorHAnsi"/>
          <w:color w:val="000000"/>
        </w:rPr>
        <w:t>whether or not</w:t>
      </w:r>
      <w:proofErr w:type="gramEnd"/>
      <w:r w:rsidR="003A4E28" w:rsidRPr="00CB7325">
        <w:rPr>
          <w:rFonts w:eastAsia="Times New Roman" w:cstheme="minorHAnsi"/>
          <w:color w:val="000000"/>
        </w:rPr>
        <w:t xml:space="preserve"> there is a family history for autism.</w:t>
      </w:r>
    </w:p>
    <w:p w14:paraId="3B65C87D" w14:textId="2605E900" w:rsidR="00D854A7" w:rsidRPr="00CB7325" w:rsidRDefault="00D854A7" w:rsidP="003217CD">
      <w:pPr>
        <w:spacing w:after="240" w:line="240" w:lineRule="auto"/>
        <w:rPr>
          <w:rFonts w:eastAsia="Times New Roman" w:cstheme="minorHAnsi"/>
          <w:color w:val="000000"/>
        </w:rPr>
      </w:pPr>
      <w:r w:rsidRPr="00CB7325">
        <w:rPr>
          <w:rFonts w:eastAsia="Times New Roman" w:cstheme="minorHAnsi"/>
          <w:noProof/>
          <w:color w:val="000000"/>
        </w:rPr>
        <w:drawing>
          <wp:inline distT="0" distB="0" distL="0" distR="0" wp14:anchorId="4BC86E94" wp14:editId="31928F5A">
            <wp:extent cx="5943600" cy="29718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861C3D8" w14:textId="77777777" w:rsidR="00870D0B" w:rsidRPr="00CB7325" w:rsidRDefault="00870D0B" w:rsidP="004153F3">
      <w:pPr>
        <w:pBdr>
          <w:top w:val="single" w:sz="6" w:space="1" w:color="auto"/>
        </w:pBdr>
        <w:spacing w:after="0" w:line="240" w:lineRule="auto"/>
        <w:rPr>
          <w:rFonts w:eastAsia="Times New Roman" w:cstheme="minorHAnsi"/>
          <w:vanish/>
        </w:rPr>
      </w:pPr>
      <w:r w:rsidRPr="00CB7325">
        <w:rPr>
          <w:rFonts w:eastAsia="Times New Roman" w:cstheme="minorHAnsi"/>
          <w:vanish/>
        </w:rPr>
        <w:t>Bottom of Form</w:t>
      </w:r>
    </w:p>
    <w:p w14:paraId="34ECC61D" w14:textId="77777777" w:rsidR="00C66B9D" w:rsidRPr="00CB7325" w:rsidRDefault="00C66B9D" w:rsidP="00C66B9D">
      <w:pPr>
        <w:rPr>
          <w:rFonts w:cstheme="minorHAnsi"/>
          <w:b/>
          <w:bCs/>
        </w:rPr>
      </w:pPr>
      <w:r w:rsidRPr="00CB7325">
        <w:rPr>
          <w:rFonts w:cstheme="minorHAnsi"/>
          <w:b/>
          <w:bCs/>
        </w:rPr>
        <w:t>Model Preparation and Evaluation</w:t>
      </w:r>
    </w:p>
    <w:p w14:paraId="6BB527BA" w14:textId="7012ADEA" w:rsidR="00870D0B" w:rsidRPr="00CB7325" w:rsidRDefault="00870D0B" w:rsidP="00870D0B">
      <w:pPr>
        <w:rPr>
          <w:rFonts w:cstheme="minorHAnsi"/>
        </w:rPr>
      </w:pPr>
      <w:r w:rsidRPr="00CB7325">
        <w:rPr>
          <w:rFonts w:cstheme="minorHAnsi"/>
        </w:rPr>
        <w:t xml:space="preserve">The features of my dataset comprise of two types: binary and nominal. Originally, I ran all </w:t>
      </w:r>
      <w:r w:rsidR="00E15842" w:rsidRPr="00CB7325">
        <w:rPr>
          <w:rFonts w:cstheme="minorHAnsi"/>
        </w:rPr>
        <w:t>the</w:t>
      </w:r>
      <w:r w:rsidRPr="00CB7325">
        <w:rPr>
          <w:rFonts w:cstheme="minorHAnsi"/>
        </w:rPr>
        <w:t xml:space="preserve"> binary variables, of which there are 13, through the </w:t>
      </w:r>
      <w:proofErr w:type="spellStart"/>
      <w:r w:rsidRPr="00CB7325">
        <w:rPr>
          <w:rFonts w:cstheme="minorHAnsi"/>
        </w:rPr>
        <w:t>SelectKBest</w:t>
      </w:r>
      <w:proofErr w:type="spellEnd"/>
      <w:r w:rsidRPr="00CB7325">
        <w:rPr>
          <w:rFonts w:cstheme="minorHAnsi"/>
        </w:rPr>
        <w:t xml:space="preserve"> function in the </w:t>
      </w:r>
      <w:proofErr w:type="spellStart"/>
      <w:r w:rsidRPr="00CB7325">
        <w:rPr>
          <w:rFonts w:cstheme="minorHAnsi"/>
        </w:rPr>
        <w:t>sklearn</w:t>
      </w:r>
      <w:proofErr w:type="spellEnd"/>
      <w:r w:rsidRPr="00CB7325">
        <w:rPr>
          <w:rFonts w:cstheme="minorHAnsi"/>
        </w:rPr>
        <w:t xml:space="preserve"> library. I specified the test as chi-squared and kept the 10 best variables. However, this not only left it up to me to determine the appropriate k value, but also left out</w:t>
      </w:r>
      <w:r w:rsidR="00ED4B7B" w:rsidRPr="00CB7325">
        <w:rPr>
          <w:rFonts w:cstheme="minorHAnsi"/>
        </w:rPr>
        <w:t xml:space="preserve"> the ‘age’ variable</w:t>
      </w:r>
      <w:r w:rsidRPr="00CB7325">
        <w:rPr>
          <w:rFonts w:cstheme="minorHAnsi"/>
        </w:rPr>
        <w:t xml:space="preserve">. I decided to use recursive feature elimination with cross validation to determine what variables were the best to keep. Since I have a supervised binary classification problem, I used a logistic regression model and looked at the area under a ROC curve to determine which of the variables to eliminate. </w:t>
      </w:r>
      <w:r w:rsidR="000260D5" w:rsidRPr="00CB7325">
        <w:rPr>
          <w:rFonts w:cstheme="minorHAnsi"/>
        </w:rPr>
        <w:t xml:space="preserve">This is done by removing one variable at a time until the model score is negatively affected by the removal. </w:t>
      </w:r>
      <w:r w:rsidR="007A0F7E" w:rsidRPr="00CB7325">
        <w:rPr>
          <w:rFonts w:cstheme="minorHAnsi"/>
        </w:rPr>
        <w:t xml:space="preserve">After the </w:t>
      </w:r>
      <w:r w:rsidR="00E11C10" w:rsidRPr="00CB7325">
        <w:rPr>
          <w:rFonts w:cstheme="minorHAnsi"/>
        </w:rPr>
        <w:t xml:space="preserve">feature elimination, </w:t>
      </w:r>
      <w:r w:rsidR="008B7A69" w:rsidRPr="00CB7325">
        <w:rPr>
          <w:rFonts w:cstheme="minorHAnsi"/>
        </w:rPr>
        <w:t xml:space="preserve">the variables that remained in the training set were the </w:t>
      </w:r>
      <w:proofErr w:type="spellStart"/>
      <w:r w:rsidR="008B7A69" w:rsidRPr="00CB7325">
        <w:rPr>
          <w:rFonts w:cstheme="minorHAnsi"/>
        </w:rPr>
        <w:t>A_Score</w:t>
      </w:r>
      <w:proofErr w:type="spellEnd"/>
      <w:r w:rsidR="008B7A69" w:rsidRPr="00CB7325">
        <w:rPr>
          <w:rFonts w:cstheme="minorHAnsi"/>
        </w:rPr>
        <w:t xml:space="preserve"> variables and no others.</w:t>
      </w:r>
    </w:p>
    <w:p w14:paraId="712FCABE" w14:textId="6A6E5092" w:rsidR="00870D0B" w:rsidRPr="00CB7325" w:rsidRDefault="00870D0B" w:rsidP="00870D0B">
      <w:pPr>
        <w:rPr>
          <w:rFonts w:cstheme="minorHAnsi"/>
        </w:rPr>
      </w:pPr>
      <w:r w:rsidRPr="00CB7325">
        <w:rPr>
          <w:rFonts w:cstheme="minorHAnsi"/>
        </w:rPr>
        <w:t>A standard scaler was created and fit to the features of the training data, and then the features of the both the training and testing data were transformed into standardized features</w:t>
      </w:r>
      <w:r w:rsidR="001C1D0B" w:rsidRPr="00CB7325">
        <w:rPr>
          <w:rFonts w:cstheme="minorHAnsi"/>
        </w:rPr>
        <w:t xml:space="preserve"> with </w:t>
      </w:r>
      <w:r w:rsidR="004F3FA7" w:rsidRPr="00CB7325">
        <w:rPr>
          <w:rFonts w:cstheme="minorHAnsi"/>
        </w:rPr>
        <w:t>a zero mean and variance with normal distribution</w:t>
      </w:r>
      <w:r w:rsidRPr="00CB7325">
        <w:rPr>
          <w:rFonts w:cstheme="minorHAnsi"/>
        </w:rPr>
        <w:t xml:space="preserve">. Then the </w:t>
      </w:r>
      <w:r w:rsidR="00362B6B" w:rsidRPr="00CB7325">
        <w:rPr>
          <w:rFonts w:cstheme="minorHAnsi"/>
        </w:rPr>
        <w:t xml:space="preserve">random forest model </w:t>
      </w:r>
      <w:r w:rsidR="003D44AF" w:rsidRPr="00CB7325">
        <w:rPr>
          <w:rFonts w:cstheme="minorHAnsi"/>
        </w:rPr>
        <w:t xml:space="preserve">object was created, then </w:t>
      </w:r>
      <w:r w:rsidRPr="00CB7325">
        <w:rPr>
          <w:rFonts w:cstheme="minorHAnsi"/>
        </w:rPr>
        <w:t>fit with the standardized features</w:t>
      </w:r>
      <w:r w:rsidR="003D44AF" w:rsidRPr="00CB7325">
        <w:rPr>
          <w:rFonts w:cstheme="minorHAnsi"/>
        </w:rPr>
        <w:t xml:space="preserve"> of the training set</w:t>
      </w:r>
      <w:r w:rsidRPr="00CB7325">
        <w:rPr>
          <w:rFonts w:cstheme="minorHAnsi"/>
        </w:rPr>
        <w:t xml:space="preserve"> and the training target data. Predictions were made using the model on the testing features and stored as a separate variable. The predictions were scored against the true values using a variety of metrics: precision, recall, and f1</w:t>
      </w:r>
      <w:r w:rsidR="00336E8F" w:rsidRPr="00CB7325">
        <w:rPr>
          <w:rFonts w:cstheme="minorHAnsi"/>
        </w:rPr>
        <w:t xml:space="preserve"> score</w:t>
      </w:r>
      <w:r w:rsidRPr="00CB7325">
        <w:rPr>
          <w:rFonts w:cstheme="minorHAnsi"/>
        </w:rPr>
        <w:t xml:space="preserve">. </w:t>
      </w:r>
    </w:p>
    <w:p w14:paraId="08F4D040" w14:textId="4E3D137A" w:rsidR="00E5696F" w:rsidRPr="00CB7325" w:rsidRDefault="00ED2863">
      <w:pPr>
        <w:rPr>
          <w:rFonts w:cstheme="minorHAnsi"/>
        </w:rPr>
      </w:pPr>
      <w:r w:rsidRPr="00CB7325">
        <w:rPr>
          <w:rFonts w:cstheme="minorHAnsi"/>
          <w:b/>
          <w:bCs/>
        </w:rPr>
        <w:lastRenderedPageBreak/>
        <w:t>Model Results</w:t>
      </w:r>
    </w:p>
    <w:p w14:paraId="4577C66E" w14:textId="4F8FF850" w:rsidR="00ED2863" w:rsidRPr="00CB7325" w:rsidRDefault="00DD6AFD">
      <w:pPr>
        <w:rPr>
          <w:rFonts w:cstheme="minorHAnsi"/>
        </w:rPr>
      </w:pPr>
      <w:r w:rsidRPr="00CB7325">
        <w:rPr>
          <w:rFonts w:cstheme="minorHAnsi"/>
        </w:rPr>
        <w:t>The results of the model predicting autism</w:t>
      </w:r>
      <w:r w:rsidR="004C215F" w:rsidRPr="00CB7325">
        <w:rPr>
          <w:rFonts w:cstheme="minorHAnsi"/>
        </w:rPr>
        <w:t xml:space="preserve"> </w:t>
      </w:r>
      <w:r w:rsidR="001111B9" w:rsidRPr="00CB7325">
        <w:rPr>
          <w:rFonts w:cstheme="minorHAnsi"/>
        </w:rPr>
        <w:t>were</w:t>
      </w:r>
      <w:r w:rsidR="004C215F" w:rsidRPr="00CB7325">
        <w:rPr>
          <w:rFonts w:cstheme="minorHAnsi"/>
        </w:rPr>
        <w:t xml:space="preserve"> 0.968, 0.789, and 0.870 for </w:t>
      </w:r>
      <w:r w:rsidR="00160D4A" w:rsidRPr="00CB7325">
        <w:rPr>
          <w:rFonts w:cstheme="minorHAnsi"/>
        </w:rPr>
        <w:t xml:space="preserve">precision, recall, and f1 scores, respectively. </w:t>
      </w:r>
      <w:r w:rsidR="00270036" w:rsidRPr="00CB7325">
        <w:rPr>
          <w:rFonts w:cstheme="minorHAnsi"/>
        </w:rPr>
        <w:t>The high precision score</w:t>
      </w:r>
      <w:r w:rsidR="0096024D" w:rsidRPr="00CB7325">
        <w:rPr>
          <w:rFonts w:cstheme="minorHAnsi"/>
        </w:rPr>
        <w:t xml:space="preserve"> indicates that when the model predicts that a subject is predicted to</w:t>
      </w:r>
      <w:r w:rsidR="007C70B9" w:rsidRPr="00CB7325">
        <w:rPr>
          <w:rFonts w:cstheme="minorHAnsi"/>
        </w:rPr>
        <w:t xml:space="preserve"> have ASD, it is almost right every time.</w:t>
      </w:r>
      <w:r w:rsidR="00B616A6" w:rsidRPr="00CB7325">
        <w:rPr>
          <w:rFonts w:cstheme="minorHAnsi"/>
        </w:rPr>
        <w:t xml:space="preserve"> The </w:t>
      </w:r>
      <w:r w:rsidR="00101D8C" w:rsidRPr="00CB7325">
        <w:rPr>
          <w:rFonts w:cstheme="minorHAnsi"/>
        </w:rPr>
        <w:t xml:space="preserve">recall </w:t>
      </w:r>
      <w:r w:rsidR="00C56532" w:rsidRPr="00CB7325">
        <w:rPr>
          <w:rFonts w:cstheme="minorHAnsi"/>
        </w:rPr>
        <w:t>score is lower than the precision score</w:t>
      </w:r>
      <w:r w:rsidR="0071440E">
        <w:rPr>
          <w:rFonts w:cstheme="minorHAnsi"/>
        </w:rPr>
        <w:t>,</w:t>
      </w:r>
      <w:r w:rsidR="00C56532" w:rsidRPr="00CB7325">
        <w:rPr>
          <w:rFonts w:cstheme="minorHAnsi"/>
        </w:rPr>
        <w:t xml:space="preserve"> </w:t>
      </w:r>
      <w:r w:rsidR="0071440E">
        <w:rPr>
          <w:rFonts w:cstheme="minorHAnsi"/>
        </w:rPr>
        <w:t>which</w:t>
      </w:r>
      <w:r w:rsidR="00C56532" w:rsidRPr="00CB7325">
        <w:rPr>
          <w:rFonts w:cstheme="minorHAnsi"/>
        </w:rPr>
        <w:t xml:space="preserve"> is expected given that the </w:t>
      </w:r>
      <w:r w:rsidR="00450B41" w:rsidRPr="00CB7325">
        <w:rPr>
          <w:rFonts w:cstheme="minorHAnsi"/>
        </w:rPr>
        <w:t xml:space="preserve">model </w:t>
      </w:r>
      <w:r w:rsidR="00983F14" w:rsidRPr="00CB7325">
        <w:rPr>
          <w:rFonts w:cstheme="minorHAnsi"/>
        </w:rPr>
        <w:t xml:space="preserve">is pessimistic (it will only predict a </w:t>
      </w:r>
      <w:r w:rsidR="00842F7F" w:rsidRPr="00CB7325">
        <w:rPr>
          <w:rFonts w:cstheme="minorHAnsi"/>
        </w:rPr>
        <w:t>subject</w:t>
      </w:r>
      <w:r w:rsidR="00983F14" w:rsidRPr="00CB7325">
        <w:rPr>
          <w:rFonts w:cstheme="minorHAnsi"/>
        </w:rPr>
        <w:t xml:space="preserve"> </w:t>
      </w:r>
      <w:r w:rsidR="00D81FDC" w:rsidRPr="00CB7325">
        <w:rPr>
          <w:rFonts w:cstheme="minorHAnsi"/>
        </w:rPr>
        <w:t>h</w:t>
      </w:r>
      <w:r w:rsidR="00983F14" w:rsidRPr="00CB7325">
        <w:rPr>
          <w:rFonts w:cstheme="minorHAnsi"/>
        </w:rPr>
        <w:t xml:space="preserve">as </w:t>
      </w:r>
      <w:r w:rsidR="00D81FDC" w:rsidRPr="00CB7325">
        <w:rPr>
          <w:rFonts w:cstheme="minorHAnsi"/>
        </w:rPr>
        <w:t>ASD</w:t>
      </w:r>
      <w:r w:rsidR="00983F14" w:rsidRPr="00CB7325">
        <w:rPr>
          <w:rFonts w:cstheme="minorHAnsi"/>
        </w:rPr>
        <w:t xml:space="preserve"> if it is very sure</w:t>
      </w:r>
      <w:r w:rsidR="00D81FDC" w:rsidRPr="00CB7325">
        <w:rPr>
          <w:rFonts w:cstheme="minorHAnsi"/>
        </w:rPr>
        <w:t>).</w:t>
      </w:r>
      <w:r w:rsidR="000F49F1" w:rsidRPr="00CB7325">
        <w:rPr>
          <w:rFonts w:cstheme="minorHAnsi"/>
        </w:rPr>
        <w:t xml:space="preserve"> The f1 score acts as a balance between both precision and recall, taking both into account for its scoring.</w:t>
      </w:r>
      <w:r w:rsidR="00387B8E">
        <w:rPr>
          <w:rStyle w:val="FootnoteReference"/>
          <w:rFonts w:cstheme="minorHAnsi"/>
        </w:rPr>
        <w:footnoteReference w:id="4"/>
      </w:r>
      <w:r w:rsidR="001111B9" w:rsidRPr="00CB7325">
        <w:rPr>
          <w:rFonts w:cstheme="minorHAnsi"/>
        </w:rPr>
        <w:t xml:space="preserve"> </w:t>
      </w:r>
    </w:p>
    <w:p w14:paraId="2CE27C5C" w14:textId="5B789B80" w:rsidR="001111B9" w:rsidRPr="00CB7325" w:rsidRDefault="001111B9">
      <w:pPr>
        <w:rPr>
          <w:rFonts w:cstheme="minorHAnsi"/>
        </w:rPr>
      </w:pPr>
      <w:r w:rsidRPr="00CB7325">
        <w:rPr>
          <w:rFonts w:cstheme="minorHAnsi"/>
          <w:noProof/>
        </w:rPr>
        <w:drawing>
          <wp:inline distT="0" distB="0" distL="0" distR="0" wp14:anchorId="3CF25517" wp14:editId="65E1BC21">
            <wp:extent cx="5943600" cy="2971800"/>
            <wp:effectExtent l="0" t="0" r="9525" b="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BD1D5D8" w14:textId="799F1253" w:rsidR="00947BE3" w:rsidRPr="00CB7325" w:rsidRDefault="002C57D0">
      <w:pPr>
        <w:rPr>
          <w:rFonts w:cstheme="minorHAnsi"/>
        </w:rPr>
      </w:pPr>
      <w:r w:rsidRPr="00CB7325">
        <w:rPr>
          <w:rFonts w:cstheme="minorHAnsi"/>
        </w:rPr>
        <w:t>T</w:t>
      </w:r>
      <w:r w:rsidR="00FA01AA" w:rsidRPr="00CB7325">
        <w:rPr>
          <w:rFonts w:cstheme="minorHAnsi"/>
        </w:rPr>
        <w:t xml:space="preserve">he ROC curve above shows </w:t>
      </w:r>
      <w:r w:rsidR="00776B25" w:rsidRPr="00CB7325">
        <w:rPr>
          <w:rFonts w:cstheme="minorHAnsi"/>
        </w:rPr>
        <w:t>how many values are predicted positive correctly against ones that are predicted incorrectly</w:t>
      </w:r>
      <w:r w:rsidR="005E047B" w:rsidRPr="00CB7325">
        <w:rPr>
          <w:rFonts w:cstheme="minorHAnsi"/>
        </w:rPr>
        <w:t xml:space="preserve">. A perfect curve would go straight up, and then to the right with no deviations. The </w:t>
      </w:r>
      <w:r w:rsidR="00994E81" w:rsidRPr="00CB7325">
        <w:rPr>
          <w:rFonts w:cstheme="minorHAnsi"/>
        </w:rPr>
        <w:t xml:space="preserve">closer the area of the curve comes to 1, the better the model. The area under the curve was at first </w:t>
      </w:r>
      <w:r w:rsidR="0086450C" w:rsidRPr="00CB7325">
        <w:rPr>
          <w:rFonts w:cstheme="minorHAnsi"/>
        </w:rPr>
        <w:t>0</w:t>
      </w:r>
      <w:r w:rsidR="00DB76C8" w:rsidRPr="00CB7325">
        <w:rPr>
          <w:rFonts w:cstheme="minorHAnsi"/>
        </w:rPr>
        <w:t>.89</w:t>
      </w:r>
      <w:r w:rsidR="009324C0" w:rsidRPr="00CB7325">
        <w:rPr>
          <w:rFonts w:cstheme="minorHAnsi"/>
        </w:rPr>
        <w:t>, but by taking all possible thresholds</w:t>
      </w:r>
      <w:r w:rsidR="004B215E" w:rsidRPr="00CB7325">
        <w:rPr>
          <w:rFonts w:cstheme="minorHAnsi"/>
        </w:rPr>
        <w:t xml:space="preserve"> (the value that determines if a predicted value is positive or not)</w:t>
      </w:r>
      <w:r w:rsidR="009324C0" w:rsidRPr="00CB7325">
        <w:rPr>
          <w:rFonts w:cstheme="minorHAnsi"/>
        </w:rPr>
        <w:t xml:space="preserve"> into account</w:t>
      </w:r>
      <w:r w:rsidR="00EC1C58" w:rsidRPr="00CB7325">
        <w:rPr>
          <w:rFonts w:cstheme="minorHAnsi"/>
        </w:rPr>
        <w:t xml:space="preserve">, the area under the curve was improved to </w:t>
      </w:r>
      <w:r w:rsidR="001363E8" w:rsidRPr="00CB7325">
        <w:rPr>
          <w:rFonts w:cstheme="minorHAnsi"/>
        </w:rPr>
        <w:t>0.</w:t>
      </w:r>
      <w:r w:rsidR="0086450C" w:rsidRPr="00CB7325">
        <w:rPr>
          <w:rFonts w:cstheme="minorHAnsi"/>
        </w:rPr>
        <w:t>99.</w:t>
      </w:r>
      <w:r w:rsidR="004F6BA9" w:rsidRPr="00CB7325">
        <w:rPr>
          <w:rFonts w:cstheme="minorHAnsi"/>
        </w:rPr>
        <w:t xml:space="preserve"> </w:t>
      </w:r>
    </w:p>
    <w:p w14:paraId="65DCD58F" w14:textId="285A3395" w:rsidR="0086450C" w:rsidRPr="00CB7325" w:rsidRDefault="0086450C">
      <w:pPr>
        <w:rPr>
          <w:rFonts w:cstheme="minorHAnsi"/>
          <w:b/>
          <w:bCs/>
        </w:rPr>
      </w:pPr>
      <w:r w:rsidRPr="00CB7325">
        <w:rPr>
          <w:rFonts w:cstheme="minorHAnsi"/>
          <w:b/>
          <w:bCs/>
        </w:rPr>
        <w:t>Conclusion</w:t>
      </w:r>
    </w:p>
    <w:p w14:paraId="030680EF" w14:textId="682BE5FE" w:rsidR="0086450C" w:rsidRDefault="00B83FA5">
      <w:pPr>
        <w:rPr>
          <w:rFonts w:cstheme="minorHAnsi"/>
        </w:rPr>
      </w:pPr>
      <w:r>
        <w:rPr>
          <w:rFonts w:cstheme="minorHAnsi"/>
        </w:rPr>
        <w:t xml:space="preserve">Achieving a formal diagnosis for autism is </w:t>
      </w:r>
      <w:r w:rsidR="00E15199">
        <w:rPr>
          <w:rFonts w:cstheme="minorHAnsi"/>
        </w:rPr>
        <w:t xml:space="preserve">an obstacle that people face when trying to seek guidance on difficulties that they are having which may be related to ASD. </w:t>
      </w:r>
      <w:r w:rsidR="0086450C" w:rsidRPr="00CB7325">
        <w:rPr>
          <w:rFonts w:cstheme="minorHAnsi"/>
        </w:rPr>
        <w:t xml:space="preserve">Using a random forest model in conjunction with the questionnaire containing the 10 yes or no questions can serve as a </w:t>
      </w:r>
      <w:r w:rsidR="00C66B9D" w:rsidRPr="00CB7325">
        <w:rPr>
          <w:rFonts w:cstheme="minorHAnsi"/>
        </w:rPr>
        <w:t xml:space="preserve">quick </w:t>
      </w:r>
      <w:r w:rsidR="006C1DC6" w:rsidRPr="00CB7325">
        <w:rPr>
          <w:rFonts w:cstheme="minorHAnsi"/>
        </w:rPr>
        <w:t>screening</w:t>
      </w:r>
      <w:r w:rsidR="00C66B9D" w:rsidRPr="00CB7325">
        <w:rPr>
          <w:rFonts w:cstheme="minorHAnsi"/>
        </w:rPr>
        <w:t xml:space="preserve"> tool</w:t>
      </w:r>
      <w:r w:rsidR="006C1DC6" w:rsidRPr="00CB7325">
        <w:rPr>
          <w:rFonts w:cstheme="minorHAnsi"/>
        </w:rPr>
        <w:t xml:space="preserve"> for detecting autism within the adult population. The pessimism of the model</w:t>
      </w:r>
      <w:r w:rsidR="005F2DA3" w:rsidRPr="00CB7325">
        <w:rPr>
          <w:rFonts w:cstheme="minorHAnsi"/>
        </w:rPr>
        <w:t xml:space="preserve"> means that a positive diagnosis of the test is </w:t>
      </w:r>
      <w:r w:rsidR="00AE7BD9" w:rsidRPr="00CB7325">
        <w:rPr>
          <w:rFonts w:cstheme="minorHAnsi"/>
        </w:rPr>
        <w:t>highly likely to be accurate and thus not generate any unnecessary costs for incorrect diagnos</w:t>
      </w:r>
      <w:r w:rsidR="00DC5337" w:rsidRPr="00CB7325">
        <w:rPr>
          <w:rFonts w:cstheme="minorHAnsi"/>
        </w:rPr>
        <w:t>e</w:t>
      </w:r>
      <w:r w:rsidR="00AE7BD9" w:rsidRPr="00CB7325">
        <w:rPr>
          <w:rFonts w:cstheme="minorHAnsi"/>
        </w:rPr>
        <w:t xml:space="preserve">s. This can allow </w:t>
      </w:r>
      <w:r w:rsidR="00526111" w:rsidRPr="00CB7325">
        <w:rPr>
          <w:rFonts w:cstheme="minorHAnsi"/>
        </w:rPr>
        <w:t>adults</w:t>
      </w:r>
      <w:r w:rsidR="00AE7BD9" w:rsidRPr="00CB7325">
        <w:rPr>
          <w:rFonts w:cstheme="minorHAnsi"/>
        </w:rPr>
        <w:t xml:space="preserve"> </w:t>
      </w:r>
      <w:r w:rsidR="00973F7A" w:rsidRPr="00CB7325">
        <w:rPr>
          <w:rFonts w:cstheme="minorHAnsi"/>
        </w:rPr>
        <w:t xml:space="preserve">with undiagnosed autism access to tools and treatments to help them </w:t>
      </w:r>
      <w:r w:rsidR="007C0FC7" w:rsidRPr="00CB7325">
        <w:rPr>
          <w:rFonts w:cstheme="minorHAnsi"/>
        </w:rPr>
        <w:t>achieve a better quality of</w:t>
      </w:r>
      <w:r w:rsidR="003331AA" w:rsidRPr="00CB7325">
        <w:rPr>
          <w:rFonts w:cstheme="minorHAnsi"/>
        </w:rPr>
        <w:t xml:space="preserve"> life. </w:t>
      </w:r>
      <w:r w:rsidR="000B5D43">
        <w:rPr>
          <w:rFonts w:cstheme="minorHAnsi"/>
        </w:rPr>
        <w:t xml:space="preserve">Both the model and questionnaire </w:t>
      </w:r>
      <w:r w:rsidR="000C01B8">
        <w:rPr>
          <w:rFonts w:cstheme="minorHAnsi"/>
        </w:rPr>
        <w:t>can</w:t>
      </w:r>
      <w:r w:rsidR="000B5D43">
        <w:rPr>
          <w:rFonts w:cstheme="minorHAnsi"/>
        </w:rPr>
        <w:t xml:space="preserve"> be modified in future to account for</w:t>
      </w:r>
      <w:r w:rsidR="0003038C">
        <w:rPr>
          <w:rFonts w:cstheme="minorHAnsi"/>
        </w:rPr>
        <w:t xml:space="preserve"> the growing awareness for ASD and more detailed diagnostic criteria</w:t>
      </w:r>
      <w:r w:rsidR="00CC35F4">
        <w:rPr>
          <w:rFonts w:cstheme="minorHAnsi"/>
          <w:vertAlign w:val="superscript"/>
        </w:rPr>
        <w:t>1</w:t>
      </w:r>
      <w:r w:rsidR="0003038C">
        <w:rPr>
          <w:rFonts w:cstheme="minorHAnsi"/>
        </w:rPr>
        <w:t>.</w:t>
      </w:r>
    </w:p>
    <w:p w14:paraId="15056874" w14:textId="530206A9" w:rsidR="00ED696F" w:rsidRPr="00CB7325" w:rsidRDefault="00ED696F">
      <w:pPr>
        <w:rPr>
          <w:rFonts w:cstheme="minorHAnsi"/>
        </w:rPr>
      </w:pPr>
    </w:p>
    <w:sectPr w:rsidR="00ED696F" w:rsidRPr="00CB7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C3537" w14:textId="77777777" w:rsidR="001A0497" w:rsidRDefault="001A0497" w:rsidP="001A0497">
      <w:pPr>
        <w:spacing w:after="0" w:line="240" w:lineRule="auto"/>
      </w:pPr>
      <w:r>
        <w:separator/>
      </w:r>
    </w:p>
  </w:endnote>
  <w:endnote w:type="continuationSeparator" w:id="0">
    <w:p w14:paraId="4EE33CBB" w14:textId="77777777" w:rsidR="001A0497" w:rsidRDefault="001A0497" w:rsidP="001A0497">
      <w:pPr>
        <w:spacing w:after="0" w:line="240" w:lineRule="auto"/>
      </w:pPr>
      <w:r>
        <w:continuationSeparator/>
      </w:r>
    </w:p>
  </w:endnote>
  <w:endnote w:type="continuationNotice" w:id="1">
    <w:p w14:paraId="031E2DBC" w14:textId="77777777" w:rsidR="00625191" w:rsidRDefault="006251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91E7E" w14:textId="77777777" w:rsidR="001A0497" w:rsidRDefault="001A0497" w:rsidP="001A0497">
      <w:pPr>
        <w:spacing w:after="0" w:line="240" w:lineRule="auto"/>
      </w:pPr>
      <w:r>
        <w:separator/>
      </w:r>
    </w:p>
  </w:footnote>
  <w:footnote w:type="continuationSeparator" w:id="0">
    <w:p w14:paraId="06E3BEC8" w14:textId="77777777" w:rsidR="001A0497" w:rsidRDefault="001A0497" w:rsidP="001A0497">
      <w:pPr>
        <w:spacing w:after="0" w:line="240" w:lineRule="auto"/>
      </w:pPr>
      <w:r>
        <w:continuationSeparator/>
      </w:r>
    </w:p>
  </w:footnote>
  <w:footnote w:type="continuationNotice" w:id="1">
    <w:p w14:paraId="1B5C091B" w14:textId="77777777" w:rsidR="00625191" w:rsidRDefault="00625191">
      <w:pPr>
        <w:spacing w:after="0" w:line="240" w:lineRule="auto"/>
      </w:pPr>
    </w:p>
  </w:footnote>
  <w:footnote w:id="2">
    <w:p w14:paraId="0877EA60" w14:textId="19433399" w:rsidR="00AD53F8" w:rsidRDefault="00AD53F8">
      <w:pPr>
        <w:pStyle w:val="FootnoteText"/>
      </w:pPr>
      <w:r>
        <w:rPr>
          <w:rStyle w:val="FootnoteReference"/>
        </w:rPr>
        <w:footnoteRef/>
      </w:r>
      <w:r>
        <w:t xml:space="preserve"> </w:t>
      </w:r>
      <w:proofErr w:type="spellStart"/>
      <w:r w:rsidRPr="00AD53F8">
        <w:t>Gotter</w:t>
      </w:r>
      <w:proofErr w:type="spellEnd"/>
      <w:r w:rsidRPr="00AD53F8">
        <w:t xml:space="preserve">, A, &amp; Legg, T.  (2019). Autism in </w:t>
      </w:r>
      <w:proofErr w:type="gramStart"/>
      <w:r w:rsidRPr="00AD53F8">
        <w:t>adults</w:t>
      </w:r>
      <w:proofErr w:type="gramEnd"/>
      <w:r w:rsidRPr="00AD53F8">
        <w:t xml:space="preserve"> test: Diagnosis, treatment, and resources. Healthline. https://www.healthline.com/health/autism-in-adults.</w:t>
      </w:r>
    </w:p>
  </w:footnote>
  <w:footnote w:id="3">
    <w:p w14:paraId="1EC782BA" w14:textId="1D585875" w:rsidR="0065291F" w:rsidRDefault="0065291F">
      <w:pPr>
        <w:pStyle w:val="FootnoteText"/>
      </w:pPr>
      <w:r>
        <w:rPr>
          <w:rStyle w:val="FootnoteReference"/>
        </w:rPr>
        <w:footnoteRef/>
      </w:r>
      <w:r>
        <w:t xml:space="preserve"> Fayez, F</w:t>
      </w:r>
      <w:r w:rsidRPr="0065291F">
        <w:t>. (</w:t>
      </w:r>
      <w:r>
        <w:t>2017</w:t>
      </w:r>
      <w:r w:rsidRPr="0065291F">
        <w:t>). UCI Machine Learning Repository [</w:t>
      </w:r>
      <w:r w:rsidR="00256DBE" w:rsidRPr="00256DBE">
        <w:t>https://archive.ics.uci.edu/ml/datasets/Autism+Screening+Adult#</w:t>
      </w:r>
      <w:r w:rsidRPr="0065291F">
        <w:t>]. Irvine, CA: University of California, School of Information and Computer Science.</w:t>
      </w:r>
    </w:p>
  </w:footnote>
  <w:footnote w:id="4">
    <w:p w14:paraId="1A63F1D5" w14:textId="77777777" w:rsidR="00387B8E" w:rsidRDefault="00387B8E" w:rsidP="00387B8E">
      <w:pPr>
        <w:pStyle w:val="FootnoteText"/>
      </w:pPr>
      <w:r>
        <w:rPr>
          <w:rStyle w:val="FootnoteReference"/>
        </w:rPr>
        <w:footnoteRef/>
      </w:r>
      <w:r>
        <w:t xml:space="preserve"> </w:t>
      </w:r>
      <w:proofErr w:type="spellStart"/>
      <w:r>
        <w:t>Albon</w:t>
      </w:r>
      <w:proofErr w:type="spellEnd"/>
      <w:r>
        <w:t>, C. (2018). Machine Learning with Python Cookbook: Practical Solutions from Preprocessing to</w:t>
      </w:r>
    </w:p>
    <w:p w14:paraId="6135F618" w14:textId="0741341A" w:rsidR="00387B8E" w:rsidRDefault="00387B8E" w:rsidP="00387B8E">
      <w:pPr>
        <w:pStyle w:val="FootnoteText"/>
      </w:pPr>
      <w:r>
        <w:t xml:space="preserve">Deep </w:t>
      </w:r>
      <w:proofErr w:type="gramStart"/>
      <w:r>
        <w:t>Learning(</w:t>
      </w:r>
      <w:proofErr w:type="gramEnd"/>
      <w:r>
        <w:t>1st ed.). Sebastopol, CA: O’Reilly Media.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93"/>
    <w:rsid w:val="0001672C"/>
    <w:rsid w:val="000260D5"/>
    <w:rsid w:val="0003038C"/>
    <w:rsid w:val="000638CB"/>
    <w:rsid w:val="000922E7"/>
    <w:rsid w:val="000B5D43"/>
    <w:rsid w:val="000B72D5"/>
    <w:rsid w:val="000C01B8"/>
    <w:rsid w:val="000E0E96"/>
    <w:rsid w:val="000F38AB"/>
    <w:rsid w:val="000F49F1"/>
    <w:rsid w:val="00101D8C"/>
    <w:rsid w:val="001111B9"/>
    <w:rsid w:val="001256C8"/>
    <w:rsid w:val="001274C1"/>
    <w:rsid w:val="001363E8"/>
    <w:rsid w:val="00152F65"/>
    <w:rsid w:val="00160D4A"/>
    <w:rsid w:val="00167A84"/>
    <w:rsid w:val="00173208"/>
    <w:rsid w:val="001A0497"/>
    <w:rsid w:val="001B1E0F"/>
    <w:rsid w:val="001C1D0B"/>
    <w:rsid w:val="001E4646"/>
    <w:rsid w:val="00256DBE"/>
    <w:rsid w:val="002670EB"/>
    <w:rsid w:val="00270036"/>
    <w:rsid w:val="002C57D0"/>
    <w:rsid w:val="003217CD"/>
    <w:rsid w:val="003331AA"/>
    <w:rsid w:val="00336E8F"/>
    <w:rsid w:val="00362B6B"/>
    <w:rsid w:val="00387B8E"/>
    <w:rsid w:val="003936CF"/>
    <w:rsid w:val="003A1793"/>
    <w:rsid w:val="003A4E28"/>
    <w:rsid w:val="003D44AF"/>
    <w:rsid w:val="004153F3"/>
    <w:rsid w:val="004339A9"/>
    <w:rsid w:val="00442114"/>
    <w:rsid w:val="004475DD"/>
    <w:rsid w:val="00450B41"/>
    <w:rsid w:val="00465534"/>
    <w:rsid w:val="00466036"/>
    <w:rsid w:val="004748D0"/>
    <w:rsid w:val="004B215E"/>
    <w:rsid w:val="004C215F"/>
    <w:rsid w:val="004F3FA7"/>
    <w:rsid w:val="004F6BA9"/>
    <w:rsid w:val="00526111"/>
    <w:rsid w:val="00541357"/>
    <w:rsid w:val="005708EB"/>
    <w:rsid w:val="00583BC5"/>
    <w:rsid w:val="005A5C6B"/>
    <w:rsid w:val="005B49DB"/>
    <w:rsid w:val="005E047B"/>
    <w:rsid w:val="005F2DA3"/>
    <w:rsid w:val="00625191"/>
    <w:rsid w:val="00641353"/>
    <w:rsid w:val="00646ECD"/>
    <w:rsid w:val="0065291F"/>
    <w:rsid w:val="006877EF"/>
    <w:rsid w:val="006A0965"/>
    <w:rsid w:val="006C1DC6"/>
    <w:rsid w:val="006D6AD9"/>
    <w:rsid w:val="006E6D99"/>
    <w:rsid w:val="006F2FD3"/>
    <w:rsid w:val="007072BB"/>
    <w:rsid w:val="007137B3"/>
    <w:rsid w:val="0071440E"/>
    <w:rsid w:val="00776B25"/>
    <w:rsid w:val="007A0F7E"/>
    <w:rsid w:val="007C0FC7"/>
    <w:rsid w:val="007C70B9"/>
    <w:rsid w:val="007F12A3"/>
    <w:rsid w:val="0081257B"/>
    <w:rsid w:val="00842F7F"/>
    <w:rsid w:val="008454F9"/>
    <w:rsid w:val="0086450C"/>
    <w:rsid w:val="00870D0B"/>
    <w:rsid w:val="008B7A69"/>
    <w:rsid w:val="008F620D"/>
    <w:rsid w:val="00913DC3"/>
    <w:rsid w:val="009324C0"/>
    <w:rsid w:val="00947BE3"/>
    <w:rsid w:val="0096024D"/>
    <w:rsid w:val="00973F7A"/>
    <w:rsid w:val="00983F14"/>
    <w:rsid w:val="00994E81"/>
    <w:rsid w:val="00A53713"/>
    <w:rsid w:val="00A772CF"/>
    <w:rsid w:val="00AA23FB"/>
    <w:rsid w:val="00AC2CE5"/>
    <w:rsid w:val="00AD53F8"/>
    <w:rsid w:val="00AE7045"/>
    <w:rsid w:val="00AE7BD9"/>
    <w:rsid w:val="00B4305C"/>
    <w:rsid w:val="00B502B8"/>
    <w:rsid w:val="00B616A6"/>
    <w:rsid w:val="00B83FA5"/>
    <w:rsid w:val="00B97983"/>
    <w:rsid w:val="00BD0871"/>
    <w:rsid w:val="00C069A5"/>
    <w:rsid w:val="00C234B4"/>
    <w:rsid w:val="00C56532"/>
    <w:rsid w:val="00C66B9D"/>
    <w:rsid w:val="00CB1692"/>
    <w:rsid w:val="00CB7325"/>
    <w:rsid w:val="00CC0E7E"/>
    <w:rsid w:val="00CC35F4"/>
    <w:rsid w:val="00CD2A1D"/>
    <w:rsid w:val="00CE4B7B"/>
    <w:rsid w:val="00CE67CD"/>
    <w:rsid w:val="00CF033F"/>
    <w:rsid w:val="00D05AEB"/>
    <w:rsid w:val="00D33407"/>
    <w:rsid w:val="00D34EB7"/>
    <w:rsid w:val="00D81FDC"/>
    <w:rsid w:val="00D854A7"/>
    <w:rsid w:val="00DA2333"/>
    <w:rsid w:val="00DB76C8"/>
    <w:rsid w:val="00DC5337"/>
    <w:rsid w:val="00DD0543"/>
    <w:rsid w:val="00DD6AFD"/>
    <w:rsid w:val="00E02FBA"/>
    <w:rsid w:val="00E04680"/>
    <w:rsid w:val="00E11C10"/>
    <w:rsid w:val="00E15199"/>
    <w:rsid w:val="00E15842"/>
    <w:rsid w:val="00E854C4"/>
    <w:rsid w:val="00EC1C58"/>
    <w:rsid w:val="00ED2863"/>
    <w:rsid w:val="00ED4B7B"/>
    <w:rsid w:val="00ED696F"/>
    <w:rsid w:val="00EE2EF8"/>
    <w:rsid w:val="00EF4788"/>
    <w:rsid w:val="00F3744D"/>
    <w:rsid w:val="00F70EA6"/>
    <w:rsid w:val="00F71515"/>
    <w:rsid w:val="00F73691"/>
    <w:rsid w:val="00F8170D"/>
    <w:rsid w:val="00F96595"/>
    <w:rsid w:val="00FA01AA"/>
    <w:rsid w:val="00FB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7882"/>
  <w15:chartTrackingRefBased/>
  <w15:docId w15:val="{737DDD5D-2654-4242-8A8E-4B5E855B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A04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0497"/>
    <w:rPr>
      <w:sz w:val="20"/>
      <w:szCs w:val="20"/>
    </w:rPr>
  </w:style>
  <w:style w:type="character" w:styleId="EndnoteReference">
    <w:name w:val="endnote reference"/>
    <w:basedOn w:val="DefaultParagraphFont"/>
    <w:uiPriority w:val="99"/>
    <w:semiHidden/>
    <w:unhideWhenUsed/>
    <w:rsid w:val="001A0497"/>
    <w:rPr>
      <w:vertAlign w:val="superscript"/>
    </w:rPr>
  </w:style>
  <w:style w:type="paragraph" w:styleId="FootnoteText">
    <w:name w:val="footnote text"/>
    <w:basedOn w:val="Normal"/>
    <w:link w:val="FootnoteTextChar"/>
    <w:uiPriority w:val="99"/>
    <w:semiHidden/>
    <w:unhideWhenUsed/>
    <w:rsid w:val="006251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5191"/>
    <w:rPr>
      <w:sz w:val="20"/>
      <w:szCs w:val="20"/>
    </w:rPr>
  </w:style>
  <w:style w:type="character" w:styleId="FootnoteReference">
    <w:name w:val="footnote reference"/>
    <w:basedOn w:val="DefaultParagraphFont"/>
    <w:uiPriority w:val="99"/>
    <w:semiHidden/>
    <w:unhideWhenUsed/>
    <w:rsid w:val="00625191"/>
    <w:rPr>
      <w:vertAlign w:val="superscript"/>
    </w:rPr>
  </w:style>
  <w:style w:type="paragraph" w:styleId="Header">
    <w:name w:val="header"/>
    <w:basedOn w:val="Normal"/>
    <w:link w:val="HeaderChar"/>
    <w:uiPriority w:val="99"/>
    <w:semiHidden/>
    <w:unhideWhenUsed/>
    <w:rsid w:val="006251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5191"/>
  </w:style>
  <w:style w:type="paragraph" w:styleId="Footer">
    <w:name w:val="footer"/>
    <w:basedOn w:val="Normal"/>
    <w:link w:val="FooterChar"/>
    <w:uiPriority w:val="99"/>
    <w:semiHidden/>
    <w:unhideWhenUsed/>
    <w:rsid w:val="006251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5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600D4-0FDF-48A7-ACA9-00E6063A4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Links>
    <vt:vector size="6" baseType="variant">
      <vt:variant>
        <vt:i4>3604580</vt:i4>
      </vt:variant>
      <vt:variant>
        <vt:i4>0</vt:i4>
      </vt:variant>
      <vt:variant>
        <vt:i4>0</vt:i4>
      </vt:variant>
      <vt:variant>
        <vt:i4>5</vt:i4>
      </vt:variant>
      <vt:variant>
        <vt:lpwstr>https://archive.ics.uci.edu/ml/datasets/Autism+Screening+Adult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Edmunds</dc:creator>
  <cp:keywords/>
  <dc:description/>
  <cp:lastModifiedBy>Evan Edmunds</cp:lastModifiedBy>
  <cp:revision>31</cp:revision>
  <dcterms:created xsi:type="dcterms:W3CDTF">2020-11-22T16:35:00Z</dcterms:created>
  <dcterms:modified xsi:type="dcterms:W3CDTF">2020-12-14T04:55:00Z</dcterms:modified>
</cp:coreProperties>
</file>