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830ABD" w:rsidP="01830ABD" w:rsidRDefault="01830ABD" w14:paraId="45924FA1" w14:textId="25F24B8E">
      <w:pPr>
        <w:pStyle w:val="NoSpacing"/>
      </w:pPr>
    </w:p>
    <w:p w:rsidR="0B2C3552" w:rsidP="0B2C3552" w:rsidRDefault="0B2C3552" w14:paraId="79A67DCA" w14:textId="771932C7">
      <w:pPr>
        <w:pStyle w:val="Normal"/>
        <w:ind w:left="0"/>
        <w:jc w:val="center"/>
        <w:rPr>
          <w:sz w:val="34"/>
          <w:szCs w:val="34"/>
        </w:rPr>
      </w:pPr>
    </w:p>
    <w:p xmlns:wp14="http://schemas.microsoft.com/office/word/2010/wordml" w:rsidP="1B2CCD53" wp14:paraId="3BFEFB25" wp14:textId="6388B35E">
      <w:pPr>
        <w:pStyle w:val="Normal"/>
        <w:ind w:left="0"/>
        <w:jc w:val="center"/>
        <w:rPr>
          <w:sz w:val="34"/>
          <w:szCs w:val="34"/>
        </w:rPr>
      </w:pPr>
      <w:r w:rsidRPr="0B2C3552" w:rsidR="4B7EFBE9">
        <w:rPr>
          <w:sz w:val="34"/>
          <w:szCs w:val="34"/>
        </w:rPr>
        <w:t>Portfolio : Entreprise numérique</w:t>
      </w:r>
    </w:p>
    <w:p w:rsidR="01830ABD" w:rsidP="01830ABD" w:rsidRDefault="01830ABD" w14:paraId="1CECC207" w14:textId="0A7CBCD9">
      <w:pPr>
        <w:pStyle w:val="Normal"/>
        <w:ind w:left="0"/>
        <w:jc w:val="center"/>
        <w:rPr>
          <w:sz w:val="30"/>
          <w:szCs w:val="30"/>
        </w:rPr>
      </w:pPr>
    </w:p>
    <w:p w:rsidR="0B2C3552" w:rsidP="0B2C3552" w:rsidRDefault="0B2C3552" w14:paraId="51547A50" w14:textId="14A1F61A">
      <w:pPr>
        <w:pStyle w:val="Normal"/>
        <w:ind w:left="0"/>
        <w:jc w:val="center"/>
        <w:rPr>
          <w:sz w:val="30"/>
          <w:szCs w:val="30"/>
        </w:rPr>
      </w:pPr>
    </w:p>
    <w:p w:rsidR="54BBA384" w:rsidP="0B2C3552" w:rsidRDefault="54BBA384" w14:paraId="0F2C36C7" w14:textId="4C090DC4">
      <w:pPr>
        <w:pStyle w:val="Normal"/>
        <w:ind w:left="0"/>
        <w:jc w:val="left"/>
        <w:rPr>
          <w:sz w:val="30"/>
          <w:szCs w:val="30"/>
        </w:rPr>
      </w:pPr>
      <w:r w:rsidRPr="0B2C3552" w:rsidR="54BBA384">
        <w:rPr>
          <w:sz w:val="26"/>
          <w:szCs w:val="26"/>
        </w:rPr>
        <w:t>Le but de ce portfolio est d’y annot</w:t>
      </w:r>
      <w:r w:rsidRPr="0B2C3552" w:rsidR="7744C08D">
        <w:rPr>
          <w:sz w:val="26"/>
          <w:szCs w:val="26"/>
        </w:rPr>
        <w:t>er</w:t>
      </w:r>
      <w:r w:rsidRPr="0B2C3552" w:rsidR="54BBA384">
        <w:rPr>
          <w:sz w:val="26"/>
          <w:szCs w:val="26"/>
        </w:rPr>
        <w:t xml:space="preserve"> des commandes utiles pour certains cours comme réseaux informatiques, </w:t>
      </w:r>
      <w:r w:rsidRPr="0B2C3552" w:rsidR="7B9D121E">
        <w:rPr>
          <w:sz w:val="26"/>
          <w:szCs w:val="26"/>
        </w:rPr>
        <w:t xml:space="preserve">ou encore </w:t>
      </w:r>
      <w:r w:rsidRPr="0B2C3552" w:rsidR="02365DB4">
        <w:rPr>
          <w:sz w:val="26"/>
          <w:szCs w:val="26"/>
        </w:rPr>
        <w:t>systèmes informatiques</w:t>
      </w:r>
      <w:r w:rsidRPr="0B2C3552" w:rsidR="54BBA384">
        <w:rPr>
          <w:sz w:val="26"/>
          <w:szCs w:val="26"/>
        </w:rPr>
        <w:t>.</w:t>
      </w:r>
    </w:p>
    <w:p w:rsidR="0B2C3552" w:rsidP="0B2C3552" w:rsidRDefault="0B2C3552" w14:paraId="79094D17" w14:textId="63783F1C">
      <w:pPr>
        <w:pStyle w:val="Normal"/>
        <w:ind w:left="0"/>
        <w:jc w:val="left"/>
        <w:rPr>
          <w:sz w:val="26"/>
          <w:szCs w:val="26"/>
        </w:rPr>
      </w:pPr>
    </w:p>
    <w:p w:rsidR="0B2C3552" w:rsidP="0B2C3552" w:rsidRDefault="0B2C3552" w14:paraId="67F1EAD8" w14:textId="5D75529C">
      <w:pPr>
        <w:pStyle w:val="Normal"/>
        <w:ind w:left="0"/>
        <w:jc w:val="left"/>
        <w:rPr>
          <w:sz w:val="26"/>
          <w:szCs w:val="26"/>
        </w:rPr>
      </w:pPr>
    </w:p>
    <w:p w:rsidR="4B7EFBE9" w:rsidP="1B2CCD53" w:rsidRDefault="4B7EFBE9" w14:paraId="1BE0D7B8" w14:textId="65836D42">
      <w:pPr>
        <w:pStyle w:val="Normal"/>
        <w:ind w:left="0"/>
        <w:jc w:val="left"/>
        <w:rPr>
          <w:sz w:val="28"/>
          <w:szCs w:val="28"/>
        </w:rPr>
      </w:pPr>
      <w:r w:rsidRPr="0B2C3552" w:rsidR="4B7EFBE9">
        <w:rPr>
          <w:sz w:val="28"/>
          <w:szCs w:val="28"/>
        </w:rPr>
        <w:t>Réseaux informatiques :</w:t>
      </w:r>
    </w:p>
    <w:p w:rsidR="0B2C3552" w:rsidP="0B2C3552" w:rsidRDefault="0B2C3552" w14:paraId="566477E4" w14:textId="2084EE75">
      <w:pPr>
        <w:pStyle w:val="Normal"/>
        <w:ind w:left="0"/>
        <w:jc w:val="left"/>
        <w:rPr>
          <w:sz w:val="28"/>
          <w:szCs w:val="28"/>
        </w:rPr>
      </w:pPr>
    </w:p>
    <w:p w:rsidR="1BA47643" w:rsidP="1B2CCD53" w:rsidRDefault="1BA47643" w14:paraId="536B4F59" w14:textId="0F0FCB91">
      <w:pPr>
        <w:pStyle w:val="ListParagraph"/>
        <w:numPr>
          <w:ilvl w:val="0"/>
          <w:numId w:val="10"/>
        </w:numPr>
        <w:jc w:val="left"/>
        <w:rPr>
          <w:sz w:val="26"/>
          <w:szCs w:val="26"/>
          <w:u w:val="single"/>
        </w:rPr>
      </w:pPr>
      <w:r w:rsidRPr="0B2C3552" w:rsidR="3A74AC81">
        <w:rPr>
          <w:sz w:val="26"/>
          <w:szCs w:val="26"/>
          <w:u w:val="single"/>
        </w:rPr>
        <w:t xml:space="preserve">Commande sur </w:t>
      </w:r>
      <w:r w:rsidRPr="0B2C3552" w:rsidR="1BA47643">
        <w:rPr>
          <w:sz w:val="26"/>
          <w:szCs w:val="26"/>
          <w:u w:val="single"/>
        </w:rPr>
        <w:t>Windows</w:t>
      </w:r>
    </w:p>
    <w:p w:rsidR="137D8A45" w:rsidP="137D8A45" w:rsidRDefault="137D8A45" w14:paraId="4A10B395" w14:textId="38F3DE36">
      <w:pPr>
        <w:pStyle w:val="Normal"/>
        <w:ind w:left="0"/>
        <w:jc w:val="left"/>
        <w:rPr>
          <w:sz w:val="26"/>
          <w:szCs w:val="26"/>
        </w:rPr>
      </w:pPr>
    </w:p>
    <w:p w:rsidR="01830ABD" w:rsidP="0B2C3552" w:rsidRDefault="01830ABD" w14:paraId="60140D90" w14:textId="2F6A4ED4">
      <w:pPr>
        <w:pStyle w:val="ListParagraph"/>
        <w:numPr>
          <w:ilvl w:val="0"/>
          <w:numId w:val="4"/>
        </w:numPr>
        <w:ind/>
        <w:jc w:val="left"/>
        <w:rPr/>
      </w:pPr>
      <w:r w:rsidRPr="0B2C3552" w:rsidR="6E5596A5">
        <w:rPr>
          <w:sz w:val="26"/>
          <w:szCs w:val="26"/>
        </w:rPr>
        <w:t>Ip</w:t>
      </w:r>
      <w:r w:rsidRPr="0B2C3552" w:rsidR="78332C23">
        <w:rPr>
          <w:sz w:val="26"/>
          <w:szCs w:val="26"/>
        </w:rPr>
        <w:t>config</w:t>
      </w:r>
      <w:r w:rsidRPr="0B2C3552" w:rsidR="61843951">
        <w:rPr>
          <w:sz w:val="26"/>
          <w:szCs w:val="26"/>
        </w:rPr>
        <w:t xml:space="preserve"> </w:t>
      </w:r>
      <w:r w:rsidRPr="0B2C3552" w:rsidR="61843951">
        <w:rPr>
          <w:sz w:val="26"/>
          <w:szCs w:val="26"/>
        </w:rPr>
        <w:t xml:space="preserve">: </w:t>
      </w:r>
      <w:r w:rsidRPr="0B2C3552" w:rsidR="348DB144">
        <w:rPr>
          <w:sz w:val="26"/>
          <w:szCs w:val="26"/>
        </w:rPr>
        <w:t xml:space="preserve">information sur </w:t>
      </w:r>
      <w:r w:rsidRPr="0B2C3552" w:rsidR="11AD9D4C">
        <w:rPr>
          <w:sz w:val="26"/>
          <w:szCs w:val="26"/>
        </w:rPr>
        <w:t>les</w:t>
      </w:r>
      <w:r w:rsidRPr="0B2C3552" w:rsidR="348DB144">
        <w:rPr>
          <w:sz w:val="26"/>
          <w:szCs w:val="26"/>
        </w:rPr>
        <w:t xml:space="preserve"> interface</w:t>
      </w:r>
      <w:r w:rsidRPr="0B2C3552" w:rsidR="374ECB80">
        <w:rPr>
          <w:sz w:val="26"/>
          <w:szCs w:val="26"/>
        </w:rPr>
        <w:t>s</w:t>
      </w:r>
      <w:r w:rsidRPr="0B2C3552" w:rsidR="348DB144">
        <w:rPr>
          <w:sz w:val="26"/>
          <w:szCs w:val="26"/>
        </w:rPr>
        <w:t xml:space="preserve"> réseau</w:t>
      </w:r>
      <w:r>
        <w:br/>
      </w:r>
      <w:r>
        <w:br/>
      </w:r>
      <w:r w:rsidR="6A23771D">
        <w:drawing>
          <wp:inline wp14:editId="3FC8B19B" wp14:anchorId="0318A0E2">
            <wp:extent cx="4572000" cy="1876425"/>
            <wp:effectExtent l="0" t="0" r="0" b="0"/>
            <wp:docPr id="186115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05552781747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729CED7A" w14:textId="0FA17225">
      <w:pPr>
        <w:pStyle w:val="Normal"/>
        <w:jc w:val="left"/>
      </w:pPr>
    </w:p>
    <w:p w:rsidR="0B2C3552" w:rsidP="0B2C3552" w:rsidRDefault="0B2C3552" w14:paraId="54649CAA" w14:textId="1583330A">
      <w:pPr>
        <w:pStyle w:val="Normal"/>
        <w:jc w:val="left"/>
      </w:pPr>
    </w:p>
    <w:p w:rsidR="0B2C3552" w:rsidP="0B2C3552" w:rsidRDefault="0B2C3552" w14:paraId="7AFC21B5" w14:textId="4F46BB8E">
      <w:pPr>
        <w:pStyle w:val="Normal"/>
        <w:jc w:val="left"/>
      </w:pPr>
    </w:p>
    <w:p w:rsidR="0B2C3552" w:rsidP="0B2C3552" w:rsidRDefault="0B2C3552" w14:paraId="2E5C90AD" w14:textId="52B0CBD0">
      <w:pPr>
        <w:pStyle w:val="Normal"/>
        <w:jc w:val="left"/>
      </w:pPr>
    </w:p>
    <w:p w:rsidR="0B2C3552" w:rsidP="0B2C3552" w:rsidRDefault="0B2C3552" w14:paraId="7182446E" w14:textId="584B57C1">
      <w:pPr>
        <w:pStyle w:val="Normal"/>
        <w:jc w:val="left"/>
      </w:pPr>
    </w:p>
    <w:p w:rsidR="0B2C3552" w:rsidP="0B2C3552" w:rsidRDefault="0B2C3552" w14:paraId="0259C775" w14:textId="52FC8140">
      <w:pPr>
        <w:pStyle w:val="Normal"/>
        <w:jc w:val="left"/>
      </w:pPr>
    </w:p>
    <w:p w:rsidR="0B2C3552" w:rsidP="0B2C3552" w:rsidRDefault="0B2C3552" w14:paraId="4DE9B4C2" w14:textId="62935A6E">
      <w:pPr>
        <w:pStyle w:val="Normal"/>
        <w:jc w:val="left"/>
      </w:pPr>
    </w:p>
    <w:p w:rsidR="0B2C3552" w:rsidP="0B2C3552" w:rsidRDefault="0B2C3552" w14:paraId="1DA1F791" w14:textId="4B073E38">
      <w:pPr>
        <w:pStyle w:val="Normal"/>
        <w:jc w:val="left"/>
      </w:pPr>
    </w:p>
    <w:p w:rsidR="0B2C3552" w:rsidP="0B2C3552" w:rsidRDefault="0B2C3552" w14:paraId="1C553E26" w14:textId="7BB84DD4">
      <w:pPr>
        <w:pStyle w:val="Normal"/>
        <w:ind w:left="0"/>
        <w:jc w:val="left"/>
        <w:rPr>
          <w:sz w:val="26"/>
          <w:szCs w:val="26"/>
        </w:rPr>
      </w:pPr>
    </w:p>
    <w:p w:rsidR="2B2FE233" w:rsidP="01830ABD" w:rsidRDefault="2B2FE233" w14:paraId="3491527A" w14:textId="54961CC1">
      <w:pPr>
        <w:pStyle w:val="ListParagraph"/>
        <w:numPr>
          <w:ilvl w:val="0"/>
          <w:numId w:val="4"/>
        </w:numPr>
        <w:jc w:val="left"/>
        <w:rPr>
          <w:sz w:val="26"/>
          <w:szCs w:val="26"/>
        </w:rPr>
      </w:pPr>
      <w:r w:rsidRPr="01830ABD" w:rsidR="2B2FE233">
        <w:rPr>
          <w:sz w:val="26"/>
          <w:szCs w:val="26"/>
        </w:rPr>
        <w:t>Ipconfig/all : toutes les informations sur le réseau</w:t>
      </w:r>
    </w:p>
    <w:p w:rsidR="42C0A399" w:rsidP="01830ABD" w:rsidRDefault="42C0A399" w14:paraId="45F359E5" w14:textId="1548F95D">
      <w:pPr>
        <w:pStyle w:val="Normal"/>
        <w:ind w:left="0"/>
        <w:jc w:val="center"/>
      </w:pPr>
      <w:r w:rsidRPr="01830ABD" w:rsidR="42C0A399">
        <w:rPr>
          <w:sz w:val="26"/>
          <w:szCs w:val="26"/>
        </w:rPr>
        <w:t xml:space="preserve"> </w:t>
      </w:r>
    </w:p>
    <w:p w:rsidR="54EC0281" w:rsidP="01830ABD" w:rsidRDefault="54EC0281" w14:paraId="4AA24C45" w14:textId="7EEE3894">
      <w:pPr>
        <w:pStyle w:val="Normal"/>
        <w:ind w:left="0"/>
        <w:jc w:val="center"/>
      </w:pPr>
      <w:r w:rsidR="54EC0281">
        <w:drawing>
          <wp:inline wp14:editId="44A9A66F" wp14:anchorId="06AB58E0">
            <wp:extent cx="4572000" cy="3114675"/>
            <wp:effectExtent l="0" t="0" r="0" b="0"/>
            <wp:docPr id="67732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940f297c6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30ABD" w:rsidP="01830ABD" w:rsidRDefault="01830ABD" w14:paraId="20D52E86" w14:textId="055E9E90">
      <w:pPr>
        <w:pStyle w:val="Normal"/>
        <w:ind w:left="0"/>
        <w:jc w:val="center"/>
      </w:pPr>
    </w:p>
    <w:p w:rsidR="01830ABD" w:rsidP="01830ABD" w:rsidRDefault="01830ABD" w14:paraId="04CC5D22" w14:textId="0AD16AD5">
      <w:pPr>
        <w:pStyle w:val="Normal"/>
        <w:ind w:left="0"/>
        <w:jc w:val="left"/>
      </w:pPr>
    </w:p>
    <w:p w:rsidR="01830ABD" w:rsidP="01830ABD" w:rsidRDefault="01830ABD" w14:paraId="26F644C2" w14:textId="25E3DD63">
      <w:pPr>
        <w:pStyle w:val="Normal"/>
        <w:ind w:left="0"/>
        <w:jc w:val="left"/>
      </w:pPr>
    </w:p>
    <w:p w:rsidR="2A699D94" w:rsidP="01830ABD" w:rsidRDefault="2A699D94" w14:paraId="35DEEA6D" w14:textId="6F272B24">
      <w:pPr>
        <w:pStyle w:val="ListParagraph"/>
        <w:numPr>
          <w:ilvl w:val="0"/>
          <w:numId w:val="6"/>
        </w:numPr>
        <w:jc w:val="left"/>
        <w:rPr/>
      </w:pPr>
      <w:r w:rsidRPr="01830ABD" w:rsidR="2A699D94">
        <w:rPr>
          <w:sz w:val="26"/>
          <w:szCs w:val="26"/>
        </w:rPr>
        <w:t xml:space="preserve">Route </w:t>
      </w:r>
      <w:r w:rsidRPr="01830ABD" w:rsidR="2A699D94">
        <w:rPr>
          <w:sz w:val="26"/>
          <w:szCs w:val="26"/>
        </w:rPr>
        <w:t>print</w:t>
      </w:r>
      <w:r w:rsidRPr="01830ABD" w:rsidR="2A699D94">
        <w:rPr>
          <w:sz w:val="26"/>
          <w:szCs w:val="26"/>
        </w:rPr>
        <w:t xml:space="preserve"> : itinéraire du réseau</w:t>
      </w:r>
    </w:p>
    <w:p w:rsidR="01830ABD" w:rsidP="01830ABD" w:rsidRDefault="01830ABD" w14:paraId="118C8ECA" w14:textId="47E4273D">
      <w:pPr>
        <w:pStyle w:val="Normal"/>
        <w:ind w:left="0"/>
        <w:jc w:val="left"/>
      </w:pPr>
    </w:p>
    <w:p w:rsidR="171A5D27" w:rsidP="01830ABD" w:rsidRDefault="171A5D27" w14:paraId="41E2DAF6" w14:textId="53ABDDD0">
      <w:pPr>
        <w:pStyle w:val="Normal"/>
        <w:ind w:left="0"/>
        <w:jc w:val="center"/>
      </w:pPr>
      <w:r w:rsidR="171A5D27">
        <w:drawing>
          <wp:inline wp14:editId="61212392" wp14:anchorId="0611AAA7">
            <wp:extent cx="4572000" cy="3152775"/>
            <wp:effectExtent l="0" t="0" r="0" b="0"/>
            <wp:docPr id="282281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b7ab3e36f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A5D27" w:rsidP="01830ABD" w:rsidRDefault="171A5D27" w14:paraId="5DBAA19F" w14:textId="3F1E7A3F">
      <w:pPr>
        <w:pStyle w:val="Normal"/>
        <w:ind w:left="0"/>
        <w:jc w:val="center"/>
      </w:pPr>
      <w:r w:rsidR="171A5D27">
        <w:drawing>
          <wp:inline wp14:editId="68793FA6" wp14:anchorId="3B6A1434">
            <wp:extent cx="4572000" cy="1933575"/>
            <wp:effectExtent l="0" t="0" r="0" b="0"/>
            <wp:docPr id="168078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b1646e1e4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8A45" w:rsidP="137D8A45" w:rsidRDefault="137D8A45" w14:paraId="5DE4B4D2" w14:textId="7200ECBD">
      <w:pPr>
        <w:pStyle w:val="Normal"/>
        <w:ind w:left="0"/>
        <w:jc w:val="center"/>
      </w:pPr>
    </w:p>
    <w:p w:rsidR="137D8A45" w:rsidP="137D8A45" w:rsidRDefault="137D8A45" w14:paraId="768EECCC" w14:textId="2430C859">
      <w:pPr>
        <w:pStyle w:val="Normal"/>
        <w:ind w:left="0"/>
        <w:jc w:val="center"/>
      </w:pPr>
    </w:p>
    <w:p w:rsidR="137D8A45" w:rsidP="137D8A45" w:rsidRDefault="137D8A45" w14:paraId="75C4596D" w14:textId="33AA2042">
      <w:pPr>
        <w:pStyle w:val="Normal"/>
        <w:ind w:left="0"/>
        <w:jc w:val="center"/>
      </w:pPr>
    </w:p>
    <w:p w:rsidR="137D8A45" w:rsidP="137D8A45" w:rsidRDefault="137D8A45" w14:paraId="71BE919A" w14:textId="58623834">
      <w:pPr>
        <w:pStyle w:val="Normal"/>
        <w:ind w:left="0"/>
        <w:jc w:val="center"/>
      </w:pPr>
    </w:p>
    <w:p w:rsidR="137D8A45" w:rsidP="137D8A45" w:rsidRDefault="137D8A45" w14:paraId="1984C522" w14:textId="3AC0FC39">
      <w:pPr>
        <w:pStyle w:val="Normal"/>
        <w:ind w:left="0"/>
        <w:jc w:val="center"/>
      </w:pPr>
    </w:p>
    <w:p w:rsidR="137D8A45" w:rsidP="137D8A45" w:rsidRDefault="137D8A45" w14:paraId="4C4680D3" w14:textId="3ADC84F5">
      <w:pPr>
        <w:pStyle w:val="Normal"/>
        <w:ind w:left="0"/>
        <w:jc w:val="center"/>
      </w:pPr>
    </w:p>
    <w:p w:rsidR="2343F2EF" w:rsidP="01830ABD" w:rsidRDefault="2343F2EF" w14:paraId="113C562B" w14:textId="4B849C10">
      <w:pPr>
        <w:pStyle w:val="ListParagraph"/>
        <w:numPr>
          <w:ilvl w:val="0"/>
          <w:numId w:val="7"/>
        </w:numPr>
        <w:jc w:val="left"/>
        <w:rPr>
          <w:sz w:val="26"/>
          <w:szCs w:val="26"/>
        </w:rPr>
      </w:pPr>
      <w:r w:rsidRPr="01830ABD" w:rsidR="2343F2EF">
        <w:rPr>
          <w:sz w:val="26"/>
          <w:szCs w:val="26"/>
        </w:rPr>
        <w:t>Netsh</w:t>
      </w:r>
      <w:r w:rsidRPr="01830ABD" w:rsidR="2343F2EF">
        <w:rPr>
          <w:sz w:val="26"/>
          <w:szCs w:val="26"/>
        </w:rPr>
        <w:t xml:space="preserve"> interface show interface : pour découvrir le nom et le statu</w:t>
      </w:r>
      <w:r w:rsidRPr="01830ABD" w:rsidR="559FDD7A">
        <w:rPr>
          <w:sz w:val="26"/>
          <w:szCs w:val="26"/>
        </w:rPr>
        <w:t>t</w:t>
      </w:r>
      <w:r w:rsidRPr="01830ABD" w:rsidR="2343F2EF">
        <w:rPr>
          <w:sz w:val="26"/>
          <w:szCs w:val="26"/>
        </w:rPr>
        <w:t xml:space="preserve"> de mes interfaces</w:t>
      </w:r>
    </w:p>
    <w:p w:rsidR="01830ABD" w:rsidP="01830ABD" w:rsidRDefault="01830ABD" w14:paraId="6E2EF4CD" w14:textId="01146FEC">
      <w:pPr>
        <w:pStyle w:val="Normal"/>
        <w:ind w:left="0"/>
        <w:jc w:val="left"/>
      </w:pPr>
    </w:p>
    <w:p w:rsidR="6214D4F7" w:rsidP="01830ABD" w:rsidRDefault="6214D4F7" w14:paraId="00720859" w14:textId="7B6D4006">
      <w:pPr>
        <w:pStyle w:val="Normal"/>
        <w:ind w:left="0"/>
        <w:jc w:val="center"/>
      </w:pPr>
      <w:r w:rsidR="6214D4F7">
        <w:drawing>
          <wp:inline wp14:editId="6EC3821A" wp14:anchorId="00BAD888">
            <wp:extent cx="4572000" cy="1133475"/>
            <wp:effectExtent l="0" t="0" r="0" b="0"/>
            <wp:docPr id="31816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524095b5b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30ABD" w:rsidP="01830ABD" w:rsidRDefault="01830ABD" w14:paraId="524B6AA8" w14:textId="5A4F4AA8">
      <w:pPr>
        <w:pStyle w:val="Normal"/>
        <w:ind w:left="0"/>
        <w:jc w:val="center"/>
      </w:pPr>
    </w:p>
    <w:p w:rsidR="01830ABD" w:rsidP="01830ABD" w:rsidRDefault="01830ABD" w14:paraId="5DD397F6" w14:textId="388672E2">
      <w:pPr>
        <w:pStyle w:val="Normal"/>
        <w:ind w:left="0"/>
        <w:jc w:val="center"/>
      </w:pPr>
    </w:p>
    <w:p w:rsidR="01830ABD" w:rsidP="01830ABD" w:rsidRDefault="01830ABD" w14:paraId="0444CE31" w14:textId="58792D1F">
      <w:pPr>
        <w:pStyle w:val="Normal"/>
        <w:ind w:left="0"/>
        <w:jc w:val="center"/>
      </w:pPr>
    </w:p>
    <w:p w:rsidR="5AEB283B" w:rsidP="01830ABD" w:rsidRDefault="5AEB283B" w14:paraId="012B4B4F" w14:textId="02A81BAA">
      <w:pPr>
        <w:pStyle w:val="ListParagraph"/>
        <w:numPr>
          <w:ilvl w:val="0"/>
          <w:numId w:val="8"/>
        </w:numPr>
        <w:jc w:val="left"/>
        <w:rPr>
          <w:sz w:val="26"/>
          <w:szCs w:val="26"/>
        </w:rPr>
      </w:pPr>
      <w:r w:rsidRPr="01830ABD" w:rsidR="5AEB283B">
        <w:rPr>
          <w:sz w:val="26"/>
          <w:szCs w:val="26"/>
        </w:rPr>
        <w:t xml:space="preserve"> </w:t>
      </w:r>
      <w:r w:rsidRPr="01830ABD" w:rsidR="71BCD560">
        <w:rPr>
          <w:sz w:val="26"/>
          <w:szCs w:val="26"/>
        </w:rPr>
        <w:t>Netsh</w:t>
      </w:r>
      <w:r w:rsidRPr="01830ABD" w:rsidR="71BCD560">
        <w:rPr>
          <w:sz w:val="26"/>
          <w:szCs w:val="26"/>
        </w:rPr>
        <w:t xml:space="preserve"> interface </w:t>
      </w:r>
      <w:r w:rsidRPr="01830ABD" w:rsidR="71BCD560">
        <w:rPr>
          <w:sz w:val="26"/>
          <w:szCs w:val="26"/>
        </w:rPr>
        <w:t>ip</w:t>
      </w:r>
      <w:r w:rsidRPr="01830ABD" w:rsidR="71BCD560">
        <w:rPr>
          <w:sz w:val="26"/>
          <w:szCs w:val="26"/>
        </w:rPr>
        <w:t xml:space="preserve"> set  </w:t>
      </w:r>
      <w:r w:rsidRPr="01830ABD" w:rsidR="71BCD560">
        <w:rPr>
          <w:sz w:val="26"/>
          <w:szCs w:val="26"/>
        </w:rPr>
        <w:t>address</w:t>
      </w:r>
      <w:r w:rsidRPr="01830ABD" w:rsidR="71BCD560">
        <w:rPr>
          <w:sz w:val="26"/>
          <w:szCs w:val="26"/>
        </w:rPr>
        <w:t xml:space="preserve"> “Ethernet”</w:t>
      </w:r>
      <w:r w:rsidRPr="01830ABD" w:rsidR="78236BC4">
        <w:rPr>
          <w:sz w:val="26"/>
          <w:szCs w:val="26"/>
        </w:rPr>
        <w:t xml:space="preserve"> </w:t>
      </w:r>
      <w:r w:rsidRPr="01830ABD" w:rsidR="78236BC4">
        <w:rPr>
          <w:sz w:val="26"/>
          <w:szCs w:val="26"/>
        </w:rPr>
        <w:t>static</w:t>
      </w:r>
      <w:r w:rsidRPr="01830ABD" w:rsidR="78236BC4">
        <w:rPr>
          <w:sz w:val="26"/>
          <w:szCs w:val="26"/>
        </w:rPr>
        <w:t xml:space="preserve"> … : configurer une adresse statique sur une interface</w:t>
      </w:r>
    </w:p>
    <w:p w:rsidR="01830ABD" w:rsidP="01830ABD" w:rsidRDefault="01830ABD" w14:paraId="7F85112F" w14:textId="56AF8C67">
      <w:pPr>
        <w:pStyle w:val="Normal"/>
        <w:ind w:left="0"/>
        <w:jc w:val="left"/>
        <w:rPr>
          <w:sz w:val="26"/>
          <w:szCs w:val="26"/>
        </w:rPr>
      </w:pPr>
    </w:p>
    <w:p w:rsidR="78236BC4" w:rsidP="01830ABD" w:rsidRDefault="78236BC4" w14:paraId="655801A4" w14:textId="7E9EEB29">
      <w:pPr>
        <w:pStyle w:val="Normal"/>
        <w:ind w:left="0"/>
        <w:jc w:val="center"/>
        <w:rPr>
          <w:sz w:val="26"/>
          <w:szCs w:val="26"/>
        </w:rPr>
      </w:pPr>
      <w:r w:rsidR="78236BC4">
        <w:drawing>
          <wp:inline wp14:editId="615D36DF" wp14:anchorId="08233180">
            <wp:extent cx="4572000" cy="523875"/>
            <wp:effectExtent l="0" t="0" r="0" b="0"/>
            <wp:docPr id="141040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c185b803f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30ABD" w:rsidR="71BCD560">
        <w:rPr>
          <w:sz w:val="26"/>
          <w:szCs w:val="26"/>
        </w:rPr>
        <w:t xml:space="preserve"> </w:t>
      </w:r>
    </w:p>
    <w:p w:rsidR="01830ABD" w:rsidP="01830ABD" w:rsidRDefault="01830ABD" w14:paraId="0B5D5F12" w14:textId="3E6DFBF2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7D3E9232" w14:textId="73590A09">
      <w:pPr>
        <w:pStyle w:val="Normal"/>
        <w:ind w:left="0"/>
        <w:jc w:val="center"/>
        <w:rPr>
          <w:sz w:val="26"/>
          <w:szCs w:val="26"/>
        </w:rPr>
      </w:pPr>
    </w:p>
    <w:p w:rsidR="01830ABD" w:rsidP="01830ABD" w:rsidRDefault="01830ABD" w14:paraId="04012182" w14:textId="506B0086">
      <w:pPr>
        <w:pStyle w:val="ListParagraph"/>
        <w:numPr>
          <w:ilvl w:val="0"/>
          <w:numId w:val="9"/>
        </w:numPr>
        <w:jc w:val="left"/>
        <w:rPr>
          <w:sz w:val="26"/>
          <w:szCs w:val="26"/>
        </w:rPr>
      </w:pPr>
      <w:r w:rsidRPr="137D8A45" w:rsidR="40576B75">
        <w:rPr>
          <w:sz w:val="26"/>
          <w:szCs w:val="26"/>
        </w:rPr>
        <w:t>Netsh</w:t>
      </w:r>
      <w:r w:rsidRPr="137D8A45" w:rsidR="40576B75">
        <w:rPr>
          <w:sz w:val="26"/>
          <w:szCs w:val="26"/>
        </w:rPr>
        <w:t xml:space="preserve"> interface </w:t>
      </w:r>
      <w:r w:rsidRPr="137D8A45" w:rsidR="40576B75">
        <w:rPr>
          <w:sz w:val="26"/>
          <w:szCs w:val="26"/>
        </w:rPr>
        <w:t>ip</w:t>
      </w:r>
      <w:r w:rsidRPr="137D8A45" w:rsidR="40576B75">
        <w:rPr>
          <w:sz w:val="26"/>
          <w:szCs w:val="26"/>
        </w:rPr>
        <w:t xml:space="preserve"> </w:t>
      </w:r>
      <w:r w:rsidRPr="137D8A45" w:rsidR="40576B75">
        <w:rPr>
          <w:sz w:val="26"/>
          <w:szCs w:val="26"/>
        </w:rPr>
        <w:t>delete</w:t>
      </w:r>
      <w:r w:rsidRPr="137D8A45" w:rsidR="40576B75">
        <w:rPr>
          <w:sz w:val="26"/>
          <w:szCs w:val="26"/>
        </w:rPr>
        <w:t xml:space="preserve"> </w:t>
      </w:r>
      <w:r w:rsidRPr="137D8A45" w:rsidR="40576B75">
        <w:rPr>
          <w:sz w:val="26"/>
          <w:szCs w:val="26"/>
        </w:rPr>
        <w:t>address</w:t>
      </w:r>
      <w:r w:rsidRPr="137D8A45" w:rsidR="40576B75">
        <w:rPr>
          <w:sz w:val="26"/>
          <w:szCs w:val="26"/>
        </w:rPr>
        <w:t xml:space="preserve"> “Ethernet”... : Supprimer des adresses</w:t>
      </w:r>
    </w:p>
    <w:p w:rsidR="137D8A45" w:rsidP="137D8A45" w:rsidRDefault="137D8A45" w14:paraId="4D174670" w14:textId="2F2764B4">
      <w:pPr>
        <w:pStyle w:val="Normal"/>
        <w:ind w:left="0"/>
        <w:jc w:val="left"/>
        <w:rPr>
          <w:sz w:val="26"/>
          <w:szCs w:val="26"/>
        </w:rPr>
      </w:pPr>
    </w:p>
    <w:p w:rsidR="08C83C34" w:rsidP="137D8A45" w:rsidRDefault="08C83C34" w14:paraId="35ECC419" w14:textId="45A3A134">
      <w:pPr>
        <w:pStyle w:val="Normal"/>
        <w:ind w:left="0"/>
        <w:jc w:val="center"/>
        <w:rPr>
          <w:sz w:val="26"/>
          <w:szCs w:val="26"/>
        </w:rPr>
      </w:pPr>
      <w:r w:rsidR="08C83C34">
        <w:drawing>
          <wp:inline wp14:editId="5360D61B" wp14:anchorId="36D0CEA7">
            <wp:extent cx="4572000" cy="542925"/>
            <wp:effectExtent l="0" t="0" r="0" b="0"/>
            <wp:docPr id="161339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021db1474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8A45" w:rsidP="137D8A45" w:rsidRDefault="137D8A45" w14:paraId="5B61ECF8" w14:textId="5772DB8B">
      <w:pPr>
        <w:pStyle w:val="Normal"/>
        <w:ind w:left="0"/>
        <w:jc w:val="center"/>
        <w:rPr>
          <w:sz w:val="26"/>
          <w:szCs w:val="26"/>
        </w:rPr>
      </w:pPr>
    </w:p>
    <w:p w:rsidR="137D8A45" w:rsidP="137D8A45" w:rsidRDefault="137D8A45" w14:paraId="5D60214B" w14:textId="2DAFA2BA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1FF8CDB1" w14:textId="1A6EDD5D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19D58A95" w14:textId="6672916F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019F87EA" w14:textId="4C4E3151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07B333AD" w14:textId="796403AD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468C57E6" w14:textId="4EAC6D79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2E591198" w14:textId="3AC4772C">
      <w:pPr>
        <w:pStyle w:val="Normal"/>
        <w:ind w:left="0"/>
        <w:jc w:val="left"/>
        <w:rPr>
          <w:sz w:val="26"/>
          <w:szCs w:val="26"/>
        </w:rPr>
      </w:pPr>
    </w:p>
    <w:p w:rsidR="153A7395" w:rsidP="1B2CCD53" w:rsidRDefault="153A7395" w14:paraId="0A7FAC31" w14:textId="01414DEA">
      <w:pPr>
        <w:pStyle w:val="ListParagraph"/>
        <w:numPr>
          <w:ilvl w:val="0"/>
          <w:numId w:val="11"/>
        </w:numPr>
        <w:jc w:val="left"/>
        <w:rPr>
          <w:sz w:val="26"/>
          <w:szCs w:val="26"/>
        </w:rPr>
      </w:pPr>
      <w:r w:rsidRPr="0B2C3552" w:rsidR="336C47E0">
        <w:rPr>
          <w:sz w:val="26"/>
          <w:szCs w:val="26"/>
          <w:u w:val="single"/>
        </w:rPr>
        <w:t xml:space="preserve">Commande sur </w:t>
      </w:r>
      <w:r w:rsidRPr="0B2C3552" w:rsidR="153A7395">
        <w:rPr>
          <w:sz w:val="26"/>
          <w:szCs w:val="26"/>
          <w:u w:val="single"/>
        </w:rPr>
        <w:t>Linux</w:t>
      </w:r>
      <w:r w:rsidRPr="0B2C3552" w:rsidR="153A7395">
        <w:rPr>
          <w:sz w:val="26"/>
          <w:szCs w:val="26"/>
        </w:rPr>
        <w:t xml:space="preserve"> </w:t>
      </w:r>
    </w:p>
    <w:p w:rsidR="1B2CCD53" w:rsidP="1B2CCD53" w:rsidRDefault="1B2CCD53" w14:paraId="7F4AE303" w14:textId="542EBEE6">
      <w:pPr>
        <w:pStyle w:val="Normal"/>
        <w:ind w:left="0"/>
        <w:jc w:val="left"/>
        <w:rPr>
          <w:sz w:val="26"/>
          <w:szCs w:val="26"/>
        </w:rPr>
      </w:pPr>
    </w:p>
    <w:p w:rsidR="724A631C" w:rsidP="1B2CCD53" w:rsidRDefault="724A631C" w14:paraId="67E9645A" w14:textId="526387F5">
      <w:pPr>
        <w:pStyle w:val="ListParagraph"/>
        <w:numPr>
          <w:ilvl w:val="0"/>
          <w:numId w:val="12"/>
        </w:numPr>
        <w:jc w:val="left"/>
        <w:rPr>
          <w:sz w:val="26"/>
          <w:szCs w:val="26"/>
        </w:rPr>
      </w:pPr>
      <w:r w:rsidRPr="1B2CCD53" w:rsidR="724A631C">
        <w:rPr>
          <w:sz w:val="26"/>
          <w:szCs w:val="26"/>
        </w:rPr>
        <w:t>Sudo</w:t>
      </w:r>
      <w:r w:rsidRPr="1B2CCD53" w:rsidR="724A631C">
        <w:rPr>
          <w:sz w:val="26"/>
          <w:szCs w:val="26"/>
        </w:rPr>
        <w:t xml:space="preserve"> su : Pour passer de l’utilisateur courant à l’utilisateur root</w:t>
      </w:r>
    </w:p>
    <w:p w:rsidR="1B2CCD53" w:rsidP="1B2CCD53" w:rsidRDefault="1B2CCD53" w14:paraId="58EC4CC1" w14:textId="67C2AE92">
      <w:pPr>
        <w:pStyle w:val="Normal"/>
        <w:ind w:left="0"/>
        <w:jc w:val="left"/>
        <w:rPr>
          <w:sz w:val="26"/>
          <w:szCs w:val="26"/>
        </w:rPr>
      </w:pPr>
    </w:p>
    <w:p w:rsidR="724A631C" w:rsidP="1B2CCD53" w:rsidRDefault="724A631C" w14:paraId="44472E06" w14:textId="386CA276">
      <w:pPr>
        <w:pStyle w:val="Normal"/>
        <w:ind w:left="0"/>
        <w:jc w:val="center"/>
        <w:rPr>
          <w:sz w:val="26"/>
          <w:szCs w:val="26"/>
        </w:rPr>
      </w:pPr>
      <w:r w:rsidR="724A631C">
        <w:drawing>
          <wp:inline wp14:editId="67ACEB13" wp14:anchorId="5D8F1B78">
            <wp:extent cx="1943100" cy="485775"/>
            <wp:effectExtent l="0" t="0" r="0" b="0"/>
            <wp:docPr id="144579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200bf7166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58BDF140" w14:textId="2CD2662B">
      <w:pPr>
        <w:pStyle w:val="Normal"/>
        <w:ind w:left="0"/>
        <w:jc w:val="center"/>
        <w:rPr>
          <w:sz w:val="26"/>
          <w:szCs w:val="26"/>
        </w:rPr>
      </w:pPr>
    </w:p>
    <w:p w:rsidR="724A631C" w:rsidP="1B2CCD53" w:rsidRDefault="724A631C" w14:paraId="05F97898" w14:textId="5689F87D">
      <w:pPr>
        <w:pStyle w:val="ListParagraph"/>
        <w:numPr>
          <w:ilvl w:val="0"/>
          <w:numId w:val="13"/>
        </w:numPr>
        <w:jc w:val="left"/>
        <w:rPr>
          <w:sz w:val="26"/>
          <w:szCs w:val="26"/>
        </w:rPr>
      </w:pPr>
      <w:r w:rsidRPr="1B2CCD53" w:rsidR="724A631C">
        <w:rPr>
          <w:sz w:val="26"/>
          <w:szCs w:val="26"/>
        </w:rPr>
        <w:t>Ip</w:t>
      </w:r>
      <w:r w:rsidRPr="1B2CCD53" w:rsidR="724A631C">
        <w:rPr>
          <w:sz w:val="26"/>
          <w:szCs w:val="26"/>
        </w:rPr>
        <w:t xml:space="preserve"> a : Informations sur les interfaces réseaux</w:t>
      </w:r>
    </w:p>
    <w:p w:rsidR="1B2CCD53" w:rsidP="1B2CCD53" w:rsidRDefault="1B2CCD53" w14:paraId="2F099FD3" w14:textId="2A2B1666">
      <w:pPr>
        <w:pStyle w:val="Normal"/>
        <w:ind w:left="0"/>
        <w:jc w:val="left"/>
        <w:rPr>
          <w:sz w:val="26"/>
          <w:szCs w:val="26"/>
        </w:rPr>
      </w:pPr>
    </w:p>
    <w:p w:rsidR="724A631C" w:rsidP="1B2CCD53" w:rsidRDefault="724A631C" w14:paraId="33304ACA" w14:textId="020EF60C">
      <w:pPr>
        <w:pStyle w:val="Normal"/>
        <w:ind w:left="0"/>
        <w:jc w:val="center"/>
        <w:rPr>
          <w:sz w:val="26"/>
          <w:szCs w:val="26"/>
        </w:rPr>
      </w:pPr>
      <w:r w:rsidR="724A631C">
        <w:drawing>
          <wp:inline wp14:editId="55A24D35" wp14:anchorId="31BB4E6D">
            <wp:extent cx="4572000" cy="1762125"/>
            <wp:effectExtent l="0" t="0" r="0" b="0"/>
            <wp:docPr id="124212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95b1c4fbb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7682A9C6" w14:textId="5C34CD95">
      <w:pPr>
        <w:pStyle w:val="Normal"/>
        <w:ind w:left="0"/>
        <w:jc w:val="center"/>
        <w:rPr>
          <w:sz w:val="26"/>
          <w:szCs w:val="26"/>
        </w:rPr>
      </w:pPr>
    </w:p>
    <w:p w:rsidR="25B8DBC7" w:rsidP="1B2CCD53" w:rsidRDefault="25B8DBC7" w14:paraId="4A721D91" w14:textId="46FD24F2">
      <w:pPr>
        <w:pStyle w:val="ListParagraph"/>
        <w:numPr>
          <w:ilvl w:val="0"/>
          <w:numId w:val="14"/>
        </w:numPr>
        <w:jc w:val="left"/>
        <w:rPr>
          <w:sz w:val="26"/>
          <w:szCs w:val="26"/>
        </w:rPr>
      </w:pPr>
      <w:r w:rsidRPr="1B2CCD53" w:rsidR="25B8DBC7">
        <w:rPr>
          <w:sz w:val="26"/>
          <w:szCs w:val="26"/>
        </w:rPr>
        <w:t>Nano /</w:t>
      </w:r>
      <w:r w:rsidRPr="1B2CCD53" w:rsidR="25B8DBC7">
        <w:rPr>
          <w:sz w:val="26"/>
          <w:szCs w:val="26"/>
        </w:rPr>
        <w:t>etc</w:t>
      </w:r>
      <w:r w:rsidRPr="1B2CCD53" w:rsidR="25B8DBC7">
        <w:rPr>
          <w:sz w:val="26"/>
          <w:szCs w:val="26"/>
        </w:rPr>
        <w:t>/network/interfaces : Permet de modifier le fichier /</w:t>
      </w:r>
      <w:r w:rsidRPr="1B2CCD53" w:rsidR="25B8DBC7">
        <w:rPr>
          <w:sz w:val="26"/>
          <w:szCs w:val="26"/>
        </w:rPr>
        <w:t>etc</w:t>
      </w:r>
      <w:r w:rsidRPr="1B2CCD53" w:rsidR="25B8DBC7">
        <w:rPr>
          <w:sz w:val="26"/>
          <w:szCs w:val="26"/>
        </w:rPr>
        <w:t>/network/interfaces</w:t>
      </w:r>
    </w:p>
    <w:p w:rsidR="1B2CCD53" w:rsidP="1B2CCD53" w:rsidRDefault="1B2CCD53" w14:paraId="0B280A42" w14:textId="10FDD894">
      <w:pPr>
        <w:pStyle w:val="Normal"/>
        <w:ind w:left="0"/>
        <w:jc w:val="left"/>
        <w:rPr>
          <w:sz w:val="26"/>
          <w:szCs w:val="26"/>
        </w:rPr>
      </w:pPr>
    </w:p>
    <w:p w:rsidR="5464658B" w:rsidP="1B2CCD53" w:rsidRDefault="5464658B" w14:paraId="0B484941" w14:textId="442E3F17">
      <w:pPr>
        <w:pStyle w:val="Normal"/>
        <w:ind w:left="0"/>
        <w:jc w:val="center"/>
        <w:rPr>
          <w:sz w:val="26"/>
          <w:szCs w:val="26"/>
        </w:rPr>
      </w:pPr>
      <w:r w:rsidR="5464658B">
        <w:drawing>
          <wp:inline wp14:editId="57898A30" wp14:anchorId="78B69161">
            <wp:extent cx="4324350" cy="904875"/>
            <wp:effectExtent l="0" t="0" r="0" b="0"/>
            <wp:docPr id="73149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6494e8b6c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09537A70" w14:textId="48E7D1FB">
      <w:pPr>
        <w:pStyle w:val="Normal"/>
        <w:ind w:left="0"/>
        <w:jc w:val="center"/>
        <w:rPr>
          <w:sz w:val="26"/>
          <w:szCs w:val="26"/>
        </w:rPr>
      </w:pPr>
    </w:p>
    <w:p w:rsidR="1B2CCD53" w:rsidP="1B2CCD53" w:rsidRDefault="1B2CCD53" w14:paraId="64789ECF" w14:textId="448238B7">
      <w:pPr>
        <w:pStyle w:val="Normal"/>
        <w:ind w:left="0"/>
        <w:jc w:val="center"/>
        <w:rPr>
          <w:sz w:val="26"/>
          <w:szCs w:val="26"/>
        </w:rPr>
      </w:pPr>
    </w:p>
    <w:p w:rsidR="1B2CCD53" w:rsidP="1B2CCD53" w:rsidRDefault="1B2CCD53" w14:paraId="7B025321" w14:textId="5E59AB03">
      <w:pPr>
        <w:pStyle w:val="Normal"/>
        <w:ind w:left="0"/>
        <w:jc w:val="center"/>
        <w:rPr>
          <w:sz w:val="26"/>
          <w:szCs w:val="26"/>
        </w:rPr>
      </w:pPr>
    </w:p>
    <w:p w:rsidR="1B2CCD53" w:rsidP="1B2CCD53" w:rsidRDefault="1B2CCD53" w14:paraId="3BD7F78B" w14:textId="2DFDEA6D">
      <w:pPr>
        <w:pStyle w:val="Normal"/>
        <w:ind w:left="0"/>
        <w:jc w:val="center"/>
        <w:rPr>
          <w:sz w:val="26"/>
          <w:szCs w:val="26"/>
        </w:rPr>
      </w:pPr>
    </w:p>
    <w:p w:rsidR="1B2CCD53" w:rsidP="1B2CCD53" w:rsidRDefault="1B2CCD53" w14:paraId="1913DB2E" w14:textId="25995E79">
      <w:pPr>
        <w:pStyle w:val="Normal"/>
        <w:ind w:left="0"/>
        <w:jc w:val="center"/>
        <w:rPr>
          <w:sz w:val="26"/>
          <w:szCs w:val="26"/>
        </w:rPr>
      </w:pPr>
    </w:p>
    <w:p w:rsidR="413BBA5A" w:rsidP="1B2CCD53" w:rsidRDefault="413BBA5A" w14:paraId="6AD91A46" w14:textId="6FB850C4">
      <w:pPr>
        <w:pStyle w:val="ListParagraph"/>
        <w:numPr>
          <w:ilvl w:val="0"/>
          <w:numId w:val="14"/>
        </w:numPr>
        <w:jc w:val="left"/>
        <w:rPr>
          <w:sz w:val="26"/>
          <w:szCs w:val="26"/>
        </w:rPr>
      </w:pPr>
      <w:r w:rsidRPr="0B2C3552" w:rsidR="413BBA5A">
        <w:rPr>
          <w:sz w:val="26"/>
          <w:szCs w:val="26"/>
        </w:rPr>
        <w:t>Journalctl</w:t>
      </w:r>
      <w:r w:rsidRPr="0B2C3552" w:rsidR="413BBA5A">
        <w:rPr>
          <w:sz w:val="26"/>
          <w:szCs w:val="26"/>
        </w:rPr>
        <w:t xml:space="preserve"> –</w:t>
      </w:r>
      <w:r w:rsidRPr="0B2C3552" w:rsidR="413BBA5A">
        <w:rPr>
          <w:sz w:val="26"/>
          <w:szCs w:val="26"/>
        </w:rPr>
        <w:t>xe</w:t>
      </w:r>
      <w:r w:rsidRPr="0B2C3552" w:rsidR="413BBA5A">
        <w:rPr>
          <w:sz w:val="26"/>
          <w:szCs w:val="26"/>
        </w:rPr>
        <w:t xml:space="preserve"> : Information plus détaillé</w:t>
      </w:r>
      <w:r w:rsidRPr="0B2C3552" w:rsidR="7945DD4F">
        <w:rPr>
          <w:sz w:val="26"/>
          <w:szCs w:val="26"/>
        </w:rPr>
        <w:t>e</w:t>
      </w:r>
      <w:r w:rsidRPr="0B2C3552" w:rsidR="413BBA5A">
        <w:rPr>
          <w:sz w:val="26"/>
          <w:szCs w:val="26"/>
        </w:rPr>
        <w:t xml:space="preserve"> </w:t>
      </w:r>
      <w:r w:rsidRPr="0B2C3552" w:rsidR="507D41DB">
        <w:rPr>
          <w:sz w:val="26"/>
          <w:szCs w:val="26"/>
        </w:rPr>
        <w:t>s'il</w:t>
      </w:r>
      <w:r w:rsidRPr="0B2C3552" w:rsidR="413BBA5A">
        <w:rPr>
          <w:sz w:val="26"/>
          <w:szCs w:val="26"/>
        </w:rPr>
        <w:t xml:space="preserve"> y’a une erreur sur le fichier</w:t>
      </w:r>
      <w:r w:rsidRPr="0B2C3552" w:rsidR="7511F2F2">
        <w:rPr>
          <w:sz w:val="26"/>
          <w:szCs w:val="26"/>
        </w:rPr>
        <w:t xml:space="preserve"> /</w:t>
      </w:r>
      <w:r w:rsidRPr="0B2C3552" w:rsidR="7511F2F2">
        <w:rPr>
          <w:sz w:val="26"/>
          <w:szCs w:val="26"/>
        </w:rPr>
        <w:t>etc</w:t>
      </w:r>
      <w:r w:rsidRPr="0B2C3552" w:rsidR="7511F2F2">
        <w:rPr>
          <w:sz w:val="26"/>
          <w:szCs w:val="26"/>
        </w:rPr>
        <w:t>/network/</w:t>
      </w:r>
      <w:r w:rsidRPr="0B2C3552" w:rsidR="413BBA5A">
        <w:rPr>
          <w:sz w:val="26"/>
          <w:szCs w:val="26"/>
        </w:rPr>
        <w:t>interfaces</w:t>
      </w:r>
    </w:p>
    <w:p w:rsidR="1B2CCD53" w:rsidP="1B2CCD53" w:rsidRDefault="1B2CCD53" w14:paraId="7985B58B" w14:textId="794A529C">
      <w:pPr>
        <w:pStyle w:val="Normal"/>
        <w:ind w:left="0"/>
        <w:jc w:val="left"/>
        <w:rPr>
          <w:sz w:val="26"/>
          <w:szCs w:val="26"/>
        </w:rPr>
      </w:pPr>
    </w:p>
    <w:p w:rsidR="0F4E9879" w:rsidP="1B2CCD53" w:rsidRDefault="0F4E9879" w14:paraId="5FA1A885" w14:textId="53E790FE">
      <w:pPr>
        <w:pStyle w:val="Normal"/>
        <w:ind w:left="0"/>
        <w:jc w:val="center"/>
        <w:rPr>
          <w:sz w:val="26"/>
          <w:szCs w:val="26"/>
        </w:rPr>
      </w:pPr>
      <w:r w:rsidR="0F4E9879">
        <w:drawing>
          <wp:inline wp14:editId="305E2CAC" wp14:anchorId="0C198D07">
            <wp:extent cx="4572000" cy="2638425"/>
            <wp:effectExtent l="0" t="0" r="0" b="0"/>
            <wp:docPr id="203629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c937413d2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1A680465" w14:textId="0157ACE8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1B96FB46" w14:textId="4B997BA0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20001948" w14:textId="233CA09F">
      <w:pPr>
        <w:pStyle w:val="Normal"/>
        <w:ind w:left="0"/>
        <w:jc w:val="center"/>
        <w:rPr>
          <w:sz w:val="26"/>
          <w:szCs w:val="26"/>
        </w:rPr>
      </w:pPr>
    </w:p>
    <w:p w:rsidR="52FBFC98" w:rsidP="1B2CCD53" w:rsidRDefault="52FBFC98" w14:paraId="1E71313C" w14:textId="68FAFE5C">
      <w:pPr>
        <w:pStyle w:val="ListParagraph"/>
        <w:numPr>
          <w:ilvl w:val="0"/>
          <w:numId w:val="14"/>
        </w:numPr>
        <w:jc w:val="left"/>
        <w:rPr>
          <w:sz w:val="26"/>
          <w:szCs w:val="26"/>
        </w:rPr>
      </w:pPr>
      <w:r w:rsidRPr="1B2CCD53" w:rsidR="52FBFC98">
        <w:rPr>
          <w:sz w:val="26"/>
          <w:szCs w:val="26"/>
        </w:rPr>
        <w:t>Cat /</w:t>
      </w:r>
      <w:r w:rsidRPr="1B2CCD53" w:rsidR="52FBFC98">
        <w:rPr>
          <w:sz w:val="26"/>
          <w:szCs w:val="26"/>
        </w:rPr>
        <w:t>etc</w:t>
      </w:r>
      <w:r w:rsidRPr="1B2CCD53" w:rsidR="52FBFC98">
        <w:rPr>
          <w:sz w:val="26"/>
          <w:szCs w:val="26"/>
        </w:rPr>
        <w:t>/</w:t>
      </w:r>
      <w:r w:rsidRPr="1B2CCD53" w:rsidR="52FBFC98">
        <w:rPr>
          <w:sz w:val="26"/>
          <w:szCs w:val="26"/>
        </w:rPr>
        <w:t>resolv.conf</w:t>
      </w:r>
      <w:r w:rsidRPr="1B2CCD53" w:rsidR="52FBFC98">
        <w:rPr>
          <w:sz w:val="26"/>
          <w:szCs w:val="26"/>
        </w:rPr>
        <w:t xml:space="preserve"> : Pour afficher le contenu du fichier </w:t>
      </w:r>
      <w:r w:rsidRPr="1B2CCD53" w:rsidR="52FBFC98">
        <w:rPr>
          <w:sz w:val="26"/>
          <w:szCs w:val="26"/>
        </w:rPr>
        <w:t>resolv.conf</w:t>
      </w:r>
      <w:r w:rsidRPr="1B2CCD53" w:rsidR="0DF08103">
        <w:rPr>
          <w:sz w:val="26"/>
          <w:szCs w:val="26"/>
        </w:rPr>
        <w:t>, o</w:t>
      </w:r>
      <w:r w:rsidRPr="1B2CCD53" w:rsidR="52FBFC98">
        <w:rPr>
          <w:sz w:val="26"/>
          <w:szCs w:val="26"/>
        </w:rPr>
        <w:t>n peut</w:t>
      </w:r>
      <w:r w:rsidRPr="1B2CCD53" w:rsidR="75E2BDD8">
        <w:rPr>
          <w:sz w:val="26"/>
          <w:szCs w:val="26"/>
        </w:rPr>
        <w:t xml:space="preserve"> aussi utiliser la commande </w:t>
      </w:r>
      <w:r w:rsidRPr="1B2CCD53" w:rsidR="75E2BDD8">
        <w:rPr>
          <w:color w:val="00B0F0"/>
          <w:sz w:val="26"/>
          <w:szCs w:val="26"/>
        </w:rPr>
        <w:t xml:space="preserve">nano </w:t>
      </w:r>
      <w:r w:rsidRPr="1B2CCD53" w:rsidR="75E2BDD8">
        <w:rPr>
          <w:sz w:val="26"/>
          <w:szCs w:val="26"/>
        </w:rPr>
        <w:t>pour modifier le fichier.</w:t>
      </w:r>
    </w:p>
    <w:p w:rsidR="1B2CCD53" w:rsidP="1B2CCD53" w:rsidRDefault="1B2CCD53" w14:paraId="715725C7" w14:textId="54BDCC2F">
      <w:pPr>
        <w:pStyle w:val="Normal"/>
        <w:ind w:left="0"/>
        <w:jc w:val="left"/>
        <w:rPr>
          <w:sz w:val="26"/>
          <w:szCs w:val="26"/>
        </w:rPr>
      </w:pPr>
    </w:p>
    <w:p w:rsidR="31FBAC89" w:rsidP="1B2CCD53" w:rsidRDefault="31FBAC89" w14:paraId="69AC4114" w14:textId="5DE30B67">
      <w:pPr>
        <w:pStyle w:val="Normal"/>
        <w:ind w:left="0"/>
        <w:jc w:val="center"/>
        <w:rPr>
          <w:sz w:val="26"/>
          <w:szCs w:val="26"/>
        </w:rPr>
      </w:pPr>
      <w:r w:rsidR="31FBAC89">
        <w:drawing>
          <wp:inline wp14:editId="4200E6C0" wp14:anchorId="53E12B8D">
            <wp:extent cx="4572000" cy="2790825"/>
            <wp:effectExtent l="0" t="0" r="0" b="0"/>
            <wp:docPr id="103005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c34a27d38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69F99686" w14:textId="6DF979E9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3551718C" w14:textId="077B3F61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16D6088D" w14:textId="7AA1779D">
      <w:pPr>
        <w:pStyle w:val="Normal"/>
        <w:ind w:left="0"/>
        <w:jc w:val="left"/>
        <w:rPr>
          <w:sz w:val="26"/>
          <w:szCs w:val="26"/>
        </w:rPr>
      </w:pPr>
    </w:p>
    <w:p w:rsidR="42B153CD" w:rsidP="1B2CCD53" w:rsidRDefault="42B153CD" w14:paraId="67F649CC" w14:textId="63809535">
      <w:pPr>
        <w:pStyle w:val="ListParagraph"/>
        <w:numPr>
          <w:ilvl w:val="0"/>
          <w:numId w:val="16"/>
        </w:numPr>
        <w:jc w:val="left"/>
        <w:rPr>
          <w:sz w:val="26"/>
          <w:szCs w:val="26"/>
        </w:rPr>
      </w:pPr>
      <w:r w:rsidRPr="1B2CCD53" w:rsidR="42B153CD">
        <w:rPr>
          <w:sz w:val="26"/>
          <w:szCs w:val="26"/>
        </w:rPr>
        <w:t xml:space="preserve">Ping ... : </w:t>
      </w:r>
      <w:r w:rsidRPr="1B2CCD53" w:rsidR="7846ECC1">
        <w:rPr>
          <w:sz w:val="26"/>
          <w:szCs w:val="26"/>
        </w:rPr>
        <w:t xml:space="preserve">Permet de tester l’accessibilité d’une autre machine à travers un réseau </w:t>
      </w:r>
      <w:r w:rsidRPr="1B2CCD53" w:rsidR="7846ECC1">
        <w:rPr>
          <w:sz w:val="26"/>
          <w:szCs w:val="26"/>
        </w:rPr>
        <w:t>ip</w:t>
      </w:r>
      <w:r w:rsidRPr="1B2CCD53" w:rsidR="7846ECC1">
        <w:rPr>
          <w:sz w:val="26"/>
          <w:szCs w:val="26"/>
        </w:rPr>
        <w:t>.</w:t>
      </w:r>
    </w:p>
    <w:p w:rsidR="1B2CCD53" w:rsidP="1B2CCD53" w:rsidRDefault="1B2CCD53" w14:paraId="43F1BE62" w14:textId="1ECD0704">
      <w:pPr>
        <w:pStyle w:val="Normal"/>
        <w:ind w:left="0"/>
        <w:jc w:val="left"/>
        <w:rPr>
          <w:sz w:val="26"/>
          <w:szCs w:val="26"/>
        </w:rPr>
      </w:pPr>
    </w:p>
    <w:p w:rsidR="0A724BAA" w:rsidP="1B2CCD53" w:rsidRDefault="0A724BAA" w14:paraId="038024B2" w14:textId="0E5C4F85">
      <w:pPr>
        <w:pStyle w:val="Normal"/>
        <w:ind w:left="0"/>
        <w:jc w:val="center"/>
        <w:rPr>
          <w:sz w:val="26"/>
          <w:szCs w:val="26"/>
        </w:rPr>
      </w:pPr>
      <w:r w:rsidR="0A724BAA">
        <w:drawing>
          <wp:inline wp14:editId="089F4B14" wp14:anchorId="4BBD6848">
            <wp:extent cx="4572000" cy="2105025"/>
            <wp:effectExtent l="0" t="0" r="0" b="0"/>
            <wp:docPr id="161910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bce85e67b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CCD53" w:rsidP="1B2CCD53" w:rsidRDefault="1B2CCD53" w14:paraId="6F0EA8F3" w14:textId="5F415BF4">
      <w:pPr>
        <w:pStyle w:val="Normal"/>
        <w:ind w:left="0"/>
        <w:jc w:val="left"/>
        <w:rPr>
          <w:sz w:val="26"/>
          <w:szCs w:val="26"/>
        </w:rPr>
      </w:pPr>
    </w:p>
    <w:p w:rsidR="1B2CCD53" w:rsidP="1B2CCD53" w:rsidRDefault="1B2CCD53" w14:paraId="63B56D5C" w14:textId="172451D0">
      <w:pPr>
        <w:pStyle w:val="Normal"/>
        <w:ind w:left="0"/>
        <w:jc w:val="left"/>
        <w:rPr>
          <w:sz w:val="26"/>
          <w:szCs w:val="26"/>
        </w:rPr>
      </w:pPr>
    </w:p>
    <w:p w:rsidR="0F787D49" w:rsidP="1B2CCD53" w:rsidRDefault="0F787D49" w14:paraId="02A804D5" w14:textId="0E28EFF8">
      <w:pPr>
        <w:pStyle w:val="ListParagraph"/>
        <w:numPr>
          <w:ilvl w:val="0"/>
          <w:numId w:val="16"/>
        </w:numPr>
        <w:jc w:val="left"/>
        <w:rPr>
          <w:sz w:val="26"/>
          <w:szCs w:val="26"/>
        </w:rPr>
      </w:pPr>
      <w:r w:rsidRPr="1B2CCD53" w:rsidR="0F787D49">
        <w:rPr>
          <w:sz w:val="26"/>
          <w:szCs w:val="26"/>
        </w:rPr>
        <w:t>Advanced network configuration : Application qui permet de</w:t>
      </w:r>
      <w:r w:rsidRPr="1B2CCD53" w:rsidR="1079B12F">
        <w:rPr>
          <w:sz w:val="26"/>
          <w:szCs w:val="26"/>
        </w:rPr>
        <w:t xml:space="preserve"> gérer et de</w:t>
      </w:r>
      <w:r w:rsidRPr="1B2CCD53" w:rsidR="0F787D49">
        <w:rPr>
          <w:sz w:val="26"/>
          <w:szCs w:val="26"/>
        </w:rPr>
        <w:t xml:space="preserve"> </w:t>
      </w:r>
      <w:r w:rsidRPr="1B2CCD53" w:rsidR="24DE43F0">
        <w:rPr>
          <w:sz w:val="26"/>
          <w:szCs w:val="26"/>
        </w:rPr>
        <w:t>modifier</w:t>
      </w:r>
      <w:r w:rsidRPr="1B2CCD53" w:rsidR="0F787D49">
        <w:rPr>
          <w:sz w:val="26"/>
          <w:szCs w:val="26"/>
        </w:rPr>
        <w:t xml:space="preserve">/ de </w:t>
      </w:r>
      <w:r w:rsidRPr="1B2CCD53" w:rsidR="0F787D49">
        <w:rPr>
          <w:sz w:val="26"/>
          <w:szCs w:val="26"/>
        </w:rPr>
        <w:t>configurer</w:t>
      </w:r>
      <w:r w:rsidRPr="1B2CCD53" w:rsidR="356041E5">
        <w:rPr>
          <w:sz w:val="26"/>
          <w:szCs w:val="26"/>
        </w:rPr>
        <w:t xml:space="preserve"> mes paramètres de connexion réseau</w:t>
      </w:r>
    </w:p>
    <w:p w:rsidR="1B2CCD53" w:rsidP="1B2CCD53" w:rsidRDefault="1B2CCD53" w14:paraId="354D2A7C" w14:textId="102C3F32">
      <w:pPr>
        <w:pStyle w:val="Normal"/>
        <w:ind w:left="0"/>
        <w:jc w:val="left"/>
        <w:rPr>
          <w:sz w:val="26"/>
          <w:szCs w:val="26"/>
        </w:rPr>
      </w:pPr>
    </w:p>
    <w:p w:rsidR="356041E5" w:rsidP="1B2CCD53" w:rsidRDefault="356041E5" w14:paraId="16E137A4" w14:textId="5ECC92E5">
      <w:pPr>
        <w:pStyle w:val="Normal"/>
        <w:ind w:left="0"/>
        <w:jc w:val="center"/>
        <w:rPr>
          <w:sz w:val="26"/>
          <w:szCs w:val="26"/>
        </w:rPr>
      </w:pPr>
      <w:r w:rsidR="356041E5">
        <w:drawing>
          <wp:inline wp14:editId="5E4355EA" wp14:anchorId="63455811">
            <wp:extent cx="4276725" cy="1162050"/>
            <wp:effectExtent l="0" t="0" r="0" b="0"/>
            <wp:docPr id="91628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edef9be0d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F182F" w:rsidP="1B2CCD53" w:rsidRDefault="143F182F" w14:paraId="37910C31" w14:textId="16C7ECEA">
      <w:pPr>
        <w:pStyle w:val="Normal"/>
        <w:ind w:left="0"/>
        <w:jc w:val="center"/>
        <w:rPr>
          <w:sz w:val="26"/>
          <w:szCs w:val="26"/>
        </w:rPr>
      </w:pPr>
      <w:r w:rsidR="143F182F">
        <w:drawing>
          <wp:inline wp14:editId="4A0A97C1" wp14:anchorId="6DC7638B">
            <wp:extent cx="4305300" cy="2266950"/>
            <wp:effectExtent l="0" t="0" r="0" b="0"/>
            <wp:docPr id="183782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22c98e9164e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3B443114" w14:textId="72014276">
      <w:pPr>
        <w:pStyle w:val="Normal"/>
        <w:ind w:left="0"/>
        <w:jc w:val="center"/>
        <w:rPr>
          <w:sz w:val="26"/>
          <w:szCs w:val="26"/>
        </w:rPr>
      </w:pPr>
    </w:p>
    <w:p w:rsidR="143F182F" w:rsidP="1B2CCD53" w:rsidRDefault="143F182F" w14:paraId="07D2E115" w14:textId="4CBB546D">
      <w:pPr>
        <w:pStyle w:val="Normal"/>
        <w:ind w:left="0"/>
        <w:jc w:val="center"/>
        <w:rPr>
          <w:sz w:val="26"/>
          <w:szCs w:val="26"/>
        </w:rPr>
      </w:pPr>
      <w:r w:rsidRPr="0B2C3552" w:rsidR="143F182F">
        <w:rPr>
          <w:sz w:val="26"/>
          <w:szCs w:val="26"/>
        </w:rPr>
        <w:t xml:space="preserve">Généralement en réseaux, on configure les paramètres de l’IPv4 en y </w:t>
      </w:r>
      <w:r w:rsidRPr="0B2C3552" w:rsidR="1844A54F">
        <w:rPr>
          <w:sz w:val="26"/>
          <w:szCs w:val="26"/>
        </w:rPr>
        <w:t xml:space="preserve">             </w:t>
      </w:r>
      <w:r w:rsidRPr="0B2C3552" w:rsidR="6FE12A00">
        <w:rPr>
          <w:sz w:val="26"/>
          <w:szCs w:val="26"/>
        </w:rPr>
        <w:t xml:space="preserve"> </w:t>
      </w:r>
      <w:r w:rsidRPr="0B2C3552" w:rsidR="0771EB67">
        <w:rPr>
          <w:sz w:val="26"/>
          <w:szCs w:val="26"/>
        </w:rPr>
        <w:t>ch</w:t>
      </w:r>
      <w:r w:rsidRPr="0B2C3552" w:rsidR="0771EB67">
        <w:rPr>
          <w:sz w:val="26"/>
          <w:szCs w:val="26"/>
        </w:rPr>
        <w:t xml:space="preserve">angeant l’adresse, le </w:t>
      </w:r>
      <w:r w:rsidRPr="0B2C3552" w:rsidR="0771EB67">
        <w:rPr>
          <w:sz w:val="26"/>
          <w:szCs w:val="26"/>
        </w:rPr>
        <w:t>netmask</w:t>
      </w:r>
      <w:r w:rsidRPr="0B2C3552" w:rsidR="0771EB67">
        <w:rPr>
          <w:sz w:val="26"/>
          <w:szCs w:val="26"/>
        </w:rPr>
        <w:t xml:space="preserve"> et la </w:t>
      </w:r>
      <w:r w:rsidRPr="0B2C3552" w:rsidR="0771EB67">
        <w:rPr>
          <w:sz w:val="26"/>
          <w:szCs w:val="26"/>
        </w:rPr>
        <w:t>gateway</w:t>
      </w:r>
      <w:r w:rsidRPr="0B2C3552" w:rsidR="0771EB67">
        <w:rPr>
          <w:sz w:val="26"/>
          <w:szCs w:val="26"/>
        </w:rPr>
        <w:t>.</w:t>
      </w:r>
    </w:p>
    <w:p w:rsidR="0B2C3552" w:rsidP="0B2C3552" w:rsidRDefault="0B2C3552" w14:paraId="6E369BA5" w14:textId="6B15C640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110544B5" w14:textId="1F4ED29B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78BDDB4A" w14:textId="4C3C34BF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4A916609" w14:textId="43532A57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75EC5BA3" w14:textId="01A897DE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5748FFD6" w14:textId="42F19113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16970C0E" w14:textId="6DB1D282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328804E1" w14:textId="05B71378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3A766735" w14:textId="4A6D41F8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5B073A31" w14:textId="15710911">
      <w:pPr>
        <w:pStyle w:val="Normal"/>
        <w:ind w:left="0"/>
        <w:jc w:val="center"/>
        <w:rPr>
          <w:sz w:val="26"/>
          <w:szCs w:val="26"/>
        </w:rPr>
      </w:pPr>
    </w:p>
    <w:p w:rsidR="0B2C3552" w:rsidP="0B2C3552" w:rsidRDefault="0B2C3552" w14:paraId="682B913F" w14:textId="32275B0C">
      <w:pPr>
        <w:pStyle w:val="Normal"/>
        <w:ind w:left="0"/>
        <w:jc w:val="center"/>
        <w:rPr>
          <w:sz w:val="26"/>
          <w:szCs w:val="26"/>
        </w:rPr>
      </w:pPr>
    </w:p>
    <w:p w:rsidR="1DADF639" w:rsidP="0B2C3552" w:rsidRDefault="1DADF639" w14:paraId="1FC21EDF" w14:textId="5682679C">
      <w:pPr>
        <w:pStyle w:val="Normal"/>
        <w:ind w:left="0"/>
        <w:jc w:val="left"/>
        <w:rPr>
          <w:sz w:val="28"/>
          <w:szCs w:val="28"/>
          <w:u w:val="single"/>
        </w:rPr>
      </w:pPr>
      <w:r w:rsidRPr="0B2C3552" w:rsidR="1DADF639">
        <w:rPr>
          <w:sz w:val="28"/>
          <w:szCs w:val="28"/>
          <w:u w:val="none"/>
        </w:rPr>
        <w:t>Système d’exploitation :</w:t>
      </w:r>
    </w:p>
    <w:p w:rsidR="0B2C3552" w:rsidP="0B2C3552" w:rsidRDefault="0B2C3552" w14:paraId="162C9AA0" w14:textId="78AB3302">
      <w:pPr>
        <w:pStyle w:val="Normal"/>
        <w:ind w:left="0"/>
        <w:jc w:val="left"/>
        <w:rPr>
          <w:sz w:val="28"/>
          <w:szCs w:val="28"/>
          <w:u w:val="none"/>
        </w:rPr>
      </w:pPr>
    </w:p>
    <w:p w:rsidR="461BD8EA" w:rsidP="0B2C3552" w:rsidRDefault="461BD8EA" w14:paraId="54DC3203" w14:textId="111D6468">
      <w:pPr>
        <w:pStyle w:val="ListParagraph"/>
        <w:numPr>
          <w:ilvl w:val="0"/>
          <w:numId w:val="37"/>
        </w:numPr>
        <w:jc w:val="left"/>
        <w:rPr>
          <w:sz w:val="28"/>
          <w:szCs w:val="28"/>
          <w:u w:val="single"/>
        </w:rPr>
      </w:pPr>
      <w:r w:rsidRPr="0B2C3552" w:rsidR="461BD8EA">
        <w:rPr>
          <w:sz w:val="28"/>
          <w:szCs w:val="28"/>
          <w:u w:val="single"/>
        </w:rPr>
        <w:t xml:space="preserve">Commande sur </w:t>
      </w:r>
      <w:r w:rsidRPr="0B2C3552" w:rsidR="461BD8EA">
        <w:rPr>
          <w:sz w:val="28"/>
          <w:szCs w:val="28"/>
          <w:u w:val="single"/>
        </w:rPr>
        <w:t>windows</w:t>
      </w:r>
      <w:r w:rsidRPr="0B2C3552" w:rsidR="461BD8EA">
        <w:rPr>
          <w:sz w:val="28"/>
          <w:szCs w:val="28"/>
          <w:u w:val="single"/>
        </w:rPr>
        <w:t xml:space="preserve"> :</w:t>
      </w:r>
    </w:p>
    <w:p w:rsidR="0B2C3552" w:rsidP="0B2C3552" w:rsidRDefault="0B2C3552" w14:paraId="74F33D5F" w14:textId="18FEBE74">
      <w:pPr>
        <w:spacing w:before="175" w:beforeAutospacing="off" w:after="0" w:afterAutospacing="off"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sz w:val="25"/>
          <w:szCs w:val="25"/>
          <w:lang w:val="fr"/>
        </w:rPr>
      </w:pPr>
    </w:p>
    <w:p w:rsidR="1224F0CC" w:rsidP="0B2C3552" w:rsidRDefault="1224F0CC" w14:paraId="7302390F" w14:textId="6E1DB730">
      <w:pPr>
        <w:pStyle w:val="ListParagraph"/>
        <w:numPr>
          <w:ilvl w:val="0"/>
          <w:numId w:val="18"/>
        </w:numPr>
        <w:spacing w:before="175" w:beforeAutospacing="off" w:after="0" w:afterAutospacing="off" w:line="264" w:lineRule="auto"/>
        <w:jc w:val="both"/>
        <w:rPr>
          <w:rFonts w:ascii="Calibri" w:hAnsi="Calibri" w:eastAsia="Calibri" w:cs="Calibri"/>
          <w:noProof w:val="0"/>
          <w:sz w:val="28"/>
          <w:szCs w:val="28"/>
          <w:lang w:val="fr"/>
        </w:rPr>
      </w:pPr>
      <w:r w:rsidRPr="0B2C3552" w:rsidR="1224F0CC">
        <w:rPr>
          <w:rFonts w:ascii="Times New Roman" w:hAnsi="Times New Roman" w:eastAsia="Times New Roman" w:cs="Times New Roman"/>
          <w:noProof w:val="0"/>
          <w:sz w:val="25"/>
          <w:szCs w:val="25"/>
          <w:lang w:val="fr"/>
        </w:rPr>
        <w:t xml:space="preserve">Path : </w:t>
      </w:r>
      <w:bookmarkStart w:name="_Int_mxSG4g2o" w:id="993831180"/>
      <w:r w:rsidRPr="0B2C3552" w:rsidR="1224F0CC">
        <w:rPr>
          <w:rFonts w:ascii="Times New Roman" w:hAnsi="Times New Roman" w:eastAsia="Times New Roman" w:cs="Times New Roman"/>
          <w:noProof w:val="0"/>
          <w:sz w:val="25"/>
          <w:szCs w:val="25"/>
          <w:lang w:val="fr"/>
        </w:rPr>
        <w:t>La variable d’environnement « PATH » est l’une des plus importante, elle comprend la liste des répertoires contenant les programmes que le système peut exécuter.</w:t>
      </w:r>
      <w:bookmarkEnd w:id="993831180"/>
    </w:p>
    <w:p w:rsidR="0B2C3552" w:rsidP="0B2C3552" w:rsidRDefault="0B2C3552" w14:paraId="17FB7FD8" w14:textId="5388A760">
      <w:pPr>
        <w:pStyle w:val="Normal"/>
        <w:spacing w:before="175" w:beforeAutospacing="off" w:after="0" w:afterAutospacing="off" w:line="264" w:lineRule="auto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fr"/>
        </w:rPr>
      </w:pPr>
    </w:p>
    <w:p w:rsidR="57306C61" w:rsidP="0B2C3552" w:rsidRDefault="57306C61" w14:paraId="643F4959" w14:textId="7F3D37AE">
      <w:pPr>
        <w:pStyle w:val="Normal"/>
        <w:spacing w:before="175" w:beforeAutospacing="off" w:after="0" w:afterAutospacing="off" w:line="264" w:lineRule="auto"/>
        <w:ind w:left="0"/>
        <w:jc w:val="center"/>
      </w:pPr>
      <w:r w:rsidR="57306C61">
        <w:drawing>
          <wp:inline wp14:editId="259C21FF" wp14:anchorId="6759AFA8">
            <wp:extent cx="4572000" cy="733425"/>
            <wp:effectExtent l="0" t="0" r="0" b="0"/>
            <wp:docPr id="4613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cad616618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30D150BA" w14:textId="5FC508D8">
      <w:pPr>
        <w:pStyle w:val="Normal"/>
        <w:spacing w:before="175" w:beforeAutospacing="off" w:after="0" w:afterAutospacing="off" w:line="264" w:lineRule="auto"/>
        <w:ind w:left="0"/>
        <w:jc w:val="center"/>
      </w:pPr>
    </w:p>
    <w:p w:rsidR="60722C7D" w:rsidP="0B2C3552" w:rsidRDefault="60722C7D" w14:paraId="7A0A71AE" w14:textId="1FBAAC6F">
      <w:pPr>
        <w:pStyle w:val="ListParagraph"/>
        <w:numPr>
          <w:ilvl w:val="0"/>
          <w:numId w:val="19"/>
        </w:numPr>
        <w:spacing w:before="175" w:beforeAutospacing="off" w:after="0" w:afterAutospacing="off" w:line="264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"/>
        </w:rPr>
      </w:pPr>
      <w:r w:rsidRPr="0B2C3552" w:rsidR="60722C7D">
        <w:rPr>
          <w:sz w:val="24"/>
          <w:szCs w:val="24"/>
        </w:rPr>
        <w:t xml:space="preserve">Cd : La commande </w:t>
      </w:r>
      <w:r w:rsidRPr="0B2C3552" w:rsidR="19D9D193">
        <w:rPr>
          <w:sz w:val="24"/>
          <w:szCs w:val="24"/>
        </w:rPr>
        <w:t>Cd</w:t>
      </w:r>
      <w:r w:rsidRPr="0B2C3552" w:rsidR="1F1711AF">
        <w:rPr>
          <w:sz w:val="24"/>
          <w:szCs w:val="24"/>
        </w:rPr>
        <w:t>“Change</w:t>
      </w:r>
      <w:r w:rsidRPr="0B2C3552" w:rsidR="1F1711AF">
        <w:rPr>
          <w:sz w:val="24"/>
          <w:szCs w:val="24"/>
        </w:rPr>
        <w:t xml:space="preserve"> directory”</w:t>
      </w:r>
      <w:r w:rsidRPr="0B2C3552" w:rsidR="60722C7D">
        <w:rPr>
          <w:sz w:val="24"/>
          <w:szCs w:val="24"/>
        </w:rPr>
        <w:t xml:space="preserve"> permet de se déplacer dans l’arborescence des dossiers</w:t>
      </w:r>
      <w:r w:rsidRPr="0B2C3552" w:rsidR="6DAE21EF">
        <w:rPr>
          <w:sz w:val="24"/>
          <w:szCs w:val="24"/>
        </w:rPr>
        <w:t>.</w:t>
      </w:r>
    </w:p>
    <w:p w:rsidR="0B2C3552" w:rsidP="0B2C3552" w:rsidRDefault="0B2C3552" w14:paraId="0B5EB8B9" w14:textId="0A004F89">
      <w:pPr>
        <w:pStyle w:val="Normal"/>
        <w:spacing w:before="175" w:beforeAutospacing="off" w:after="0" w:afterAutospacing="off" w:line="264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"/>
        </w:rPr>
      </w:pPr>
    </w:p>
    <w:p w:rsidR="60722C7D" w:rsidP="0B2C3552" w:rsidRDefault="60722C7D" w14:paraId="2B22B6F5" w14:textId="3D7BD1A2">
      <w:pPr>
        <w:pStyle w:val="Normal"/>
        <w:spacing w:before="175" w:beforeAutospacing="off" w:after="0" w:afterAutospacing="off" w:line="264" w:lineRule="auto"/>
        <w:ind w:left="0"/>
        <w:jc w:val="center"/>
      </w:pPr>
      <w:r w:rsidR="60722C7D">
        <w:drawing>
          <wp:inline wp14:editId="650B6149" wp14:anchorId="71377D40">
            <wp:extent cx="2847975" cy="600075"/>
            <wp:effectExtent l="0" t="0" r="0" b="0"/>
            <wp:docPr id="100090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c72ac0757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26668932" w14:textId="1D64C072">
      <w:pPr>
        <w:pStyle w:val="Normal"/>
        <w:spacing w:before="175" w:beforeAutospacing="off" w:after="0" w:afterAutospacing="off" w:line="264" w:lineRule="auto"/>
        <w:ind w:left="0"/>
        <w:jc w:val="center"/>
      </w:pPr>
    </w:p>
    <w:p w:rsidR="4F39C861" w:rsidP="0B2C3552" w:rsidRDefault="4F39C861" w14:paraId="22F54A1F" w14:textId="594C3BDC">
      <w:pPr>
        <w:pStyle w:val="Normal"/>
        <w:spacing w:before="175" w:beforeAutospacing="off" w:after="0" w:afterAutospacing="off" w:line="264" w:lineRule="auto"/>
        <w:ind w:left="0"/>
        <w:jc w:val="center"/>
        <w:rPr>
          <w:sz w:val="24"/>
          <w:szCs w:val="24"/>
        </w:rPr>
      </w:pPr>
      <w:r w:rsidRPr="0B2C3552" w:rsidR="4F39C861">
        <w:rPr>
          <w:sz w:val="24"/>
          <w:szCs w:val="24"/>
        </w:rPr>
        <w:t>La commande “</w:t>
      </w:r>
      <w:r w:rsidRPr="0B2C3552" w:rsidR="3F781E99">
        <w:rPr>
          <w:sz w:val="24"/>
          <w:szCs w:val="24"/>
        </w:rPr>
        <w:t>C</w:t>
      </w:r>
      <w:r w:rsidRPr="0B2C3552" w:rsidR="4F39C861">
        <w:rPr>
          <w:sz w:val="24"/>
          <w:szCs w:val="24"/>
        </w:rPr>
        <w:t xml:space="preserve">..” </w:t>
      </w:r>
      <w:r w:rsidRPr="0B2C3552" w:rsidR="4BFC959A">
        <w:rPr>
          <w:sz w:val="24"/>
          <w:szCs w:val="24"/>
        </w:rPr>
        <w:t>p</w:t>
      </w:r>
      <w:r w:rsidRPr="0B2C3552" w:rsidR="4F39C861">
        <w:rPr>
          <w:sz w:val="24"/>
          <w:szCs w:val="24"/>
        </w:rPr>
        <w:t>ermet de se déplacer dans le répertoire parent</w:t>
      </w:r>
      <w:r w:rsidRPr="0B2C3552" w:rsidR="333C2F14">
        <w:rPr>
          <w:sz w:val="24"/>
          <w:szCs w:val="24"/>
        </w:rPr>
        <w:t>. L</w:t>
      </w:r>
      <w:r w:rsidRPr="0B2C3552" w:rsidR="4F39C861">
        <w:rPr>
          <w:sz w:val="24"/>
          <w:szCs w:val="24"/>
        </w:rPr>
        <w:t xml:space="preserve">a commande </w:t>
      </w:r>
      <w:r w:rsidRPr="0B2C3552" w:rsidR="018321A5">
        <w:rPr>
          <w:sz w:val="24"/>
          <w:szCs w:val="24"/>
        </w:rPr>
        <w:t>“</w:t>
      </w:r>
      <w:r w:rsidRPr="0B2C3552" w:rsidR="5091EFB1">
        <w:rPr>
          <w:sz w:val="24"/>
          <w:szCs w:val="24"/>
        </w:rPr>
        <w:t>Cd</w:t>
      </w:r>
      <w:r w:rsidRPr="0B2C3552" w:rsidR="4F39C861">
        <w:rPr>
          <w:sz w:val="24"/>
          <w:szCs w:val="24"/>
        </w:rPr>
        <w:t>\</w:t>
      </w:r>
      <w:r w:rsidRPr="0B2C3552" w:rsidR="1D15E3A6">
        <w:rPr>
          <w:sz w:val="24"/>
          <w:szCs w:val="24"/>
        </w:rPr>
        <w:t>”</w:t>
      </w:r>
      <w:r w:rsidRPr="0B2C3552" w:rsidR="4F39C861">
        <w:rPr>
          <w:sz w:val="24"/>
          <w:szCs w:val="24"/>
        </w:rPr>
        <w:t xml:space="preserve"> permet de se déplacer à la</w:t>
      </w:r>
      <w:r w:rsidRPr="0B2C3552" w:rsidR="7C3297DD">
        <w:rPr>
          <w:sz w:val="24"/>
          <w:szCs w:val="24"/>
        </w:rPr>
        <w:t xml:space="preserve"> racine de l’arborescence</w:t>
      </w:r>
      <w:r w:rsidRPr="0B2C3552" w:rsidR="13F76D51">
        <w:rPr>
          <w:sz w:val="24"/>
          <w:szCs w:val="24"/>
        </w:rPr>
        <w:t>.</w:t>
      </w:r>
    </w:p>
    <w:p w:rsidR="0B2C3552" w:rsidP="0B2C3552" w:rsidRDefault="0B2C3552" w14:paraId="41497B74" w14:textId="0AC300FA">
      <w:pPr>
        <w:pStyle w:val="Normal"/>
        <w:spacing w:before="175" w:beforeAutospacing="off" w:after="0" w:afterAutospacing="off" w:line="264" w:lineRule="auto"/>
        <w:ind w:left="0"/>
        <w:jc w:val="center"/>
        <w:rPr>
          <w:sz w:val="24"/>
          <w:szCs w:val="24"/>
        </w:rPr>
      </w:pPr>
    </w:p>
    <w:p w:rsidR="0B2C3552" w:rsidP="0B2C3552" w:rsidRDefault="0B2C3552" w14:paraId="3CD4F940" w14:textId="12063EB9">
      <w:pPr>
        <w:pStyle w:val="Normal"/>
        <w:spacing w:before="175" w:beforeAutospacing="off" w:after="0" w:afterAutospacing="off" w:line="264" w:lineRule="auto"/>
        <w:ind w:left="0"/>
        <w:jc w:val="center"/>
        <w:rPr>
          <w:sz w:val="24"/>
          <w:szCs w:val="24"/>
        </w:rPr>
      </w:pPr>
    </w:p>
    <w:p w:rsidR="34BFF3DE" w:rsidP="0B2C3552" w:rsidRDefault="34BFF3DE" w14:paraId="55D61CB6" w14:textId="2FBC6F8B">
      <w:pPr>
        <w:pStyle w:val="ListParagraph"/>
        <w:numPr>
          <w:ilvl w:val="0"/>
          <w:numId w:val="21"/>
        </w:numPr>
        <w:spacing w:before="175" w:beforeAutospacing="off" w:after="0" w:afterAutospacing="off" w:line="264" w:lineRule="auto"/>
        <w:jc w:val="left"/>
        <w:rPr>
          <w:sz w:val="24"/>
          <w:szCs w:val="24"/>
        </w:rPr>
      </w:pPr>
      <w:r w:rsidRPr="0B2C3552" w:rsidR="34BFF3DE">
        <w:rPr>
          <w:sz w:val="24"/>
          <w:szCs w:val="24"/>
        </w:rPr>
        <w:t>Dir</w:t>
      </w:r>
      <w:r w:rsidRPr="0B2C3552" w:rsidR="34BFF3DE">
        <w:rPr>
          <w:sz w:val="24"/>
          <w:szCs w:val="24"/>
        </w:rPr>
        <w:t xml:space="preserve"> : La commande “</w:t>
      </w:r>
      <w:r w:rsidRPr="0B2C3552" w:rsidR="34BFF3DE">
        <w:rPr>
          <w:sz w:val="24"/>
          <w:szCs w:val="24"/>
        </w:rPr>
        <w:t>Dir</w:t>
      </w:r>
      <w:r w:rsidRPr="0B2C3552" w:rsidR="34BFF3DE">
        <w:rPr>
          <w:sz w:val="24"/>
          <w:szCs w:val="24"/>
        </w:rPr>
        <w:t xml:space="preserve">”, </w:t>
      </w:r>
      <w:r w:rsidRPr="0B2C3552" w:rsidR="33604E4C">
        <w:rPr>
          <w:sz w:val="24"/>
          <w:szCs w:val="24"/>
        </w:rPr>
        <w:t xml:space="preserve">permet d’afficher la liste des fichiers et des répertoires dans le </w:t>
      </w:r>
      <w:r w:rsidRPr="0B2C3552" w:rsidR="33604E4C">
        <w:rPr>
          <w:sz w:val="24"/>
          <w:szCs w:val="24"/>
        </w:rPr>
        <w:t>réper</w:t>
      </w:r>
      <w:r w:rsidRPr="0B2C3552" w:rsidR="33604E4C">
        <w:rPr>
          <w:sz w:val="24"/>
          <w:szCs w:val="24"/>
        </w:rPr>
        <w:t>toire courant</w:t>
      </w:r>
      <w:r w:rsidRPr="0B2C3552" w:rsidR="6F51C96D">
        <w:rPr>
          <w:sz w:val="24"/>
          <w:szCs w:val="24"/>
        </w:rPr>
        <w:t>.</w:t>
      </w:r>
      <w:r>
        <w:br/>
      </w:r>
    </w:p>
    <w:p w:rsidR="0A92EB9B" w:rsidP="0B2C3552" w:rsidRDefault="0A92EB9B" w14:paraId="69E8D3F9" w14:textId="113D00DE">
      <w:pPr>
        <w:pStyle w:val="ListParagraph"/>
        <w:numPr>
          <w:ilvl w:val="0"/>
          <w:numId w:val="27"/>
        </w:numPr>
        <w:spacing w:before="340" w:beforeAutospacing="off" w:after="0" w:afterAutospacing="off" w:line="264" w:lineRule="auto"/>
        <w:jc w:val="left"/>
        <w:rPr/>
      </w:pPr>
      <w:r w:rsidR="0A92EB9B">
        <w:rPr/>
        <w:t>L’option /a permet d’afficher les fichiers cachés.</w:t>
      </w:r>
    </w:p>
    <w:p w:rsidR="0A92EB9B" w:rsidP="0B2C3552" w:rsidRDefault="0A92EB9B" w14:paraId="4A868A00" w14:textId="21503AA8">
      <w:pPr>
        <w:pStyle w:val="ListParagraph"/>
        <w:numPr>
          <w:ilvl w:val="0"/>
          <w:numId w:val="27"/>
        </w:numPr>
        <w:spacing w:before="340" w:beforeAutospacing="off" w:after="0" w:afterAutospacing="off" w:line="264" w:lineRule="auto"/>
        <w:jc w:val="left"/>
        <w:rPr/>
      </w:pPr>
      <w:r w:rsidR="0A92EB9B">
        <w:rPr/>
        <w:t>L’option /p permet d’interrompre l’affichage lorsque l’écran est plein.</w:t>
      </w:r>
    </w:p>
    <w:p w:rsidR="0A92EB9B" w:rsidP="0B2C3552" w:rsidRDefault="0A92EB9B" w14:paraId="7F231171" w14:textId="5EE8FB24">
      <w:pPr>
        <w:pStyle w:val="ListParagraph"/>
        <w:numPr>
          <w:ilvl w:val="0"/>
          <w:numId w:val="27"/>
        </w:numPr>
        <w:spacing w:before="340" w:beforeAutospacing="off" w:after="0" w:afterAutospacing="off" w:line="264" w:lineRule="auto"/>
        <w:jc w:val="left"/>
        <w:rPr/>
      </w:pPr>
      <w:r w:rsidR="0A92EB9B">
        <w:rPr/>
        <w:t>L'option /s permet l’affichage aussi dans les sous-</w:t>
      </w:r>
      <w:r w:rsidR="0A92EB9B">
        <w:rPr/>
        <w:t>répe</w:t>
      </w:r>
      <w:r w:rsidR="0A92EB9B">
        <w:rPr/>
        <w:t>rtoires.</w:t>
      </w:r>
    </w:p>
    <w:p w:rsidR="18CD6465" w:rsidP="0B2C3552" w:rsidRDefault="18CD6465" w14:paraId="5DCB816A" w14:textId="082D382A">
      <w:pPr>
        <w:pStyle w:val="Normal"/>
        <w:spacing w:before="340" w:beforeAutospacing="off" w:after="0" w:afterAutospacing="off" w:line="264" w:lineRule="auto"/>
        <w:ind w:left="0"/>
        <w:jc w:val="center"/>
      </w:pPr>
      <w:r w:rsidR="18CD6465">
        <w:drawing>
          <wp:inline wp14:editId="29702F04" wp14:anchorId="5CE87964">
            <wp:extent cx="4143375" cy="2209800"/>
            <wp:effectExtent l="0" t="0" r="0" b="0"/>
            <wp:docPr id="51615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cedefe7e1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1F1818FD" w14:textId="1BA02823">
      <w:pPr>
        <w:pStyle w:val="Normal"/>
        <w:spacing w:before="340" w:beforeAutospacing="off" w:after="0" w:afterAutospacing="off" w:line="264" w:lineRule="auto"/>
        <w:ind w:left="0"/>
        <w:jc w:val="center"/>
      </w:pPr>
    </w:p>
    <w:p w:rsidR="19771C56" w:rsidP="0B2C3552" w:rsidRDefault="19771C56" w14:paraId="40DDB529" w14:textId="26E27436">
      <w:pPr>
        <w:pStyle w:val="ListParagraph"/>
        <w:numPr>
          <w:ilvl w:val="0"/>
          <w:numId w:val="28"/>
        </w:numPr>
        <w:spacing w:before="340" w:beforeAutospacing="off" w:after="0" w:afterAutospacing="off" w:line="264" w:lineRule="auto"/>
        <w:jc w:val="left"/>
        <w:rPr>
          <w:sz w:val="24"/>
          <w:szCs w:val="24"/>
        </w:rPr>
      </w:pPr>
      <w:r w:rsidRPr="0B2C3552" w:rsidR="19771C56">
        <w:rPr>
          <w:sz w:val="24"/>
          <w:szCs w:val="24"/>
        </w:rPr>
        <w:t>Mkdir</w:t>
      </w:r>
      <w:r w:rsidRPr="0B2C3552" w:rsidR="19771C56">
        <w:rPr>
          <w:sz w:val="24"/>
          <w:szCs w:val="24"/>
        </w:rPr>
        <w:t xml:space="preserve"> ou md : La commande “</w:t>
      </w:r>
      <w:r w:rsidRPr="0B2C3552" w:rsidR="19771C56">
        <w:rPr>
          <w:sz w:val="24"/>
          <w:szCs w:val="24"/>
        </w:rPr>
        <w:t>Make</w:t>
      </w:r>
      <w:r w:rsidRPr="0B2C3552" w:rsidR="19771C56">
        <w:rPr>
          <w:sz w:val="24"/>
          <w:szCs w:val="24"/>
        </w:rPr>
        <w:t xml:space="preserve"> Directory” permet de créer un répertoire</w:t>
      </w:r>
      <w:r w:rsidRPr="0B2C3552" w:rsidR="4BD306E1">
        <w:rPr>
          <w:sz w:val="24"/>
          <w:szCs w:val="24"/>
        </w:rPr>
        <w:t>.</w:t>
      </w:r>
    </w:p>
    <w:p w:rsidR="4BD306E1" w:rsidP="0B2C3552" w:rsidRDefault="4BD306E1" w14:paraId="45560A07" w14:textId="233D161E">
      <w:pPr>
        <w:pStyle w:val="Normal"/>
        <w:spacing w:before="340" w:beforeAutospacing="off" w:after="0" w:afterAutospacing="off" w:line="264" w:lineRule="auto"/>
        <w:ind w:left="0"/>
        <w:jc w:val="center"/>
      </w:pPr>
      <w:r w:rsidR="4BD306E1">
        <w:drawing>
          <wp:inline wp14:editId="4A747322" wp14:anchorId="44185E4F">
            <wp:extent cx="4371975" cy="3371850"/>
            <wp:effectExtent l="0" t="0" r="0" b="0"/>
            <wp:docPr id="186568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ed4b9cd4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7825FBB2" w14:textId="5292E4B5">
      <w:pPr>
        <w:pStyle w:val="Normal"/>
        <w:spacing w:before="340" w:beforeAutospacing="off" w:after="0" w:afterAutospacing="off" w:line="264" w:lineRule="auto"/>
        <w:ind w:left="0"/>
        <w:jc w:val="center"/>
      </w:pPr>
    </w:p>
    <w:p w:rsidR="0B2C3552" w:rsidP="0B2C3552" w:rsidRDefault="0B2C3552" w14:paraId="58ABDAA6" w14:textId="6513AF85">
      <w:pPr>
        <w:pStyle w:val="Normal"/>
        <w:spacing w:before="340" w:beforeAutospacing="off" w:after="0" w:afterAutospacing="off" w:line="264" w:lineRule="auto"/>
        <w:ind w:left="0"/>
        <w:jc w:val="center"/>
      </w:pPr>
    </w:p>
    <w:p w:rsidR="0B2C3552" w:rsidP="0B2C3552" w:rsidRDefault="0B2C3552" w14:paraId="616BAFB2" w14:textId="7DF7941E">
      <w:pPr>
        <w:pStyle w:val="Normal"/>
        <w:spacing w:before="340" w:beforeAutospacing="off" w:after="0" w:afterAutospacing="off" w:line="264" w:lineRule="auto"/>
        <w:ind w:left="0"/>
        <w:jc w:val="center"/>
      </w:pPr>
    </w:p>
    <w:p w:rsidR="0B2C3552" w:rsidP="0B2C3552" w:rsidRDefault="0B2C3552" w14:paraId="6BE0DB5F" w14:textId="698440E8">
      <w:pPr>
        <w:pStyle w:val="Normal"/>
        <w:spacing w:before="340" w:beforeAutospacing="off" w:after="0" w:afterAutospacing="off" w:line="264" w:lineRule="auto"/>
        <w:ind w:left="0"/>
        <w:jc w:val="center"/>
      </w:pPr>
    </w:p>
    <w:p w:rsidR="649A9E53" w:rsidP="0B2C3552" w:rsidRDefault="649A9E53" w14:paraId="2AB576B7" w14:textId="5E6C50A5">
      <w:pPr>
        <w:pStyle w:val="ListParagraph"/>
        <w:numPr>
          <w:ilvl w:val="0"/>
          <w:numId w:val="31"/>
        </w:numPr>
        <w:spacing w:before="340" w:beforeAutospacing="off" w:after="0" w:afterAutospacing="off" w:line="264" w:lineRule="auto"/>
        <w:jc w:val="center"/>
        <w:rPr>
          <w:sz w:val="24"/>
          <w:szCs w:val="24"/>
        </w:rPr>
      </w:pPr>
      <w:r w:rsidRPr="0B2C3552" w:rsidR="649A9E53">
        <w:rPr>
          <w:sz w:val="24"/>
          <w:szCs w:val="24"/>
        </w:rPr>
        <w:t>Rmdir</w:t>
      </w:r>
      <w:r w:rsidRPr="0B2C3552" w:rsidR="649A9E53">
        <w:rPr>
          <w:sz w:val="24"/>
          <w:szCs w:val="24"/>
        </w:rPr>
        <w:t xml:space="preserve"> ou rd : La commande “</w:t>
      </w:r>
      <w:r w:rsidRPr="0B2C3552" w:rsidR="649A9E53">
        <w:rPr>
          <w:sz w:val="24"/>
          <w:szCs w:val="24"/>
        </w:rPr>
        <w:t>Remove</w:t>
      </w:r>
      <w:r w:rsidRPr="0B2C3552" w:rsidR="649A9E53">
        <w:rPr>
          <w:sz w:val="24"/>
          <w:szCs w:val="24"/>
        </w:rPr>
        <w:t xml:space="preserve"> Directory” permet de supprime un répertoire.</w:t>
      </w:r>
    </w:p>
    <w:p w:rsidR="6FE26513" w:rsidP="0B2C3552" w:rsidRDefault="6FE26513" w14:paraId="3FE7AE4D" w14:textId="09634053">
      <w:pPr>
        <w:pStyle w:val="Normal"/>
        <w:spacing w:before="340" w:beforeAutospacing="off" w:after="0" w:afterAutospacing="off" w:line="264" w:lineRule="auto"/>
        <w:ind w:left="0"/>
        <w:jc w:val="center"/>
      </w:pPr>
      <w:r w:rsidR="6FE26513">
        <w:drawing>
          <wp:inline wp14:editId="108930C5" wp14:anchorId="41B0F776">
            <wp:extent cx="4133850" cy="2867025"/>
            <wp:effectExtent l="0" t="0" r="0" b="0"/>
            <wp:docPr id="397165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934c38c98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7BCEC6F4" w14:textId="364A1C0A">
      <w:pPr>
        <w:pStyle w:val="Normal"/>
        <w:spacing w:before="340" w:beforeAutospacing="off" w:after="0" w:afterAutospacing="off" w:line="264" w:lineRule="auto"/>
        <w:ind w:left="0"/>
        <w:jc w:val="left"/>
      </w:pPr>
    </w:p>
    <w:p w:rsidR="48A86562" w:rsidP="0B2C3552" w:rsidRDefault="48A86562" w14:paraId="0D4925D6" w14:textId="3C3DF8C6">
      <w:pPr>
        <w:pStyle w:val="ListParagraph"/>
        <w:numPr>
          <w:ilvl w:val="0"/>
          <w:numId w:val="32"/>
        </w:numPr>
        <w:spacing w:before="340" w:beforeAutospacing="off" w:after="0" w:afterAutospacing="off" w:line="264" w:lineRule="auto"/>
        <w:jc w:val="left"/>
        <w:rPr/>
      </w:pPr>
      <w:r w:rsidRPr="0B2C3552" w:rsidR="48A86562">
        <w:rPr>
          <w:sz w:val="24"/>
          <w:szCs w:val="24"/>
        </w:rPr>
        <w:t>Copy : Permet de copier un fichier source vers un</w:t>
      </w:r>
      <w:r w:rsidRPr="0B2C3552" w:rsidR="669FBD2C">
        <w:rPr>
          <w:sz w:val="24"/>
          <w:szCs w:val="24"/>
        </w:rPr>
        <w:t xml:space="preserve">e </w:t>
      </w:r>
      <w:r w:rsidRPr="0B2C3552" w:rsidR="48A86562">
        <w:rPr>
          <w:sz w:val="24"/>
          <w:szCs w:val="24"/>
        </w:rPr>
        <w:t>autre destination ou sous un autre nom. Source est un nom de fichier tand</w:t>
      </w:r>
      <w:r w:rsidRPr="0B2C3552" w:rsidR="4F0EFBC6">
        <w:rPr>
          <w:sz w:val="24"/>
          <w:szCs w:val="24"/>
        </w:rPr>
        <w:t>is que Destination est soit un nom de fichier (le nom de la copie), soit un nom d</w:t>
      </w:r>
      <w:r w:rsidRPr="0B2C3552" w:rsidR="059848DD">
        <w:rPr>
          <w:sz w:val="24"/>
          <w:szCs w:val="24"/>
        </w:rPr>
        <w:t xml:space="preserve">e </w:t>
      </w:r>
      <w:r w:rsidRPr="0B2C3552" w:rsidR="4F0EFBC6">
        <w:rPr>
          <w:sz w:val="24"/>
          <w:szCs w:val="24"/>
        </w:rPr>
        <w:t>répertoire o</w:t>
      </w:r>
      <w:r w:rsidRPr="0B2C3552" w:rsidR="2544A25E">
        <w:rPr>
          <w:sz w:val="24"/>
          <w:szCs w:val="24"/>
        </w:rPr>
        <w:t>ù</w:t>
      </w:r>
      <w:r w:rsidRPr="0B2C3552" w:rsidR="4F0EFBC6">
        <w:rPr>
          <w:sz w:val="24"/>
          <w:szCs w:val="24"/>
        </w:rPr>
        <w:t xml:space="preserve"> doit aboutir</w:t>
      </w:r>
      <w:r w:rsidRPr="0B2C3552" w:rsidR="743DA1AC">
        <w:rPr>
          <w:sz w:val="24"/>
          <w:szCs w:val="24"/>
        </w:rPr>
        <w:t xml:space="preserve"> la copie qui aura le même nom que le fichier source</w:t>
      </w:r>
      <w:r w:rsidR="743DA1AC">
        <w:rPr/>
        <w:t>.</w:t>
      </w:r>
    </w:p>
    <w:p w:rsidR="0B2C3552" w:rsidP="0B2C3552" w:rsidRDefault="0B2C3552" w14:paraId="73253629" w14:textId="4EAEAD95">
      <w:pPr>
        <w:pStyle w:val="Normal"/>
        <w:ind w:left="0"/>
        <w:jc w:val="left"/>
        <w:rPr>
          <w:sz w:val="28"/>
          <w:szCs w:val="28"/>
          <w:u w:val="none"/>
        </w:rPr>
      </w:pPr>
    </w:p>
    <w:p w:rsidR="6A501DF3" w:rsidP="0B2C3552" w:rsidRDefault="6A501DF3" w14:paraId="2F2E69C5" w14:textId="7B90A4E2">
      <w:pPr>
        <w:pStyle w:val="Normal"/>
        <w:ind w:left="0"/>
        <w:jc w:val="center"/>
        <w:rPr>
          <w:sz w:val="28"/>
          <w:szCs w:val="28"/>
          <w:u w:val="none"/>
        </w:rPr>
      </w:pPr>
      <w:r w:rsidR="6A501DF3">
        <w:drawing>
          <wp:inline wp14:editId="23756F10" wp14:anchorId="28EDEE88">
            <wp:extent cx="4572000" cy="2686050"/>
            <wp:effectExtent l="0" t="0" r="0" b="0"/>
            <wp:docPr id="2003047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48a0e7239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F871" w:rsidP="0B2C3552" w:rsidRDefault="4186F871" w14:paraId="651DE116" w14:textId="43F432B1">
      <w:pPr>
        <w:pStyle w:val="Normal"/>
        <w:ind w:left="0"/>
        <w:jc w:val="left"/>
        <w:rPr>
          <w:sz w:val="24"/>
          <w:szCs w:val="24"/>
          <w:u w:val="none"/>
        </w:rPr>
      </w:pPr>
      <w:r w:rsidRPr="0B2C3552" w:rsidR="4186F871">
        <w:rPr>
          <w:sz w:val="24"/>
          <w:szCs w:val="24"/>
          <w:u w:val="none"/>
        </w:rPr>
        <w:t>Pour créer un fichier, on peut utiliser la commande “copy con” suivi du nom du fichier que l’on veut créer. Cette</w:t>
      </w:r>
      <w:r w:rsidRPr="0B2C3552" w:rsidR="73E2E2FC">
        <w:rPr>
          <w:sz w:val="24"/>
          <w:szCs w:val="24"/>
          <w:u w:val="none"/>
        </w:rPr>
        <w:t xml:space="preserve"> commande crée un seul fichier à la fois.</w:t>
      </w:r>
    </w:p>
    <w:p w:rsidR="0B2C3552" w:rsidP="0B2C3552" w:rsidRDefault="0B2C3552" w14:paraId="7C1CB38E" w14:textId="2F802BF1">
      <w:pPr>
        <w:pStyle w:val="Normal"/>
        <w:ind w:left="0"/>
        <w:jc w:val="left"/>
        <w:rPr>
          <w:sz w:val="24"/>
          <w:szCs w:val="24"/>
          <w:u w:val="none"/>
        </w:rPr>
      </w:pPr>
    </w:p>
    <w:p w:rsidR="73E2E2FC" w:rsidP="0B2C3552" w:rsidRDefault="73E2E2FC" w14:paraId="748D9492" w14:textId="3A27B6D6">
      <w:pPr>
        <w:pStyle w:val="ListParagraph"/>
        <w:numPr>
          <w:ilvl w:val="0"/>
          <w:numId w:val="36"/>
        </w:numPr>
        <w:jc w:val="left"/>
        <w:rPr>
          <w:sz w:val="24"/>
          <w:szCs w:val="24"/>
          <w:u w:val="none"/>
        </w:rPr>
      </w:pPr>
      <w:r w:rsidRPr="0B2C3552" w:rsidR="73E2E2FC">
        <w:rPr>
          <w:sz w:val="24"/>
          <w:szCs w:val="24"/>
          <w:u w:val="none"/>
        </w:rPr>
        <w:t>Net user : Cette commande permet d’ajouter ou de gérer des utilisateurs.</w:t>
      </w:r>
    </w:p>
    <w:p w:rsidR="0B2C3552" w:rsidP="0B2C3552" w:rsidRDefault="0B2C3552" w14:paraId="7BC00A69" w14:textId="2B1344C9">
      <w:pPr>
        <w:pStyle w:val="Normal"/>
        <w:ind w:left="0"/>
        <w:jc w:val="left"/>
        <w:rPr>
          <w:sz w:val="24"/>
          <w:szCs w:val="24"/>
          <w:u w:val="none"/>
        </w:rPr>
      </w:pPr>
    </w:p>
    <w:p w:rsidR="11DA3AC7" w:rsidP="0B2C3552" w:rsidRDefault="11DA3AC7" w14:paraId="73F9D799" w14:textId="734546EF">
      <w:pPr>
        <w:pStyle w:val="Normal"/>
        <w:ind w:left="0"/>
        <w:jc w:val="center"/>
        <w:rPr>
          <w:sz w:val="24"/>
          <w:szCs w:val="24"/>
          <w:u w:val="none"/>
        </w:rPr>
      </w:pPr>
      <w:r w:rsidR="11DA3AC7">
        <w:drawing>
          <wp:inline wp14:editId="1DADB0ED" wp14:anchorId="0731AC6C">
            <wp:extent cx="3352800" cy="447675"/>
            <wp:effectExtent l="0" t="0" r="0" b="0"/>
            <wp:docPr id="116699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7e9540b27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6A9AF17E" w14:textId="436972EE">
      <w:pPr>
        <w:pStyle w:val="Normal"/>
        <w:ind w:left="0"/>
        <w:jc w:val="center"/>
        <w:rPr>
          <w:sz w:val="24"/>
          <w:szCs w:val="24"/>
          <w:u w:val="none"/>
        </w:rPr>
      </w:pPr>
    </w:p>
    <w:p w:rsidR="0B2C3552" w:rsidP="0B2C3552" w:rsidRDefault="0B2C3552" w14:paraId="4029E9B9" w14:textId="053F970D">
      <w:pPr>
        <w:pStyle w:val="Normal"/>
        <w:ind w:left="0"/>
        <w:jc w:val="center"/>
        <w:rPr>
          <w:sz w:val="24"/>
          <w:szCs w:val="24"/>
          <w:u w:val="none"/>
        </w:rPr>
      </w:pPr>
    </w:p>
    <w:p w:rsidR="32228A75" w:rsidP="0B2C3552" w:rsidRDefault="32228A75" w14:paraId="626A323C" w14:textId="2861038F">
      <w:pPr>
        <w:pStyle w:val="ListParagraph"/>
        <w:numPr>
          <w:ilvl w:val="0"/>
          <w:numId w:val="38"/>
        </w:numPr>
        <w:jc w:val="left"/>
        <w:rPr>
          <w:sz w:val="28"/>
          <w:szCs w:val="28"/>
          <w:u w:val="none"/>
        </w:rPr>
      </w:pPr>
      <w:r w:rsidRPr="0B2C3552" w:rsidR="32228A75">
        <w:rPr>
          <w:sz w:val="28"/>
          <w:szCs w:val="28"/>
          <w:u w:val="single"/>
        </w:rPr>
        <w:t>Commande sur linux</w:t>
      </w:r>
    </w:p>
    <w:p w:rsidR="0B2C3552" w:rsidP="0B2C3552" w:rsidRDefault="0B2C3552" w14:paraId="74A43792" w14:textId="3D0BF05A">
      <w:pPr>
        <w:pStyle w:val="Normal"/>
        <w:ind w:left="0"/>
        <w:jc w:val="left"/>
        <w:rPr>
          <w:sz w:val="28"/>
          <w:szCs w:val="28"/>
          <w:u w:val="none"/>
        </w:rPr>
      </w:pPr>
    </w:p>
    <w:p w:rsidR="53BE5068" w:rsidP="0B2C3552" w:rsidRDefault="53BE5068" w14:paraId="4E1F3CAF" w14:textId="2D6339B5">
      <w:pPr>
        <w:pStyle w:val="ListParagraph"/>
        <w:numPr>
          <w:ilvl w:val="0"/>
          <w:numId w:val="40"/>
        </w:numPr>
        <w:jc w:val="left"/>
        <w:rPr>
          <w:sz w:val="28"/>
          <w:szCs w:val="28"/>
          <w:u w:val="none"/>
        </w:rPr>
      </w:pPr>
      <w:r w:rsidRPr="0B2C3552" w:rsidR="53BE5068">
        <w:rPr>
          <w:sz w:val="28"/>
          <w:szCs w:val="28"/>
          <w:u w:val="none"/>
        </w:rPr>
        <w:t>Passwd</w:t>
      </w:r>
      <w:r w:rsidRPr="0B2C3552" w:rsidR="53BE5068">
        <w:rPr>
          <w:sz w:val="28"/>
          <w:szCs w:val="28"/>
          <w:u w:val="none"/>
        </w:rPr>
        <w:t xml:space="preserve"> : La commande </w:t>
      </w:r>
      <w:r w:rsidRPr="0B2C3552" w:rsidR="53BE5068">
        <w:rPr>
          <w:sz w:val="28"/>
          <w:szCs w:val="28"/>
          <w:u w:val="none"/>
        </w:rPr>
        <w:t>passwd</w:t>
      </w:r>
      <w:r w:rsidRPr="0B2C3552" w:rsidR="53BE5068">
        <w:rPr>
          <w:sz w:val="28"/>
          <w:szCs w:val="28"/>
          <w:u w:val="none"/>
        </w:rPr>
        <w:t xml:space="preserve"> permet de changer de mot de passe</w:t>
      </w:r>
    </w:p>
    <w:p w:rsidR="0B2C3552" w:rsidP="0B2C3552" w:rsidRDefault="0B2C3552" w14:paraId="36CF06FA" w14:textId="68479EDF">
      <w:pPr>
        <w:pStyle w:val="Normal"/>
        <w:ind w:left="0"/>
        <w:jc w:val="left"/>
        <w:rPr>
          <w:sz w:val="24"/>
          <w:szCs w:val="24"/>
          <w:u w:val="none"/>
        </w:rPr>
      </w:pPr>
    </w:p>
    <w:p w:rsidR="5588BB97" w:rsidP="0B2C3552" w:rsidRDefault="5588BB97" w14:paraId="39ED1824" w14:textId="691145FA">
      <w:pPr>
        <w:pStyle w:val="Normal"/>
        <w:ind w:left="0"/>
        <w:jc w:val="center"/>
        <w:rPr>
          <w:sz w:val="24"/>
          <w:szCs w:val="24"/>
          <w:u w:val="none"/>
        </w:rPr>
      </w:pPr>
      <w:r w:rsidR="5588BB97">
        <w:drawing>
          <wp:inline wp14:editId="51A7454C" wp14:anchorId="7FD97BD4">
            <wp:extent cx="4572000" cy="2009775"/>
            <wp:effectExtent l="0" t="0" r="0" b="0"/>
            <wp:docPr id="901488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bbc1aa50d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22AA2D8D" w14:textId="10264C28">
      <w:pPr>
        <w:pStyle w:val="Normal"/>
        <w:ind w:left="0"/>
        <w:jc w:val="center"/>
        <w:rPr>
          <w:sz w:val="24"/>
          <w:szCs w:val="24"/>
          <w:u w:val="none"/>
        </w:rPr>
      </w:pPr>
    </w:p>
    <w:p w:rsidR="0B2C3552" w:rsidP="0B2C3552" w:rsidRDefault="0B2C3552" w14:paraId="11CCFEA6" w14:textId="3CDDFDDE">
      <w:pPr>
        <w:pStyle w:val="Normal"/>
        <w:ind w:left="0"/>
        <w:jc w:val="left"/>
        <w:rPr>
          <w:sz w:val="24"/>
          <w:szCs w:val="24"/>
          <w:u w:val="none"/>
        </w:rPr>
      </w:pPr>
    </w:p>
    <w:p w:rsidR="5637DB23" w:rsidP="0B2C3552" w:rsidRDefault="5637DB23" w14:paraId="7B110C67" w14:textId="730B1D6C">
      <w:pPr>
        <w:pStyle w:val="ListParagraph"/>
        <w:numPr>
          <w:ilvl w:val="0"/>
          <w:numId w:val="41"/>
        </w:numPr>
        <w:jc w:val="left"/>
        <w:rPr>
          <w:sz w:val="24"/>
          <w:szCs w:val="24"/>
          <w:u w:val="none"/>
        </w:rPr>
      </w:pPr>
      <w:r w:rsidRPr="0B2C3552" w:rsidR="5637DB23">
        <w:rPr>
          <w:sz w:val="24"/>
          <w:szCs w:val="24"/>
          <w:u w:val="none"/>
        </w:rPr>
        <w:t>Mkdir</w:t>
      </w:r>
      <w:r w:rsidRPr="0B2C3552" w:rsidR="5637DB23">
        <w:rPr>
          <w:sz w:val="24"/>
          <w:szCs w:val="24"/>
          <w:u w:val="none"/>
        </w:rPr>
        <w:t xml:space="preserve"> : </w:t>
      </w:r>
      <w:r w:rsidRPr="0B2C3552" w:rsidR="64B794B1">
        <w:rPr>
          <w:sz w:val="24"/>
          <w:szCs w:val="24"/>
          <w:u w:val="none"/>
        </w:rPr>
        <w:t>La commande mkdir p</w:t>
      </w:r>
      <w:r w:rsidRPr="0B2C3552" w:rsidR="5637DB23">
        <w:rPr>
          <w:sz w:val="24"/>
          <w:szCs w:val="24"/>
          <w:u w:val="none"/>
        </w:rPr>
        <w:t>ermet de créer un répertoire</w:t>
      </w:r>
    </w:p>
    <w:p w:rsidR="5637DB23" w:rsidP="0B2C3552" w:rsidRDefault="5637DB23" w14:paraId="294F2FC6" w14:textId="47282648">
      <w:pPr>
        <w:pStyle w:val="ListParagraph"/>
        <w:numPr>
          <w:ilvl w:val="0"/>
          <w:numId w:val="41"/>
        </w:numPr>
        <w:jc w:val="left"/>
        <w:rPr>
          <w:sz w:val="24"/>
          <w:szCs w:val="24"/>
          <w:u w:val="none"/>
        </w:rPr>
      </w:pPr>
      <w:r w:rsidRPr="0B2C3552" w:rsidR="5637DB23">
        <w:rPr>
          <w:sz w:val="24"/>
          <w:szCs w:val="24"/>
          <w:u w:val="none"/>
        </w:rPr>
        <w:t>Touch</w:t>
      </w:r>
      <w:r w:rsidRPr="0B2C3552" w:rsidR="5637DB23">
        <w:rPr>
          <w:sz w:val="24"/>
          <w:szCs w:val="24"/>
          <w:u w:val="none"/>
        </w:rPr>
        <w:t xml:space="preserve"> : La commande </w:t>
      </w:r>
      <w:r w:rsidRPr="0B2C3552" w:rsidR="5637DB23">
        <w:rPr>
          <w:sz w:val="24"/>
          <w:szCs w:val="24"/>
          <w:u w:val="none"/>
        </w:rPr>
        <w:t>touch</w:t>
      </w:r>
      <w:r w:rsidRPr="0B2C3552" w:rsidR="5637DB23">
        <w:rPr>
          <w:sz w:val="24"/>
          <w:szCs w:val="24"/>
          <w:u w:val="none"/>
        </w:rPr>
        <w:t xml:space="preserve"> permet de créer un fichier</w:t>
      </w:r>
    </w:p>
    <w:p w:rsidR="38C2408A" w:rsidP="0B2C3552" w:rsidRDefault="38C2408A" w14:paraId="5FE16682" w14:textId="0515318F">
      <w:pPr>
        <w:pStyle w:val="ListParagraph"/>
        <w:numPr>
          <w:ilvl w:val="0"/>
          <w:numId w:val="41"/>
        </w:numPr>
        <w:jc w:val="left"/>
        <w:rPr>
          <w:sz w:val="24"/>
          <w:szCs w:val="24"/>
          <w:u w:val="none"/>
        </w:rPr>
      </w:pPr>
      <w:r w:rsidRPr="0B2C3552" w:rsidR="38C2408A">
        <w:rPr>
          <w:sz w:val="24"/>
          <w:szCs w:val="24"/>
          <w:u w:val="none"/>
        </w:rPr>
        <w:t>Date : La commande date permet d’afficher l’heure et la date de création du fichier</w:t>
      </w:r>
    </w:p>
    <w:p w:rsidR="0B2C3552" w:rsidP="0B2C3552" w:rsidRDefault="0B2C3552" w14:paraId="3E07ACC0" w14:textId="543752FD">
      <w:pPr>
        <w:pStyle w:val="Normal"/>
        <w:ind w:left="0"/>
        <w:jc w:val="center"/>
        <w:rPr>
          <w:sz w:val="24"/>
          <w:szCs w:val="24"/>
          <w:u w:val="none"/>
        </w:rPr>
      </w:pPr>
    </w:p>
    <w:p w:rsidR="5637DB23" w:rsidP="0B2C3552" w:rsidRDefault="5637DB23" w14:paraId="5AB66029" w14:textId="36EE254C">
      <w:pPr>
        <w:pStyle w:val="Normal"/>
        <w:ind w:left="0"/>
        <w:jc w:val="center"/>
        <w:rPr>
          <w:sz w:val="24"/>
          <w:szCs w:val="24"/>
          <w:u w:val="none"/>
        </w:rPr>
      </w:pPr>
      <w:r w:rsidR="5637DB23">
        <w:drawing>
          <wp:inline wp14:editId="03860457" wp14:anchorId="4578F785">
            <wp:extent cx="4572000" cy="1619250"/>
            <wp:effectExtent l="0" t="0" r="0" b="0"/>
            <wp:docPr id="1044514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dd9b77716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23FBFF8B" w14:textId="2FADBC42">
      <w:pPr>
        <w:pStyle w:val="Normal"/>
        <w:ind w:left="0"/>
        <w:jc w:val="center"/>
        <w:rPr>
          <w:sz w:val="24"/>
          <w:szCs w:val="24"/>
          <w:u w:val="none"/>
        </w:rPr>
      </w:pPr>
    </w:p>
    <w:p w:rsidR="576F2EE8" w:rsidP="0B2C3552" w:rsidRDefault="576F2EE8" w14:paraId="131ED14C" w14:textId="18D5017C">
      <w:pPr>
        <w:pStyle w:val="ListParagraph"/>
        <w:numPr>
          <w:ilvl w:val="0"/>
          <w:numId w:val="42"/>
        </w:numPr>
        <w:jc w:val="left"/>
        <w:rPr>
          <w:sz w:val="24"/>
          <w:szCs w:val="24"/>
          <w:u w:val="none"/>
        </w:rPr>
      </w:pPr>
      <w:r w:rsidRPr="0B2C3552" w:rsidR="576F2EE8">
        <w:rPr>
          <w:sz w:val="24"/>
          <w:szCs w:val="24"/>
          <w:u w:val="none"/>
        </w:rPr>
        <w:t>Ls : La commande ls permet d’</w:t>
      </w:r>
      <w:r w:rsidRPr="0B2C3552" w:rsidR="540AB3E4">
        <w:rPr>
          <w:sz w:val="24"/>
          <w:szCs w:val="24"/>
          <w:u w:val="none"/>
        </w:rPr>
        <w:t>obtenir la liste et les caractéristiques des fichiers contenus dans un répertoire. Si aucun argument n’est donné, la commande ls affiche</w:t>
      </w:r>
      <w:r w:rsidRPr="0B2C3552" w:rsidR="60C27734">
        <w:rPr>
          <w:sz w:val="24"/>
          <w:szCs w:val="24"/>
          <w:u w:val="none"/>
        </w:rPr>
        <w:t xml:space="preserve"> la liste des noms de fichiers du répertoire courant.</w:t>
      </w:r>
    </w:p>
    <w:p w:rsidR="0B2C3552" w:rsidP="0B2C3552" w:rsidRDefault="0B2C3552" w14:paraId="3287329A" w14:textId="4BDBE554">
      <w:pPr>
        <w:pStyle w:val="Normal"/>
        <w:ind w:left="0"/>
        <w:jc w:val="center"/>
        <w:rPr>
          <w:sz w:val="24"/>
          <w:szCs w:val="24"/>
          <w:u w:val="none"/>
        </w:rPr>
      </w:pPr>
    </w:p>
    <w:p w:rsidR="5F0E00DC" w:rsidP="0B2C3552" w:rsidRDefault="5F0E00DC" w14:paraId="51F34E78" w14:textId="71022E30">
      <w:pPr>
        <w:pStyle w:val="Normal"/>
        <w:ind w:left="0"/>
        <w:jc w:val="center"/>
        <w:rPr>
          <w:sz w:val="24"/>
          <w:szCs w:val="24"/>
          <w:u w:val="none"/>
        </w:rPr>
      </w:pPr>
      <w:r w:rsidR="5F0E00DC">
        <w:drawing>
          <wp:inline wp14:editId="1C183CEF" wp14:anchorId="1A0BECEA">
            <wp:extent cx="4572000" cy="1552575"/>
            <wp:effectExtent l="0" t="0" r="0" b="0"/>
            <wp:docPr id="187917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028498f94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3552" w:rsidP="0B2C3552" w:rsidRDefault="0B2C3552" w14:paraId="4E1DED89" w14:textId="1C79AAF3">
      <w:pPr>
        <w:pStyle w:val="Normal"/>
        <w:ind w:left="0"/>
        <w:jc w:val="center"/>
        <w:rPr>
          <w:sz w:val="24"/>
          <w:szCs w:val="24"/>
          <w:u w:val="none"/>
        </w:rPr>
      </w:pPr>
    </w:p>
    <w:p w:rsidR="0B2C3552" w:rsidP="0B2C3552" w:rsidRDefault="0B2C3552" w14:paraId="1D851DE2" w14:textId="7F30F6A8">
      <w:pPr>
        <w:pStyle w:val="Normal"/>
        <w:ind w:left="0"/>
        <w:jc w:val="left"/>
        <w:rPr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682e1cadd340a0"/>
      <w:footerReference w:type="default" r:id="R692746588a9a46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D8A45" w:rsidTr="137D8A45" w14:paraId="74F8F156">
      <w:trPr>
        <w:trHeight w:val="300"/>
      </w:trPr>
      <w:tc>
        <w:tcPr>
          <w:tcW w:w="3005" w:type="dxa"/>
          <w:tcMar/>
        </w:tcPr>
        <w:p w:rsidR="137D8A45" w:rsidP="137D8A45" w:rsidRDefault="137D8A45" w14:paraId="47D4B897" w14:textId="4B20E0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D8A45" w:rsidP="137D8A45" w:rsidRDefault="137D8A45" w14:paraId="4AE884BA" w14:textId="1431E6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D8A45" w:rsidP="137D8A45" w:rsidRDefault="137D8A45" w14:paraId="656FF1BF" w14:textId="66AB025A">
          <w:pPr>
            <w:pStyle w:val="Header"/>
            <w:bidi w:val="0"/>
            <w:ind w:right="-115"/>
            <w:jc w:val="right"/>
          </w:pPr>
        </w:p>
      </w:tc>
    </w:tr>
  </w:tbl>
  <w:p w:rsidR="137D8A45" w:rsidP="137D8A45" w:rsidRDefault="137D8A45" w14:paraId="5F975B7A" w14:textId="58C92B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37D8A45" w:rsidP="137D8A45" w:rsidRDefault="137D8A45" w14:paraId="0E42801A" w14:textId="354F23D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xSG4g2o" int2:invalidationBookmarkName="" int2:hashCode="UM8rPnMn7JJJz9" int2:id="D4sLvekw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70caa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4f4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65c8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c7ca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c2c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a35f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3d3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9e52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59a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4c0d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c8b5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245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81da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e9a8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4d9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425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48c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360"/>
      </w:pPr>
      <w:rPr>
        <w:rFonts w:hint="default" w:ascii="" w:hAnsi=""/>
      </w:rPr>
    </w:lvl>
  </w:abstractNum>
  <w:abstractNum xmlns:w="http://schemas.openxmlformats.org/wordprocessingml/2006/main" w:abstractNumId="25">
    <w:nsid w:val="76518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8c6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b005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23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1ba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537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db8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41f4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613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c003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da7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c47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e8d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c12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e21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6fd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e9b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e2a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eda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6b6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32f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9d1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6c6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bf5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696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361BB"/>
    <w:rsid w:val="002840CF"/>
    <w:rsid w:val="00321E27"/>
    <w:rsid w:val="009D299D"/>
    <w:rsid w:val="00F3F602"/>
    <w:rsid w:val="01830ABD"/>
    <w:rsid w:val="018321A5"/>
    <w:rsid w:val="02365DB4"/>
    <w:rsid w:val="02ACFE81"/>
    <w:rsid w:val="03C01A8C"/>
    <w:rsid w:val="04A955AB"/>
    <w:rsid w:val="059848DD"/>
    <w:rsid w:val="06250E3E"/>
    <w:rsid w:val="0645260C"/>
    <w:rsid w:val="06F7BB4E"/>
    <w:rsid w:val="0771EB67"/>
    <w:rsid w:val="07F8064C"/>
    <w:rsid w:val="08C83C34"/>
    <w:rsid w:val="094FC94C"/>
    <w:rsid w:val="09661A75"/>
    <w:rsid w:val="09E5F4FD"/>
    <w:rsid w:val="0A724BAA"/>
    <w:rsid w:val="0A92EB9B"/>
    <w:rsid w:val="0AB39B03"/>
    <w:rsid w:val="0B2C3552"/>
    <w:rsid w:val="0DF08103"/>
    <w:rsid w:val="0F4E9879"/>
    <w:rsid w:val="0F68EC96"/>
    <w:rsid w:val="0F787D49"/>
    <w:rsid w:val="0F96572B"/>
    <w:rsid w:val="0FF7F1E7"/>
    <w:rsid w:val="1079B12F"/>
    <w:rsid w:val="10C4089A"/>
    <w:rsid w:val="1104BCF7"/>
    <w:rsid w:val="11AD9D4C"/>
    <w:rsid w:val="11DA3AC7"/>
    <w:rsid w:val="1224F0CC"/>
    <w:rsid w:val="12BCB921"/>
    <w:rsid w:val="1329EB2F"/>
    <w:rsid w:val="137D8A45"/>
    <w:rsid w:val="13D74E01"/>
    <w:rsid w:val="13F76D51"/>
    <w:rsid w:val="143F182F"/>
    <w:rsid w:val="14C766FB"/>
    <w:rsid w:val="153A7395"/>
    <w:rsid w:val="15888819"/>
    <w:rsid w:val="15A17DA5"/>
    <w:rsid w:val="1613A15F"/>
    <w:rsid w:val="1663375C"/>
    <w:rsid w:val="171A5D27"/>
    <w:rsid w:val="1844A54F"/>
    <w:rsid w:val="18CD6465"/>
    <w:rsid w:val="190E42B6"/>
    <w:rsid w:val="19771C56"/>
    <w:rsid w:val="19D9D193"/>
    <w:rsid w:val="1AC9BECD"/>
    <w:rsid w:val="1B2CCD53"/>
    <w:rsid w:val="1B55D52D"/>
    <w:rsid w:val="1BA47643"/>
    <w:rsid w:val="1BF5F0A4"/>
    <w:rsid w:val="1C6D7CB4"/>
    <w:rsid w:val="1D15E3A6"/>
    <w:rsid w:val="1D5CDB69"/>
    <w:rsid w:val="1D850E22"/>
    <w:rsid w:val="1DADF639"/>
    <w:rsid w:val="1E015F8F"/>
    <w:rsid w:val="1ECBDBAD"/>
    <w:rsid w:val="1ED4D556"/>
    <w:rsid w:val="1F1711AF"/>
    <w:rsid w:val="1F9D2FF0"/>
    <w:rsid w:val="2140EDD7"/>
    <w:rsid w:val="2343F2EF"/>
    <w:rsid w:val="24788E99"/>
    <w:rsid w:val="24A7A39E"/>
    <w:rsid w:val="24DE43F0"/>
    <w:rsid w:val="2544A25E"/>
    <w:rsid w:val="25B8DBC7"/>
    <w:rsid w:val="264373FF"/>
    <w:rsid w:val="26E70C0A"/>
    <w:rsid w:val="27C078AB"/>
    <w:rsid w:val="2824087E"/>
    <w:rsid w:val="287664C5"/>
    <w:rsid w:val="299B7D84"/>
    <w:rsid w:val="29B12DBE"/>
    <w:rsid w:val="2A699D94"/>
    <w:rsid w:val="2A9CEC52"/>
    <w:rsid w:val="2B104D1C"/>
    <w:rsid w:val="2B2FE233"/>
    <w:rsid w:val="2CFFBF8D"/>
    <w:rsid w:val="2DD48D14"/>
    <w:rsid w:val="2E6B3001"/>
    <w:rsid w:val="2F9B958A"/>
    <w:rsid w:val="308DEE50"/>
    <w:rsid w:val="3122DD44"/>
    <w:rsid w:val="315711A1"/>
    <w:rsid w:val="31FBAC89"/>
    <w:rsid w:val="32228A75"/>
    <w:rsid w:val="3255A857"/>
    <w:rsid w:val="333C2F14"/>
    <w:rsid w:val="333EA124"/>
    <w:rsid w:val="3346A357"/>
    <w:rsid w:val="33604E4C"/>
    <w:rsid w:val="336C47E0"/>
    <w:rsid w:val="33E1E6A8"/>
    <w:rsid w:val="33F178B8"/>
    <w:rsid w:val="348DB144"/>
    <w:rsid w:val="3492DDBB"/>
    <w:rsid w:val="34BFF3DE"/>
    <w:rsid w:val="34DA7185"/>
    <w:rsid w:val="34F1A915"/>
    <w:rsid w:val="356041E5"/>
    <w:rsid w:val="35931D81"/>
    <w:rsid w:val="36115A67"/>
    <w:rsid w:val="36C5E7E7"/>
    <w:rsid w:val="374ECB80"/>
    <w:rsid w:val="3754ED38"/>
    <w:rsid w:val="3770D84F"/>
    <w:rsid w:val="37894634"/>
    <w:rsid w:val="378973A8"/>
    <w:rsid w:val="388EED12"/>
    <w:rsid w:val="38975A0D"/>
    <w:rsid w:val="38C2408A"/>
    <w:rsid w:val="3A74AC81"/>
    <w:rsid w:val="3B60EA99"/>
    <w:rsid w:val="3B68DA4B"/>
    <w:rsid w:val="3C231C83"/>
    <w:rsid w:val="3D263F4F"/>
    <w:rsid w:val="3E3A9448"/>
    <w:rsid w:val="3EF361BB"/>
    <w:rsid w:val="3F781E99"/>
    <w:rsid w:val="401D242C"/>
    <w:rsid w:val="40576B75"/>
    <w:rsid w:val="40B42994"/>
    <w:rsid w:val="40D1684E"/>
    <w:rsid w:val="40F68DA6"/>
    <w:rsid w:val="413BBA5A"/>
    <w:rsid w:val="4186F871"/>
    <w:rsid w:val="42B153CD"/>
    <w:rsid w:val="42C0A399"/>
    <w:rsid w:val="4429690B"/>
    <w:rsid w:val="44960046"/>
    <w:rsid w:val="461BD8EA"/>
    <w:rsid w:val="46945336"/>
    <w:rsid w:val="473798BA"/>
    <w:rsid w:val="48998079"/>
    <w:rsid w:val="48A86562"/>
    <w:rsid w:val="4A72C551"/>
    <w:rsid w:val="4AA4F7D0"/>
    <w:rsid w:val="4AAA9F4A"/>
    <w:rsid w:val="4AFEF5FB"/>
    <w:rsid w:val="4B7EFBE9"/>
    <w:rsid w:val="4B7F723D"/>
    <w:rsid w:val="4B9132DF"/>
    <w:rsid w:val="4BD306E1"/>
    <w:rsid w:val="4BFC959A"/>
    <w:rsid w:val="4D0394BA"/>
    <w:rsid w:val="4D6F6684"/>
    <w:rsid w:val="4F034D54"/>
    <w:rsid w:val="4F0EFBC6"/>
    <w:rsid w:val="4F39C861"/>
    <w:rsid w:val="4F43820D"/>
    <w:rsid w:val="4FC94582"/>
    <w:rsid w:val="5014E870"/>
    <w:rsid w:val="507D41DB"/>
    <w:rsid w:val="5091EFB1"/>
    <w:rsid w:val="509EA37D"/>
    <w:rsid w:val="51D52CE4"/>
    <w:rsid w:val="51D705DD"/>
    <w:rsid w:val="521B145F"/>
    <w:rsid w:val="52FBFC98"/>
    <w:rsid w:val="53BE5068"/>
    <w:rsid w:val="540AB3E4"/>
    <w:rsid w:val="5464658B"/>
    <w:rsid w:val="54BBA384"/>
    <w:rsid w:val="54CD78EE"/>
    <w:rsid w:val="54EC0281"/>
    <w:rsid w:val="5550256B"/>
    <w:rsid w:val="5588BB97"/>
    <w:rsid w:val="5598C3C6"/>
    <w:rsid w:val="559FDD7A"/>
    <w:rsid w:val="5637DB23"/>
    <w:rsid w:val="5669494F"/>
    <w:rsid w:val="57306C61"/>
    <w:rsid w:val="57499BC4"/>
    <w:rsid w:val="576F2EE8"/>
    <w:rsid w:val="5848E1AF"/>
    <w:rsid w:val="5AEB283B"/>
    <w:rsid w:val="5B94C74D"/>
    <w:rsid w:val="5C5C415F"/>
    <w:rsid w:val="5C64E4A7"/>
    <w:rsid w:val="5CBF237B"/>
    <w:rsid w:val="5D12C58B"/>
    <w:rsid w:val="5E0344BE"/>
    <w:rsid w:val="5EAA2FCC"/>
    <w:rsid w:val="5ED2FE6C"/>
    <w:rsid w:val="5EF74A86"/>
    <w:rsid w:val="5F0E00DC"/>
    <w:rsid w:val="60722C7D"/>
    <w:rsid w:val="60C27734"/>
    <w:rsid w:val="60F62162"/>
    <w:rsid w:val="6103EE88"/>
    <w:rsid w:val="61843951"/>
    <w:rsid w:val="61C7EB51"/>
    <w:rsid w:val="6214D4F7"/>
    <w:rsid w:val="6258FF66"/>
    <w:rsid w:val="631DAB75"/>
    <w:rsid w:val="6406D713"/>
    <w:rsid w:val="644E2AE7"/>
    <w:rsid w:val="6463949E"/>
    <w:rsid w:val="649A9E53"/>
    <w:rsid w:val="64B794B1"/>
    <w:rsid w:val="6590A028"/>
    <w:rsid w:val="65CEA5B0"/>
    <w:rsid w:val="65D917F3"/>
    <w:rsid w:val="6662D300"/>
    <w:rsid w:val="669FBD2C"/>
    <w:rsid w:val="67B26CF0"/>
    <w:rsid w:val="693705C1"/>
    <w:rsid w:val="6A11B504"/>
    <w:rsid w:val="6A23771D"/>
    <w:rsid w:val="6A501DF3"/>
    <w:rsid w:val="6B74308D"/>
    <w:rsid w:val="6C601AA7"/>
    <w:rsid w:val="6D480FFD"/>
    <w:rsid w:val="6DAE21EF"/>
    <w:rsid w:val="6E5596A5"/>
    <w:rsid w:val="6F51C96D"/>
    <w:rsid w:val="6FE12A00"/>
    <w:rsid w:val="6FE26513"/>
    <w:rsid w:val="701BFA5C"/>
    <w:rsid w:val="70B12C37"/>
    <w:rsid w:val="711432B2"/>
    <w:rsid w:val="71BCD560"/>
    <w:rsid w:val="724A631C"/>
    <w:rsid w:val="724CFC98"/>
    <w:rsid w:val="72666F83"/>
    <w:rsid w:val="73E2E2FC"/>
    <w:rsid w:val="7418D790"/>
    <w:rsid w:val="741F235F"/>
    <w:rsid w:val="743DA1AC"/>
    <w:rsid w:val="7511F2F2"/>
    <w:rsid w:val="75B4A7F1"/>
    <w:rsid w:val="75E2BDD8"/>
    <w:rsid w:val="76F0235F"/>
    <w:rsid w:val="7744C08D"/>
    <w:rsid w:val="77507852"/>
    <w:rsid w:val="78236BC4"/>
    <w:rsid w:val="78270C41"/>
    <w:rsid w:val="78332C23"/>
    <w:rsid w:val="7846ECC1"/>
    <w:rsid w:val="78DB99C1"/>
    <w:rsid w:val="7945DD4F"/>
    <w:rsid w:val="796A9F12"/>
    <w:rsid w:val="79B8FF4A"/>
    <w:rsid w:val="79C2DCA2"/>
    <w:rsid w:val="7A3F1385"/>
    <w:rsid w:val="7AAFB9C1"/>
    <w:rsid w:val="7B5EAD03"/>
    <w:rsid w:val="7B66D6F7"/>
    <w:rsid w:val="7B9D121E"/>
    <w:rsid w:val="7C3297DD"/>
    <w:rsid w:val="7C4B8A22"/>
    <w:rsid w:val="7C5F8BF7"/>
    <w:rsid w:val="7C666AC7"/>
    <w:rsid w:val="7D299269"/>
    <w:rsid w:val="7DE75A83"/>
    <w:rsid w:val="7E4B69FA"/>
    <w:rsid w:val="7EB2A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1BB"/>
  <w15:chartTrackingRefBased/>
  <w15:docId w15:val="{0C03B411-DC86-4CDD-8824-1270AB31A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1f940f297c64a30" /><Relationship Type="http://schemas.openxmlformats.org/officeDocument/2006/relationships/image" Target="/media/image3.png" Id="R9a0b7ab3e36f4bd9" /><Relationship Type="http://schemas.openxmlformats.org/officeDocument/2006/relationships/image" Target="/media/image4.png" Id="R05bb1646e1e44839" /><Relationship Type="http://schemas.openxmlformats.org/officeDocument/2006/relationships/image" Target="/media/image5.png" Id="Rca9524095b5b4f57" /><Relationship Type="http://schemas.openxmlformats.org/officeDocument/2006/relationships/image" Target="/media/image6.png" Id="R5c7c185b803f42cc" /><Relationship Type="http://schemas.microsoft.com/office/2020/10/relationships/intelligence" Target="intelligence2.xml" Id="Rb1691436a858428f" /><Relationship Type="http://schemas.openxmlformats.org/officeDocument/2006/relationships/numbering" Target="numbering.xml" Id="R99498e1fe2564282" /><Relationship Type="http://schemas.openxmlformats.org/officeDocument/2006/relationships/image" Target="/media/image8.png" Id="R672021db14744d4f" /><Relationship Type="http://schemas.openxmlformats.org/officeDocument/2006/relationships/header" Target="header.xml" Id="Rf6682e1cadd340a0" /><Relationship Type="http://schemas.openxmlformats.org/officeDocument/2006/relationships/footer" Target="footer.xml" Id="R692746588a9a4682" /><Relationship Type="http://schemas.openxmlformats.org/officeDocument/2006/relationships/image" Target="/media/image9.png" Id="R9ac200bf716644a9" /><Relationship Type="http://schemas.openxmlformats.org/officeDocument/2006/relationships/image" Target="/media/imagea.png" Id="R79095b1c4fbb4ff1" /><Relationship Type="http://schemas.openxmlformats.org/officeDocument/2006/relationships/image" Target="/media/imageb.png" Id="Rc2e6494e8b6c44b4" /><Relationship Type="http://schemas.openxmlformats.org/officeDocument/2006/relationships/image" Target="/media/imagec.png" Id="R0c4c937413d24ea2" /><Relationship Type="http://schemas.openxmlformats.org/officeDocument/2006/relationships/image" Target="/media/imaged.png" Id="R503c34a27d3845fb" /><Relationship Type="http://schemas.openxmlformats.org/officeDocument/2006/relationships/image" Target="/media/imagee.png" Id="Rc10bce85e67b4642" /><Relationship Type="http://schemas.openxmlformats.org/officeDocument/2006/relationships/image" Target="/media/imagef.png" Id="R94eedef9be0d408f" /><Relationship Type="http://schemas.openxmlformats.org/officeDocument/2006/relationships/image" Target="/media/image11.png" Id="R10d0555278174731" /><Relationship Type="http://schemas.openxmlformats.org/officeDocument/2006/relationships/image" Target="/media/image12.png" Id="Re5f22c98e9164e01" /><Relationship Type="http://schemas.openxmlformats.org/officeDocument/2006/relationships/image" Target="/media/image13.png" Id="R04ccad616618445f" /><Relationship Type="http://schemas.openxmlformats.org/officeDocument/2006/relationships/image" Target="/media/image14.png" Id="Rb8cc72ac07574de9" /><Relationship Type="http://schemas.openxmlformats.org/officeDocument/2006/relationships/image" Target="/media/image15.png" Id="Rb30cedefe7e14a77" /><Relationship Type="http://schemas.openxmlformats.org/officeDocument/2006/relationships/image" Target="/media/image16.png" Id="R6263ed4b9cd44b9f" /><Relationship Type="http://schemas.openxmlformats.org/officeDocument/2006/relationships/image" Target="/media/image17.png" Id="R6eb934c38c984b30" /><Relationship Type="http://schemas.openxmlformats.org/officeDocument/2006/relationships/image" Target="/media/image18.png" Id="Rd9a48a0e7239464a" /><Relationship Type="http://schemas.openxmlformats.org/officeDocument/2006/relationships/image" Target="/media/image19.png" Id="Rb9a7e9540b274f06" /><Relationship Type="http://schemas.openxmlformats.org/officeDocument/2006/relationships/image" Target="/media/image1a.png" Id="Rb9fbbc1aa50d4673" /><Relationship Type="http://schemas.openxmlformats.org/officeDocument/2006/relationships/image" Target="/media/image1b.png" Id="Rb28dd9b777164426" /><Relationship Type="http://schemas.openxmlformats.org/officeDocument/2006/relationships/image" Target="/media/image1c.png" Id="R8f9028498f94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2023-12-13T19:13:46.7801757Z</dcterms:created>
  <dcterms:modified xsi:type="dcterms:W3CDTF">2023-12-17T15:21:18.1107143Z</dcterms:modified>
  <dc:creator>Fontinoy Timo</dc:creator>
  <lastModifiedBy>Fontinoy Timo</lastModifiedBy>
</coreProperties>
</file>