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DEF" w:rsidRPr="00C94DEF" w:rsidRDefault="00C94DEF" w:rsidP="00C94DEF">
      <w:pPr>
        <w:spacing w:before="100" w:beforeAutospacing="1" w:after="100" w:afterAutospacing="1" w:line="360" w:lineRule="auto"/>
        <w:jc w:val="both"/>
        <w:outlineLvl w:val="0"/>
        <w:rPr>
          <w:rFonts w:ascii="Times New Roman" w:eastAsia="Times New Roman" w:hAnsi="Times New Roman" w:cs="Times New Roman"/>
          <w:b/>
          <w:spacing w:val="-1"/>
          <w:kern w:val="36"/>
          <w:sz w:val="28"/>
          <w:szCs w:val="28"/>
        </w:rPr>
      </w:pPr>
      <w:r w:rsidRPr="00C94DEF">
        <w:rPr>
          <w:rFonts w:ascii="Times New Roman" w:eastAsia="Times New Roman" w:hAnsi="Times New Roman" w:cs="Times New Roman"/>
          <w:b/>
          <w:spacing w:val="-1"/>
          <w:kern w:val="36"/>
          <w:sz w:val="28"/>
          <w:szCs w:val="28"/>
        </w:rPr>
        <w:t>How intelligent data platforms are powering smart cities</w:t>
      </w:r>
    </w:p>
    <w:p w:rsidR="00C94DEF" w:rsidRPr="00C94DEF" w:rsidRDefault="00C94DEF" w:rsidP="00C94DEF">
      <w:pPr>
        <w:spacing w:after="100" w:afterAutospacing="1" w:line="360" w:lineRule="auto"/>
        <w:jc w:val="both"/>
        <w:rPr>
          <w:rFonts w:ascii="Times New Roman" w:eastAsia="Times New Roman" w:hAnsi="Times New Roman" w:cs="Times New Roman"/>
          <w:sz w:val="28"/>
          <w:szCs w:val="28"/>
        </w:rPr>
      </w:pPr>
      <w:r w:rsidRPr="00C94DEF">
        <w:rPr>
          <w:rFonts w:ascii="Times New Roman" w:eastAsia="Times New Roman" w:hAnsi="Times New Roman" w:cs="Times New Roman"/>
          <w:sz w:val="28"/>
          <w:szCs w:val="28"/>
        </w:rPr>
        <w:t>Smart cities and sma</w:t>
      </w:r>
      <w:bookmarkStart w:id="0" w:name="_GoBack"/>
      <w:bookmarkEnd w:id="0"/>
      <w:r w:rsidRPr="00C94DEF">
        <w:rPr>
          <w:rFonts w:ascii="Times New Roman" w:eastAsia="Times New Roman" w:hAnsi="Times New Roman" w:cs="Times New Roman"/>
          <w:sz w:val="28"/>
          <w:szCs w:val="28"/>
        </w:rPr>
        <w:t>rt nations run on data.</w:t>
      </w:r>
    </w:p>
    <w:p w:rsidR="00C94DEF" w:rsidRPr="00C94DEF" w:rsidRDefault="00C94DEF" w:rsidP="00C94DEF">
      <w:pPr>
        <w:spacing w:after="0" w:line="360" w:lineRule="auto"/>
        <w:jc w:val="both"/>
        <w:rPr>
          <w:rFonts w:ascii="Times New Roman" w:eastAsia="Times New Roman" w:hAnsi="Times New Roman" w:cs="Times New Roman"/>
          <w:sz w:val="28"/>
          <w:szCs w:val="28"/>
        </w:rPr>
      </w:pPr>
      <w:r w:rsidRPr="00C94DEF">
        <w:rPr>
          <w:rFonts w:ascii="Times New Roman" w:eastAsia="Times New Roman" w:hAnsi="Times New Roman" w:cs="Times New Roman"/>
          <w:sz w:val="28"/>
          <w:szCs w:val="28"/>
        </w:rPr>
        <w:t>By </w:t>
      </w:r>
      <w:hyperlink r:id="rId5" w:history="1">
        <w:r w:rsidRPr="00C94DEF">
          <w:rPr>
            <w:rFonts w:ascii="Times New Roman" w:eastAsia="Times New Roman" w:hAnsi="Times New Roman" w:cs="Times New Roman"/>
            <w:sz w:val="28"/>
            <w:szCs w:val="28"/>
            <w:u w:val="single"/>
          </w:rPr>
          <w:t xml:space="preserve">Ben </w:t>
        </w:r>
        <w:proofErr w:type="spellStart"/>
        <w:r w:rsidRPr="00C94DEF">
          <w:rPr>
            <w:rFonts w:ascii="Times New Roman" w:eastAsia="Times New Roman" w:hAnsi="Times New Roman" w:cs="Times New Roman"/>
            <w:sz w:val="28"/>
            <w:szCs w:val="28"/>
            <w:u w:val="single"/>
          </w:rPr>
          <w:t>Lorica</w:t>
        </w:r>
        <w:proofErr w:type="spellEnd"/>
      </w:hyperlink>
    </w:p>
    <w:p w:rsidR="00C94DEF" w:rsidRPr="00C94DEF" w:rsidRDefault="00C94DEF" w:rsidP="00C94DEF">
      <w:pPr>
        <w:spacing w:after="0" w:line="360" w:lineRule="auto"/>
        <w:jc w:val="both"/>
        <w:rPr>
          <w:rFonts w:ascii="Times New Roman" w:eastAsia="Times New Roman" w:hAnsi="Times New Roman" w:cs="Times New Roman"/>
          <w:sz w:val="28"/>
          <w:szCs w:val="28"/>
        </w:rPr>
      </w:pPr>
      <w:r w:rsidRPr="00C94DEF">
        <w:rPr>
          <w:rFonts w:ascii="Times New Roman" w:eastAsia="Times New Roman" w:hAnsi="Times New Roman" w:cs="Times New Roman"/>
          <w:sz w:val="28"/>
          <w:szCs w:val="28"/>
        </w:rPr>
        <w:t>October 13, 2015</w:t>
      </w:r>
    </w:p>
    <w:p w:rsidR="00C94DEF" w:rsidRPr="00C94DEF" w:rsidRDefault="00C94DEF" w:rsidP="00C94DEF">
      <w:pPr>
        <w:shd w:val="clear" w:color="auto" w:fill="FFFFFF"/>
        <w:spacing w:after="0" w:line="360" w:lineRule="auto"/>
        <w:jc w:val="both"/>
        <w:rPr>
          <w:rFonts w:ascii="Times New Roman" w:eastAsia="Times New Roman" w:hAnsi="Times New Roman" w:cs="Times New Roman"/>
          <w:sz w:val="28"/>
          <w:szCs w:val="28"/>
        </w:rPr>
      </w:pPr>
      <w:r w:rsidRPr="00C94DEF">
        <w:rPr>
          <w:rFonts w:ascii="Times New Roman" w:eastAsia="Times New Roman" w:hAnsi="Times New Roman" w:cs="Times New Roman"/>
          <w:noProof/>
          <w:sz w:val="28"/>
          <w:szCs w:val="28"/>
        </w:rPr>
        <w:drawing>
          <wp:inline distT="0" distB="0" distL="0" distR="0" wp14:anchorId="6C556A10" wp14:editId="23D2DBA7">
            <wp:extent cx="3425825" cy="2279015"/>
            <wp:effectExtent l="0" t="0" r="3175" b="6985"/>
            <wp:docPr id="3" name="Picture 3" descr="Marina Bay and the skyline of the Central Business District of Singapore at dusk, by William 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ina Bay and the skyline of the Central Business District of Singapore at dusk, by William Ch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5825" cy="2279015"/>
                    </a:xfrm>
                    <a:prstGeom prst="rect">
                      <a:avLst/>
                    </a:prstGeom>
                    <a:noFill/>
                    <a:ln>
                      <a:noFill/>
                    </a:ln>
                  </pic:spPr>
                </pic:pic>
              </a:graphicData>
            </a:graphic>
          </wp:inline>
        </w:drawing>
      </w:r>
      <w:r w:rsidRPr="00C94DEF">
        <w:rPr>
          <w:rFonts w:ascii="Times New Roman" w:eastAsia="Times New Roman" w:hAnsi="Times New Roman" w:cs="Times New Roman"/>
          <w:sz w:val="28"/>
          <w:szCs w:val="28"/>
        </w:rPr>
        <w:t>Marina Bay and the skyline of the Central Business District of Singapore at dusk, by William Cho</w:t>
      </w:r>
      <w:proofErr w:type="gramStart"/>
      <w:r w:rsidRPr="00C94DEF">
        <w:rPr>
          <w:rFonts w:ascii="Times New Roman" w:eastAsia="Times New Roman" w:hAnsi="Times New Roman" w:cs="Times New Roman"/>
          <w:sz w:val="28"/>
          <w:szCs w:val="28"/>
        </w:rPr>
        <w:t>.(</w:t>
      </w:r>
      <w:proofErr w:type="gramEnd"/>
      <w:r w:rsidRPr="00C94DEF">
        <w:rPr>
          <w:rFonts w:ascii="Times New Roman" w:eastAsia="Times New Roman" w:hAnsi="Times New Roman" w:cs="Times New Roman"/>
          <w:sz w:val="28"/>
          <w:szCs w:val="28"/>
        </w:rPr>
        <w:t>source: </w:t>
      </w:r>
      <w:hyperlink r:id="rId7" w:tgtFrame="_blank" w:history="1">
        <w:r w:rsidRPr="00C94DEF">
          <w:rPr>
            <w:rFonts w:ascii="Times New Roman" w:eastAsia="Times New Roman" w:hAnsi="Times New Roman" w:cs="Times New Roman"/>
            <w:sz w:val="28"/>
            <w:szCs w:val="28"/>
            <w:u w:val="single"/>
          </w:rPr>
          <w:t>Wikimedia Commons</w:t>
        </w:r>
      </w:hyperlink>
      <w:r w:rsidRPr="00C94DEF">
        <w:rPr>
          <w:rFonts w:ascii="Times New Roman" w:eastAsia="Times New Roman" w:hAnsi="Times New Roman" w:cs="Times New Roman"/>
          <w:sz w:val="28"/>
          <w:szCs w:val="28"/>
        </w:rPr>
        <w:t>)</w:t>
      </w:r>
    </w:p>
    <w:p w:rsidR="00C94DEF" w:rsidRPr="00C94DEF" w:rsidRDefault="00C94DEF" w:rsidP="00C94DEF">
      <w:p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C94DEF">
        <w:rPr>
          <w:rFonts w:ascii="Times New Roman" w:eastAsia="Times New Roman" w:hAnsi="Times New Roman" w:cs="Times New Roman"/>
          <w:sz w:val="28"/>
          <w:szCs w:val="28"/>
        </w:rPr>
        <w:t>According to a </w:t>
      </w:r>
      <w:hyperlink r:id="rId8" w:history="1">
        <w:r w:rsidRPr="00C94DEF">
          <w:rPr>
            <w:rFonts w:ascii="Times New Roman" w:eastAsia="Times New Roman" w:hAnsi="Times New Roman" w:cs="Times New Roman"/>
            <w:sz w:val="28"/>
            <w:szCs w:val="28"/>
            <w:u w:val="single"/>
          </w:rPr>
          <w:t>2014 U.N. report</w:t>
        </w:r>
      </w:hyperlink>
      <w:r w:rsidRPr="00C94DEF">
        <w:rPr>
          <w:rFonts w:ascii="Times New Roman" w:eastAsia="Times New Roman" w:hAnsi="Times New Roman" w:cs="Times New Roman"/>
          <w:sz w:val="28"/>
          <w:szCs w:val="28"/>
        </w:rPr>
        <w:t>, 54% of the world's population resides in urban areas, with further urbanization projected to push that share up to 66% by the year 2050. This projected surge in population has encouraged local and national leaders throughout the world to rally around </w:t>
      </w:r>
      <w:hyperlink r:id="rId9" w:history="1">
        <w:r w:rsidRPr="00C94DEF">
          <w:rPr>
            <w:rFonts w:ascii="Times New Roman" w:eastAsia="Times New Roman" w:hAnsi="Times New Roman" w:cs="Times New Roman"/>
            <w:sz w:val="28"/>
            <w:szCs w:val="28"/>
            <w:u w:val="single"/>
          </w:rPr>
          <w:t>"smart cities"</w:t>
        </w:r>
      </w:hyperlink>
      <w:r w:rsidRPr="00C94DEF">
        <w:rPr>
          <w:rFonts w:ascii="Times New Roman" w:eastAsia="Times New Roman" w:hAnsi="Times New Roman" w:cs="Times New Roman"/>
          <w:sz w:val="28"/>
          <w:szCs w:val="28"/>
        </w:rPr>
        <w:t> — a collection of digital and information technology initiatives designed to make urban areas more livable, agile, and sustainable.</w:t>
      </w:r>
    </w:p>
    <w:p w:rsidR="00C94DEF" w:rsidRPr="00C94DEF" w:rsidRDefault="00C94DEF" w:rsidP="00C94DEF">
      <w:p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C94DEF">
        <w:rPr>
          <w:rFonts w:ascii="Times New Roman" w:eastAsia="Times New Roman" w:hAnsi="Times New Roman" w:cs="Times New Roman"/>
          <w:sz w:val="28"/>
          <w:szCs w:val="28"/>
        </w:rPr>
        <w:t>Smart cities depend on a collection of enabling </w:t>
      </w:r>
      <w:hyperlink r:id="rId10" w:history="1">
        <w:r w:rsidRPr="00C94DEF">
          <w:rPr>
            <w:rFonts w:ascii="Times New Roman" w:eastAsia="Times New Roman" w:hAnsi="Times New Roman" w:cs="Times New Roman"/>
            <w:sz w:val="28"/>
            <w:szCs w:val="28"/>
            <w:u w:val="single"/>
          </w:rPr>
          <w:t>technologies that we've been highlighting</w:t>
        </w:r>
      </w:hyperlink>
      <w:r w:rsidRPr="00C94DEF">
        <w:rPr>
          <w:rFonts w:ascii="Times New Roman" w:eastAsia="Times New Roman" w:hAnsi="Times New Roman" w:cs="Times New Roman"/>
          <w:sz w:val="28"/>
          <w:szCs w:val="28"/>
        </w:rPr>
        <w:t> at </w:t>
      </w:r>
      <w:hyperlink r:id="rId11" w:history="1">
        <w:r w:rsidRPr="00C94DEF">
          <w:rPr>
            <w:rFonts w:ascii="Times New Roman" w:eastAsia="Times New Roman" w:hAnsi="Times New Roman" w:cs="Times New Roman"/>
            <w:sz w:val="28"/>
            <w:szCs w:val="28"/>
            <w:u w:val="single"/>
          </w:rPr>
          <w:t>Strata + Hadoop World</w:t>
        </w:r>
      </w:hyperlink>
      <w:r w:rsidRPr="00C94DEF">
        <w:rPr>
          <w:rFonts w:ascii="Times New Roman" w:eastAsia="Times New Roman" w:hAnsi="Times New Roman" w:cs="Times New Roman"/>
          <w:sz w:val="28"/>
          <w:szCs w:val="28"/>
        </w:rPr>
        <w:t xml:space="preserve"> and in our publications: sensors, mobile computing, social media, high-speed communication networks, and intelligent data platforms. Early applications of smart city technologies are seen in transportation </w:t>
      </w:r>
      <w:r w:rsidRPr="00C94DEF">
        <w:rPr>
          <w:rFonts w:ascii="Times New Roman" w:eastAsia="Times New Roman" w:hAnsi="Times New Roman" w:cs="Times New Roman"/>
          <w:sz w:val="28"/>
          <w:szCs w:val="28"/>
        </w:rPr>
        <w:lastRenderedPageBreak/>
        <w:t>and logistics, local government services, utilities, health care, and education. Previous Strata + Hadoop World sessions have outlined the use of machine learning and </w:t>
      </w:r>
      <w:hyperlink r:id="rId12" w:history="1">
        <w:r w:rsidRPr="00C94DEF">
          <w:rPr>
            <w:rFonts w:ascii="Times New Roman" w:eastAsia="Times New Roman" w:hAnsi="Times New Roman" w:cs="Times New Roman"/>
            <w:sz w:val="28"/>
            <w:szCs w:val="28"/>
            <w:u w:val="single"/>
          </w:rPr>
          <w:t>big data technologies</w:t>
        </w:r>
      </w:hyperlink>
      <w:r w:rsidRPr="00C94DEF">
        <w:rPr>
          <w:rFonts w:ascii="Times New Roman" w:eastAsia="Times New Roman" w:hAnsi="Times New Roman" w:cs="Times New Roman"/>
          <w:sz w:val="28"/>
          <w:szCs w:val="28"/>
        </w:rPr>
        <w:t> to </w:t>
      </w:r>
      <w:hyperlink r:id="rId13" w:history="1">
        <w:r w:rsidRPr="00C94DEF">
          <w:rPr>
            <w:rFonts w:ascii="Times New Roman" w:eastAsia="Times New Roman" w:hAnsi="Times New Roman" w:cs="Times New Roman"/>
            <w:sz w:val="28"/>
            <w:szCs w:val="28"/>
            <w:u w:val="single"/>
          </w:rPr>
          <w:t>understand and predict vehicular traffic</w:t>
        </w:r>
      </w:hyperlink>
      <w:r w:rsidRPr="00C94DEF">
        <w:rPr>
          <w:rFonts w:ascii="Times New Roman" w:eastAsia="Times New Roman" w:hAnsi="Times New Roman" w:cs="Times New Roman"/>
          <w:sz w:val="28"/>
          <w:szCs w:val="28"/>
        </w:rPr>
        <w:t> and </w:t>
      </w:r>
      <w:proofErr w:type="spellStart"/>
      <w:r w:rsidRPr="00C94DEF">
        <w:rPr>
          <w:rFonts w:ascii="Times New Roman" w:eastAsia="Times New Roman" w:hAnsi="Times New Roman" w:cs="Times New Roman"/>
          <w:sz w:val="28"/>
          <w:szCs w:val="28"/>
        </w:rPr>
        <w:fldChar w:fldCharType="begin"/>
      </w:r>
      <w:r w:rsidRPr="00C94DEF">
        <w:rPr>
          <w:rFonts w:ascii="Times New Roman" w:eastAsia="Times New Roman" w:hAnsi="Times New Roman" w:cs="Times New Roman"/>
          <w:sz w:val="28"/>
          <w:szCs w:val="28"/>
        </w:rPr>
        <w:instrText xml:space="preserve"> HYPERLINK "http://strataconf.com/stratany2014/public/schedule/detail/36506" </w:instrText>
      </w:r>
      <w:r w:rsidRPr="00C94DEF">
        <w:rPr>
          <w:rFonts w:ascii="Times New Roman" w:eastAsia="Times New Roman" w:hAnsi="Times New Roman" w:cs="Times New Roman"/>
          <w:sz w:val="28"/>
          <w:szCs w:val="28"/>
        </w:rPr>
        <w:fldChar w:fldCharType="separate"/>
      </w:r>
      <w:r w:rsidRPr="00C94DEF">
        <w:rPr>
          <w:rFonts w:ascii="Times New Roman" w:eastAsia="Times New Roman" w:hAnsi="Times New Roman" w:cs="Times New Roman"/>
          <w:sz w:val="28"/>
          <w:szCs w:val="28"/>
          <w:u w:val="single"/>
        </w:rPr>
        <w:t>congestion</w:t>
      </w:r>
      <w:r w:rsidRPr="00C94DEF">
        <w:rPr>
          <w:rFonts w:ascii="Times New Roman" w:eastAsia="Times New Roman" w:hAnsi="Times New Roman" w:cs="Times New Roman"/>
          <w:sz w:val="28"/>
          <w:szCs w:val="28"/>
        </w:rPr>
        <w:fldChar w:fldCharType="end"/>
      </w:r>
      <w:r w:rsidRPr="00C94DEF">
        <w:rPr>
          <w:rFonts w:ascii="Times New Roman" w:eastAsia="Times New Roman" w:hAnsi="Times New Roman" w:cs="Times New Roman"/>
          <w:sz w:val="28"/>
          <w:szCs w:val="28"/>
        </w:rPr>
        <w:t>patterns</w:t>
      </w:r>
      <w:proofErr w:type="spellEnd"/>
      <w:r w:rsidRPr="00C94DEF">
        <w:rPr>
          <w:rFonts w:ascii="Times New Roman" w:eastAsia="Times New Roman" w:hAnsi="Times New Roman" w:cs="Times New Roman"/>
          <w:sz w:val="28"/>
          <w:szCs w:val="28"/>
        </w:rPr>
        <w:t>, as well the use of wearables in large-scale health care data platforms.</w:t>
      </w:r>
    </w:p>
    <w:p w:rsidR="00C94DEF" w:rsidRPr="00C94DEF" w:rsidRDefault="00C94DEF" w:rsidP="00C94DEF">
      <w:p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C94DEF">
        <w:rPr>
          <w:rFonts w:ascii="Times New Roman" w:eastAsia="Times New Roman" w:hAnsi="Times New Roman" w:cs="Times New Roman"/>
          <w:sz w:val="28"/>
          <w:szCs w:val="28"/>
        </w:rPr>
        <w:t>As we put together the </w:t>
      </w:r>
      <w:hyperlink r:id="rId14" w:history="1">
        <w:r w:rsidRPr="00C94DEF">
          <w:rPr>
            <w:rFonts w:ascii="Times New Roman" w:eastAsia="Times New Roman" w:hAnsi="Times New Roman" w:cs="Times New Roman"/>
            <w:sz w:val="28"/>
            <w:szCs w:val="28"/>
            <w:u w:val="single"/>
          </w:rPr>
          <w:t>program for the upcoming Strata + Hadoop World in Singapore</w:t>
        </w:r>
      </w:hyperlink>
      <w:r w:rsidRPr="00C94DEF">
        <w:rPr>
          <w:rFonts w:ascii="Times New Roman" w:eastAsia="Times New Roman" w:hAnsi="Times New Roman" w:cs="Times New Roman"/>
          <w:sz w:val="28"/>
          <w:szCs w:val="28"/>
        </w:rPr>
        <w:t>, we have been cognizant of the growing interest in our host country's </w:t>
      </w:r>
      <w:hyperlink r:id="rId15" w:history="1">
        <w:r w:rsidRPr="00C94DEF">
          <w:rPr>
            <w:rFonts w:ascii="Times New Roman" w:eastAsia="Times New Roman" w:hAnsi="Times New Roman" w:cs="Times New Roman"/>
            <w:sz w:val="28"/>
            <w:szCs w:val="28"/>
            <w:u w:val="single"/>
          </w:rPr>
          <w:t>Smart Nation program</w:t>
        </w:r>
      </w:hyperlink>
      <w:r w:rsidRPr="00C94DEF">
        <w:rPr>
          <w:rFonts w:ascii="Times New Roman" w:eastAsia="Times New Roman" w:hAnsi="Times New Roman" w:cs="Times New Roman"/>
          <w:sz w:val="28"/>
          <w:szCs w:val="28"/>
        </w:rPr>
        <w:t>. And more generally, we are mindful that large </w:t>
      </w:r>
      <w:hyperlink r:id="rId16" w:history="1">
        <w:r w:rsidRPr="00C94DEF">
          <w:rPr>
            <w:rFonts w:ascii="Times New Roman" w:eastAsia="Times New Roman" w:hAnsi="Times New Roman" w:cs="Times New Roman"/>
            <w:sz w:val="28"/>
            <w:szCs w:val="28"/>
            <w:u w:val="single"/>
          </w:rPr>
          <w:t>infrastructure investments throughout the Asia-Pacific</w:t>
        </w:r>
      </w:hyperlink>
      <w:r w:rsidRPr="00C94DEF">
        <w:rPr>
          <w:rFonts w:ascii="Times New Roman" w:eastAsia="Times New Roman" w:hAnsi="Times New Roman" w:cs="Times New Roman"/>
          <w:sz w:val="28"/>
          <w:szCs w:val="28"/>
        </w:rPr>
        <w:t> region have engaged local </w:t>
      </w:r>
      <w:hyperlink r:id="rId17" w:history="1">
        <w:r w:rsidRPr="00C94DEF">
          <w:rPr>
            <w:rFonts w:ascii="Times New Roman" w:eastAsia="Times New Roman" w:hAnsi="Times New Roman" w:cs="Times New Roman"/>
            <w:sz w:val="28"/>
            <w:szCs w:val="28"/>
            <w:u w:val="single"/>
          </w:rPr>
          <w:t>leaders</w:t>
        </w:r>
      </w:hyperlink>
      <w:r w:rsidRPr="00C94DEF">
        <w:rPr>
          <w:rFonts w:ascii="Times New Roman" w:eastAsia="Times New Roman" w:hAnsi="Times New Roman" w:cs="Times New Roman"/>
          <w:sz w:val="28"/>
          <w:szCs w:val="28"/>
        </w:rPr>
        <w:t> in smart city initiatives. For readers comfortable with large-scale streaming platforms, many of the key technologies for enabling smart cities will already be familiar:</w:t>
      </w:r>
    </w:p>
    <w:p w:rsidR="00C94DEF" w:rsidRPr="00C94DEF" w:rsidRDefault="00C94DEF" w:rsidP="00C94DEF">
      <w:pPr>
        <w:pBdr>
          <w:bottom w:val="single" w:sz="6" w:space="0" w:color="EDEDED"/>
        </w:pBdr>
        <w:shd w:val="clear" w:color="auto" w:fill="FFFFFF"/>
        <w:spacing w:before="100" w:beforeAutospacing="1" w:after="100" w:afterAutospacing="1" w:line="360" w:lineRule="auto"/>
        <w:jc w:val="both"/>
        <w:outlineLvl w:val="3"/>
        <w:rPr>
          <w:rFonts w:ascii="Times New Roman" w:eastAsia="Times New Roman" w:hAnsi="Times New Roman" w:cs="Times New Roman"/>
          <w:b/>
          <w:bCs/>
          <w:caps/>
          <w:spacing w:val="30"/>
          <w:sz w:val="28"/>
          <w:szCs w:val="28"/>
        </w:rPr>
      </w:pPr>
      <w:r w:rsidRPr="00C94DEF">
        <w:rPr>
          <w:rFonts w:ascii="Times New Roman" w:eastAsia="Times New Roman" w:hAnsi="Times New Roman" w:cs="Times New Roman"/>
          <w:b/>
          <w:bCs/>
          <w:caps/>
          <w:spacing w:val="30"/>
          <w:sz w:val="28"/>
          <w:szCs w:val="28"/>
        </w:rPr>
        <w:t>VIDEO COMPILATION</w:t>
      </w:r>
    </w:p>
    <w:p w:rsidR="00C94DEF" w:rsidRPr="00C94DEF" w:rsidRDefault="00C94DEF" w:rsidP="00C94DEF">
      <w:pPr>
        <w:shd w:val="clear" w:color="auto" w:fill="F5F5F5"/>
        <w:spacing w:after="0" w:line="360" w:lineRule="auto"/>
        <w:jc w:val="both"/>
        <w:rPr>
          <w:rFonts w:ascii="Times New Roman" w:eastAsia="Times New Roman" w:hAnsi="Times New Roman" w:cs="Times New Roman"/>
          <w:sz w:val="28"/>
          <w:szCs w:val="28"/>
        </w:rPr>
      </w:pPr>
      <w:r w:rsidRPr="00C94DEF">
        <w:rPr>
          <w:rFonts w:ascii="Times New Roman" w:eastAsia="Times New Roman" w:hAnsi="Times New Roman" w:cs="Times New Roman"/>
          <w:noProof/>
          <w:sz w:val="28"/>
          <w:szCs w:val="28"/>
        </w:rPr>
        <w:drawing>
          <wp:inline distT="0" distB="0" distL="0" distR="0" wp14:anchorId="6B41689C" wp14:editId="47572BCC">
            <wp:extent cx="3965734" cy="3275652"/>
            <wp:effectExtent l="0" t="0" r="0" b="1270"/>
            <wp:docPr id="2" name="Picture 2" descr="https://d3ansictanv2wj.cloudfront.net/stratavideo-4ad377f7b03074309860d53d43814722.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ansictanv2wj.cloudfront.net/stratavideo-4ad377f7b03074309860d53d43814722.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8928" cy="3286550"/>
                    </a:xfrm>
                    <a:prstGeom prst="rect">
                      <a:avLst/>
                    </a:prstGeom>
                    <a:noFill/>
                    <a:ln>
                      <a:noFill/>
                    </a:ln>
                  </pic:spPr>
                </pic:pic>
              </a:graphicData>
            </a:graphic>
          </wp:inline>
        </w:drawing>
      </w:r>
    </w:p>
    <w:p w:rsidR="00C94DEF" w:rsidRPr="00C94DEF" w:rsidRDefault="00C94DEF" w:rsidP="00C94DEF">
      <w:pPr>
        <w:shd w:val="clear" w:color="auto" w:fill="FFFFFF"/>
        <w:spacing w:before="100" w:beforeAutospacing="1" w:after="100" w:afterAutospacing="1" w:line="360" w:lineRule="auto"/>
        <w:jc w:val="both"/>
        <w:outlineLvl w:val="1"/>
        <w:rPr>
          <w:rFonts w:ascii="Times New Roman" w:eastAsia="Times New Roman" w:hAnsi="Times New Roman" w:cs="Times New Roman"/>
          <w:sz w:val="28"/>
          <w:szCs w:val="28"/>
        </w:rPr>
      </w:pPr>
      <w:hyperlink r:id="rId20" w:history="1">
        <w:r w:rsidRPr="00C94DEF">
          <w:rPr>
            <w:rFonts w:ascii="Times New Roman" w:eastAsia="Times New Roman" w:hAnsi="Times New Roman" w:cs="Times New Roman"/>
            <w:sz w:val="28"/>
            <w:szCs w:val="28"/>
            <w:u w:val="single"/>
          </w:rPr>
          <w:t>Strata + Hadoop World in New York 2015 Video Compilation</w:t>
        </w:r>
      </w:hyperlink>
    </w:p>
    <w:p w:rsidR="00C94DEF" w:rsidRPr="00C94DEF" w:rsidRDefault="00C94DEF" w:rsidP="00C94DEF">
      <w:pPr>
        <w:shd w:val="clear" w:color="auto" w:fill="FFFFFF"/>
        <w:spacing w:after="0" w:line="360" w:lineRule="auto"/>
        <w:jc w:val="both"/>
        <w:rPr>
          <w:rFonts w:ascii="Times New Roman" w:eastAsia="Times New Roman" w:hAnsi="Times New Roman" w:cs="Times New Roman"/>
          <w:sz w:val="28"/>
          <w:szCs w:val="28"/>
        </w:rPr>
      </w:pPr>
      <w:hyperlink r:id="rId21" w:history="1">
        <w:r w:rsidRPr="00C94DEF">
          <w:rPr>
            <w:rFonts w:ascii="Times New Roman" w:eastAsia="Times New Roman" w:hAnsi="Times New Roman" w:cs="Times New Roman"/>
            <w:sz w:val="28"/>
            <w:szCs w:val="28"/>
            <w:u w:val="single"/>
          </w:rPr>
          <w:t>Get notified when available</w:t>
        </w:r>
        <w:r w:rsidRPr="00C94DEF">
          <w:rPr>
            <w:rFonts w:ascii="Times New Roman" w:eastAsia="Times New Roman" w:hAnsi="Times New Roman" w:cs="Times New Roman"/>
            <w:sz w:val="28"/>
            <w:szCs w:val="28"/>
          </w:rPr>
          <w:t> </w:t>
        </w:r>
      </w:hyperlink>
    </w:p>
    <w:p w:rsidR="00C94DEF" w:rsidRPr="00C94DEF" w:rsidRDefault="00C94DEF" w:rsidP="00C94DEF">
      <w:pPr>
        <w:shd w:val="clear" w:color="auto" w:fill="FFFFFF"/>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C94DEF">
        <w:rPr>
          <w:rFonts w:ascii="Times New Roman" w:eastAsia="Times New Roman" w:hAnsi="Times New Roman" w:cs="Times New Roman"/>
          <w:b/>
          <w:bCs/>
          <w:sz w:val="28"/>
          <w:szCs w:val="28"/>
        </w:rPr>
        <w:t>Data collection and transport</w:t>
      </w:r>
    </w:p>
    <w:p w:rsidR="00C94DEF" w:rsidRPr="00C94DEF" w:rsidRDefault="00C94DEF" w:rsidP="00C94DEF">
      <w:p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C94DEF">
        <w:rPr>
          <w:rFonts w:ascii="Times New Roman" w:eastAsia="Times New Roman" w:hAnsi="Times New Roman" w:cs="Times New Roman"/>
          <w:sz w:val="28"/>
          <w:szCs w:val="28"/>
        </w:rPr>
        <w:t xml:space="preserve">In smart cities, Internet of Things and industrial Internet applications, proper instrumentation, and data collection depend on sensors, mobile devices, and high-speed communication networks. Much of the private infrastructure belongs to and is operated by large telecommunication companies, and many of the interesting early applications and platforms are originating from </w:t>
      </w:r>
      <w:proofErr w:type="spellStart"/>
      <w:r w:rsidRPr="00C94DEF">
        <w:rPr>
          <w:rFonts w:ascii="Times New Roman" w:eastAsia="Times New Roman" w:hAnsi="Times New Roman" w:cs="Times New Roman"/>
          <w:sz w:val="28"/>
          <w:szCs w:val="28"/>
        </w:rPr>
        <w:t>telcos</w:t>
      </w:r>
      <w:proofErr w:type="spellEnd"/>
      <w:r w:rsidRPr="00C94DEF">
        <w:rPr>
          <w:rFonts w:ascii="Times New Roman" w:eastAsia="Times New Roman" w:hAnsi="Times New Roman" w:cs="Times New Roman"/>
          <w:sz w:val="28"/>
          <w:szCs w:val="28"/>
        </w:rPr>
        <w:t xml:space="preserve"> and network equipment providers.</w:t>
      </w:r>
    </w:p>
    <w:p w:rsidR="00C94DEF" w:rsidRPr="00C94DEF" w:rsidRDefault="00C94DEF" w:rsidP="00C94DEF">
      <w:pPr>
        <w:shd w:val="clear" w:color="auto" w:fill="FFFFFF"/>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C94DEF">
        <w:rPr>
          <w:rFonts w:ascii="Times New Roman" w:eastAsia="Times New Roman" w:hAnsi="Times New Roman" w:cs="Times New Roman"/>
          <w:b/>
          <w:bCs/>
          <w:sz w:val="28"/>
          <w:szCs w:val="28"/>
        </w:rPr>
        <w:t>Data processing, storage, and real-time reports</w:t>
      </w:r>
    </w:p>
    <w:p w:rsidR="00C94DEF" w:rsidRPr="00C94DEF" w:rsidRDefault="00C94DEF" w:rsidP="00C94DEF">
      <w:p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C94DEF">
        <w:rPr>
          <w:rFonts w:ascii="Times New Roman" w:eastAsia="Times New Roman" w:hAnsi="Times New Roman" w:cs="Times New Roman"/>
          <w:sz w:val="28"/>
          <w:szCs w:val="28"/>
        </w:rPr>
        <w:t>As I noted in </w:t>
      </w:r>
      <w:hyperlink r:id="rId22" w:history="1">
        <w:r w:rsidRPr="00C94DEF">
          <w:rPr>
            <w:rFonts w:ascii="Times New Roman" w:eastAsia="Times New Roman" w:hAnsi="Times New Roman" w:cs="Times New Roman"/>
            <w:sz w:val="28"/>
            <w:szCs w:val="28"/>
            <w:u w:val="single"/>
          </w:rPr>
          <w:t>an earlier article</w:t>
        </w:r>
      </w:hyperlink>
      <w:r w:rsidRPr="00C94DEF">
        <w:rPr>
          <w:rFonts w:ascii="Times New Roman" w:eastAsia="Times New Roman" w:hAnsi="Times New Roman" w:cs="Times New Roman"/>
          <w:sz w:val="28"/>
          <w:szCs w:val="28"/>
        </w:rPr>
        <w:t>, recent advances in distributed computing and hardware have produced high-throughput engines capable of handling </w:t>
      </w:r>
      <w:hyperlink r:id="rId23" w:history="1">
        <w:r w:rsidRPr="00C94DEF">
          <w:rPr>
            <w:rFonts w:ascii="Times New Roman" w:eastAsia="Times New Roman" w:hAnsi="Times New Roman" w:cs="Times New Roman"/>
            <w:sz w:val="28"/>
            <w:szCs w:val="28"/>
            <w:u w:val="single"/>
          </w:rPr>
          <w:t>bounded and unbounded</w:t>
        </w:r>
      </w:hyperlink>
      <w:r w:rsidRPr="00C94DEF">
        <w:rPr>
          <w:rFonts w:ascii="Times New Roman" w:eastAsia="Times New Roman" w:hAnsi="Times New Roman" w:cs="Times New Roman"/>
          <w:sz w:val="28"/>
          <w:szCs w:val="28"/>
        </w:rPr>
        <w:t> data processing workloads. Examples of this include cloud computing platforms (e.g., </w:t>
      </w:r>
      <w:hyperlink r:id="rId24" w:history="1">
        <w:r w:rsidRPr="00C94DEF">
          <w:rPr>
            <w:rFonts w:ascii="Times New Roman" w:eastAsia="Times New Roman" w:hAnsi="Times New Roman" w:cs="Times New Roman"/>
            <w:sz w:val="28"/>
            <w:szCs w:val="28"/>
            <w:u w:val="single"/>
          </w:rPr>
          <w:t>AWS</w:t>
        </w:r>
      </w:hyperlink>
      <w:r w:rsidRPr="00C94DEF">
        <w:rPr>
          <w:rFonts w:ascii="Times New Roman" w:eastAsia="Times New Roman" w:hAnsi="Times New Roman" w:cs="Times New Roman"/>
          <w:sz w:val="28"/>
          <w:szCs w:val="28"/>
        </w:rPr>
        <w:t>, </w:t>
      </w:r>
      <w:hyperlink r:id="rId25" w:history="1">
        <w:r w:rsidRPr="00C94DEF">
          <w:rPr>
            <w:rFonts w:ascii="Times New Roman" w:eastAsia="Times New Roman" w:hAnsi="Times New Roman" w:cs="Times New Roman"/>
            <w:sz w:val="28"/>
            <w:szCs w:val="28"/>
            <w:u w:val="single"/>
          </w:rPr>
          <w:t>Google</w:t>
        </w:r>
      </w:hyperlink>
      <w:r w:rsidRPr="00C94DEF">
        <w:rPr>
          <w:rFonts w:ascii="Times New Roman" w:eastAsia="Times New Roman" w:hAnsi="Times New Roman" w:cs="Times New Roman"/>
          <w:sz w:val="28"/>
          <w:szCs w:val="28"/>
        </w:rPr>
        <w:t>, </w:t>
      </w:r>
      <w:hyperlink r:id="rId26" w:history="1">
        <w:r w:rsidRPr="00C94DEF">
          <w:rPr>
            <w:rFonts w:ascii="Times New Roman" w:eastAsia="Times New Roman" w:hAnsi="Times New Roman" w:cs="Times New Roman"/>
            <w:sz w:val="28"/>
            <w:szCs w:val="28"/>
            <w:u w:val="single"/>
          </w:rPr>
          <w:t>Microsoft</w:t>
        </w:r>
      </w:hyperlink>
      <w:r w:rsidRPr="00C94DEF">
        <w:rPr>
          <w:rFonts w:ascii="Times New Roman" w:eastAsia="Times New Roman" w:hAnsi="Times New Roman" w:cs="Times New Roman"/>
          <w:sz w:val="28"/>
          <w:szCs w:val="28"/>
        </w:rPr>
        <w:t>) and </w:t>
      </w:r>
      <w:hyperlink r:id="rId27" w:history="1">
        <w:r w:rsidRPr="00C94DEF">
          <w:rPr>
            <w:rFonts w:ascii="Times New Roman" w:eastAsia="Times New Roman" w:hAnsi="Times New Roman" w:cs="Times New Roman"/>
            <w:sz w:val="28"/>
            <w:szCs w:val="28"/>
            <w:u w:val="single"/>
          </w:rPr>
          <w:t>homegrown data platforms</w:t>
        </w:r>
      </w:hyperlink>
      <w:r w:rsidRPr="00C94DEF">
        <w:rPr>
          <w:rFonts w:ascii="Times New Roman" w:eastAsia="Times New Roman" w:hAnsi="Times New Roman" w:cs="Times New Roman"/>
          <w:sz w:val="28"/>
          <w:szCs w:val="28"/>
        </w:rPr>
        <w:t> comprised of </w:t>
      </w:r>
      <w:hyperlink r:id="rId28" w:history="1">
        <w:r w:rsidRPr="00C94DEF">
          <w:rPr>
            <w:rFonts w:ascii="Times New Roman" w:eastAsia="Times New Roman" w:hAnsi="Times New Roman" w:cs="Times New Roman"/>
            <w:sz w:val="28"/>
            <w:szCs w:val="28"/>
            <w:u w:val="single"/>
          </w:rPr>
          <w:t>popular open source components</w:t>
        </w:r>
      </w:hyperlink>
      <w:r w:rsidRPr="00C94DEF">
        <w:rPr>
          <w:rFonts w:ascii="Times New Roman" w:eastAsia="Times New Roman" w:hAnsi="Times New Roman" w:cs="Times New Roman"/>
          <w:sz w:val="28"/>
          <w:szCs w:val="28"/>
        </w:rPr>
        <w:t>. At the most basic level, these data platforms provide near real-time reports (business intelligence) on massive data streams:</w:t>
      </w:r>
    </w:p>
    <w:p w:rsidR="00C94DEF" w:rsidRPr="00C94DEF" w:rsidRDefault="00C94DEF" w:rsidP="00C94DEF">
      <w:pPr>
        <w:shd w:val="clear" w:color="auto" w:fill="FFFFFF"/>
        <w:spacing w:after="0" w:line="360" w:lineRule="auto"/>
        <w:jc w:val="both"/>
        <w:rPr>
          <w:rFonts w:ascii="Times New Roman" w:eastAsia="Times New Roman" w:hAnsi="Times New Roman" w:cs="Times New Roman"/>
          <w:sz w:val="28"/>
          <w:szCs w:val="28"/>
        </w:rPr>
      </w:pPr>
      <w:r w:rsidRPr="00C94DEF">
        <w:rPr>
          <w:rFonts w:ascii="Times New Roman" w:eastAsia="Times New Roman" w:hAnsi="Times New Roman" w:cs="Times New Roman"/>
          <w:noProof/>
          <w:sz w:val="28"/>
          <w:szCs w:val="28"/>
        </w:rPr>
        <w:lastRenderedPageBreak/>
        <w:drawing>
          <wp:inline distT="0" distB="0" distL="0" distR="0" wp14:anchorId="76380626" wp14:editId="5E50E639">
            <wp:extent cx="6509068" cy="2291854"/>
            <wp:effectExtent l="0" t="0" r="6350" b="0"/>
            <wp:docPr id="1" name="Picture 1" descr="Real-time Data 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l-time Data Fus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47003" cy="2305211"/>
                    </a:xfrm>
                    <a:prstGeom prst="rect">
                      <a:avLst/>
                    </a:prstGeom>
                    <a:noFill/>
                    <a:ln>
                      <a:noFill/>
                    </a:ln>
                  </pic:spPr>
                </pic:pic>
              </a:graphicData>
            </a:graphic>
          </wp:inline>
        </w:drawing>
      </w:r>
      <w:r w:rsidRPr="00C94DEF">
        <w:rPr>
          <w:rFonts w:ascii="Times New Roman" w:eastAsia="Times New Roman" w:hAnsi="Times New Roman" w:cs="Times New Roman"/>
          <w:sz w:val="28"/>
          <w:szCs w:val="28"/>
        </w:rPr>
        <w:t xml:space="preserve">Figure by Ben </w:t>
      </w:r>
      <w:proofErr w:type="spellStart"/>
      <w:r w:rsidRPr="00C94DEF">
        <w:rPr>
          <w:rFonts w:ascii="Times New Roman" w:eastAsia="Times New Roman" w:hAnsi="Times New Roman" w:cs="Times New Roman"/>
          <w:sz w:val="28"/>
          <w:szCs w:val="28"/>
        </w:rPr>
        <w:t>Lorica</w:t>
      </w:r>
      <w:proofErr w:type="spellEnd"/>
      <w:r w:rsidRPr="00C94DEF">
        <w:rPr>
          <w:rFonts w:ascii="Times New Roman" w:eastAsia="Times New Roman" w:hAnsi="Times New Roman" w:cs="Times New Roman"/>
          <w:sz w:val="28"/>
          <w:szCs w:val="28"/>
        </w:rPr>
        <w:t>.</w:t>
      </w:r>
    </w:p>
    <w:p w:rsidR="00C94DEF" w:rsidRPr="00C94DEF" w:rsidRDefault="00C94DEF" w:rsidP="00C94DEF">
      <w:pPr>
        <w:shd w:val="clear" w:color="auto" w:fill="FFFFFF"/>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C94DEF">
        <w:rPr>
          <w:rFonts w:ascii="Times New Roman" w:eastAsia="Times New Roman" w:hAnsi="Times New Roman" w:cs="Times New Roman"/>
          <w:b/>
          <w:bCs/>
          <w:sz w:val="28"/>
          <w:szCs w:val="28"/>
        </w:rPr>
        <w:t>Intelligent data applications</w:t>
      </w:r>
    </w:p>
    <w:p w:rsidR="00C94DEF" w:rsidRPr="00C94DEF" w:rsidRDefault="00C94DEF" w:rsidP="00C94DEF">
      <w:p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C94DEF">
        <w:rPr>
          <w:rFonts w:ascii="Times New Roman" w:eastAsia="Times New Roman" w:hAnsi="Times New Roman" w:cs="Times New Roman"/>
          <w:sz w:val="28"/>
          <w:szCs w:val="28"/>
        </w:rPr>
        <w:t>Beyond simple counts and anomaly detection, the use of advanced techniques in machine learning and statistics opens up novel real-time applications (machine-to-machine) with no humans in the loop. Popular examples of such applications include systems that power environments like data centers, buildings and public spaces, and manufacturing (industrial Internet). Recognizing that future smart city applications will rely on disparate data — including event data (metrics from logs and time-series), unstructured data (images, audio, text), and geospatial data sources — we have planned sessions at </w:t>
      </w:r>
      <w:hyperlink r:id="rId30" w:history="1">
        <w:r w:rsidRPr="00C94DEF">
          <w:rPr>
            <w:rFonts w:ascii="Times New Roman" w:eastAsia="Times New Roman" w:hAnsi="Times New Roman" w:cs="Times New Roman"/>
            <w:sz w:val="28"/>
            <w:szCs w:val="28"/>
            <w:u w:val="single"/>
          </w:rPr>
          <w:t>Strata + Hadoop World Singapore</w:t>
        </w:r>
      </w:hyperlink>
      <w:r w:rsidRPr="00C94DEF">
        <w:rPr>
          <w:rFonts w:ascii="Times New Roman" w:eastAsia="Times New Roman" w:hAnsi="Times New Roman" w:cs="Times New Roman"/>
          <w:sz w:val="28"/>
          <w:szCs w:val="28"/>
        </w:rPr>
        <w:t> that will cover </w:t>
      </w:r>
      <w:hyperlink r:id="rId31" w:history="1">
        <w:r w:rsidRPr="00C94DEF">
          <w:rPr>
            <w:rFonts w:ascii="Times New Roman" w:eastAsia="Times New Roman" w:hAnsi="Times New Roman" w:cs="Times New Roman"/>
            <w:sz w:val="28"/>
            <w:szCs w:val="28"/>
            <w:u w:val="single"/>
          </w:rPr>
          <w:t>advanced analytic techniques</w:t>
        </w:r>
      </w:hyperlink>
      <w:r w:rsidRPr="00C94DEF">
        <w:rPr>
          <w:rFonts w:ascii="Times New Roman" w:eastAsia="Times New Roman" w:hAnsi="Times New Roman" w:cs="Times New Roman"/>
          <w:sz w:val="28"/>
          <w:szCs w:val="28"/>
        </w:rPr>
        <w:t> targeting these data types.</w:t>
      </w:r>
    </w:p>
    <w:p w:rsidR="00C94DEF" w:rsidRPr="00C94DEF" w:rsidRDefault="00C94DEF" w:rsidP="00C94DEF">
      <w:p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C94DEF">
        <w:rPr>
          <w:rFonts w:ascii="Times New Roman" w:eastAsia="Times New Roman" w:hAnsi="Times New Roman" w:cs="Times New Roman"/>
          <w:sz w:val="28"/>
          <w:szCs w:val="28"/>
        </w:rPr>
        <w:t>Smart city platforms represent some of the more exciting and impactful applications of real-time, intelligent big data systems. These platforms will confront many of the same challenges faced by applications in the commercial sector, including security, ethics, and governance. At Strata + Hadoop World Singapore, we're looking forward to highlighting the intersection of communities and technologies that power our future cities.</w:t>
      </w:r>
    </w:p>
    <w:p w:rsidR="00C94DEF" w:rsidRPr="00C94DEF" w:rsidRDefault="00C94DEF" w:rsidP="00C94DEF">
      <w:p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C94DEF">
        <w:rPr>
          <w:rFonts w:ascii="Times New Roman" w:eastAsia="Times New Roman" w:hAnsi="Times New Roman" w:cs="Times New Roman"/>
          <w:b/>
          <w:bCs/>
          <w:sz w:val="28"/>
          <w:szCs w:val="28"/>
        </w:rPr>
        <w:lastRenderedPageBreak/>
        <w:t>Related content</w:t>
      </w:r>
    </w:p>
    <w:p w:rsidR="00C94DEF" w:rsidRPr="00C94DEF" w:rsidRDefault="00C94DEF" w:rsidP="00C94DE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hyperlink r:id="rId32" w:history="1">
        <w:r w:rsidRPr="00C94DEF">
          <w:rPr>
            <w:rFonts w:ascii="Times New Roman" w:eastAsia="Times New Roman" w:hAnsi="Times New Roman" w:cs="Times New Roman"/>
            <w:sz w:val="28"/>
            <w:szCs w:val="28"/>
            <w:u w:val="single"/>
          </w:rPr>
          <w:t xml:space="preserve">Strata + Hadoop World Singapore keynote by Dr. Vivian </w:t>
        </w:r>
        <w:proofErr w:type="spellStart"/>
        <w:proofErr w:type="gramStart"/>
        <w:r w:rsidRPr="00C94DEF">
          <w:rPr>
            <w:rFonts w:ascii="Times New Roman" w:eastAsia="Times New Roman" w:hAnsi="Times New Roman" w:cs="Times New Roman"/>
            <w:sz w:val="28"/>
            <w:szCs w:val="28"/>
            <w:u w:val="single"/>
          </w:rPr>
          <w:t>Balakrishnan</w:t>
        </w:r>
        <w:proofErr w:type="spellEnd"/>
        <w:proofErr w:type="gramEnd"/>
      </w:hyperlink>
      <w:r w:rsidRPr="00C94DEF">
        <w:rPr>
          <w:rFonts w:ascii="Times New Roman" w:eastAsia="Times New Roman" w:hAnsi="Times New Roman" w:cs="Times New Roman"/>
          <w:sz w:val="28"/>
          <w:szCs w:val="28"/>
        </w:rPr>
        <w:t xml:space="preserve">(Government of Singapore), Minister of Environment and Water Resources, and Minister-in-charge of Smart Nation </w:t>
      </w:r>
      <w:proofErr w:type="spellStart"/>
      <w:r w:rsidRPr="00C94DEF">
        <w:rPr>
          <w:rFonts w:ascii="Times New Roman" w:eastAsia="Times New Roman" w:hAnsi="Times New Roman" w:cs="Times New Roman"/>
          <w:sz w:val="28"/>
          <w:szCs w:val="28"/>
        </w:rPr>
        <w:t>Programme</w:t>
      </w:r>
      <w:proofErr w:type="spellEnd"/>
      <w:r w:rsidRPr="00C94DEF">
        <w:rPr>
          <w:rFonts w:ascii="Times New Roman" w:eastAsia="Times New Roman" w:hAnsi="Times New Roman" w:cs="Times New Roman"/>
          <w:sz w:val="28"/>
          <w:szCs w:val="28"/>
        </w:rPr>
        <w:t>.</w:t>
      </w:r>
    </w:p>
    <w:p w:rsidR="00C94DEF" w:rsidRPr="00C94DEF" w:rsidRDefault="00C94DEF" w:rsidP="00C94DE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C94DEF">
        <w:rPr>
          <w:rFonts w:ascii="Times New Roman" w:eastAsia="Times New Roman" w:hAnsi="Times New Roman" w:cs="Times New Roman"/>
          <w:sz w:val="28"/>
          <w:szCs w:val="28"/>
        </w:rPr>
        <w:t>Strata + Hadoop World Singapore sessions on </w:t>
      </w:r>
      <w:hyperlink r:id="rId33" w:history="1">
        <w:r w:rsidRPr="00C94DEF">
          <w:rPr>
            <w:rFonts w:ascii="Times New Roman" w:eastAsia="Times New Roman" w:hAnsi="Times New Roman" w:cs="Times New Roman"/>
            <w:sz w:val="28"/>
            <w:szCs w:val="28"/>
            <w:u w:val="single"/>
          </w:rPr>
          <w:t>Smart Cities</w:t>
        </w:r>
      </w:hyperlink>
      <w:r w:rsidRPr="00C94DEF">
        <w:rPr>
          <w:rFonts w:ascii="Times New Roman" w:eastAsia="Times New Roman" w:hAnsi="Times New Roman" w:cs="Times New Roman"/>
          <w:sz w:val="28"/>
          <w:szCs w:val="28"/>
        </w:rPr>
        <w:t>, </w:t>
      </w:r>
      <w:hyperlink r:id="rId34" w:history="1">
        <w:r w:rsidRPr="00C94DEF">
          <w:rPr>
            <w:rFonts w:ascii="Times New Roman" w:eastAsia="Times New Roman" w:hAnsi="Times New Roman" w:cs="Times New Roman"/>
            <w:sz w:val="28"/>
            <w:szCs w:val="28"/>
            <w:u w:val="single"/>
          </w:rPr>
          <w:t>Telco</w:t>
        </w:r>
      </w:hyperlink>
      <w:r w:rsidRPr="00C94DEF">
        <w:rPr>
          <w:rFonts w:ascii="Times New Roman" w:eastAsia="Times New Roman" w:hAnsi="Times New Roman" w:cs="Times New Roman"/>
          <w:sz w:val="28"/>
          <w:szCs w:val="28"/>
        </w:rPr>
        <w:t>, </w:t>
      </w:r>
      <w:proofErr w:type="spellStart"/>
      <w:r w:rsidRPr="00C94DEF">
        <w:rPr>
          <w:rFonts w:ascii="Times New Roman" w:eastAsia="Times New Roman" w:hAnsi="Times New Roman" w:cs="Times New Roman"/>
          <w:sz w:val="28"/>
          <w:szCs w:val="28"/>
        </w:rPr>
        <w:fldChar w:fldCharType="begin"/>
      </w:r>
      <w:r w:rsidRPr="00C94DEF">
        <w:rPr>
          <w:rFonts w:ascii="Times New Roman" w:eastAsia="Times New Roman" w:hAnsi="Times New Roman" w:cs="Times New Roman"/>
          <w:sz w:val="28"/>
          <w:szCs w:val="28"/>
        </w:rPr>
        <w:instrText xml:space="preserve"> HYPERLINK "http://strataconf.com/big-data-conference-sg-2015/public/schedule/topic/1413?intcmp=il-data-confreg-lp-stsg15_20151013_radar_ben_lorica_smart_nations_post_body_links" </w:instrText>
      </w:r>
      <w:r w:rsidRPr="00C94DEF">
        <w:rPr>
          <w:rFonts w:ascii="Times New Roman" w:eastAsia="Times New Roman" w:hAnsi="Times New Roman" w:cs="Times New Roman"/>
          <w:sz w:val="28"/>
          <w:szCs w:val="28"/>
        </w:rPr>
        <w:fldChar w:fldCharType="separate"/>
      </w:r>
      <w:r w:rsidRPr="00C94DEF">
        <w:rPr>
          <w:rFonts w:ascii="Times New Roman" w:eastAsia="Times New Roman" w:hAnsi="Times New Roman" w:cs="Times New Roman"/>
          <w:sz w:val="28"/>
          <w:szCs w:val="28"/>
          <w:u w:val="single"/>
        </w:rPr>
        <w:t>IoT</w:t>
      </w:r>
      <w:proofErr w:type="spellEnd"/>
      <w:r w:rsidRPr="00C94DEF">
        <w:rPr>
          <w:rFonts w:ascii="Times New Roman" w:eastAsia="Times New Roman" w:hAnsi="Times New Roman" w:cs="Times New Roman"/>
          <w:sz w:val="28"/>
          <w:szCs w:val="28"/>
          <w:u w:val="single"/>
        </w:rPr>
        <w:t xml:space="preserve"> and Real-time Processing</w:t>
      </w:r>
      <w:r w:rsidRPr="00C94DEF">
        <w:rPr>
          <w:rFonts w:ascii="Times New Roman" w:eastAsia="Times New Roman" w:hAnsi="Times New Roman" w:cs="Times New Roman"/>
          <w:sz w:val="28"/>
          <w:szCs w:val="28"/>
        </w:rPr>
        <w:fldChar w:fldCharType="end"/>
      </w:r>
      <w:r w:rsidRPr="00C94DEF">
        <w:rPr>
          <w:rFonts w:ascii="Times New Roman" w:eastAsia="Times New Roman" w:hAnsi="Times New Roman" w:cs="Times New Roman"/>
          <w:sz w:val="28"/>
          <w:szCs w:val="28"/>
        </w:rPr>
        <w:t>, </w:t>
      </w:r>
      <w:hyperlink r:id="rId35" w:history="1">
        <w:r w:rsidRPr="00C94DEF">
          <w:rPr>
            <w:rFonts w:ascii="Times New Roman" w:eastAsia="Times New Roman" w:hAnsi="Times New Roman" w:cs="Times New Roman"/>
            <w:sz w:val="28"/>
            <w:szCs w:val="28"/>
            <w:u w:val="single"/>
          </w:rPr>
          <w:t>Data Science and Advanced Analytics</w:t>
        </w:r>
      </w:hyperlink>
      <w:r w:rsidRPr="00C94DEF">
        <w:rPr>
          <w:rFonts w:ascii="Times New Roman" w:eastAsia="Times New Roman" w:hAnsi="Times New Roman" w:cs="Times New Roman"/>
          <w:sz w:val="28"/>
          <w:szCs w:val="28"/>
        </w:rPr>
        <w:t>, and </w:t>
      </w:r>
      <w:hyperlink r:id="rId36" w:history="1">
        <w:r w:rsidRPr="00C94DEF">
          <w:rPr>
            <w:rFonts w:ascii="Times New Roman" w:eastAsia="Times New Roman" w:hAnsi="Times New Roman" w:cs="Times New Roman"/>
            <w:sz w:val="28"/>
            <w:szCs w:val="28"/>
            <w:u w:val="single"/>
          </w:rPr>
          <w:t>Big Data Platforms</w:t>
        </w:r>
      </w:hyperlink>
      <w:r w:rsidRPr="00C94DEF">
        <w:rPr>
          <w:rFonts w:ascii="Times New Roman" w:eastAsia="Times New Roman" w:hAnsi="Times New Roman" w:cs="Times New Roman"/>
          <w:sz w:val="28"/>
          <w:szCs w:val="28"/>
        </w:rPr>
        <w:t>.</w:t>
      </w:r>
    </w:p>
    <w:p w:rsidR="00C94DEF" w:rsidRPr="00C94DEF" w:rsidRDefault="00C94DEF" w:rsidP="00C94DE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C94DEF">
        <w:rPr>
          <w:rFonts w:ascii="Times New Roman" w:eastAsia="Times New Roman" w:hAnsi="Times New Roman" w:cs="Times New Roman"/>
          <w:sz w:val="28"/>
          <w:szCs w:val="28"/>
        </w:rPr>
        <w:t>Recent </w:t>
      </w:r>
      <w:hyperlink r:id="rId37" w:history="1">
        <w:r w:rsidRPr="00C94DEF">
          <w:rPr>
            <w:rFonts w:ascii="Times New Roman" w:eastAsia="Times New Roman" w:hAnsi="Times New Roman" w:cs="Times New Roman"/>
            <w:sz w:val="28"/>
            <w:szCs w:val="28"/>
            <w:u w:val="single"/>
          </w:rPr>
          <w:t>O'Reilly Data reports</w:t>
        </w:r>
      </w:hyperlink>
    </w:p>
    <w:p w:rsidR="00C94DEF" w:rsidRPr="00C94DEF" w:rsidRDefault="00C94DEF" w:rsidP="00C94DE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hyperlink r:id="rId38" w:history="1">
        <w:r w:rsidRPr="00C94DEF">
          <w:rPr>
            <w:rFonts w:ascii="Times New Roman" w:eastAsia="Times New Roman" w:hAnsi="Times New Roman" w:cs="Times New Roman"/>
            <w:sz w:val="28"/>
            <w:szCs w:val="28"/>
            <w:u w:val="single"/>
          </w:rPr>
          <w:t xml:space="preserve">An O'Reilly Radar Summit on Bitcoin and the </w:t>
        </w:r>
        <w:proofErr w:type="spellStart"/>
        <w:r w:rsidRPr="00C94DEF">
          <w:rPr>
            <w:rFonts w:ascii="Times New Roman" w:eastAsia="Times New Roman" w:hAnsi="Times New Roman" w:cs="Times New Roman"/>
            <w:sz w:val="28"/>
            <w:szCs w:val="28"/>
            <w:u w:val="single"/>
          </w:rPr>
          <w:t>Blockchain</w:t>
        </w:r>
        <w:proofErr w:type="spellEnd"/>
      </w:hyperlink>
      <w:r w:rsidRPr="00C94DEF">
        <w:rPr>
          <w:rFonts w:ascii="Times New Roman" w:eastAsia="Times New Roman" w:hAnsi="Times New Roman" w:cs="Times New Roman"/>
          <w:sz w:val="28"/>
          <w:szCs w:val="28"/>
        </w:rPr>
        <w:t xml:space="preserve">: there are early applications of peer-to-peer technologies (including </w:t>
      </w:r>
      <w:proofErr w:type="spellStart"/>
      <w:r w:rsidRPr="00C94DEF">
        <w:rPr>
          <w:rFonts w:ascii="Times New Roman" w:eastAsia="Times New Roman" w:hAnsi="Times New Roman" w:cs="Times New Roman"/>
          <w:sz w:val="28"/>
          <w:szCs w:val="28"/>
        </w:rPr>
        <w:t>blockchains</w:t>
      </w:r>
      <w:proofErr w:type="spellEnd"/>
      <w:r w:rsidRPr="00C94DEF">
        <w:rPr>
          <w:rFonts w:ascii="Times New Roman" w:eastAsia="Times New Roman" w:hAnsi="Times New Roman" w:cs="Times New Roman"/>
          <w:sz w:val="28"/>
          <w:szCs w:val="28"/>
        </w:rPr>
        <w:t>) to smart cities.</w:t>
      </w:r>
    </w:p>
    <w:p w:rsidR="00895EA3" w:rsidRPr="00C94DEF" w:rsidRDefault="00895EA3" w:rsidP="00C94DEF">
      <w:pPr>
        <w:spacing w:line="360" w:lineRule="auto"/>
        <w:jc w:val="both"/>
        <w:rPr>
          <w:rFonts w:ascii="Times New Roman" w:hAnsi="Times New Roman" w:cs="Times New Roman"/>
          <w:sz w:val="28"/>
          <w:szCs w:val="28"/>
        </w:rPr>
      </w:pPr>
    </w:p>
    <w:sectPr w:rsidR="00895EA3" w:rsidRPr="00C94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496209"/>
    <w:multiLevelType w:val="multilevel"/>
    <w:tmpl w:val="743C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EF"/>
    <w:rsid w:val="00687E6E"/>
    <w:rsid w:val="007D7B0D"/>
    <w:rsid w:val="00895EA3"/>
    <w:rsid w:val="0092431E"/>
    <w:rsid w:val="00A054AD"/>
    <w:rsid w:val="00C94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8ACB0-5D6B-4754-8AF6-2AC4467AA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4D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4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94D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D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4DE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94DEF"/>
    <w:rPr>
      <w:rFonts w:ascii="Times New Roman" w:eastAsia="Times New Roman" w:hAnsi="Times New Roman" w:cs="Times New Roman"/>
      <w:b/>
      <w:bCs/>
      <w:sz w:val="24"/>
      <w:szCs w:val="24"/>
    </w:rPr>
  </w:style>
  <w:style w:type="paragraph" w:customStyle="1" w:styleId="dek">
    <w:name w:val="dek"/>
    <w:basedOn w:val="Normal"/>
    <w:rsid w:val="00C94D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4DEF"/>
  </w:style>
  <w:style w:type="character" w:customStyle="1" w:styleId="author">
    <w:name w:val="author"/>
    <w:basedOn w:val="DefaultParagraphFont"/>
    <w:rsid w:val="00C94DEF"/>
  </w:style>
  <w:style w:type="character" w:styleId="Hyperlink">
    <w:name w:val="Hyperlink"/>
    <w:basedOn w:val="DefaultParagraphFont"/>
    <w:uiPriority w:val="99"/>
    <w:semiHidden/>
    <w:unhideWhenUsed/>
    <w:rsid w:val="00C94DEF"/>
    <w:rPr>
      <w:color w:val="0000FF"/>
      <w:u w:val="single"/>
    </w:rPr>
  </w:style>
  <w:style w:type="character" w:customStyle="1" w:styleId="source-name">
    <w:name w:val="source-name"/>
    <w:basedOn w:val="DefaultParagraphFont"/>
    <w:rsid w:val="00C94DEF"/>
  </w:style>
  <w:style w:type="paragraph" w:styleId="NormalWeb">
    <w:name w:val="Normal (Web)"/>
    <w:basedOn w:val="Normal"/>
    <w:uiPriority w:val="99"/>
    <w:semiHidden/>
    <w:unhideWhenUsed/>
    <w:rsid w:val="00C94D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D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6134">
      <w:bodyDiv w:val="1"/>
      <w:marLeft w:val="0"/>
      <w:marRight w:val="0"/>
      <w:marTop w:val="0"/>
      <w:marBottom w:val="0"/>
      <w:divBdr>
        <w:top w:val="none" w:sz="0" w:space="0" w:color="auto"/>
        <w:left w:val="none" w:sz="0" w:space="0" w:color="auto"/>
        <w:bottom w:val="none" w:sz="0" w:space="0" w:color="auto"/>
        <w:right w:val="none" w:sz="0" w:space="0" w:color="auto"/>
      </w:divBdr>
      <w:divsChild>
        <w:div w:id="6950518">
          <w:marLeft w:val="0"/>
          <w:marRight w:val="0"/>
          <w:marTop w:val="0"/>
          <w:marBottom w:val="0"/>
          <w:divBdr>
            <w:top w:val="none" w:sz="0" w:space="0" w:color="auto"/>
            <w:left w:val="none" w:sz="0" w:space="0" w:color="auto"/>
            <w:bottom w:val="none" w:sz="0" w:space="0" w:color="auto"/>
            <w:right w:val="none" w:sz="0" w:space="0" w:color="auto"/>
          </w:divBdr>
        </w:div>
        <w:div w:id="1320037929">
          <w:marLeft w:val="0"/>
          <w:marRight w:val="0"/>
          <w:marTop w:val="0"/>
          <w:marBottom w:val="0"/>
          <w:divBdr>
            <w:top w:val="none" w:sz="0" w:space="0" w:color="auto"/>
            <w:left w:val="none" w:sz="0" w:space="0" w:color="auto"/>
            <w:bottom w:val="none" w:sz="0" w:space="0" w:color="auto"/>
            <w:right w:val="none" w:sz="0" w:space="0" w:color="auto"/>
          </w:divBdr>
          <w:divsChild>
            <w:div w:id="361636198">
              <w:marLeft w:val="0"/>
              <w:marRight w:val="0"/>
              <w:marTop w:val="0"/>
              <w:marBottom w:val="0"/>
              <w:divBdr>
                <w:top w:val="none" w:sz="0" w:space="0" w:color="auto"/>
                <w:left w:val="none" w:sz="0" w:space="0" w:color="auto"/>
                <w:bottom w:val="none" w:sz="0" w:space="0" w:color="auto"/>
                <w:right w:val="none" w:sz="0" w:space="0" w:color="auto"/>
              </w:divBdr>
              <w:divsChild>
                <w:div w:id="1594120678">
                  <w:marLeft w:val="0"/>
                  <w:marRight w:val="0"/>
                  <w:marTop w:val="0"/>
                  <w:marBottom w:val="0"/>
                  <w:divBdr>
                    <w:top w:val="none" w:sz="0" w:space="0" w:color="auto"/>
                    <w:left w:val="none" w:sz="0" w:space="0" w:color="auto"/>
                    <w:bottom w:val="none" w:sz="0" w:space="0" w:color="auto"/>
                    <w:right w:val="none" w:sz="0" w:space="0" w:color="auto"/>
                  </w:divBdr>
                </w:div>
                <w:div w:id="2101876858">
                  <w:marLeft w:val="0"/>
                  <w:marRight w:val="0"/>
                  <w:marTop w:val="0"/>
                  <w:marBottom w:val="0"/>
                  <w:divBdr>
                    <w:top w:val="none" w:sz="0" w:space="0" w:color="auto"/>
                    <w:left w:val="none" w:sz="0" w:space="0" w:color="auto"/>
                    <w:bottom w:val="single" w:sz="6" w:space="0" w:color="EDEDED"/>
                    <w:right w:val="none" w:sz="0" w:space="0" w:color="auto"/>
                  </w:divBdr>
                </w:div>
              </w:divsChild>
            </w:div>
            <w:div w:id="3516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a.un.org/unpd/wup/Highlights/WUP2014-Highlights.pdf" TargetMode="External"/><Relationship Id="rId13" Type="http://schemas.openxmlformats.org/officeDocument/2006/relationships/hyperlink" Target="http://strataconf.com/strata2014/public/schedule/detail/32035" TargetMode="External"/><Relationship Id="rId18" Type="http://schemas.openxmlformats.org/officeDocument/2006/relationships/hyperlink" Target="http://strataconf.com/big-data-conference-ny-2015/public/sv/q/758?intcmp=il-data-newsletter-lp-na_new_site_cta_strata_ny_15_full_video_compilation_sign_up" TargetMode="External"/><Relationship Id="rId26" Type="http://schemas.openxmlformats.org/officeDocument/2006/relationships/hyperlink" Target="http://www.microsoft.com/en-us/server-cloud/internet-of-things/azure-iot-suite.aspx"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rataconf.com/big-data-conference-ny-2015/public/sv/q/758?intcmp=il-data-newsletter-lp-na_new_site_cta_strata_ny_15_full_video_compilation_sign_up" TargetMode="External"/><Relationship Id="rId34" Type="http://schemas.openxmlformats.org/officeDocument/2006/relationships/hyperlink" Target="http://strataconf.com/big-data-conference-sg-2015/public/schedule/tag/telecom?intcmp=il-data-confreg-lp-stsg15_20151013_radar_ben_lorica_smart_nations_post_body_links" TargetMode="External"/><Relationship Id="rId7" Type="http://schemas.openxmlformats.org/officeDocument/2006/relationships/hyperlink" Target="https://commons.wikimedia.org/wiki/File:Marina_Bay_and_the_Singapore_skyline_at_dusk_-_20110311.jpg" TargetMode="External"/><Relationship Id="rId12" Type="http://schemas.openxmlformats.org/officeDocument/2006/relationships/hyperlink" Target="http://strataconf.com/big-data-conference-ny-2015/public/schedule/detail/42852" TargetMode="External"/><Relationship Id="rId17" Type="http://schemas.openxmlformats.org/officeDocument/2006/relationships/hyperlink" Target="http://strataconf.com/big-data-conference-sg-2015/public/schedule/speaker/222409?intcmp=il-data-confreg-lp-stsg15_20151013_radar_ben_lorica_smart_nations_post_body_links" TargetMode="External"/><Relationship Id="rId25" Type="http://schemas.openxmlformats.org/officeDocument/2006/relationships/hyperlink" Target="https://cloud.google.com/solutions/iot/" TargetMode="External"/><Relationship Id="rId33" Type="http://schemas.openxmlformats.org/officeDocument/2006/relationships/hyperlink" Target="http://strataconf.com/big-data-conference-sg-2015/public/schedule/tag/smart_cities?intcmp=il-data-confreg-lp-stsg15_20151013_radar_ben_lorica_smart_nations_post_body_links" TargetMode="External"/><Relationship Id="rId38" Type="http://schemas.openxmlformats.org/officeDocument/2006/relationships/hyperlink" Target="http://shop.oreilly.com/product/0636920039594.do" TargetMode="External"/><Relationship Id="rId2" Type="http://schemas.openxmlformats.org/officeDocument/2006/relationships/styles" Target="styles.xml"/><Relationship Id="rId16" Type="http://schemas.openxmlformats.org/officeDocument/2006/relationships/hyperlink" Target="http://pwc.blogs.com/ceoinsights/2014/11/the-next-decade-of-infrastructure-development-in-asia-pacific.html" TargetMode="External"/><Relationship Id="rId20" Type="http://schemas.openxmlformats.org/officeDocument/2006/relationships/hyperlink" Target="http://strataconf.com/big-data-conference-ny-2015/public/sv/q/758?intcmp=il-data-newsletter-lp-na_new_site_cta_strata_ny_15_full_video_compilation_sign_up"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trataconf.com/" TargetMode="External"/><Relationship Id="rId24" Type="http://schemas.openxmlformats.org/officeDocument/2006/relationships/hyperlink" Target="https://aws.amazon.com/blogs/aws/aws-iot-cloud-services-for-connected-devices/" TargetMode="External"/><Relationship Id="rId32" Type="http://schemas.openxmlformats.org/officeDocument/2006/relationships/hyperlink" Target="http://strataconf.com/big-data-conference-sg-2015/public/schedule/detail/46336?intcmp=il-data-confreg-lp-stsg15_20151013_radar_ben_lorica_smart_nations_post_body_links" TargetMode="External"/><Relationship Id="rId37" Type="http://schemas.openxmlformats.org/officeDocument/2006/relationships/hyperlink" Target="http://www.oreilly.com/data/free/" TargetMode="External"/><Relationship Id="rId40" Type="http://schemas.openxmlformats.org/officeDocument/2006/relationships/theme" Target="theme/theme1.xml"/><Relationship Id="rId5" Type="http://schemas.openxmlformats.org/officeDocument/2006/relationships/hyperlink" Target="https://www.oreilly.com/people/4e7ad-ben-lorica" TargetMode="External"/><Relationship Id="rId15" Type="http://schemas.openxmlformats.org/officeDocument/2006/relationships/hyperlink" Target="https://www.ida.gov.sg/Tech-Scene-News/Smart-Nation-Vision" TargetMode="External"/><Relationship Id="rId23" Type="http://schemas.openxmlformats.org/officeDocument/2006/relationships/hyperlink" Target="https://www.oreilly.com/ideas/specialized-and-hybrid-data-management-and-processing-engines" TargetMode="External"/><Relationship Id="rId28" Type="http://schemas.openxmlformats.org/officeDocument/2006/relationships/hyperlink" Target="http://radar.oreilly.com/2015/09/showcasing-the-real-time-processing-revival.html" TargetMode="External"/><Relationship Id="rId36" Type="http://schemas.openxmlformats.org/officeDocument/2006/relationships/hyperlink" Target="http://strataconf.com/big-data-conference-sg-2015/public/schedule/topic/1408?intcmp=il-data-confreg-lp-stsg15_20151013_radar_ben_lorica_smart_nations_post_body_links" TargetMode="External"/><Relationship Id="rId10" Type="http://schemas.openxmlformats.org/officeDocument/2006/relationships/hyperlink" Target="http://radar.oreilly.com/2014/10/big-datas-big-ideas.html" TargetMode="External"/><Relationship Id="rId19" Type="http://schemas.openxmlformats.org/officeDocument/2006/relationships/image" Target="media/image2.jpeg"/><Relationship Id="rId31" Type="http://schemas.openxmlformats.org/officeDocument/2006/relationships/hyperlink" Target="http://strataconf.com/big-data-conference-sg-2015/public/schedule/topic/1409?intcmp=il-data-confreg-lp-stsg15_20151013_radar_ben_lorica_smart_nations_post_body_links" TargetMode="External"/><Relationship Id="rId4" Type="http://schemas.openxmlformats.org/officeDocument/2006/relationships/webSettings" Target="webSettings.xml"/><Relationship Id="rId9" Type="http://schemas.openxmlformats.org/officeDocument/2006/relationships/hyperlink" Target="https://en.wikipedia.org/wiki/Smart_city" TargetMode="External"/><Relationship Id="rId14" Type="http://schemas.openxmlformats.org/officeDocument/2006/relationships/hyperlink" Target="http://strataconf.com/big-data-conference-sg-2015/public/schedule/speakers?intcmp=il-data-confreg-lp-stsg15_20151013_radar_ben_lorica_smart_nations_post_body_links" TargetMode="External"/><Relationship Id="rId22" Type="http://schemas.openxmlformats.org/officeDocument/2006/relationships/hyperlink" Target="http://radar.oreilly.com/2015/09/showcasing-the-real-time-processing-revival.html" TargetMode="External"/><Relationship Id="rId27" Type="http://schemas.openxmlformats.org/officeDocument/2006/relationships/hyperlink" Target="http://shop.oreilly.com/category/learning-path/architect-build-big-data-applications.do" TargetMode="External"/><Relationship Id="rId30" Type="http://schemas.openxmlformats.org/officeDocument/2006/relationships/hyperlink" Target="http://strataconf.com/big-data-conference-sg-2015?intcmp=il-data-confreg-lp-stsg15_20151013_radar_ben_lorica_smart_nations_post_body_links" TargetMode="External"/><Relationship Id="rId35" Type="http://schemas.openxmlformats.org/officeDocument/2006/relationships/hyperlink" Target="http://strataconf.com/big-data-conference-sg-2015/public/schedule/topic/1409?intcmp=il-data-confreg-lp-stsg15_20151013_radar_ben_lorica_smart_nations_post_body_li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1260</Words>
  <Characters>7182</Characters>
  <Application>Microsoft Office Word</Application>
  <DocSecurity>0</DocSecurity>
  <Lines>59</Lines>
  <Paragraphs>16</Paragraphs>
  <ScaleCrop>false</ScaleCrop>
  <Company/>
  <LinksUpToDate>false</LinksUpToDate>
  <CharactersWithSpaces>8426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citymansolid</dc:creator>
  <cp:keywords/>
  <dc:description/>
  <cp:lastModifiedBy>citymansolid</cp:lastModifiedBy>
  <cp:revision>1</cp:revision>
  <dcterms:created xsi:type="dcterms:W3CDTF">2017-10-11T00:22:00Z</dcterms:created>
  <dcterms:modified xsi:type="dcterms:W3CDTF">2017-10-11T00:24:00Z</dcterms:modified>
</cp:coreProperties>
</file>