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ob1p8h74gihg" w:id="0"/>
      <w:bookmarkEnd w:id="0"/>
      <w:r w:rsidDel="00000000" w:rsidR="00000000" w:rsidRPr="00000000">
        <w:rPr>
          <w:rtl w:val="0"/>
        </w:rPr>
        <w:t xml:space="preserve">Make your own conceptual model</w:t>
      </w:r>
    </w:p>
    <w:p w:rsidR="00000000" w:rsidDel="00000000" w:rsidP="00000000" w:rsidRDefault="00000000" w:rsidRPr="00000000" w14:paraId="00000002">
      <w:pPr>
        <w:rPr>
          <w:b w:val="1"/>
          <w:bCs w:val="1"/>
        </w:rPr>
      </w:pPr>
      <w:r w:rsidDel="00000000" w:rsidR="00000000" w:rsidRPr="00000000">
        <w:rPr>
          <w:b w:val="1"/>
          <w:bCs w:val="1"/>
          <w:rtl w:val="0"/>
        </w:rPr>
        <w:t xml:space="preserve">The basics</w:t>
      </w:r>
    </w:p>
    <w:p w:rsidR="00000000" w:rsidDel="00000000" w:rsidP="00000000" w:rsidRDefault="00000000" w:rsidRPr="00000000" w14:paraId="00000003">
      <w:pPr>
        <w:rPr/>
      </w:pPr>
      <w:r w:rsidDel="00000000" w:rsidR="00000000" w:rsidRPr="00000000">
        <w:rPr>
          <w:rtl w:val="0"/>
        </w:rPr>
        <w:t xml:space="preserve">This problem may seem to be relatively unrelated to CS theory, and to be sure, the focus on this exercise is on the conceptual modeling side of things, but the problem was actually inspired by category theory, which is a foundational theory of data structures.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Cartoons will have an outsized role in this class. First off, the most advanced models, such as video flythroughs or interactive 3D spaces, are often designed via </w:t>
      </w:r>
      <w:r w:rsidDel="00000000" w:rsidR="00000000" w:rsidRPr="00000000">
        <w:rPr>
          <w:i w:val="1"/>
          <w:iCs w:val="1"/>
          <w:rtl w:val="0"/>
        </w:rPr>
        <w:t xml:space="preserve">storyboards</w:t>
      </w:r>
      <w:r w:rsidDel="00000000" w:rsidR="00000000" w:rsidRPr="00000000">
        <w:rPr>
          <w:rtl w:val="0"/>
        </w:rPr>
        <w:t xml:space="preserve">, which are also used in film and video. In fact, some of you may be familiar with </w:t>
      </w:r>
      <w:hyperlink r:id="rId6">
        <w:r w:rsidDel="00000000" w:rsidR="00000000" w:rsidRPr="00000000">
          <w:rPr>
            <w:i w:val="1"/>
            <w:iCs w:val="1"/>
            <w:color w:val="1155cc"/>
            <w:u w:val="single"/>
            <w:rtl w:val="0"/>
          </w:rPr>
          <w:t xml:space="preserve">Jodorowsky’s Dune</w:t>
        </w:r>
      </w:hyperlink>
      <w:r w:rsidDel="00000000" w:rsidR="00000000" w:rsidRPr="00000000">
        <w:rPr>
          <w:rtl w:val="0"/>
        </w:rPr>
        <w:t xml:space="preserve">, which is well worth watching. It is about an attempt to film the novel in the 1970s that never made it into production, but was richly storyboarded, and many of the visual ideas developed during preproduction ended up in many classic sci fi movies from the eighties. In </w:t>
      </w:r>
      <w:r w:rsidDel="00000000" w:rsidR="00000000" w:rsidRPr="00000000">
        <w:rPr>
          <w:i w:val="1"/>
          <w:iCs w:val="1"/>
          <w:rtl w:val="0"/>
        </w:rPr>
        <w:t xml:space="preserve">Jodorowsky’s Dune</w:t>
      </w:r>
      <w:r w:rsidDel="00000000" w:rsidR="00000000" w:rsidRPr="00000000">
        <w:rPr>
          <w:rtl w:val="0"/>
        </w:rPr>
        <w:t xml:space="preserve">, these storyboards are used to create animations, to bring Jodorowsky’s vision to life (and he had a vision—his movies are well worth checking out if you are an adventurous watcher). It’s a testament to the power of a well-documented idea!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Before class on Wednesday 9/4</w:t>
      </w:r>
      <w:r w:rsidDel="00000000" w:rsidR="00000000" w:rsidRPr="00000000">
        <w:rPr>
          <w:rtl w:val="0"/>
        </w:rPr>
        <w:t xml:space="preserve">, watch this video </w:t>
      </w:r>
      <w:hyperlink r:id="rId7">
        <w:r w:rsidDel="00000000" w:rsidR="00000000" w:rsidRPr="00000000">
          <w:rPr>
            <w:color w:val="0000ee"/>
            <w:u w:val="single"/>
            <w:rtl w:val="0"/>
          </w:rPr>
          <w:t xml:space="preserve">Outside In</w:t>
        </w:r>
      </w:hyperlink>
      <w:r w:rsidDel="00000000" w:rsidR="00000000" w:rsidRPr="00000000">
        <w:rPr>
          <w:rtl w:val="0"/>
        </w:rPr>
        <w:t xml:space="preserve">. Apparently it was the subject of a mash-up where the audio was replaced, but this is the original video and it describes a simple problem with a seemingly very complicated answer.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video does a great job of breaking things down, but I’m still confused about what happens at approximately 1:46-1:51 (or 15:40-15:50), because much of what is going on is buried inside the shape, and also it happens rather quickly.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so I would like you to break down what is happening via a series of images (with captions/text if needed) that can be read sequentially, like a comic strip. There should be at least four images, but there could be as many as 24, and it should be clear how they should relate to the animation and what is going on internally inside the shape as it is being pulled inside out without folding. Among questions to ask to test your understanding of the problem are: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The construction uses 8 “guide strips”---why 8?</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How is an illegal move defined in 3D?</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What is pinching (and what is not)?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construct these images you can use computer-based 3d models, hand-drawing, live 3D modeling (using paper, tape, plasticine, or aluminum foil—you must bring any materials you want to use yourselves) or all of the above.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will hold studios on 9/2 and 9/4 and have a presentation on 9/8. Ideally, this would involve a slideshow of your finished work and an explanation of how it shows the construction works. The assignment is due on Monday 9/15  (by hand).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Monday 9/8</w:t>
      </w:r>
      <w:r w:rsidDel="00000000" w:rsidR="00000000" w:rsidRPr="00000000">
        <w:rPr>
          <w:rtl w:val="0"/>
        </w:rPr>
        <w:t xml:space="preserve">: Present work.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Monday 9/15</w:t>
      </w:r>
      <w:r w:rsidDel="00000000" w:rsidR="00000000" w:rsidRPr="00000000">
        <w:rPr>
          <w:rtl w:val="0"/>
        </w:rPr>
        <w:t xml:space="preserve">: Submit work.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assignment will once again be graded pass/fail, meaning that as long as you and your team show a good faith effort on the problem I will give you each full credit (i.e., 6 points).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More depth</w:t>
      </w:r>
    </w:p>
    <w:p w:rsidR="00000000" w:rsidDel="00000000" w:rsidP="00000000" w:rsidRDefault="00000000" w:rsidRPr="00000000" w14:paraId="0000001B">
      <w:pPr>
        <w:rPr/>
      </w:pPr>
      <w:r w:rsidDel="00000000" w:rsidR="00000000" w:rsidRPr="00000000">
        <w:rPr>
          <w:rtl w:val="0"/>
        </w:rPr>
        <w:t xml:space="preserve">One of the reasons I chose this exercise is its ties to category theory. It was originally intended to be part of a larger exercise, but it became clear that larger exercise was too much work (this truncated version will already be a challenge in the time we have allotted) and that this was the most interesting and fun part.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Look to the </w:t>
      </w:r>
      <w:hyperlink r:id="rId8">
        <w:r w:rsidDel="00000000" w:rsidR="00000000" w:rsidRPr="00000000">
          <w:rPr>
            <w:color w:val="0000ee"/>
            <w:u w:val="single"/>
            <w:rtl w:val="0"/>
          </w:rPr>
          <w:t xml:space="preserve">Outside In</w:t>
        </w:r>
      </w:hyperlink>
      <w:r w:rsidDel="00000000" w:rsidR="00000000" w:rsidRPr="00000000">
        <w:rPr>
          <w:rtl w:val="0"/>
        </w:rPr>
        <w:t xml:space="preserve"> video for pointers of the original proof(s) (note there was more than one) these proofs are themselves quite visual, and may be useful (you may “borrow” from them, but remember that the goal is to relate whatever you come up with to the </w:t>
      </w:r>
      <w:hyperlink r:id="rId9">
        <w:r w:rsidDel="00000000" w:rsidR="00000000" w:rsidRPr="00000000">
          <w:rPr>
            <w:color w:val="0000ee"/>
            <w:u w:val="single"/>
            <w:rtl w:val="0"/>
          </w:rPr>
          <w:t xml:space="preserve">Outside In</w:t>
        </w:r>
      </w:hyperlink>
      <w:r w:rsidDel="00000000" w:rsidR="00000000" w:rsidRPr="00000000">
        <w:rPr>
          <w:rtl w:val="0"/>
        </w:rPr>
        <w:t xml:space="preserve"> video).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One of the key features of this assignment is that we are using sequences of images to explain an idea. In the first assignment, all of the models were single images, and this made them somewhat hard to parse, at least in terms of determining from the images alone what they were trying to show. By arranging figures in sequence, we can show how the picture evolves over time. And even better than video, we can peruse them at our own pace.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Also, one of the inspirations for xTreme theory was a cartoon poster I created to describe  research my advisor had been doing on election systems (I’m looking for the poster; you can stop by my office and see a mangled copy, but here is a </w:t>
      </w:r>
      <w:hyperlink r:id="rId10">
        <w:r w:rsidDel="00000000" w:rsidR="00000000" w:rsidRPr="00000000">
          <w:rPr>
            <w:color w:val="1155cc"/>
            <w:u w:val="single"/>
            <w:rtl w:val="0"/>
          </w:rPr>
          <w:t xml:space="preserve">cool online version</w:t>
        </w:r>
      </w:hyperlink>
      <w:r w:rsidDel="00000000" w:rsidR="00000000" w:rsidRPr="00000000">
        <w:rPr>
          <w:rtl w:val="0"/>
        </w:rPr>
        <w:t xml:space="preserve">). This cartoon was a lot more “cartoony” than anything we expect you to do in this class, but you are certainly welcome to do so if you like.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advanced credit, a deeper question to ask yourself, particularly if you are into 3D modeling, is: how many polygons would you need to render this transformation, minimum? What is the tight lower bound on that number, and what is the equivalent of “pinching” or other illegal moves in 3D?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point is that cartoons are an easy way to show how complex systems change over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s.rit.edu/~cmh/politix" TargetMode="External"/><Relationship Id="rId9" Type="http://schemas.openxmlformats.org/officeDocument/2006/relationships/hyperlink" Target="https://www.youtube.com/watch?v=IbGNZQvobkc" TargetMode="External"/><Relationship Id="rId5" Type="http://schemas.openxmlformats.org/officeDocument/2006/relationships/styles" Target="styles.xml"/><Relationship Id="rId6" Type="http://schemas.openxmlformats.org/officeDocument/2006/relationships/hyperlink" Target="https://archive.org/details/jodorowskys-dune_202301" TargetMode="External"/><Relationship Id="rId7" Type="http://schemas.openxmlformats.org/officeDocument/2006/relationships/hyperlink" Target="https://www.youtube.com/watch?v=IbGNZQvobkc" TargetMode="External"/><Relationship Id="rId8" Type="http://schemas.openxmlformats.org/officeDocument/2006/relationships/hyperlink" Target="https://www.youtube.com/watch?v=IbGNZQvobk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