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n4wd9c40q2si" w:id="0"/>
      <w:bookmarkEnd w:id="0"/>
      <w:r w:rsidDel="00000000" w:rsidR="00000000" w:rsidRPr="00000000">
        <w:rPr>
          <w:rtl w:val="0"/>
        </w:rPr>
        <w:t xml:space="preserve">Assignment 8</w:t>
      </w:r>
    </w:p>
    <w:p w:rsidR="00000000" w:rsidDel="00000000" w:rsidP="00000000" w:rsidRDefault="00000000" w:rsidRPr="00000000" w14:paraId="00000002">
      <w:pPr>
        <w:pStyle w:val="Heading2"/>
        <w:rPr/>
      </w:pPr>
      <w:bookmarkStart w:colFirst="0" w:colLast="0" w:name="_pohgxsp6meb5" w:id="1"/>
      <w:bookmarkEnd w:id="1"/>
      <w:r w:rsidDel="00000000" w:rsidR="00000000" w:rsidRPr="00000000">
        <w:rPr>
          <w:rtl w:val="0"/>
        </w:rPr>
        <w:t xml:space="preserve">VC dimension of perceptrons </w:t>
      </w:r>
    </w:p>
    <w:p w:rsidR="00000000" w:rsidDel="00000000" w:rsidP="00000000" w:rsidRDefault="00000000" w:rsidRPr="00000000" w14:paraId="00000003">
      <w:pPr>
        <w:pStyle w:val="Heading3"/>
        <w:rPr/>
      </w:pPr>
      <w:bookmarkStart w:colFirst="0" w:colLast="0" w:name="_lmg09l4utjmt" w:id="2"/>
      <w:bookmarkEnd w:id="2"/>
      <w:r w:rsidDel="00000000" w:rsidR="00000000" w:rsidRPr="00000000">
        <w:rPr>
          <w:rtl w:val="0"/>
        </w:rPr>
        <w:t xml:space="preserve">The Basics</w:t>
      </w:r>
    </w:p>
    <w:p w:rsidR="00000000" w:rsidDel="00000000" w:rsidP="00000000" w:rsidRDefault="00000000" w:rsidRPr="00000000" w14:paraId="00000004">
      <w:pPr>
        <w:rPr/>
      </w:pPr>
      <w:r w:rsidDel="00000000" w:rsidR="00000000" w:rsidRPr="00000000">
        <w:rPr>
          <w:b w:val="1"/>
          <w:bCs w:val="1"/>
          <w:rtl w:val="0"/>
        </w:rPr>
        <w:t xml:space="preserve">Wednesday 10/29</w:t>
      </w:r>
      <w:r w:rsidDel="00000000" w:rsidR="00000000" w:rsidRPr="00000000">
        <w:rPr>
          <w:rtl w:val="0"/>
        </w:rPr>
        <w:t xml:space="preserve">: I’m giving a little extra time for your groups to finish up the previous assignment. You can do so, or get started on this one. They are closely related.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Friday 10/31</w:t>
      </w:r>
      <w:r w:rsidDel="00000000" w:rsidR="00000000" w:rsidRPr="00000000">
        <w:rPr>
          <w:rtl w:val="0"/>
        </w:rPr>
        <w:t xml:space="preserve">: studio class devoted to this assignment.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Monday 11/3</w:t>
      </w:r>
      <w:r w:rsidDel="00000000" w:rsidR="00000000" w:rsidRPr="00000000">
        <w:rPr>
          <w:rtl w:val="0"/>
        </w:rPr>
        <w:t xml:space="preserve">: studio class devoted to this assignment.</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Wednesday 11/5</w:t>
      </w:r>
      <w:r w:rsidDel="00000000" w:rsidR="00000000" w:rsidRPr="00000000">
        <w:rPr>
          <w:rtl w:val="0"/>
        </w:rPr>
        <w:t xml:space="preserve">: studio class devoted to this assignment.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Friday 11/7</w:t>
      </w:r>
      <w:r w:rsidDel="00000000" w:rsidR="00000000" w:rsidRPr="00000000">
        <w:rPr>
          <w:rtl w:val="0"/>
        </w:rPr>
        <w:t xml:space="preserve">: class presentation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Friday 11/14</w:t>
      </w:r>
      <w:r w:rsidDel="00000000" w:rsidR="00000000" w:rsidRPr="00000000">
        <w:rPr>
          <w:rtl w:val="0"/>
        </w:rPr>
        <w:t xml:space="preserve">: final version due in class.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You will prove the claim mentioned in the last slide in the presentation in class on 11/6 (slides are available in the Content section of the mycourses page):</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Theorem X.</w:t>
      </w:r>
      <w:r w:rsidDel="00000000" w:rsidR="00000000" w:rsidRPr="00000000">
        <w:rPr>
          <w:rtl w:val="0"/>
        </w:rPr>
        <w:t xml:space="preserve"> The VC dimension of the linear classifiers over </w:t>
      </w:r>
      <w:hyperlink r:id="rId10">
        <w:r w:rsidDel="00000000" w:rsidR="00000000" w:rsidRPr="00000000">
          <w:rPr/>
          <w:drawing>
            <wp:inline distB="19050" distT="19050" distL="19050" distR="19050">
              <wp:extent cx="520700" cy="114300"/>
              <wp:effectExtent b="0" l="0" r="0" t="0"/>
              <wp:docPr id="19"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520700" cy="114300"/>
                      </a:xfrm>
                      <a:prstGeom prst="rect"/>
                      <a:ln/>
                    </pic:spPr>
                  </pic:pic>
                </a:graphicData>
              </a:graphic>
            </wp:inline>
          </w:drawing>
        </w:r>
      </w:hyperlink>
      <w:r w:rsidDel="00000000" w:rsidR="00000000" w:rsidRPr="00000000">
        <w:rPr>
          <w:rtl w:val="0"/>
        </w:rPr>
        <w:t xml:space="preserve"> is </w:t>
      </w:r>
      <w:hyperlink r:id="rId12">
        <w:r w:rsidDel="00000000" w:rsidR="00000000" w:rsidRPr="00000000">
          <w:rPr/>
          <w:drawing>
            <wp:inline distB="19050" distT="19050" distL="19050" distR="19050">
              <wp:extent cx="342900" cy="114300"/>
              <wp:effectExtent b="0" l="0" r="0" t="0"/>
              <wp:docPr id="51"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342900" cy="1143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Proofs of this exist online, however, they generally rely on linear algebra, which is a great tool, but it is rather technical. Instead, we will aim for geometric proofs. Geometric proofs are interesting because nearly any seemingly obvious claim or assumption can often be explained more rigorously. Your goal here will to come up with as complete and rigorous a proof as possible for the general case of </w:t>
      </w:r>
      <w:hyperlink r:id="rId14">
        <w:r w:rsidDel="00000000" w:rsidR="00000000" w:rsidRPr="00000000">
          <w:rPr/>
          <w:drawing>
            <wp:inline distB="19050" distT="19050" distL="19050" distR="19050">
              <wp:extent cx="76200" cy="63500"/>
              <wp:effectExtent b="0" l="0" r="0" t="0"/>
              <wp:docPr id="28"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by studying in detail my geometric proof for </w:t>
      </w:r>
      <w:hyperlink r:id="rId16">
        <w:r w:rsidDel="00000000" w:rsidR="00000000" w:rsidRPr="00000000">
          <w:rPr/>
          <w:drawing>
            <wp:inline distB="19050" distT="19050" distL="19050" distR="19050">
              <wp:extent cx="355600" cy="101600"/>
              <wp:effectExtent b="0" l="0" r="0" t="0"/>
              <wp:docPr id="8"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55600" cy="101600"/>
                      </a:xfrm>
                      <a:prstGeom prst="rect"/>
                      <a:ln/>
                    </pic:spPr>
                  </pic:pic>
                </a:graphicData>
              </a:graphic>
            </wp:inline>
          </w:drawing>
        </w:r>
      </w:hyperlink>
      <w:r w:rsidDel="00000000" w:rsidR="00000000" w:rsidRPr="00000000">
        <w:rPr>
          <w:rtl w:val="0"/>
        </w:rPr>
        <w:t xml:space="preserve">. You will then provide the case for </w:t>
      </w:r>
      <w:hyperlink r:id="rId18">
        <w:r w:rsidDel="00000000" w:rsidR="00000000" w:rsidRPr="00000000">
          <w:rPr/>
          <w:drawing>
            <wp:inline distB="19050" distT="19050" distL="19050" distR="19050">
              <wp:extent cx="355600" cy="101600"/>
              <wp:effectExtent b="0" l="0" r="0" t="0"/>
              <wp:docPr id="35"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355600" cy="101600"/>
                      </a:xfrm>
                      <a:prstGeom prst="rect"/>
                      <a:ln/>
                    </pic:spPr>
                  </pic:pic>
                </a:graphicData>
              </a:graphic>
            </wp:inline>
          </w:drawing>
        </w:r>
      </w:hyperlink>
      <w:r w:rsidDel="00000000" w:rsidR="00000000" w:rsidRPr="00000000">
        <w:rPr>
          <w:rtl w:val="0"/>
        </w:rPr>
        <w:t xml:space="preserve">, and finally arbitrary </w:t>
      </w:r>
      <w:hyperlink r:id="rId20">
        <w:r w:rsidDel="00000000" w:rsidR="00000000" w:rsidRPr="00000000">
          <w:rPr/>
          <w:drawing>
            <wp:inline distB="19050" distT="19050" distL="19050" distR="19050">
              <wp:extent cx="355600" cy="101600"/>
              <wp:effectExtent b="0" l="0" r="0" t="0"/>
              <wp:docPr id="39"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3556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For these proofs we will rely on the following definition:</w:t>
      </w:r>
    </w:p>
    <w:p w:rsidR="00000000" w:rsidDel="00000000" w:rsidP="00000000" w:rsidRDefault="00000000" w:rsidRPr="00000000" w14:paraId="00000017">
      <w:pPr>
        <w:rPr/>
      </w:pPr>
      <w:r w:rsidDel="00000000" w:rsidR="00000000" w:rsidRPr="00000000">
        <w:rPr>
          <w:rtl w:val="0"/>
        </w:rPr>
        <w:t xml:space="preserve">We say a line separates a pair of points</w:t>
      </w:r>
      <w:hyperlink r:id="rId22">
        <w:r w:rsidDel="00000000" w:rsidR="00000000" w:rsidRPr="00000000">
          <w:rPr/>
          <w:drawing>
            <wp:inline distB="19050" distT="19050" distL="19050" distR="19050">
              <wp:extent cx="101600" cy="114300"/>
              <wp:effectExtent b="0" l="0" r="0" t="0"/>
              <wp:docPr id="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101600" cy="114300"/>
                      </a:xfrm>
                      <a:prstGeom prst="rect"/>
                      <a:ln/>
                    </pic:spPr>
                  </pic:pic>
                </a:graphicData>
              </a:graphic>
            </wp:inline>
          </w:drawing>
        </w:r>
      </w:hyperlink>
      <w:r w:rsidDel="00000000" w:rsidR="00000000" w:rsidRPr="00000000">
        <w:rPr>
          <w:rtl w:val="0"/>
        </w:rPr>
        <w:t xml:space="preserve">, </w:t>
      </w:r>
      <w:hyperlink r:id="rId24">
        <w:r w:rsidDel="00000000" w:rsidR="00000000" w:rsidRPr="00000000">
          <w:rPr/>
          <w:drawing>
            <wp:inline distB="19050" distT="19050" distL="19050" distR="19050">
              <wp:extent cx="101600" cy="101600"/>
              <wp:effectExtent b="0" l="0" r="0" t="0"/>
              <wp:docPr id="22"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if it intersects the line segment </w:t>
      </w:r>
      <w:hyperlink r:id="rId26">
        <w:r w:rsidDel="00000000" w:rsidR="00000000" w:rsidRPr="00000000">
          <w:rPr/>
          <w:drawing>
            <wp:inline distB="19050" distT="19050" distL="19050" distR="19050">
              <wp:extent cx="228600" cy="127000"/>
              <wp:effectExtent b="0" l="0" r="0" t="0"/>
              <wp:docPr id="21"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2286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1695450" cy="1457325"/>
            <wp:effectExtent b="0" l="0" r="0" t="0"/>
            <wp:docPr id="27"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169545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 the following lemma (without proof). </w:t>
      </w:r>
    </w:p>
    <w:p w:rsidR="00000000" w:rsidDel="00000000" w:rsidP="00000000" w:rsidRDefault="00000000" w:rsidRPr="00000000" w14:paraId="0000001C">
      <w:pPr>
        <w:rPr/>
      </w:pPr>
      <w:r w:rsidDel="00000000" w:rsidR="00000000" w:rsidRPr="00000000">
        <w:rPr>
          <w:b w:val="1"/>
          <w:bCs w:val="1"/>
          <w:rtl w:val="0"/>
        </w:rPr>
        <w:t xml:space="preserve">Lemma A</w:t>
      </w:r>
      <w:r w:rsidDel="00000000" w:rsidR="00000000" w:rsidRPr="00000000">
        <w:rPr>
          <w:rtl w:val="0"/>
        </w:rPr>
        <w:t xml:space="preserve">.</w:t>
      </w:r>
      <w:r w:rsidDel="00000000" w:rsidR="00000000" w:rsidRPr="00000000">
        <w:rPr>
          <w:rtl w:val="0"/>
        </w:rPr>
        <w:t xml:space="preserve"> Any line that passes through the interior of a convex polygon separates the polygon into two pieces, where each piece contains at least one vertex.</w:t>
      </w:r>
    </w:p>
    <w:p w:rsidR="00000000" w:rsidDel="00000000" w:rsidP="00000000" w:rsidRDefault="00000000" w:rsidRPr="00000000" w14:paraId="0000001D">
      <w:pPr>
        <w:rPr/>
      </w:pPr>
      <w:r w:rsidDel="00000000" w:rsidR="00000000" w:rsidRPr="00000000">
        <w:rPr/>
        <w:drawing>
          <wp:inline distB="114300" distT="114300" distL="114300" distR="114300">
            <wp:extent cx="1476375" cy="1228725"/>
            <wp:effectExtent b="0" l="0" r="0" t="0"/>
            <wp:docPr id="52" name="image43.png"/>
            <a:graphic>
              <a:graphicData uri="http://schemas.openxmlformats.org/drawingml/2006/picture">
                <pic:pic>
                  <pic:nvPicPr>
                    <pic:cNvPr id="0" name="image43.png"/>
                    <pic:cNvPicPr preferRelativeResize="0"/>
                  </pic:nvPicPr>
                  <pic:blipFill>
                    <a:blip r:embed="rId29"/>
                    <a:srcRect b="0" l="0" r="0" t="0"/>
                    <a:stretch>
                      <a:fillRect/>
                    </a:stretch>
                  </pic:blipFill>
                  <pic:spPr>
                    <a:xfrm>
                      <a:off x="0" y="0"/>
                      <a:ext cx="1476375"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My proof of </w:t>
      </w:r>
      <w:hyperlink r:id="rId30">
        <w:r w:rsidDel="00000000" w:rsidR="00000000" w:rsidRPr="00000000">
          <w:rPr>
            <w:b w:val="1"/>
            <w:bCs w:val="1"/>
          </w:rPr>
          <w:drawing>
            <wp:inline distB="19050" distT="19050" distL="19050" distR="19050">
              <wp:extent cx="355600" cy="101600"/>
              <wp:effectExtent b="0" l="0" r="0" t="0"/>
              <wp:docPr id="42"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355600" cy="101600"/>
                      </a:xfrm>
                      <a:prstGeom prst="rect"/>
                      <a:ln/>
                    </pic:spPr>
                  </pic:pic>
                </a:graphicData>
              </a:graphic>
            </wp:inline>
          </w:drawing>
        </w:r>
      </w:hyperlink>
      <w:r w:rsidDel="00000000" w:rsidR="00000000" w:rsidRPr="00000000">
        <w:rPr>
          <w:b w:val="1"/>
          <w:bCs w:val="1"/>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For a set of points that shatters </w:t>
      </w:r>
      <w:hyperlink r:id="rId31">
        <w:r w:rsidDel="00000000" w:rsidR="00000000" w:rsidRPr="00000000">
          <w:rPr/>
          <w:drawing>
            <wp:inline distB="19050" distT="19050" distL="19050" distR="19050">
              <wp:extent cx="622300" cy="114300"/>
              <wp:effectExtent b="0" l="0" r="0" t="0"/>
              <wp:docPr id="48" name="image39.png"/>
              <a:graphic>
                <a:graphicData uri="http://schemas.openxmlformats.org/drawingml/2006/picture">
                  <pic:pic>
                    <pic:nvPicPr>
                      <pic:cNvPr id="0" name="image39.png"/>
                      <pic:cNvPicPr preferRelativeResize="0"/>
                    </pic:nvPicPr>
                    <pic:blipFill>
                      <a:blip r:embed="rId32"/>
                      <a:srcRect b="0" l="0" r="0" t="0"/>
                      <a:stretch>
                        <a:fillRect/>
                      </a:stretch>
                    </pic:blipFill>
                    <pic:spPr>
                      <a:xfrm>
                        <a:off x="0" y="0"/>
                        <a:ext cx="622300" cy="114300"/>
                      </a:xfrm>
                      <a:prstGeom prst="rect"/>
                      <a:ln/>
                    </pic:spPr>
                  </pic:pic>
                </a:graphicData>
              </a:graphic>
            </wp:inline>
          </w:drawing>
        </w:r>
      </w:hyperlink>
      <w:r w:rsidDel="00000000" w:rsidR="00000000" w:rsidRPr="00000000">
        <w:rPr>
          <w:rtl w:val="0"/>
        </w:rPr>
        <w:t xml:space="preserve">, consider any three points </w:t>
      </w:r>
      <w:hyperlink r:id="rId33">
        <w:r w:rsidDel="00000000" w:rsidR="00000000" w:rsidRPr="00000000">
          <w:rPr/>
          <w:drawing>
            <wp:inline distB="19050" distT="19050" distL="19050" distR="19050">
              <wp:extent cx="342900" cy="88900"/>
              <wp:effectExtent b="0" l="0" r="0" t="0"/>
              <wp:docPr id="14"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342900" cy="88900"/>
                      </a:xfrm>
                      <a:prstGeom prst="rect"/>
                      <a:ln/>
                    </pic:spPr>
                  </pic:pic>
                </a:graphicData>
              </a:graphic>
            </wp:inline>
          </w:drawing>
        </w:r>
      </w:hyperlink>
      <w:r w:rsidDel="00000000" w:rsidR="00000000" w:rsidRPr="00000000">
        <w:rPr>
          <w:rtl w:val="0"/>
        </w:rPr>
        <w:t xml:space="preserve"> and </w:t>
      </w:r>
      <w:hyperlink r:id="rId35">
        <w:r w:rsidDel="00000000" w:rsidR="00000000" w:rsidRPr="00000000">
          <w:rPr/>
          <w:drawing>
            <wp:inline distB="19050" distT="19050" distL="19050" distR="19050">
              <wp:extent cx="127000" cy="88900"/>
              <wp:effectExtent b="0" l="0" r="0" t="0"/>
              <wp:docPr id="25"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127000" cy="88900"/>
                      </a:xfrm>
                      <a:prstGeom prst="rect"/>
                      <a:ln/>
                    </pic:spPr>
                  </pic:pic>
                </a:graphicData>
              </a:graphic>
            </wp:inline>
          </w:drawing>
        </w:r>
      </w:hyperlink>
      <w:r w:rsidDel="00000000" w:rsidR="00000000" w:rsidRPr="00000000">
        <w:rPr>
          <w:rtl w:val="0"/>
        </w:rPr>
        <w:t xml:space="preserve"> that form the vertices of an equilateral triangle.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If these points are given the same “color” (i.e., 0 or 1), then any line that passes below all three points works.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1476375" cy="1228725"/>
            <wp:effectExtent b="0" l="0" r="0" t="0"/>
            <wp:docPr id="40" name="image40.png"/>
            <a:graphic>
              <a:graphicData uri="http://schemas.openxmlformats.org/drawingml/2006/picture">
                <pic:pic>
                  <pic:nvPicPr>
                    <pic:cNvPr id="0" name="image40.png"/>
                    <pic:cNvPicPr preferRelativeResize="0"/>
                  </pic:nvPicPr>
                  <pic:blipFill>
                    <a:blip r:embed="rId37"/>
                    <a:srcRect b="0" l="0" r="0" t="0"/>
                    <a:stretch>
                      <a:fillRect/>
                    </a:stretch>
                  </pic:blipFill>
                  <pic:spPr>
                    <a:xfrm>
                      <a:off x="0" y="0"/>
                      <a:ext cx="1476375"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Otherwise, assume WLOG that </w:t>
      </w:r>
      <w:hyperlink r:id="rId38">
        <w:r w:rsidDel="00000000" w:rsidR="00000000" w:rsidRPr="00000000">
          <w:rPr/>
          <w:drawing>
            <wp:inline distB="19050" distT="19050" distL="19050" distR="19050">
              <wp:extent cx="114300" cy="88900"/>
              <wp:effectExtent b="0" l="0" r="0" t="0"/>
              <wp:docPr id="36"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 is the point that has a different color from the others. Let </w:t>
      </w:r>
      <w:hyperlink r:id="rId40">
        <w:r w:rsidDel="00000000" w:rsidR="00000000" w:rsidRPr="00000000">
          <w:rPr/>
          <w:drawing>
            <wp:inline distB="19050" distT="19050" distL="19050" distR="19050">
              <wp:extent cx="76200" cy="101600"/>
              <wp:effectExtent b="0" l="0" r="0" t="0"/>
              <wp:docPr id="5"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be the line that is parallel to the line segment </w:t>
      </w:r>
      <w:hyperlink r:id="rId42">
        <w:r w:rsidDel="00000000" w:rsidR="00000000" w:rsidRPr="00000000">
          <w:rPr/>
          <w:drawing>
            <wp:inline distB="19050" distT="19050" distL="19050" distR="19050">
              <wp:extent cx="279400" cy="114300"/>
              <wp:effectExtent b="0" l="0" r="0" t="0"/>
              <wp:docPr id="15" name="image44.png"/>
              <a:graphic>
                <a:graphicData uri="http://schemas.openxmlformats.org/drawingml/2006/picture">
                  <pic:pic>
                    <pic:nvPicPr>
                      <pic:cNvPr id="0" name="image44.png"/>
                      <pic:cNvPicPr preferRelativeResize="0"/>
                    </pic:nvPicPr>
                    <pic:blipFill>
                      <a:blip r:embed="rId43"/>
                      <a:srcRect b="0" l="0" r="0" t="0"/>
                      <a:stretch>
                        <a:fillRect/>
                      </a:stretch>
                    </pic:blipFill>
                    <pic:spPr>
                      <a:xfrm>
                        <a:off x="0" y="0"/>
                        <a:ext cx="279400" cy="114300"/>
                      </a:xfrm>
                      <a:prstGeom prst="rect"/>
                      <a:ln/>
                    </pic:spPr>
                  </pic:pic>
                </a:graphicData>
              </a:graphic>
            </wp:inline>
          </w:drawing>
        </w:r>
      </w:hyperlink>
      <w:r w:rsidDel="00000000" w:rsidR="00000000" w:rsidRPr="00000000">
        <w:rPr>
          <w:rtl w:val="0"/>
        </w:rPr>
        <w:t xml:space="preserve"> that bisects </w:t>
      </w:r>
      <w:hyperlink r:id="rId44">
        <w:r w:rsidDel="00000000" w:rsidR="00000000" w:rsidRPr="00000000">
          <w:rPr/>
          <w:drawing>
            <wp:inline distB="19050" distT="19050" distL="19050" distR="19050">
              <wp:extent cx="279400" cy="114300"/>
              <wp:effectExtent b="0" l="0" r="0" t="0"/>
              <wp:docPr id="12"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279400" cy="114300"/>
                      </a:xfrm>
                      <a:prstGeom prst="rect"/>
                      <a:ln/>
                    </pic:spPr>
                  </pic:pic>
                </a:graphicData>
              </a:graphic>
            </wp:inline>
          </w:drawing>
        </w:r>
      </w:hyperlink>
      <w:r w:rsidDel="00000000" w:rsidR="00000000" w:rsidRPr="00000000">
        <w:rPr>
          <w:rtl w:val="0"/>
        </w:rPr>
        <w:t xml:space="preserve">. Then </w:t>
      </w:r>
      <w:hyperlink r:id="rId46">
        <w:r w:rsidDel="00000000" w:rsidR="00000000" w:rsidRPr="00000000">
          <w:rPr/>
          <w:drawing>
            <wp:inline distB="19050" distT="19050" distL="19050" distR="19050">
              <wp:extent cx="76200" cy="101600"/>
              <wp:effectExtent b="0" l="0" r="0" t="0"/>
              <wp:docPr id="50" name="image25.png"/>
              <a:graphic>
                <a:graphicData uri="http://schemas.openxmlformats.org/drawingml/2006/picture">
                  <pic:pic>
                    <pic:nvPicPr>
                      <pic:cNvPr id="0" name="image25.png"/>
                      <pic:cNvPicPr preferRelativeResize="0"/>
                    </pic:nvPicPr>
                    <pic:blipFill>
                      <a:blip r:embed="rId41"/>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divides </w:t>
      </w:r>
      <w:hyperlink r:id="rId47">
        <w:r w:rsidDel="00000000" w:rsidR="00000000" w:rsidRPr="00000000">
          <w:rPr/>
          <w:drawing>
            <wp:inline distB="19050" distT="19050" distL="19050" distR="19050">
              <wp:extent cx="114300" cy="88900"/>
              <wp:effectExtent b="0" l="0" r="0" t="0"/>
              <wp:docPr id="41"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 from the other points, as needed.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1466850" cy="1066800"/>
            <wp:effectExtent b="0" l="0" r="0" t="0"/>
            <wp:docPr id="44"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14668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To show that the linear classifiers over </w:t>
      </w:r>
      <w:hyperlink r:id="rId49">
        <w:r w:rsidDel="00000000" w:rsidR="00000000" w:rsidRPr="00000000">
          <w:rPr/>
          <w:drawing>
            <wp:inline distB="19050" distT="19050" distL="19050" distR="19050">
              <wp:extent cx="508000" cy="127000"/>
              <wp:effectExtent b="0" l="0" r="0" t="0"/>
              <wp:docPr id="30"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508000" cy="127000"/>
                      </a:xfrm>
                      <a:prstGeom prst="rect"/>
                      <a:ln/>
                    </pic:spPr>
                  </pic:pic>
                </a:graphicData>
              </a:graphic>
            </wp:inline>
          </w:drawing>
        </w:r>
      </w:hyperlink>
      <w:r w:rsidDel="00000000" w:rsidR="00000000" w:rsidRPr="00000000">
        <w:rPr>
          <w:rtl w:val="0"/>
        </w:rPr>
        <w:t xml:space="preserve"> do not shatter n+1 = 4, let </w:t>
      </w:r>
      <w:hyperlink r:id="rId51">
        <w:r w:rsidDel="00000000" w:rsidR="00000000" w:rsidRPr="00000000">
          <w:rPr/>
          <w:drawing>
            <wp:inline distB="19050" distT="19050" distL="19050" distR="19050">
              <wp:extent cx="609600" cy="88900"/>
              <wp:effectExtent b="0" l="0" r="0" t="0"/>
              <wp:docPr id="24" name="image19.png"/>
              <a:graphic>
                <a:graphicData uri="http://schemas.openxmlformats.org/drawingml/2006/picture">
                  <pic:pic>
                    <pic:nvPicPr>
                      <pic:cNvPr id="0" name="image19.png"/>
                      <pic:cNvPicPr preferRelativeResize="0"/>
                    </pic:nvPicPr>
                    <pic:blipFill>
                      <a:blip r:embed="rId52"/>
                      <a:srcRect b="0" l="0" r="0" t="0"/>
                      <a:stretch>
                        <a:fillRect/>
                      </a:stretch>
                    </pic:blipFill>
                    <pic:spPr>
                      <a:xfrm>
                        <a:off x="0" y="0"/>
                        <a:ext cx="609600" cy="88900"/>
                      </a:xfrm>
                      <a:prstGeom prst="rect"/>
                      <a:ln/>
                    </pic:spPr>
                  </pic:pic>
                </a:graphicData>
              </a:graphic>
            </wp:inline>
          </w:drawing>
        </w:r>
      </w:hyperlink>
      <w:r w:rsidDel="00000000" w:rsidR="00000000" w:rsidRPr="00000000">
        <w:rPr>
          <w:rtl w:val="0"/>
        </w:rPr>
        <w:t xml:space="preserve"> be any four points in </w:t>
      </w:r>
      <w:hyperlink r:id="rId53">
        <w:r w:rsidDel="00000000" w:rsidR="00000000" w:rsidRPr="00000000">
          <w:rPr/>
          <w:drawing>
            <wp:inline distB="19050" distT="19050" distL="19050" distR="19050">
              <wp:extent cx="152400" cy="127000"/>
              <wp:effectExtent b="0" l="0" r="0" t="0"/>
              <wp:docPr id="26" name="image29.png"/>
              <a:graphic>
                <a:graphicData uri="http://schemas.openxmlformats.org/drawingml/2006/picture">
                  <pic:pic>
                    <pic:nvPicPr>
                      <pic:cNvPr id="0" name="image29.png"/>
                      <pic:cNvPicPr preferRelativeResize="0"/>
                    </pic:nvPicPr>
                    <pic:blipFill>
                      <a:blip r:embed="rId54"/>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Assume that they are in general position (i.e., no three points are colinear), because that case is easy and we’ve seen it before.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Case 1. Three points (WLOG </w:t>
      </w:r>
      <w:hyperlink r:id="rId55">
        <w:r w:rsidDel="00000000" w:rsidR="00000000" w:rsidRPr="00000000">
          <w:rPr/>
          <w:drawing>
            <wp:inline distB="19050" distT="19050" distL="19050" distR="19050">
              <wp:extent cx="609600" cy="88900"/>
              <wp:effectExtent b="0" l="0" r="0" t="0"/>
              <wp:docPr id="46" name="image21.png"/>
              <a:graphic>
                <a:graphicData uri="http://schemas.openxmlformats.org/drawingml/2006/picture">
                  <pic:pic>
                    <pic:nvPicPr>
                      <pic:cNvPr id="0" name="image21.png"/>
                      <pic:cNvPicPr preferRelativeResize="0"/>
                    </pic:nvPicPr>
                    <pic:blipFill>
                      <a:blip r:embed="rId56"/>
                      <a:srcRect b="0" l="0" r="0" t="0"/>
                      <a:stretch>
                        <a:fillRect/>
                      </a:stretch>
                    </pic:blipFill>
                    <pic:spPr>
                      <a:xfrm>
                        <a:off x="0" y="0"/>
                        <a:ext cx="609600" cy="88900"/>
                      </a:xfrm>
                      <a:prstGeom prst="rect"/>
                      <a:ln/>
                    </pic:spPr>
                  </pic:pic>
                </a:graphicData>
              </a:graphic>
            </wp:inline>
          </w:drawing>
        </w:r>
      </w:hyperlink>
      <w:r w:rsidDel="00000000" w:rsidR="00000000" w:rsidRPr="00000000">
        <w:rPr>
          <w:rtl w:val="0"/>
        </w:rPr>
        <w:t xml:space="preserve">) lie on the exterior of the convex hull and the fourth lies in the interior. So any classifier that separates the points must pass through the interior of the convex hull. By Lemma A, any classifier </w:t>
      </w:r>
      <w:hyperlink r:id="rId57">
        <w:r w:rsidDel="00000000" w:rsidR="00000000" w:rsidRPr="00000000">
          <w:rPr/>
          <w:drawing>
            <wp:inline distB="19050" distT="19050" distL="19050" distR="19050">
              <wp:extent cx="76200" cy="101600"/>
              <wp:effectExtent b="0" l="0" r="0" t="0"/>
              <wp:docPr id="7"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that passes through the interior separates the hull into two pieces, both of which contain at least one point in </w:t>
      </w:r>
      <w:hyperlink r:id="rId58">
        <w:r w:rsidDel="00000000" w:rsidR="00000000" w:rsidRPr="00000000">
          <w:rPr/>
          <w:drawing>
            <wp:inline distB="19050" distT="19050" distL="19050" distR="19050">
              <wp:extent cx="609600" cy="88900"/>
              <wp:effectExtent b="0" l="0" r="0" t="0"/>
              <wp:docPr id="23" name="image11.png"/>
              <a:graphic>
                <a:graphicData uri="http://schemas.openxmlformats.org/drawingml/2006/picture">
                  <pic:pic>
                    <pic:nvPicPr>
                      <pic:cNvPr id="0" name="image11.png"/>
                      <pic:cNvPicPr preferRelativeResize="0"/>
                    </pic:nvPicPr>
                    <pic:blipFill>
                      <a:blip r:embed="rId56"/>
                      <a:srcRect b="0" l="0" r="0" t="0"/>
                      <a:stretch>
                        <a:fillRect/>
                      </a:stretch>
                    </pic:blipFill>
                    <pic:spPr>
                      <a:xfrm>
                        <a:off x="0" y="0"/>
                        <a:ext cx="609600" cy="88900"/>
                      </a:xfrm>
                      <a:prstGeom prst="rect"/>
                      <a:ln/>
                    </pic:spPr>
                  </pic:pic>
                </a:graphicData>
              </a:graphic>
            </wp:inline>
          </w:drawing>
        </w:r>
      </w:hyperlink>
      <w:r w:rsidDel="00000000" w:rsidR="00000000" w:rsidRPr="00000000">
        <w:rPr>
          <w:rtl w:val="0"/>
        </w:rPr>
        <w:t xml:space="preserve">. Moreover, one of those pieces must also contain </w:t>
      </w:r>
      <w:hyperlink r:id="rId59">
        <w:r w:rsidDel="00000000" w:rsidR="00000000" w:rsidRPr="00000000">
          <w:rPr/>
          <w:drawing>
            <wp:inline distB="19050" distT="19050" distL="19050" distR="19050">
              <wp:extent cx="127000" cy="88900"/>
              <wp:effectExtent b="0" l="0" r="0" t="0"/>
              <wp:docPr id="47" name="image42.png"/>
              <a:graphic>
                <a:graphicData uri="http://schemas.openxmlformats.org/drawingml/2006/picture">
                  <pic:pic>
                    <pic:nvPicPr>
                      <pic:cNvPr id="0" name="image42.png"/>
                      <pic:cNvPicPr preferRelativeResize="0"/>
                    </pic:nvPicPr>
                    <pic:blipFill>
                      <a:blip r:embed="rId60"/>
                      <a:srcRect b="0" l="0" r="0" t="0"/>
                      <a:stretch>
                        <a:fillRect/>
                      </a:stretch>
                    </pic:blipFill>
                    <pic:spPr>
                      <a:xfrm>
                        <a:off x="0" y="0"/>
                        <a:ext cx="127000" cy="88900"/>
                      </a:xfrm>
                      <a:prstGeom prst="rect"/>
                      <a:ln/>
                    </pic:spPr>
                  </pic:pic>
                </a:graphicData>
              </a:graphic>
            </wp:inline>
          </w:drawing>
        </w:r>
      </w:hyperlink>
      <w:r w:rsidDel="00000000" w:rsidR="00000000" w:rsidRPr="00000000">
        <w:rPr>
          <w:rtl w:val="0"/>
        </w:rPr>
        <w:t xml:space="preserve"> in its interior, so that piece has two different colors. Those </w:t>
      </w:r>
      <w:hyperlink r:id="rId61">
        <w:r w:rsidDel="00000000" w:rsidR="00000000" w:rsidRPr="00000000">
          <w:rPr/>
          <w:drawing>
            <wp:inline distB="19050" distT="19050" distL="19050" distR="19050">
              <wp:extent cx="76200" cy="101600"/>
              <wp:effectExtent b="0" l="0" r="0" t="0"/>
              <wp:docPr id="45"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cannot shatter </w:t>
      </w:r>
      <w:hyperlink r:id="rId62">
        <w:r w:rsidDel="00000000" w:rsidR="00000000" w:rsidRPr="00000000">
          <w:rPr/>
          <w:drawing>
            <wp:inline distB="19050" distT="19050" distL="19050" distR="19050">
              <wp:extent cx="609600" cy="88900"/>
              <wp:effectExtent b="0" l="0" r="0" t="0"/>
              <wp:docPr id="11" name="image10.png"/>
              <a:graphic>
                <a:graphicData uri="http://schemas.openxmlformats.org/drawingml/2006/picture">
                  <pic:pic>
                    <pic:nvPicPr>
                      <pic:cNvPr id="0" name="image10.png"/>
                      <pic:cNvPicPr preferRelativeResize="0"/>
                    </pic:nvPicPr>
                    <pic:blipFill>
                      <a:blip r:embed="rId56"/>
                      <a:srcRect b="0" l="0" r="0" t="0"/>
                      <a:stretch>
                        <a:fillRect/>
                      </a:stretch>
                    </pic:blipFill>
                    <pic:spPr>
                      <a:xfrm>
                        <a:off x="0" y="0"/>
                        <a:ext cx="609600" cy="889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1466850" cy="1066800"/>
            <wp:effectExtent b="0" l="0" r="0" t="0"/>
            <wp:docPr id="10" name="image5.png"/>
            <a:graphic>
              <a:graphicData uri="http://schemas.openxmlformats.org/drawingml/2006/picture">
                <pic:pic>
                  <pic:nvPicPr>
                    <pic:cNvPr id="0" name="image5.png"/>
                    <pic:cNvPicPr preferRelativeResize="0"/>
                  </pic:nvPicPr>
                  <pic:blipFill>
                    <a:blip r:embed="rId63"/>
                    <a:srcRect b="0" l="0" r="0" t="0"/>
                    <a:stretch>
                      <a:fillRect/>
                    </a:stretch>
                  </pic:blipFill>
                  <pic:spPr>
                    <a:xfrm>
                      <a:off x="0" y="0"/>
                      <a:ext cx="14668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Case 2: </w:t>
      </w:r>
      <w:hyperlink r:id="rId64">
        <w:r w:rsidDel="00000000" w:rsidR="00000000" w:rsidRPr="00000000">
          <w:rPr/>
          <w:drawing>
            <wp:inline distB="19050" distT="19050" distL="19050" distR="19050">
              <wp:extent cx="609600" cy="88900"/>
              <wp:effectExtent b="0" l="0" r="0" t="0"/>
              <wp:docPr id="49" name="image19.png"/>
              <a:graphic>
                <a:graphicData uri="http://schemas.openxmlformats.org/drawingml/2006/picture">
                  <pic:pic>
                    <pic:nvPicPr>
                      <pic:cNvPr id="0" name="image19.png"/>
                      <pic:cNvPicPr preferRelativeResize="0"/>
                    </pic:nvPicPr>
                    <pic:blipFill>
                      <a:blip r:embed="rId52"/>
                      <a:srcRect b="0" l="0" r="0" t="0"/>
                      <a:stretch>
                        <a:fillRect/>
                      </a:stretch>
                    </pic:blipFill>
                    <pic:spPr>
                      <a:xfrm>
                        <a:off x="0" y="0"/>
                        <a:ext cx="609600" cy="88900"/>
                      </a:xfrm>
                      <a:prstGeom prst="rect"/>
                      <a:ln/>
                    </pic:spPr>
                  </pic:pic>
                </a:graphicData>
              </a:graphic>
            </wp:inline>
          </w:drawing>
        </w:r>
      </w:hyperlink>
      <w:r w:rsidDel="00000000" w:rsidR="00000000" w:rsidRPr="00000000">
        <w:rPr>
          <w:rtl w:val="0"/>
        </w:rPr>
        <w:t xml:space="preserve"> all lie on the convex hull. In that case, assume WLOG that </w:t>
      </w:r>
      <w:hyperlink r:id="rId65">
        <w:r w:rsidDel="00000000" w:rsidR="00000000" w:rsidRPr="00000000">
          <w:rPr/>
          <w:drawing>
            <wp:inline distB="19050" distT="19050" distL="19050" distR="19050">
              <wp:extent cx="609600" cy="88900"/>
              <wp:effectExtent b="0" l="0" r="0" t="0"/>
              <wp:docPr id="43" name="image19.png"/>
              <a:graphic>
                <a:graphicData uri="http://schemas.openxmlformats.org/drawingml/2006/picture">
                  <pic:pic>
                    <pic:nvPicPr>
                      <pic:cNvPr id="0" name="image19.png"/>
                      <pic:cNvPicPr preferRelativeResize="0"/>
                    </pic:nvPicPr>
                    <pic:blipFill>
                      <a:blip r:embed="rId52"/>
                      <a:srcRect b="0" l="0" r="0" t="0"/>
                      <a:stretch>
                        <a:fillRect/>
                      </a:stretch>
                    </pic:blipFill>
                    <pic:spPr>
                      <a:xfrm>
                        <a:off x="0" y="0"/>
                        <a:ext cx="609600" cy="88900"/>
                      </a:xfrm>
                      <a:prstGeom prst="rect"/>
                      <a:ln/>
                    </pic:spPr>
                  </pic:pic>
                </a:graphicData>
              </a:graphic>
            </wp:inline>
          </w:drawing>
        </w:r>
      </w:hyperlink>
      <w:r w:rsidDel="00000000" w:rsidR="00000000" w:rsidRPr="00000000">
        <w:rPr>
          <w:rtl w:val="0"/>
        </w:rPr>
        <w:t xml:space="preserve"> appear consecutively as one traverses the exterior of the hull. Assign </w:t>
      </w:r>
      <w:hyperlink r:id="rId66">
        <w:r w:rsidDel="00000000" w:rsidR="00000000" w:rsidRPr="00000000">
          <w:rPr/>
          <w:drawing>
            <wp:inline distB="19050" distT="19050" distL="19050" distR="19050">
              <wp:extent cx="609600" cy="88900"/>
              <wp:effectExtent b="0" l="0" r="0" t="0"/>
              <wp:docPr id="16" name="image19.png"/>
              <a:graphic>
                <a:graphicData uri="http://schemas.openxmlformats.org/drawingml/2006/picture">
                  <pic:pic>
                    <pic:nvPicPr>
                      <pic:cNvPr id="0" name="image19.png"/>
                      <pic:cNvPicPr preferRelativeResize="0"/>
                    </pic:nvPicPr>
                    <pic:blipFill>
                      <a:blip r:embed="rId52"/>
                      <a:srcRect b="0" l="0" r="0" t="0"/>
                      <a:stretch>
                        <a:fillRect/>
                      </a:stretch>
                    </pic:blipFill>
                    <pic:spPr>
                      <a:xfrm>
                        <a:off x="0" y="0"/>
                        <a:ext cx="609600" cy="88900"/>
                      </a:xfrm>
                      <a:prstGeom prst="rect"/>
                      <a:ln/>
                    </pic:spPr>
                  </pic:pic>
                </a:graphicData>
              </a:graphic>
            </wp:inline>
          </w:drawing>
        </w:r>
      </w:hyperlink>
      <w:r w:rsidDel="00000000" w:rsidR="00000000" w:rsidRPr="00000000">
        <w:rPr>
          <w:rtl w:val="0"/>
        </w:rPr>
        <w:t xml:space="preserve"> alternating colors (i.e., </w:t>
      </w:r>
      <w:hyperlink r:id="rId67">
        <w:r w:rsidDel="00000000" w:rsidR="00000000" w:rsidRPr="00000000">
          <w:rPr/>
          <w:drawing>
            <wp:inline distB="19050" distT="19050" distL="19050" distR="19050">
              <wp:extent cx="1879600" cy="127000"/>
              <wp:effectExtent b="0" l="0" r="0" t="0"/>
              <wp:docPr id="38" name="image33.png"/>
              <a:graphic>
                <a:graphicData uri="http://schemas.openxmlformats.org/drawingml/2006/picture">
                  <pic:pic>
                    <pic:nvPicPr>
                      <pic:cNvPr id="0" name="image33.png"/>
                      <pic:cNvPicPr preferRelativeResize="0"/>
                    </pic:nvPicPr>
                    <pic:blipFill>
                      <a:blip r:embed="rId68"/>
                      <a:srcRect b="0" l="0" r="0" t="0"/>
                      <a:stretch>
                        <a:fillRect/>
                      </a:stretch>
                    </pic:blipFill>
                    <pic:spPr>
                      <a:xfrm>
                        <a:off x="0" y="0"/>
                        <a:ext cx="1879600" cy="127000"/>
                      </a:xfrm>
                      <a:prstGeom prst="rect"/>
                      <a:ln/>
                    </pic:spPr>
                  </pic:pic>
                </a:graphicData>
              </a:graphic>
            </wp:inline>
          </w:drawing>
        </w:r>
      </w:hyperlink>
      <w:r w:rsidDel="00000000" w:rsidR="00000000" w:rsidRPr="00000000">
        <w:rPr>
          <w:rtl w:val="0"/>
        </w:rPr>
        <w:t xml:space="preserve">). So any classifier that separates these points must pass through the interior of the hull. By Lemma A, any classifier </w:t>
      </w:r>
      <w:hyperlink r:id="rId69">
        <w:r w:rsidDel="00000000" w:rsidR="00000000" w:rsidRPr="00000000">
          <w:rPr/>
          <w:drawing>
            <wp:inline distB="19050" distT="19050" distL="19050" distR="19050">
              <wp:extent cx="76200" cy="101600"/>
              <wp:effectExtent b="0" l="0" r="0" t="0"/>
              <wp:docPr id="29"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that passes through the interior separates the hull into two pieces, both of which contain at least one point in </w:t>
      </w:r>
      <w:hyperlink r:id="rId70">
        <w:r w:rsidDel="00000000" w:rsidR="00000000" w:rsidRPr="00000000">
          <w:rPr/>
          <w:drawing>
            <wp:inline distB="19050" distT="19050" distL="19050" distR="19050">
              <wp:extent cx="609600" cy="88900"/>
              <wp:effectExtent b="0" l="0" r="0" t="0"/>
              <wp:docPr id="20" name="image19.png"/>
              <a:graphic>
                <a:graphicData uri="http://schemas.openxmlformats.org/drawingml/2006/picture">
                  <pic:pic>
                    <pic:nvPicPr>
                      <pic:cNvPr id="0" name="image19.png"/>
                      <pic:cNvPicPr preferRelativeResize="0"/>
                    </pic:nvPicPr>
                    <pic:blipFill>
                      <a:blip r:embed="rId52"/>
                      <a:srcRect b="0" l="0" r="0" t="0"/>
                      <a:stretch>
                        <a:fillRect/>
                      </a:stretch>
                    </pic:blipFill>
                    <pic:spPr>
                      <a:xfrm>
                        <a:off x="0" y="0"/>
                        <a:ext cx="609600" cy="88900"/>
                      </a:xfrm>
                      <a:prstGeom prst="rect"/>
                      <a:ln/>
                    </pic:spPr>
                  </pic:pic>
                </a:graphicData>
              </a:graphic>
            </wp:inline>
          </w:drawing>
        </w:r>
      </w:hyperlink>
      <w:r w:rsidDel="00000000" w:rsidR="00000000" w:rsidRPr="00000000">
        <w:rPr>
          <w:rtl w:val="0"/>
        </w:rPr>
        <w:t xml:space="preserve">. Then the piece that contains more than one point must contain two different colors (since the colors alternate and only one cut is made. Thus </w:t>
      </w:r>
      <w:hyperlink r:id="rId71">
        <w:r w:rsidDel="00000000" w:rsidR="00000000" w:rsidRPr="00000000">
          <w:rPr/>
          <w:drawing>
            <wp:inline distB="19050" distT="19050" distL="19050" distR="19050">
              <wp:extent cx="76200" cy="101600"/>
              <wp:effectExtent b="0" l="0" r="0" t="0"/>
              <wp:docPr id="17"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cannot shatter </w:t>
      </w:r>
      <w:hyperlink r:id="rId72">
        <w:r w:rsidDel="00000000" w:rsidR="00000000" w:rsidRPr="00000000">
          <w:rPr/>
          <w:drawing>
            <wp:inline distB="19050" distT="19050" distL="19050" distR="19050">
              <wp:extent cx="609600" cy="88900"/>
              <wp:effectExtent b="0" l="0" r="0" t="0"/>
              <wp:docPr id="3" name="image19.png"/>
              <a:graphic>
                <a:graphicData uri="http://schemas.openxmlformats.org/drawingml/2006/picture">
                  <pic:pic>
                    <pic:nvPicPr>
                      <pic:cNvPr id="0" name="image19.png"/>
                      <pic:cNvPicPr preferRelativeResize="0"/>
                    </pic:nvPicPr>
                    <pic:blipFill>
                      <a:blip r:embed="rId52"/>
                      <a:srcRect b="0" l="0" r="0" t="0"/>
                      <a:stretch>
                        <a:fillRect/>
                      </a:stretch>
                    </pic:blipFill>
                    <pic:spPr>
                      <a:xfrm>
                        <a:off x="0" y="0"/>
                        <a:ext cx="609600" cy="889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drawing>
          <wp:inline distB="114300" distT="114300" distL="114300" distR="114300">
            <wp:extent cx="1466850" cy="1066800"/>
            <wp:effectExtent b="0" l="0" r="0" t="0"/>
            <wp:docPr id="1" name="image2.png"/>
            <a:graphic>
              <a:graphicData uri="http://schemas.openxmlformats.org/drawingml/2006/picture">
                <pic:pic>
                  <pic:nvPicPr>
                    <pic:cNvPr id="0" name="image2.png"/>
                    <pic:cNvPicPr preferRelativeResize="0"/>
                  </pic:nvPicPr>
                  <pic:blipFill>
                    <a:blip r:embed="rId73"/>
                    <a:srcRect b="0" l="0" r="0" t="0"/>
                    <a:stretch>
                      <a:fillRect/>
                    </a:stretch>
                  </pic:blipFill>
                  <pic:spPr>
                    <a:xfrm>
                      <a:off x="0" y="0"/>
                      <a:ext cx="14668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Why must one piece contain at least two colors? Note that if we consider only the border of the hull that if we remove the white nodes it separates the black nodes from each other. Therefore if a section contains both white nodes it must also contain a black node. The other piece contains a black node, but since the white nodes separate the black nodes the other black node must be with them or the hull would be separated into three pieces, which cannot happen. </w:t>
      </w:r>
      <w:commentRangeStart w:id="0"/>
      <w:r w:rsidDel="00000000" w:rsidR="00000000" w:rsidRPr="00000000">
        <w:rPr>
          <w:rtl w:val="0"/>
        </w:rPr>
        <w:t xml:space="preserve">(If the white nodes are in separate sections then the classifier did not shatter them.)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Now, let’s work through the case with three dimensional points.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Q1. What does a linear classifier look like in three dimensions? Recall from the slides that </w:t>
      </w:r>
      <w:hyperlink r:id="rId74">
        <w:r w:rsidDel="00000000" w:rsidR="00000000" w:rsidRPr="00000000">
          <w:rPr/>
          <w:drawing>
            <wp:inline distB="19050" distT="19050" distL="19050" distR="19050">
              <wp:extent cx="2362200" cy="152400"/>
              <wp:effectExtent b="0" l="0" r="0" t="0"/>
              <wp:docPr id="4" name="image14.png"/>
              <a:graphic>
                <a:graphicData uri="http://schemas.openxmlformats.org/drawingml/2006/picture">
                  <pic:pic>
                    <pic:nvPicPr>
                      <pic:cNvPr id="0" name="image14.png"/>
                      <pic:cNvPicPr preferRelativeResize="0"/>
                    </pic:nvPicPr>
                    <pic:blipFill>
                      <a:blip r:embed="rId75"/>
                      <a:srcRect b="0" l="0" r="0" t="0"/>
                      <a:stretch>
                        <a:fillRect/>
                      </a:stretch>
                    </pic:blipFill>
                    <pic:spPr>
                      <a:xfrm>
                        <a:off x="0" y="0"/>
                        <a:ext cx="2362200" cy="152400"/>
                      </a:xfrm>
                      <a:prstGeom prst="rect"/>
                      <a:ln/>
                    </pic:spPr>
                  </pic:pic>
                </a:graphicData>
              </a:graphic>
            </wp:inline>
          </w:drawing>
        </w:r>
      </w:hyperlink>
      <w:r w:rsidDel="00000000" w:rsidR="00000000" w:rsidRPr="00000000">
        <w:rPr>
          <w:rtl w:val="0"/>
        </w:rPr>
        <w:t xml:space="preserve"> for some </w:t>
      </w:r>
      <w:hyperlink r:id="rId76">
        <w:r w:rsidDel="00000000" w:rsidR="00000000" w:rsidRPr="00000000">
          <w:rPr/>
          <w:drawing>
            <wp:inline distB="19050" distT="19050" distL="19050" distR="19050">
              <wp:extent cx="1117600" cy="139700"/>
              <wp:effectExtent b="0" l="0" r="0" t="0"/>
              <wp:docPr id="31" name="image23.png"/>
              <a:graphic>
                <a:graphicData uri="http://schemas.openxmlformats.org/drawingml/2006/picture">
                  <pic:pic>
                    <pic:nvPicPr>
                      <pic:cNvPr id="0" name="image23.png"/>
                      <pic:cNvPicPr preferRelativeResize="0"/>
                    </pic:nvPicPr>
                    <pic:blipFill>
                      <a:blip r:embed="rId77"/>
                      <a:srcRect b="0" l="0" r="0" t="0"/>
                      <a:stretch>
                        <a:fillRect/>
                      </a:stretch>
                    </pic:blipFill>
                    <pic:spPr>
                      <a:xfrm>
                        <a:off x="0" y="0"/>
                        <a:ext cx="1117600" cy="1397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Q4. What is the equivalent of the convex hull for </w:t>
      </w:r>
      <w:hyperlink r:id="rId78">
        <w:r w:rsidDel="00000000" w:rsidR="00000000" w:rsidRPr="00000000">
          <w:rPr/>
          <w:drawing>
            <wp:inline distB="19050" distT="19050" distL="19050" distR="19050">
              <wp:extent cx="355600" cy="101600"/>
              <wp:effectExtent b="0" l="0" r="0" t="0"/>
              <wp:docPr id="1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55600" cy="101600"/>
                      </a:xfrm>
                      <a:prstGeom prst="rect"/>
                      <a:ln/>
                    </pic:spPr>
                  </pic:pic>
                </a:graphicData>
              </a:graphic>
            </wp:inline>
          </w:drawing>
        </w:r>
      </w:hyperlink>
      <w:r w:rsidDel="00000000" w:rsidR="00000000" w:rsidRPr="00000000">
        <w:rPr>
          <w:rtl w:val="0"/>
        </w:rPr>
        <w:t xml:space="preserve"> for three dimensional points?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Q3. What is the equivalent of Lemma A for </w:t>
      </w:r>
      <w:hyperlink r:id="rId79">
        <w:r w:rsidDel="00000000" w:rsidR="00000000" w:rsidRPr="00000000">
          <w:rPr/>
          <w:drawing>
            <wp:inline distB="19050" distT="19050" distL="19050" distR="19050">
              <wp:extent cx="355600" cy="101600"/>
              <wp:effectExtent b="0" l="0" r="0" t="0"/>
              <wp:docPr id="37"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355600" cy="101600"/>
                      </a:xfrm>
                      <a:prstGeom prst="rect"/>
                      <a:ln/>
                    </pic:spPr>
                  </pic:pic>
                </a:graphicData>
              </a:graphic>
            </wp:inline>
          </w:drawing>
        </w:r>
      </w:hyperlink>
      <w:r w:rsidDel="00000000" w:rsidR="00000000" w:rsidRPr="00000000">
        <w:rPr>
          <w:rtl w:val="0"/>
        </w:rPr>
        <w:t xml:space="preserve"> for three dimensional points?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Q4. Show that the linear classifiers (and thus perceptrons) over </w:t>
      </w:r>
      <w:hyperlink r:id="rId80">
        <w:r w:rsidDel="00000000" w:rsidR="00000000" w:rsidRPr="00000000">
          <w:rPr/>
          <w:drawing>
            <wp:inline distB="19050" distT="19050" distL="19050" distR="19050">
              <wp:extent cx="508000" cy="127000"/>
              <wp:effectExtent b="0" l="0" r="0" t="0"/>
              <wp:docPr id="18" name="image13.png"/>
              <a:graphic>
                <a:graphicData uri="http://schemas.openxmlformats.org/drawingml/2006/picture">
                  <pic:pic>
                    <pic:nvPicPr>
                      <pic:cNvPr id="0" name="image13.png"/>
                      <pic:cNvPicPr preferRelativeResize="0"/>
                    </pic:nvPicPr>
                    <pic:blipFill>
                      <a:blip r:embed="rId81"/>
                      <a:srcRect b="0" l="0" r="0" t="0"/>
                      <a:stretch>
                        <a:fillRect/>
                      </a:stretch>
                    </pic:blipFill>
                    <pic:spPr>
                      <a:xfrm>
                        <a:off x="0" y="0"/>
                        <a:ext cx="508000" cy="127000"/>
                      </a:xfrm>
                      <a:prstGeom prst="rect"/>
                      <a:ln/>
                    </pic:spPr>
                  </pic:pic>
                </a:graphicData>
              </a:graphic>
            </wp:inline>
          </w:drawing>
        </w:r>
      </w:hyperlink>
      <w:r w:rsidDel="00000000" w:rsidR="00000000" w:rsidRPr="00000000">
        <w:rPr>
          <w:rtl w:val="0"/>
        </w:rPr>
        <w:t xml:space="preserve"> shatter </w:t>
      </w:r>
      <w:hyperlink r:id="rId82">
        <w:r w:rsidDel="00000000" w:rsidR="00000000" w:rsidRPr="00000000">
          <w:rPr/>
          <w:drawing>
            <wp:inline distB="19050" distT="19050" distL="19050" distR="19050">
              <wp:extent cx="619125" cy="192974"/>
              <wp:effectExtent b="0" l="0" r="0" t="0"/>
              <wp:docPr id="6" name="image15.png"/>
              <a:graphic>
                <a:graphicData uri="http://schemas.openxmlformats.org/drawingml/2006/picture">
                  <pic:pic>
                    <pic:nvPicPr>
                      <pic:cNvPr id="0" name="image15.png"/>
                      <pic:cNvPicPr preferRelativeResize="0"/>
                    </pic:nvPicPr>
                    <pic:blipFill>
                      <a:blip r:embed="rId83"/>
                      <a:srcRect b="-37691" l="0" r="0" t="-33333"/>
                      <a:stretch>
                        <a:fillRect/>
                      </a:stretch>
                    </pic:blipFill>
                    <pic:spPr>
                      <a:xfrm>
                        <a:off x="0" y="0"/>
                        <a:ext cx="619125" cy="192974"/>
                      </a:xfrm>
                      <a:prstGeom prst="rect"/>
                      <a:ln/>
                    </pic:spPr>
                  </pic:pic>
                </a:graphicData>
              </a:graphic>
            </wp:inline>
          </w:drawing>
        </w:r>
      </w:hyperlink>
      <w:r w:rsidDel="00000000" w:rsidR="00000000" w:rsidRPr="00000000">
        <w:rPr>
          <w:rtl w:val="0"/>
        </w:rPr>
        <w:t xml:space="preserve">, at the same level of detail as our proof of </w:t>
      </w:r>
      <w:hyperlink r:id="rId84">
        <w:r w:rsidDel="00000000" w:rsidR="00000000" w:rsidRPr="00000000">
          <w:rPr/>
          <w:drawing>
            <wp:inline distB="19050" distT="19050" distL="19050" distR="19050">
              <wp:extent cx="355600" cy="101600"/>
              <wp:effectExtent b="0" l="0" r="0" t="0"/>
              <wp:docPr id="3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355600" cy="101600"/>
                      </a:xfrm>
                      <a:prstGeom prst="rect"/>
                      <a:ln/>
                    </pic:spPr>
                  </pic:pic>
                </a:graphicData>
              </a:graphic>
            </wp:inline>
          </w:drawing>
        </w:r>
      </w:hyperlink>
      <w:r w:rsidDel="00000000" w:rsidR="00000000" w:rsidRPr="00000000">
        <w:rPr>
          <w:rtl w:val="0"/>
        </w:rPr>
        <w:t xml:space="preserve"> above. Include a similar drawing and label and denote all similar features.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Q5. Show that the linear classifiers (and thus perceptrons) over </w:t>
      </w:r>
      <w:hyperlink r:id="rId85">
        <w:r w:rsidDel="00000000" w:rsidR="00000000" w:rsidRPr="00000000">
          <w:rPr/>
          <w:drawing>
            <wp:inline distB="19050" distT="19050" distL="19050" distR="19050">
              <wp:extent cx="508000" cy="127000"/>
              <wp:effectExtent b="0" l="0" r="0" t="0"/>
              <wp:docPr id="33" name="image13.png"/>
              <a:graphic>
                <a:graphicData uri="http://schemas.openxmlformats.org/drawingml/2006/picture">
                  <pic:pic>
                    <pic:nvPicPr>
                      <pic:cNvPr id="0" name="image13.png"/>
                      <pic:cNvPicPr preferRelativeResize="0"/>
                    </pic:nvPicPr>
                    <pic:blipFill>
                      <a:blip r:embed="rId81"/>
                      <a:srcRect b="0" l="0" r="0" t="0"/>
                      <a:stretch>
                        <a:fillRect/>
                      </a:stretch>
                    </pic:blipFill>
                    <pic:spPr>
                      <a:xfrm>
                        <a:off x="0" y="0"/>
                        <a:ext cx="508000" cy="127000"/>
                      </a:xfrm>
                      <a:prstGeom prst="rect"/>
                      <a:ln/>
                    </pic:spPr>
                  </pic:pic>
                </a:graphicData>
              </a:graphic>
            </wp:inline>
          </w:drawing>
        </w:r>
      </w:hyperlink>
      <w:r w:rsidDel="00000000" w:rsidR="00000000" w:rsidRPr="00000000">
        <w:rPr>
          <w:rtl w:val="0"/>
        </w:rPr>
        <w:t xml:space="preserve"> do not shatter </w:t>
      </w:r>
      <w:hyperlink r:id="rId86">
        <w:r w:rsidDel="00000000" w:rsidR="00000000" w:rsidRPr="00000000">
          <w:rPr/>
          <w:drawing>
            <wp:inline distB="19050" distT="19050" distL="19050" distR="19050">
              <wp:extent cx="622300" cy="114300"/>
              <wp:effectExtent b="0" l="0" r="0" t="0"/>
              <wp:docPr id="9" name="image17.png"/>
              <a:graphic>
                <a:graphicData uri="http://schemas.openxmlformats.org/drawingml/2006/picture">
                  <pic:pic>
                    <pic:nvPicPr>
                      <pic:cNvPr id="0" name="image17.png"/>
                      <pic:cNvPicPr preferRelativeResize="0"/>
                    </pic:nvPicPr>
                    <pic:blipFill>
                      <a:blip r:embed="rId87"/>
                      <a:srcRect b="0" l="0" r="0" t="0"/>
                      <a:stretch>
                        <a:fillRect/>
                      </a:stretch>
                    </pic:blipFill>
                    <pic:spPr>
                      <a:xfrm>
                        <a:off x="0" y="0"/>
                        <a:ext cx="622300" cy="114300"/>
                      </a:xfrm>
                      <a:prstGeom prst="rect"/>
                      <a:ln/>
                    </pic:spPr>
                  </pic:pic>
                </a:graphicData>
              </a:graphic>
            </wp:inline>
          </w:drawing>
        </w:r>
      </w:hyperlink>
      <w:r w:rsidDel="00000000" w:rsidR="00000000" w:rsidRPr="00000000">
        <w:rPr>
          <w:rtl w:val="0"/>
        </w:rPr>
        <w:t xml:space="preserve">, at the same level of detail as our proof of </w:t>
      </w:r>
      <w:hyperlink r:id="rId88">
        <w:r w:rsidDel="00000000" w:rsidR="00000000" w:rsidRPr="00000000">
          <w:rPr/>
          <w:drawing>
            <wp:inline distB="19050" distT="19050" distL="19050" distR="19050">
              <wp:extent cx="355600" cy="101600"/>
              <wp:effectExtent b="0" l="0" r="0" t="0"/>
              <wp:docPr id="3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355600" cy="101600"/>
                      </a:xfrm>
                      <a:prstGeom prst="rect"/>
                      <a:ln/>
                    </pic:spPr>
                  </pic:pic>
                </a:graphicData>
              </a:graphic>
            </wp:inline>
          </w:drawing>
        </w:r>
      </w:hyperlink>
      <w:r w:rsidDel="00000000" w:rsidR="00000000" w:rsidRPr="00000000">
        <w:rPr>
          <w:rtl w:val="0"/>
        </w:rPr>
        <w:t xml:space="preserve"> above. Include a similar drawing and label and denote all similar features.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Q6-Q10 </w:t>
      </w:r>
      <w:r w:rsidDel="00000000" w:rsidR="00000000" w:rsidRPr="00000000">
        <w:rPr>
          <w:b w:val="1"/>
          <w:bCs w:val="1"/>
          <w:rtl w:val="0"/>
        </w:rPr>
        <w:t xml:space="preserve">[OPTIONAL]</w:t>
      </w:r>
      <w:r w:rsidDel="00000000" w:rsidR="00000000" w:rsidRPr="00000000">
        <w:rPr>
          <w:rtl w:val="0"/>
        </w:rPr>
        <w:t xml:space="preserve">. Repeat Q1-Q5, except now assume only some arbitrary number of dimensions </w:t>
      </w:r>
      <w:r w:rsidDel="00000000" w:rsidR="00000000" w:rsidRPr="00000000">
        <w:rPr>
          <w:rFonts w:ascii="Times New Roman" w:cs="Times New Roman" w:eastAsia="Times New Roman" w:hAnsi="Times New Roman"/>
          <w:i w:val="1"/>
          <w:iCs w:val="1"/>
          <w:rtl w:val="0"/>
        </w:rPr>
        <w:t xml:space="preserve">d</w:t>
      </w:r>
      <w:r w:rsidDel="00000000" w:rsidR="00000000" w:rsidRPr="00000000">
        <w:rPr>
          <w:rtl w:val="0"/>
        </w:rPr>
        <w:t xml:space="preserve"> for the points. Your answers should have the same detail as Q1-Q5, except that you do not have to draw pictures (though you can if it makes your explanation easier).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ristopher Homan" w:id="0" w:date="2024-11-08T01:40:28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what I was stumbling over in class on 11/6.</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1"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4-11-08T01:40:28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71"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ogs.com/eqnedit.php?latex=h#0" TargetMode="External"/><Relationship Id="rId84" Type="http://schemas.openxmlformats.org/officeDocument/2006/relationships/hyperlink" Target="https://www.codecogs.com/eqnedit.php?latex=n%3D2#0" TargetMode="External"/><Relationship Id="rId83" Type="http://schemas.openxmlformats.org/officeDocument/2006/relationships/image" Target="media/image15.png"/><Relationship Id="rId42" Type="http://schemas.openxmlformats.org/officeDocument/2006/relationships/hyperlink" Target="https://www.codecogs.com/eqnedit.php?latex=%5Coverline%7Bp_2p_3%7D#0" TargetMode="External"/><Relationship Id="rId86" Type="http://schemas.openxmlformats.org/officeDocument/2006/relationships/hyperlink" Target="https://www.codecogs.com/eqnedit.php?latex=n%2B1%20%3D%205#0" TargetMode="External"/><Relationship Id="rId41" Type="http://schemas.openxmlformats.org/officeDocument/2006/relationships/image" Target="media/image3.png"/><Relationship Id="rId85" Type="http://schemas.openxmlformats.org/officeDocument/2006/relationships/hyperlink" Target="https://www.codecogs.com/eqnedit.php?latex=%5Cmathbb%7BR%7D%5E3%20%5Crightarrow%20%5Cmathbb%7BZ%7D#0" TargetMode="External"/><Relationship Id="rId44" Type="http://schemas.openxmlformats.org/officeDocument/2006/relationships/hyperlink" Target="https://www.codecogs.com/eqnedit.php?latex=%5Coverline%7Bp_1p_2%7D#0" TargetMode="External"/><Relationship Id="rId88" Type="http://schemas.openxmlformats.org/officeDocument/2006/relationships/hyperlink" Target="https://www.codecogs.com/eqnedit.php?latex=n%3D2#0" TargetMode="External"/><Relationship Id="rId43" Type="http://schemas.openxmlformats.org/officeDocument/2006/relationships/image" Target="media/image44.png"/><Relationship Id="rId87" Type="http://schemas.openxmlformats.org/officeDocument/2006/relationships/image" Target="media/image17.png"/><Relationship Id="rId46" Type="http://schemas.openxmlformats.org/officeDocument/2006/relationships/hyperlink" Target="https://www.codecogs.com/eqnedit.php?latex=h#0" TargetMode="External"/><Relationship Id="rId45" Type="http://schemas.openxmlformats.org/officeDocument/2006/relationships/image" Target="media/image8.png"/><Relationship Id="rId80" Type="http://schemas.openxmlformats.org/officeDocument/2006/relationships/hyperlink" Target="https://www.codecogs.com/eqnedit.php?latex=%5Cmathbb%7BR%7D%5E3%20%5Crightarrow%20%5Cmathbb%7BZ%7D#0" TargetMode="External"/><Relationship Id="rId82" Type="http://schemas.openxmlformats.org/officeDocument/2006/relationships/hyperlink" Target="https://www.codecogs.com/eqnedit.php?latex=n%2B1%20%3D%204#0" TargetMode="External"/><Relationship Id="rId81"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48" Type="http://schemas.openxmlformats.org/officeDocument/2006/relationships/image" Target="media/image36.png"/><Relationship Id="rId47" Type="http://schemas.openxmlformats.org/officeDocument/2006/relationships/hyperlink" Target="https://www.codecogs.com/eqnedit.php?latex=p_1#0" TargetMode="External"/><Relationship Id="rId49" Type="http://schemas.openxmlformats.org/officeDocument/2006/relationships/hyperlink" Target="https://www.codecogs.com/eqnedit.php?latex=%5Cmathbb%7BR%7D%5E2%20%5Crightarrow%20%5Cmathbb%7BZ%7D#0" TargetMode="Externa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73" Type="http://schemas.openxmlformats.org/officeDocument/2006/relationships/image" Target="media/image2.png"/><Relationship Id="rId72" Type="http://schemas.openxmlformats.org/officeDocument/2006/relationships/hyperlink" Target="https://www.codecogs.com/eqnedit.php?latex=p_1%2C%20%5Cldots%2C%20p_4#0" TargetMode="External"/><Relationship Id="rId31" Type="http://schemas.openxmlformats.org/officeDocument/2006/relationships/hyperlink" Target="https://www.codecogs.com/eqnedit.php?latex=n%2B1%20%3D%203#0" TargetMode="External"/><Relationship Id="rId75" Type="http://schemas.openxmlformats.org/officeDocument/2006/relationships/image" Target="media/image14.png"/><Relationship Id="rId30" Type="http://schemas.openxmlformats.org/officeDocument/2006/relationships/hyperlink" Target="https://www.codecogs.com/eqnedit.php?latex=n%20%3D%202#0" TargetMode="External"/><Relationship Id="rId74" Type="http://schemas.openxmlformats.org/officeDocument/2006/relationships/hyperlink" Target="https://www.codecogs.com/eqnedit.php?latex=h(x_1%2C%20%5Cldots%2C%20x_n)%3Dw_1%20x_1%2B%20%5Ccdots%20w_n%20x_n%20%2B%20b#0" TargetMode="External"/><Relationship Id="rId33" Type="http://schemas.openxmlformats.org/officeDocument/2006/relationships/hyperlink" Target="https://www.codecogs.com/eqnedit.php?latex=p_1%2C%20p_2#0" TargetMode="External"/><Relationship Id="rId77" Type="http://schemas.openxmlformats.org/officeDocument/2006/relationships/image" Target="media/image23.png"/><Relationship Id="rId32" Type="http://schemas.openxmlformats.org/officeDocument/2006/relationships/image" Target="media/image39.png"/><Relationship Id="rId76" Type="http://schemas.openxmlformats.org/officeDocument/2006/relationships/hyperlink" Target="https://www.codecogs.com/eqnedit.php?latex=w_1%2C%20%5Cldots%2C%20w_n%2C%20b%20%5Cin%20%5Cmathbb%7BN%7D#0" TargetMode="External"/><Relationship Id="rId35" Type="http://schemas.openxmlformats.org/officeDocument/2006/relationships/hyperlink" Target="https://www.codecogs.com/eqnedit.php?latex=p_3#0" TargetMode="External"/><Relationship Id="rId79" Type="http://schemas.openxmlformats.org/officeDocument/2006/relationships/hyperlink" Target="https://www.codecogs.com/eqnedit.php?latex=n%3D3#0" TargetMode="External"/><Relationship Id="rId34" Type="http://schemas.openxmlformats.org/officeDocument/2006/relationships/image" Target="media/image7.png"/><Relationship Id="rId78" Type="http://schemas.openxmlformats.org/officeDocument/2006/relationships/hyperlink" Target="https://www.codecogs.com/eqnedit.php?latex=n%20%3D%203#0" TargetMode="External"/><Relationship Id="rId71" Type="http://schemas.openxmlformats.org/officeDocument/2006/relationships/hyperlink" Target="https://www.codecogs.com/eqnedit.php?latex=h#0" TargetMode="External"/><Relationship Id="rId70" Type="http://schemas.openxmlformats.org/officeDocument/2006/relationships/hyperlink" Target="https://www.codecogs.com/eqnedit.php?latex=p_1%2C%20%5Cldots%2C%20p_4#0" TargetMode="External"/><Relationship Id="rId37" Type="http://schemas.openxmlformats.org/officeDocument/2006/relationships/image" Target="media/image40.png"/><Relationship Id="rId36" Type="http://schemas.openxmlformats.org/officeDocument/2006/relationships/image" Target="media/image27.png"/><Relationship Id="rId39" Type="http://schemas.openxmlformats.org/officeDocument/2006/relationships/image" Target="media/image32.png"/><Relationship Id="rId38" Type="http://schemas.openxmlformats.org/officeDocument/2006/relationships/hyperlink" Target="https://www.codecogs.com/eqnedit.php?latex=p_1#0" TargetMode="External"/><Relationship Id="rId62" Type="http://schemas.openxmlformats.org/officeDocument/2006/relationships/hyperlink" Target="https://www.codecogs.com/eqnedit.php?latex=p_1%2C%20%5Cldots%2C%20p_3#0" TargetMode="External"/><Relationship Id="rId61" Type="http://schemas.openxmlformats.org/officeDocument/2006/relationships/hyperlink" Target="https://www.codecogs.com/eqnedit.php?latex=h#0" TargetMode="External"/><Relationship Id="rId20" Type="http://schemas.openxmlformats.org/officeDocument/2006/relationships/hyperlink" Target="https://www.codecogs.com/eqnedit.php?latex=n%20%3E%201#0" TargetMode="External"/><Relationship Id="rId64" Type="http://schemas.openxmlformats.org/officeDocument/2006/relationships/hyperlink" Target="https://www.codecogs.com/eqnedit.php?latex=p_1%2C%20%5Cldots%2C%20p_4#0" TargetMode="External"/><Relationship Id="rId63" Type="http://schemas.openxmlformats.org/officeDocument/2006/relationships/image" Target="media/image5.png"/><Relationship Id="rId22" Type="http://schemas.openxmlformats.org/officeDocument/2006/relationships/hyperlink" Target="https://www.codecogs.com/eqnedit.php?latex=A#0" TargetMode="External"/><Relationship Id="rId66" Type="http://schemas.openxmlformats.org/officeDocument/2006/relationships/hyperlink" Target="https://www.codecogs.com/eqnedit.php?latex=p_1%2C%20%5Cldots%2C%20p_4#0" TargetMode="External"/><Relationship Id="rId21" Type="http://schemas.openxmlformats.org/officeDocument/2006/relationships/image" Target="media/image38.png"/><Relationship Id="rId65" Type="http://schemas.openxmlformats.org/officeDocument/2006/relationships/hyperlink" Target="https://www.codecogs.com/eqnedit.php?latex=p_1%2C%20%5Cldots%2C%20p_4#0" TargetMode="External"/><Relationship Id="rId24" Type="http://schemas.openxmlformats.org/officeDocument/2006/relationships/hyperlink" Target="https://www.codecogs.com/eqnedit.php?latex=B#0" TargetMode="External"/><Relationship Id="rId68" Type="http://schemas.openxmlformats.org/officeDocument/2006/relationships/image" Target="media/image33.png"/><Relationship Id="rId23" Type="http://schemas.openxmlformats.org/officeDocument/2006/relationships/image" Target="media/image1.png"/><Relationship Id="rId67" Type="http://schemas.openxmlformats.org/officeDocument/2006/relationships/hyperlink" Target="https://www.codecogs.com/eqnedit.php?latex=p_1%20%3D0%2C%20%20p_2%20%3D1%2C%20p_3%20%3D%200%2C%20%20p_4%20%3D%201#0" TargetMode="External"/><Relationship Id="rId60" Type="http://schemas.openxmlformats.org/officeDocument/2006/relationships/image" Target="media/image42.png"/><Relationship Id="rId26" Type="http://schemas.openxmlformats.org/officeDocument/2006/relationships/hyperlink" Target="https://www.codecogs.com/eqnedit.php?latex=%5Coverline%7BAB%7D#0" TargetMode="External"/><Relationship Id="rId25" Type="http://schemas.openxmlformats.org/officeDocument/2006/relationships/image" Target="media/image30.png"/><Relationship Id="rId69" Type="http://schemas.openxmlformats.org/officeDocument/2006/relationships/hyperlink" Target="https://www.codecogs.com/eqnedit.php?latex=h#0" TargetMode="External"/><Relationship Id="rId28" Type="http://schemas.openxmlformats.org/officeDocument/2006/relationships/image" Target="media/image26.png"/><Relationship Id="rId27" Type="http://schemas.openxmlformats.org/officeDocument/2006/relationships/image" Target="media/image28.png"/><Relationship Id="rId29" Type="http://schemas.openxmlformats.org/officeDocument/2006/relationships/image" Target="media/image43.png"/><Relationship Id="rId51" Type="http://schemas.openxmlformats.org/officeDocument/2006/relationships/hyperlink" Target="https://www.codecogs.com/eqnedit.php?latex=p_1%2C%20%5Cldots%2C%20p_4#0" TargetMode="External"/><Relationship Id="rId50" Type="http://schemas.openxmlformats.org/officeDocument/2006/relationships/image" Target="media/image34.png"/><Relationship Id="rId53" Type="http://schemas.openxmlformats.org/officeDocument/2006/relationships/hyperlink" Target="https://www.codecogs.com/eqnedit.php?latex=%5Cmathbb%7BR%7D%5E2#0" TargetMode="External"/><Relationship Id="rId52" Type="http://schemas.openxmlformats.org/officeDocument/2006/relationships/image" Target="media/image19.png"/><Relationship Id="rId11" Type="http://schemas.openxmlformats.org/officeDocument/2006/relationships/image" Target="media/image35.png"/><Relationship Id="rId55" Type="http://schemas.openxmlformats.org/officeDocument/2006/relationships/hyperlink" Target="https://www.codecogs.com/eqnedit.php?latex=p_1%2C%20%5Cldots%2C%20p_3#0" TargetMode="External"/><Relationship Id="rId10" Type="http://schemas.openxmlformats.org/officeDocument/2006/relationships/hyperlink" Target="https://www.codecogs.com/eqnedit.php?latex=%5Cmathbb%7BR%7D%5En%20%5Crightarrow%20%5Cmathbb%7BZ%7D#0" TargetMode="External"/><Relationship Id="rId54" Type="http://schemas.openxmlformats.org/officeDocument/2006/relationships/image" Target="media/image29.png"/><Relationship Id="rId13" Type="http://schemas.openxmlformats.org/officeDocument/2006/relationships/image" Target="media/image41.png"/><Relationship Id="rId57" Type="http://schemas.openxmlformats.org/officeDocument/2006/relationships/hyperlink" Target="https://www.codecogs.com/eqnedit.php?latex=h#0" TargetMode="External"/><Relationship Id="rId12" Type="http://schemas.openxmlformats.org/officeDocument/2006/relationships/hyperlink" Target="https://www.codecogs.com/eqnedit.php?latex=n%2B1#0" TargetMode="External"/><Relationship Id="rId56" Type="http://schemas.openxmlformats.org/officeDocument/2006/relationships/image" Target="media/image21.png"/><Relationship Id="rId15" Type="http://schemas.openxmlformats.org/officeDocument/2006/relationships/image" Target="media/image37.png"/><Relationship Id="rId59" Type="http://schemas.openxmlformats.org/officeDocument/2006/relationships/hyperlink" Target="https://www.codecogs.com/eqnedit.php?latex=p_4#0" TargetMode="External"/><Relationship Id="rId14" Type="http://schemas.openxmlformats.org/officeDocument/2006/relationships/hyperlink" Target="https://www.codecogs.com/eqnedit.php?latex=n#0" TargetMode="External"/><Relationship Id="rId58" Type="http://schemas.openxmlformats.org/officeDocument/2006/relationships/hyperlink" Target="https://www.codecogs.com/eqnedit.php?latex=p_1%2C%20%5Cldots%2C%20p_3#0" TargetMode="External"/><Relationship Id="rId17" Type="http://schemas.openxmlformats.org/officeDocument/2006/relationships/image" Target="media/image12.png"/><Relationship Id="rId16" Type="http://schemas.openxmlformats.org/officeDocument/2006/relationships/hyperlink" Target="https://www.codecogs.com/eqnedit.php?latex=n%20%3D%202#0" TargetMode="External"/><Relationship Id="rId19" Type="http://schemas.openxmlformats.org/officeDocument/2006/relationships/image" Target="media/image18.png"/><Relationship Id="rId18" Type="http://schemas.openxmlformats.org/officeDocument/2006/relationships/hyperlink" Target="https://www.codecogs.com/eqnedit.php?latex=n%20%3D%20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