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10" w:rsidRDefault="00A45510" w:rsidP="00A45510">
      <w:pPr>
        <w:jc w:val="center"/>
        <w:rPr>
          <w:rFonts w:ascii="Sylfaen" w:hAnsi="Sylfaen"/>
          <w:b/>
          <w:sz w:val="28"/>
          <w:lang w:val="ka-GE"/>
        </w:rPr>
      </w:pPr>
      <w:r>
        <w:rPr>
          <w:rFonts w:ascii="Sylfaen" w:hAnsi="Sylfaen"/>
          <w:b/>
          <w:sz w:val="28"/>
          <w:lang w:val="ka-GE"/>
        </w:rPr>
        <w:t>მოგზაურობა ღვინის ისტორიაში</w:t>
      </w:r>
    </w:p>
    <w:p w:rsidR="00000000" w:rsidRDefault="00EA17DD">
      <w:pPr>
        <w:rPr>
          <w:rFonts w:ascii="Sylfaen" w:hAnsi="Sylfaen"/>
          <w:b/>
          <w:sz w:val="28"/>
          <w:lang w:val="ka-GE"/>
        </w:rPr>
      </w:pPr>
      <w:r w:rsidRPr="00EA17DD">
        <w:rPr>
          <w:rFonts w:ascii="Sylfaen" w:hAnsi="Sylfaen"/>
          <w:b/>
          <w:sz w:val="28"/>
          <w:lang w:val="ka-GE"/>
        </w:rPr>
        <w:t>მიმოხილვა</w:t>
      </w:r>
    </w:p>
    <w:p w:rsidR="005A1728" w:rsidRDefault="00EA17DD">
      <w:pPr>
        <w:rPr>
          <w:rFonts w:ascii="Sylfaen" w:hAnsi="Sylfaen"/>
          <w:sz w:val="24"/>
          <w:lang w:val="ka-GE"/>
        </w:rPr>
      </w:pPr>
      <w:r>
        <w:rPr>
          <w:rFonts w:ascii="Sylfaen" w:hAnsi="Sylfaen"/>
          <w:sz w:val="24"/>
          <w:lang w:val="ka-GE"/>
        </w:rPr>
        <w:t>საქართველოში როდესაც საუბრობენ ან თუნდაც ფიქრობენ ღვინოზე გონება ავტომატურად კახეთისეკნ გარბის</w:t>
      </w:r>
      <w:r w:rsidR="005A1728">
        <w:rPr>
          <w:rFonts w:ascii="Sylfaen" w:hAnsi="Sylfaen"/>
          <w:sz w:val="24"/>
          <w:lang w:val="ka-GE"/>
        </w:rPr>
        <w:t>,</w:t>
      </w:r>
      <w:r>
        <w:rPr>
          <w:rFonts w:ascii="Sylfaen" w:hAnsi="Sylfaen"/>
          <w:sz w:val="24"/>
          <w:lang w:val="ka-GE"/>
        </w:rPr>
        <w:t xml:space="preserve"> </w:t>
      </w:r>
      <w:r w:rsidR="005A1728">
        <w:rPr>
          <w:rFonts w:ascii="Sylfaen" w:hAnsi="Sylfaen"/>
          <w:sz w:val="24"/>
          <w:lang w:val="ka-GE"/>
        </w:rPr>
        <w:t xml:space="preserve">სადაც </w:t>
      </w:r>
      <w:r>
        <w:rPr>
          <w:rFonts w:ascii="Sylfaen" w:hAnsi="Sylfaen"/>
          <w:sz w:val="24"/>
          <w:lang w:val="ka-GE"/>
        </w:rPr>
        <w:t>ნამდვილად 8000 წლის წინ დაირწა ღვინის აკვანი,</w:t>
      </w:r>
      <w:r w:rsidR="005A1728">
        <w:rPr>
          <w:rFonts w:ascii="Sylfaen" w:hAnsi="Sylfaen"/>
          <w:sz w:val="24"/>
          <w:lang w:val="ka-GE"/>
        </w:rPr>
        <w:t xml:space="preserve"> ღვინის მარანი ვერანდა კი</w:t>
      </w:r>
      <w:r>
        <w:rPr>
          <w:rFonts w:ascii="Sylfaen" w:hAnsi="Sylfaen"/>
          <w:sz w:val="24"/>
          <w:lang w:val="ka-GE"/>
        </w:rPr>
        <w:t xml:space="preserve"> </w:t>
      </w:r>
      <w:r w:rsidR="005A1728">
        <w:rPr>
          <w:rFonts w:ascii="Sylfaen" w:hAnsi="Sylfaen"/>
          <w:sz w:val="24"/>
          <w:lang w:val="ka-GE"/>
        </w:rPr>
        <w:t>სო</w:t>
      </w:r>
      <w:r>
        <w:rPr>
          <w:rFonts w:ascii="Sylfaen" w:hAnsi="Sylfaen"/>
          <w:sz w:val="24"/>
          <w:lang w:val="ka-GE"/>
        </w:rPr>
        <w:t>ფელი ველისციხე</w:t>
      </w:r>
      <w:r w:rsidR="005A1728">
        <w:rPr>
          <w:rFonts w:ascii="Sylfaen" w:hAnsi="Sylfaen"/>
          <w:sz w:val="24"/>
          <w:lang w:val="ka-GE"/>
        </w:rPr>
        <w:t xml:space="preserve">ში, </w:t>
      </w:r>
      <w:r>
        <w:rPr>
          <w:rFonts w:ascii="Sylfaen" w:hAnsi="Sylfaen"/>
          <w:sz w:val="24"/>
          <w:lang w:val="ka-GE"/>
        </w:rPr>
        <w:t>კახეთის გულში გურჯაანი</w:t>
      </w:r>
      <w:r w:rsidR="005A1728">
        <w:rPr>
          <w:rFonts w:ascii="Sylfaen" w:hAnsi="Sylfaen"/>
          <w:sz w:val="24"/>
          <w:lang w:val="ka-GE"/>
        </w:rPr>
        <w:t xml:space="preserve">ს </w:t>
      </w:r>
      <w:r>
        <w:rPr>
          <w:rFonts w:ascii="Sylfaen" w:hAnsi="Sylfaen"/>
          <w:sz w:val="24"/>
          <w:lang w:val="ka-GE"/>
        </w:rPr>
        <w:t>რაიონში მდებარეობს</w:t>
      </w:r>
      <w:r w:rsidR="005A1728">
        <w:rPr>
          <w:rFonts w:ascii="Sylfaen" w:hAnsi="Sylfaen"/>
          <w:sz w:val="24"/>
          <w:lang w:val="ka-GE"/>
        </w:rPr>
        <w:t>. მარან-მუზეუმი მუდმივად მაზად არის საინტერესო დღე აჩუქოს ღვინის და ქართული კულტურის მოყვარულთ.</w:t>
      </w:r>
    </w:p>
    <w:p w:rsidR="005A1728" w:rsidRDefault="005A1728">
      <w:pPr>
        <w:rPr>
          <w:rFonts w:ascii="Sylfaen" w:hAnsi="Sylfaen"/>
          <w:b/>
          <w:sz w:val="28"/>
          <w:lang w:val="ka-GE"/>
        </w:rPr>
      </w:pPr>
      <w:r w:rsidRPr="005A1728">
        <w:rPr>
          <w:rFonts w:ascii="Sylfaen" w:hAnsi="Sylfaen"/>
          <w:b/>
          <w:sz w:val="28"/>
          <w:lang w:val="ka-GE"/>
        </w:rPr>
        <w:t>რატომ უნდა იმოგზაუროთ ჩვენთან ერთად?</w:t>
      </w:r>
    </w:p>
    <w:p w:rsidR="00D64C11" w:rsidRDefault="0082021D">
      <w:pPr>
        <w:rPr>
          <w:rFonts w:ascii="Sylfaen" w:hAnsi="Sylfaen"/>
          <w:sz w:val="24"/>
          <w:lang w:val="ka-GE"/>
        </w:rPr>
      </w:pPr>
      <w:r>
        <w:rPr>
          <w:rFonts w:ascii="Sylfaen" w:hAnsi="Sylfaen"/>
          <w:sz w:val="24"/>
          <w:lang w:val="ka-GE"/>
        </w:rPr>
        <w:t xml:space="preserve">იმიტომ რომ სწორედ ეს ტური გამოგზაურებთ ღვინის </w:t>
      </w:r>
      <w:r w:rsidR="00D64C11">
        <w:rPr>
          <w:rFonts w:ascii="Sylfaen" w:hAnsi="Sylfaen"/>
          <w:sz w:val="24"/>
          <w:lang w:val="ka-GE"/>
        </w:rPr>
        <w:t>ისტ</w:t>
      </w:r>
      <w:r>
        <w:rPr>
          <w:rFonts w:ascii="Sylfaen" w:hAnsi="Sylfaen"/>
          <w:sz w:val="24"/>
          <w:lang w:val="ka-GE"/>
        </w:rPr>
        <w:t>ო</w:t>
      </w:r>
      <w:r w:rsidR="00D64C11">
        <w:rPr>
          <w:rFonts w:ascii="Sylfaen" w:hAnsi="Sylfaen"/>
          <w:sz w:val="24"/>
          <w:lang w:val="ka-GE"/>
        </w:rPr>
        <w:t>რ</w:t>
      </w:r>
      <w:r>
        <w:rPr>
          <w:rFonts w:ascii="Sylfaen" w:hAnsi="Sylfaen"/>
          <w:sz w:val="24"/>
          <w:lang w:val="ka-GE"/>
        </w:rPr>
        <w:t>იაში, რომელიც გაჯერებულია ქართული სულით, სტუმართმოყვარეობითა და უძველესი კულტურით.</w:t>
      </w:r>
      <w:r w:rsidR="00D64C11">
        <w:rPr>
          <w:rFonts w:ascii="Sylfaen" w:hAnsi="Sylfaen"/>
          <w:sz w:val="24"/>
          <w:lang w:val="ka-GE"/>
        </w:rPr>
        <w:t xml:space="preserve"> გაეცნობით როგორც ქართული ღვინის მრავალფეროვნებას ასევე შეიგრძნობთ კახურ სტუმართმოყვარეობას, დააგემოვნებთ მახარისათვის დამახასითებელ ტრადიციულ კერძებს: მწვადს, შოთის პურს, ჩურჩხელას და კიდევ ბევრ</w:t>
      </w:r>
      <w:r w:rsidR="000455D2">
        <w:rPr>
          <w:rFonts w:ascii="Sylfaen" w:hAnsi="Sylfaen"/>
          <w:sz w:val="24"/>
          <w:lang w:val="ka-GE"/>
        </w:rPr>
        <w:t xml:space="preserve"> განსაკუთრებულ გემოს. ყველაფერ ამას თან დაერთვება ქართული ფოლკლორი და ტრაციულ ჩოხებში შემოსილი შემსრულებლები. ამ ერთ დღეში ჩატეული საქართველო და ქართული კულტურა ნამდვილად შთაბეჭდილებებით და დაუვიწყარი ემოციებით აგავსებთ.</w:t>
      </w:r>
    </w:p>
    <w:p w:rsidR="000455D2" w:rsidRDefault="000455D2">
      <w:pPr>
        <w:rPr>
          <w:rFonts w:ascii="Sylfaen" w:hAnsi="Sylfaen"/>
          <w:b/>
          <w:sz w:val="28"/>
          <w:lang w:val="ka-GE"/>
        </w:rPr>
      </w:pPr>
      <w:r w:rsidRPr="000455D2">
        <w:rPr>
          <w:rFonts w:ascii="Sylfaen" w:hAnsi="Sylfaen"/>
          <w:b/>
          <w:sz w:val="28"/>
          <w:lang w:val="ka-GE"/>
        </w:rPr>
        <w:t>მნიშვნელოვანი ინფორმაცია</w:t>
      </w:r>
    </w:p>
    <w:p w:rsidR="000455D2" w:rsidRPr="00536C4E" w:rsidRDefault="000455D2" w:rsidP="000455D2">
      <w:pPr>
        <w:pStyle w:val="ListParagraph"/>
        <w:numPr>
          <w:ilvl w:val="0"/>
          <w:numId w:val="1"/>
        </w:numPr>
        <w:jc w:val="both"/>
        <w:rPr>
          <w:rFonts w:ascii="Sylfaen" w:hAnsi="Sylfaen"/>
          <w:b/>
          <w:sz w:val="28"/>
          <w:lang w:val="ka-GE"/>
        </w:rPr>
      </w:pPr>
      <w:r>
        <w:rPr>
          <w:rFonts w:ascii="Sylfaen" w:hAnsi="Sylfaen"/>
          <w:sz w:val="24"/>
          <w:lang w:val="ka-GE"/>
        </w:rPr>
        <w:t>კახეთი საქართველოს გამორჩეული მხარეა როგორც სიდიდით ასევე მდიდარი ბუნებითა, კულტურითა და ტრადიციებით. სწორედ კახეთია ქვევრის ღვინის და ზოგადად ღვინის სამშობლო. სწორედ კახეთია ის რეგიონი სადაც 8000 წელი არც ერთი წუთით არ შეწყვეტილა ღვინის "თაყვანიცემა". დღეს კი ეს ბარაქიანი მხარე სიამაყით გიყ</w:t>
      </w:r>
      <w:r w:rsidR="00536C4E">
        <w:rPr>
          <w:rFonts w:ascii="Sylfaen" w:hAnsi="Sylfaen"/>
          <w:sz w:val="24"/>
          <w:lang w:val="ka-GE"/>
        </w:rPr>
        <w:t>ვ</w:t>
      </w:r>
      <w:r>
        <w:rPr>
          <w:rFonts w:ascii="Sylfaen" w:hAnsi="Sylfaen"/>
          <w:sz w:val="24"/>
          <w:lang w:val="ka-GE"/>
        </w:rPr>
        <w:t>ებათ წარსულზე</w:t>
      </w:r>
      <w:r w:rsidR="00536C4E">
        <w:rPr>
          <w:rFonts w:ascii="Sylfaen" w:hAnsi="Sylfaen"/>
          <w:sz w:val="24"/>
          <w:lang w:val="ka-GE"/>
        </w:rPr>
        <w:t xml:space="preserve">, </w:t>
      </w:r>
      <w:r>
        <w:rPr>
          <w:rFonts w:ascii="Sylfaen" w:hAnsi="Sylfaen"/>
          <w:sz w:val="24"/>
          <w:lang w:val="ka-GE"/>
        </w:rPr>
        <w:t>აწმყოში</w:t>
      </w:r>
      <w:r w:rsidR="00536C4E">
        <w:rPr>
          <w:rFonts w:ascii="Sylfaen" w:hAnsi="Sylfaen"/>
          <w:sz w:val="24"/>
          <w:lang w:val="ka-GE"/>
        </w:rPr>
        <w:t xml:space="preserve"> კი</w:t>
      </w:r>
      <w:r>
        <w:rPr>
          <w:rFonts w:ascii="Sylfaen" w:hAnsi="Sylfaen"/>
          <w:sz w:val="24"/>
          <w:lang w:val="ka-GE"/>
        </w:rPr>
        <w:t xml:space="preserve"> ხელგაშლილი გელით გულითადი მასპინძობისთვის.</w:t>
      </w:r>
    </w:p>
    <w:p w:rsidR="00536C4E" w:rsidRPr="00536C4E" w:rsidRDefault="00536C4E" w:rsidP="000455D2">
      <w:pPr>
        <w:pStyle w:val="ListParagraph"/>
        <w:numPr>
          <w:ilvl w:val="0"/>
          <w:numId w:val="1"/>
        </w:numPr>
        <w:jc w:val="both"/>
        <w:rPr>
          <w:rFonts w:ascii="Sylfaen" w:hAnsi="Sylfaen"/>
          <w:sz w:val="24"/>
          <w:lang w:val="ka-GE"/>
        </w:rPr>
      </w:pPr>
      <w:r w:rsidRPr="00536C4E">
        <w:rPr>
          <w:rFonts w:ascii="Sylfaen" w:hAnsi="Sylfaen"/>
          <w:sz w:val="24"/>
          <w:lang w:val="ka-GE"/>
        </w:rPr>
        <w:t>ღვინის მარან-მუზეუმი მოიცავს რამოდენიმე დარბაზს სადაც თემატურად განლაგებულია ყველა ის ღირსშესანიშნაობა რაც თან ახლავს ღვინოს, კახურ მარანს და ღვინის დაყენების ტრადიციას.</w:t>
      </w:r>
    </w:p>
    <w:p w:rsidR="000455D2" w:rsidRDefault="00536C4E" w:rsidP="000455D2">
      <w:pPr>
        <w:pStyle w:val="ListParagraph"/>
        <w:numPr>
          <w:ilvl w:val="0"/>
          <w:numId w:val="1"/>
        </w:numPr>
        <w:jc w:val="both"/>
        <w:rPr>
          <w:rFonts w:ascii="Sylfaen" w:hAnsi="Sylfaen"/>
          <w:sz w:val="24"/>
          <w:lang w:val="ka-GE"/>
        </w:rPr>
      </w:pPr>
      <w:r w:rsidRPr="00536C4E">
        <w:rPr>
          <w:rFonts w:ascii="Sylfaen" w:hAnsi="Sylfaen"/>
          <w:sz w:val="24"/>
          <w:lang w:val="ka-GE"/>
        </w:rPr>
        <w:t xml:space="preserve">ღვინის </w:t>
      </w:r>
      <w:r>
        <w:rPr>
          <w:rFonts w:ascii="Sylfaen" w:hAnsi="Sylfaen"/>
          <w:sz w:val="24"/>
          <w:lang w:val="ka-GE"/>
        </w:rPr>
        <w:t>სადეგუსტაციო სალონში</w:t>
      </w:r>
      <w:r w:rsidRPr="00536C4E">
        <w:rPr>
          <w:rFonts w:ascii="Sylfaen" w:hAnsi="Sylfaen"/>
          <w:sz w:val="24"/>
          <w:lang w:val="ka-GE"/>
        </w:rPr>
        <w:t xml:space="preserve"> შესაძლებელია ქვევრისა და ქართული ბრენდის "ძველი კახეთისგან" ღვინის </w:t>
      </w:r>
      <w:r>
        <w:rPr>
          <w:rFonts w:ascii="Sylfaen" w:hAnsi="Sylfaen"/>
          <w:sz w:val="24"/>
          <w:lang w:val="ka-GE"/>
        </w:rPr>
        <w:t>დაგემოვნება</w:t>
      </w:r>
      <w:r w:rsidRPr="00536C4E">
        <w:rPr>
          <w:rFonts w:ascii="Sylfaen" w:hAnsi="Sylfaen"/>
          <w:sz w:val="24"/>
          <w:lang w:val="ka-GE"/>
        </w:rPr>
        <w:t xml:space="preserve"> და შეძენა</w:t>
      </w:r>
      <w:r>
        <w:rPr>
          <w:rFonts w:ascii="Sylfaen" w:hAnsi="Sylfaen"/>
          <w:sz w:val="24"/>
          <w:lang w:val="ka-GE"/>
        </w:rPr>
        <w:t>.</w:t>
      </w:r>
    </w:p>
    <w:p w:rsidR="0022789B" w:rsidRPr="0022789B" w:rsidRDefault="00536C4E" w:rsidP="0022789B">
      <w:pPr>
        <w:pStyle w:val="ListParagraph"/>
        <w:numPr>
          <w:ilvl w:val="0"/>
          <w:numId w:val="1"/>
        </w:numPr>
        <w:jc w:val="both"/>
        <w:rPr>
          <w:rFonts w:ascii="Sylfaen" w:hAnsi="Sylfaen"/>
          <w:sz w:val="24"/>
          <w:lang w:val="ka-GE"/>
        </w:rPr>
      </w:pPr>
      <w:r>
        <w:rPr>
          <w:rFonts w:ascii="Sylfaen" w:hAnsi="Sylfaen"/>
          <w:sz w:val="24"/>
          <w:lang w:val="ka-GE"/>
        </w:rPr>
        <w:t>მეპურიაანთ თონე-"პურის საცხობი" გთავაზობთ იხილოთ კახური შოთის პურის ცხობის პროცესი, თონესთანვე დააგემოვნოთ ახლად გამომცხვარი პური და სურვილის შემთხვევაში თავადვე მიიღოთ მონაწილეობა თონეში პურის ჩაკვრაში.</w:t>
      </w:r>
    </w:p>
    <w:p w:rsidR="00536C4E" w:rsidRDefault="00536C4E" w:rsidP="000455D2">
      <w:pPr>
        <w:pStyle w:val="ListParagraph"/>
        <w:numPr>
          <w:ilvl w:val="0"/>
          <w:numId w:val="1"/>
        </w:numPr>
        <w:jc w:val="both"/>
        <w:rPr>
          <w:rFonts w:ascii="Sylfaen" w:hAnsi="Sylfaen"/>
          <w:sz w:val="24"/>
          <w:lang w:val="ka-GE"/>
        </w:rPr>
      </w:pPr>
      <w:r>
        <w:rPr>
          <w:rFonts w:ascii="Sylfaen" w:hAnsi="Sylfaen"/>
          <w:sz w:val="24"/>
          <w:lang w:val="ka-GE"/>
        </w:rPr>
        <w:lastRenderedPageBreak/>
        <w:t>ჭაჭის ვერანდა "ზაოტი"- ზაოტი, ზაოდობა ეს არის კახეთის და ზოგადად ღვინის განუყრელი პროცესი,  რადგან ზაოტი არის ის ადგილი სადაც ნამდვილი კახური ჭაჭა იხდება, გამოხდის პროცესს კი ზაოდობა ჰქვია. სწ</w:t>
      </w:r>
      <w:r w:rsidR="001A53B1">
        <w:rPr>
          <w:rFonts w:ascii="Sylfaen" w:hAnsi="Sylfaen"/>
          <w:sz w:val="24"/>
          <w:lang w:val="ka-GE"/>
        </w:rPr>
        <w:t>ორედ აქ ჭაჭის ვერანდაზე შეგიძლიათ იხილოთ ეს პროცესი სრულად, იქვე დააგეოვნოთ ახლად გამოხდილი ცხელ-ცხელი ჭაჭა და მონაწილეობაც მიიღოთ ამ ჯადოსნური სითხის დამზადებაში.</w:t>
      </w:r>
    </w:p>
    <w:p w:rsidR="001A53B1" w:rsidRDefault="001A53B1" w:rsidP="000455D2">
      <w:pPr>
        <w:pStyle w:val="ListParagraph"/>
        <w:numPr>
          <w:ilvl w:val="0"/>
          <w:numId w:val="1"/>
        </w:numPr>
        <w:jc w:val="both"/>
        <w:rPr>
          <w:rFonts w:ascii="Sylfaen" w:hAnsi="Sylfaen"/>
          <w:sz w:val="24"/>
          <w:lang w:val="ka-GE"/>
        </w:rPr>
      </w:pPr>
      <w:r>
        <w:rPr>
          <w:rFonts w:ascii="Sylfaen" w:hAnsi="Sylfaen"/>
          <w:sz w:val="24"/>
          <w:lang w:val="ka-GE"/>
        </w:rPr>
        <w:t xml:space="preserve">კახეთი გარდა </w:t>
      </w:r>
      <w:r w:rsidR="00CE3F00">
        <w:rPr>
          <w:rFonts w:ascii="Sylfaen" w:hAnsi="Sylfaen"/>
          <w:sz w:val="24"/>
          <w:lang w:val="ka-GE"/>
        </w:rPr>
        <w:t>ღვინისა</w:t>
      </w:r>
      <w:r>
        <w:rPr>
          <w:rFonts w:ascii="Sylfaen" w:hAnsi="Sylfaen"/>
          <w:sz w:val="24"/>
          <w:lang w:val="ka-GE"/>
        </w:rPr>
        <w:t xml:space="preserve"> ასევე განთქულია საუცხოო მწვადით რომელის მომზადებაც </w:t>
      </w:r>
      <w:r w:rsidR="00CE3F00">
        <w:rPr>
          <w:rFonts w:ascii="Sylfaen" w:hAnsi="Sylfaen"/>
          <w:sz w:val="24"/>
          <w:lang w:val="ka-GE"/>
        </w:rPr>
        <w:t xml:space="preserve">ერთგვარი რიტუალია, </w:t>
      </w:r>
      <w:r>
        <w:rPr>
          <w:rFonts w:ascii="Sylfaen" w:hAnsi="Sylfaen"/>
          <w:sz w:val="24"/>
          <w:lang w:val="ka-GE"/>
        </w:rPr>
        <w:t>ამიტომ მარან-მუზეუმი ვერანდა გთავაზობთ თავად მიიღოთ მონაწილეობა ამ</w:t>
      </w:r>
      <w:r w:rsidR="00CE3F00">
        <w:rPr>
          <w:rFonts w:ascii="Sylfaen" w:hAnsi="Sylfaen"/>
          <w:sz w:val="24"/>
          <w:lang w:val="ka-GE"/>
        </w:rPr>
        <w:t xml:space="preserve"> პროცესში</w:t>
      </w:r>
      <w:r>
        <w:rPr>
          <w:rFonts w:ascii="Sylfaen" w:hAnsi="Sylfaen"/>
          <w:sz w:val="24"/>
          <w:lang w:val="ka-GE"/>
        </w:rPr>
        <w:t>, სპეციალურად გამოყოფილ სამწვადეში თვქენი ხელით მოამზადოთ და დააგემოვნოთ კახური სუფრის მშვენება მწვადი.</w:t>
      </w:r>
    </w:p>
    <w:p w:rsidR="0022789B" w:rsidRDefault="0022789B" w:rsidP="000455D2">
      <w:pPr>
        <w:pStyle w:val="ListParagraph"/>
        <w:numPr>
          <w:ilvl w:val="0"/>
          <w:numId w:val="1"/>
        </w:numPr>
        <w:jc w:val="both"/>
        <w:rPr>
          <w:rFonts w:ascii="Sylfaen" w:hAnsi="Sylfaen"/>
          <w:sz w:val="24"/>
          <w:lang w:val="ka-GE"/>
        </w:rPr>
      </w:pPr>
      <w:r>
        <w:rPr>
          <w:rFonts w:ascii="Sylfaen" w:hAnsi="Sylfaen"/>
          <w:sz w:val="24"/>
          <w:lang w:val="ka-GE"/>
        </w:rPr>
        <w:t>ჩურჩხელა კახური რქაწითელის  კიდევ ერთი საჩუქარი ნუგბარის მოყვარულთათვის. ეს არის კახეთის კიდევ ერთი სავიზიტო ბარათი, რომელიც დაუჯერებელია ვინმეს არ უყვარდეს, რადგან ეს არის კაკლის და ყურძნის წვენის ჯადოსნური სინთეზი, რომელიც არა მხოლოდ გემოთი არამედ ენერგეტიკული ღირებულებითაც გამოირჩევა და მას ჩვენს ისტორიაში განსაკუთრებული ადგლი უკავია, რადგან</w:t>
      </w:r>
      <w:r w:rsidR="00A45510">
        <w:rPr>
          <w:rFonts w:ascii="Sylfaen" w:hAnsi="Sylfaen"/>
          <w:sz w:val="24"/>
          <w:lang w:val="ka-GE"/>
        </w:rPr>
        <w:t xml:space="preserve"> ხშირად</w:t>
      </w:r>
      <w:r>
        <w:rPr>
          <w:rFonts w:ascii="Sylfaen" w:hAnsi="Sylfaen"/>
          <w:sz w:val="24"/>
          <w:lang w:val="ka-GE"/>
        </w:rPr>
        <w:t xml:space="preserve"> ომის დროს სწორედ ჩურჩხელა იყო ის ერთადერთი საკვები</w:t>
      </w:r>
      <w:r w:rsidR="00A45510">
        <w:rPr>
          <w:rFonts w:ascii="Sylfaen" w:hAnsi="Sylfaen"/>
          <w:sz w:val="24"/>
          <w:lang w:val="ka-GE"/>
        </w:rPr>
        <w:t>,</w:t>
      </w:r>
      <w:r>
        <w:rPr>
          <w:rFonts w:ascii="Sylfaen" w:hAnsi="Sylfaen"/>
          <w:sz w:val="24"/>
          <w:lang w:val="ka-GE"/>
        </w:rPr>
        <w:t xml:space="preserve"> რასაც არა ერთი თავდადებული მებრძოლი შიმშლისგან უხსნია. ამიტომ ამ დღეს შეგიძლიათ თავადაც მიიღოთ ამ საკრარული ნუგბარის დამზადებაში მონაწილეობა და შემდეგ დააგემოვნოთ.</w:t>
      </w:r>
    </w:p>
    <w:p w:rsidR="00CE3F00" w:rsidRDefault="00CE3F00" w:rsidP="000455D2">
      <w:pPr>
        <w:pStyle w:val="ListParagraph"/>
        <w:numPr>
          <w:ilvl w:val="0"/>
          <w:numId w:val="1"/>
        </w:numPr>
        <w:jc w:val="both"/>
        <w:rPr>
          <w:rFonts w:ascii="Sylfaen" w:hAnsi="Sylfaen"/>
          <w:sz w:val="24"/>
          <w:lang w:val="ka-GE"/>
        </w:rPr>
      </w:pPr>
      <w:r>
        <w:rPr>
          <w:rFonts w:ascii="Sylfaen" w:hAnsi="Sylfaen"/>
          <w:sz w:val="24"/>
          <w:lang w:val="ka-GE"/>
        </w:rPr>
        <w:t xml:space="preserve">ტრადიციული  სუფრა, რომელიც ქართული კულტურის განუყრელი ნაწილია, რომლის დროსაც სტუმარი ეცნობა და აგემოვნებს როგორც ტრადიციულ კერძებს ასევე, რეგიონალურ კულტურას, </w:t>
      </w:r>
      <w:r w:rsidR="0022789B">
        <w:rPr>
          <w:rFonts w:ascii="Sylfaen" w:hAnsi="Sylfaen"/>
          <w:sz w:val="24"/>
          <w:lang w:val="ka-GE"/>
        </w:rPr>
        <w:t>ისტორიას, ფოლკლორს იუმორს და ასე შემდეგ. ამ დღესაც გექნებათ საშუალება ეზიაროთ კაურ კულტურას და დატკბეთ როგორც მხარის განსაკუთრებული კერებით ასევე ფოლკლორული ნამუშევრებით, რომლებსაც შემსრულებლები ტრადიცულ ჩოხაში შემოსილები შემოგთავაზებენ.</w:t>
      </w:r>
    </w:p>
    <w:p w:rsidR="001A53B1" w:rsidRDefault="001A53B1" w:rsidP="001A53B1">
      <w:pPr>
        <w:pStyle w:val="ListParagraph"/>
        <w:jc w:val="both"/>
        <w:rPr>
          <w:rFonts w:ascii="Sylfaen" w:hAnsi="Sylfaen"/>
          <w:sz w:val="24"/>
          <w:lang w:val="ka-GE"/>
        </w:rPr>
      </w:pPr>
    </w:p>
    <w:p w:rsidR="00CE3F00" w:rsidRDefault="00CE3F00" w:rsidP="001A53B1">
      <w:pPr>
        <w:pStyle w:val="ListParagraph"/>
        <w:jc w:val="both"/>
        <w:rPr>
          <w:rFonts w:ascii="Sylfaen" w:hAnsi="Sylfaen"/>
          <w:b/>
          <w:sz w:val="28"/>
          <w:lang w:val="ka-GE"/>
        </w:rPr>
      </w:pPr>
      <w:r w:rsidRPr="00CE3F00">
        <w:rPr>
          <w:rFonts w:ascii="Sylfaen" w:hAnsi="Sylfaen"/>
          <w:b/>
          <w:sz w:val="28"/>
          <w:lang w:val="ka-GE"/>
        </w:rPr>
        <w:t>ტურის განრიგი</w:t>
      </w:r>
    </w:p>
    <w:p w:rsidR="0022789B" w:rsidRPr="0022789B" w:rsidRDefault="0022789B" w:rsidP="0022789B">
      <w:pPr>
        <w:pStyle w:val="ListParagraph"/>
        <w:numPr>
          <w:ilvl w:val="0"/>
          <w:numId w:val="2"/>
        </w:numPr>
        <w:jc w:val="both"/>
        <w:rPr>
          <w:rFonts w:ascii="Sylfaen" w:hAnsi="Sylfaen"/>
          <w:b/>
          <w:sz w:val="28"/>
          <w:lang w:val="ka-GE"/>
        </w:rPr>
      </w:pPr>
      <w:r>
        <w:rPr>
          <w:rFonts w:ascii="Sylfaen" w:hAnsi="Sylfaen"/>
          <w:sz w:val="24"/>
          <w:lang w:val="ka-GE"/>
        </w:rPr>
        <w:t>09:00 შეხვედრის ადგილი ვარდების რევოლუციის მოედანი</w:t>
      </w:r>
    </w:p>
    <w:p w:rsidR="0022789B" w:rsidRPr="0022789B" w:rsidRDefault="0022789B" w:rsidP="0022789B">
      <w:pPr>
        <w:pStyle w:val="ListParagraph"/>
        <w:numPr>
          <w:ilvl w:val="0"/>
          <w:numId w:val="2"/>
        </w:numPr>
        <w:jc w:val="both"/>
        <w:rPr>
          <w:rFonts w:ascii="Sylfaen" w:hAnsi="Sylfaen"/>
          <w:b/>
          <w:sz w:val="28"/>
          <w:lang w:val="ka-GE"/>
        </w:rPr>
      </w:pPr>
      <w:r>
        <w:rPr>
          <w:rFonts w:ascii="Sylfaen" w:hAnsi="Sylfaen"/>
          <w:sz w:val="24"/>
          <w:lang w:val="ka-GE"/>
        </w:rPr>
        <w:t>გაგმგზავრება კაეთისკენ</w:t>
      </w:r>
    </w:p>
    <w:p w:rsidR="0022789B" w:rsidRPr="0022789B" w:rsidRDefault="0022789B" w:rsidP="0022789B">
      <w:pPr>
        <w:pStyle w:val="ListParagraph"/>
        <w:numPr>
          <w:ilvl w:val="0"/>
          <w:numId w:val="2"/>
        </w:numPr>
        <w:jc w:val="both"/>
        <w:rPr>
          <w:rFonts w:ascii="Sylfaen" w:hAnsi="Sylfaen"/>
          <w:b/>
          <w:sz w:val="28"/>
          <w:lang w:val="ka-GE"/>
        </w:rPr>
      </w:pPr>
      <w:r>
        <w:rPr>
          <w:rFonts w:ascii="Sylfaen" w:hAnsi="Sylfaen"/>
          <w:sz w:val="24"/>
          <w:lang w:val="ka-GE"/>
        </w:rPr>
        <w:t>სოფელი ველისციხე</w:t>
      </w:r>
    </w:p>
    <w:p w:rsidR="0022789B" w:rsidRPr="0022789B" w:rsidRDefault="0022789B" w:rsidP="0022789B">
      <w:pPr>
        <w:pStyle w:val="ListParagraph"/>
        <w:numPr>
          <w:ilvl w:val="0"/>
          <w:numId w:val="2"/>
        </w:numPr>
        <w:jc w:val="both"/>
        <w:rPr>
          <w:rFonts w:ascii="Sylfaen" w:hAnsi="Sylfaen"/>
          <w:b/>
          <w:sz w:val="28"/>
          <w:lang w:val="ka-GE"/>
        </w:rPr>
      </w:pPr>
      <w:r>
        <w:rPr>
          <w:rFonts w:ascii="Sylfaen" w:hAnsi="Sylfaen"/>
          <w:sz w:val="24"/>
          <w:lang w:val="ka-GE"/>
        </w:rPr>
        <w:t>ღვინის მარან-მუზეუმი "ვერანდა"</w:t>
      </w:r>
    </w:p>
    <w:p w:rsidR="0022789B" w:rsidRPr="0022789B" w:rsidRDefault="0022789B" w:rsidP="0022789B">
      <w:pPr>
        <w:pStyle w:val="ListParagraph"/>
        <w:numPr>
          <w:ilvl w:val="0"/>
          <w:numId w:val="2"/>
        </w:numPr>
        <w:jc w:val="both"/>
        <w:rPr>
          <w:rFonts w:ascii="Sylfaen" w:hAnsi="Sylfaen"/>
          <w:b/>
          <w:sz w:val="28"/>
          <w:lang w:val="ka-GE"/>
        </w:rPr>
      </w:pPr>
      <w:r>
        <w:rPr>
          <w:rFonts w:ascii="Sylfaen" w:hAnsi="Sylfaen"/>
          <w:sz w:val="24"/>
          <w:lang w:val="ka-GE"/>
        </w:rPr>
        <w:t>ღვინის ტური</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t>ექსკურსია მარანში, მუზეუმსა და პირტის ახდელ ქარხანაში</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t>ღვინის დაგემოვნება</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t>პურის ცხობა</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lastRenderedPageBreak/>
        <w:t>ჩურჩხელის ამოვლება</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t>ჭაჭის გამოდა-დაგემოვნება</w:t>
      </w:r>
    </w:p>
    <w:p w:rsidR="0022789B" w:rsidRPr="0022789B" w:rsidRDefault="0022789B" w:rsidP="0022789B">
      <w:pPr>
        <w:pStyle w:val="ListParagraph"/>
        <w:numPr>
          <w:ilvl w:val="1"/>
          <w:numId w:val="2"/>
        </w:numPr>
        <w:jc w:val="both"/>
        <w:rPr>
          <w:rFonts w:ascii="Sylfaen" w:hAnsi="Sylfaen"/>
          <w:b/>
          <w:sz w:val="28"/>
          <w:lang w:val="ka-GE"/>
        </w:rPr>
      </w:pPr>
      <w:r>
        <w:rPr>
          <w:rFonts w:ascii="Sylfaen" w:hAnsi="Sylfaen"/>
          <w:sz w:val="24"/>
          <w:lang w:val="ka-GE"/>
        </w:rPr>
        <w:t>რთველში მოაწილეობა(სეზონის მიხედვით)</w:t>
      </w:r>
    </w:p>
    <w:p w:rsidR="0022789B" w:rsidRPr="0022789B" w:rsidRDefault="0022789B" w:rsidP="0022789B">
      <w:pPr>
        <w:pStyle w:val="ListParagraph"/>
        <w:numPr>
          <w:ilvl w:val="1"/>
          <w:numId w:val="2"/>
        </w:numPr>
        <w:jc w:val="both"/>
        <w:rPr>
          <w:rFonts w:ascii="Sylfaen" w:hAnsi="Sylfaen"/>
          <w:sz w:val="24"/>
          <w:lang w:val="ka-GE"/>
        </w:rPr>
      </w:pPr>
      <w:r w:rsidRPr="0022789B">
        <w:rPr>
          <w:rFonts w:ascii="Sylfaen" w:hAnsi="Sylfaen"/>
          <w:sz w:val="24"/>
          <w:lang w:val="ka-GE"/>
        </w:rPr>
        <w:t>ქართული ტრადიციული სუფრა</w:t>
      </w:r>
      <w:r>
        <w:rPr>
          <w:rFonts w:ascii="Sylfaen" w:hAnsi="Sylfaen"/>
          <w:sz w:val="24"/>
          <w:lang w:val="ka-GE"/>
        </w:rPr>
        <w:t xml:space="preserve"> და კერძების დაგემოვნება</w:t>
      </w:r>
    </w:p>
    <w:p w:rsidR="0022789B" w:rsidRDefault="0022789B" w:rsidP="00A45510">
      <w:pPr>
        <w:pStyle w:val="ListParagraph"/>
        <w:numPr>
          <w:ilvl w:val="1"/>
          <w:numId w:val="2"/>
        </w:numPr>
        <w:jc w:val="both"/>
        <w:rPr>
          <w:rFonts w:ascii="Sylfaen" w:hAnsi="Sylfaen"/>
          <w:b/>
          <w:sz w:val="28"/>
          <w:lang w:val="ka-GE"/>
        </w:rPr>
      </w:pPr>
      <w:r>
        <w:rPr>
          <w:rFonts w:ascii="Sylfaen" w:hAnsi="Sylfaen"/>
          <w:sz w:val="24"/>
          <w:lang w:val="ka-GE"/>
        </w:rPr>
        <w:t>ფოლკლორული ანსამბლის შემოქმედება</w:t>
      </w:r>
    </w:p>
    <w:p w:rsidR="00A45510" w:rsidRPr="00A45510" w:rsidRDefault="00A45510" w:rsidP="00A45510">
      <w:pPr>
        <w:pStyle w:val="ListParagraph"/>
        <w:numPr>
          <w:ilvl w:val="0"/>
          <w:numId w:val="2"/>
        </w:numPr>
        <w:jc w:val="both"/>
        <w:rPr>
          <w:rFonts w:ascii="Sylfaen" w:hAnsi="Sylfaen"/>
          <w:sz w:val="28"/>
          <w:lang w:val="ka-GE"/>
        </w:rPr>
      </w:pPr>
      <w:r w:rsidRPr="00A45510">
        <w:rPr>
          <w:rFonts w:ascii="Sylfaen" w:hAnsi="Sylfaen"/>
          <w:sz w:val="24"/>
          <w:szCs w:val="24"/>
          <w:lang w:val="ka-GE"/>
        </w:rPr>
        <w:t>გამომგზავრება თბილისისკენ</w:t>
      </w:r>
    </w:p>
    <w:p w:rsidR="00A45510" w:rsidRPr="00A45510" w:rsidRDefault="00A45510" w:rsidP="00A45510">
      <w:pPr>
        <w:pStyle w:val="ListParagraph"/>
        <w:numPr>
          <w:ilvl w:val="0"/>
          <w:numId w:val="2"/>
        </w:numPr>
        <w:jc w:val="both"/>
        <w:rPr>
          <w:rFonts w:ascii="Sylfaen" w:hAnsi="Sylfaen"/>
          <w:sz w:val="28"/>
          <w:lang w:val="ka-GE"/>
        </w:rPr>
      </w:pPr>
      <w:r w:rsidRPr="00A45510">
        <w:rPr>
          <w:rFonts w:ascii="Sylfaen" w:hAnsi="Sylfaen"/>
          <w:sz w:val="24"/>
          <w:szCs w:val="24"/>
          <w:lang w:val="ka-GE"/>
        </w:rPr>
        <w:t>ვარდების რევოლუციის მოედანი, ტურის დასასრული</w:t>
      </w:r>
    </w:p>
    <w:p w:rsidR="00A45510" w:rsidRPr="00870EBB" w:rsidRDefault="00A45510" w:rsidP="00A45510">
      <w:pPr>
        <w:spacing w:after="0"/>
        <w:rPr>
          <w:rFonts w:ascii="Sylfaen" w:hAnsi="Sylfaen"/>
          <w:b/>
          <w:sz w:val="28"/>
          <w:szCs w:val="28"/>
          <w:lang w:val="ka-GE"/>
        </w:rPr>
      </w:pPr>
      <w:r>
        <w:rPr>
          <w:rFonts w:ascii="Sylfaen" w:hAnsi="Sylfaen"/>
          <w:b/>
          <w:sz w:val="28"/>
          <w:szCs w:val="28"/>
          <w:lang w:val="ka-GE"/>
        </w:rPr>
        <w:t xml:space="preserve">ტურში </w:t>
      </w:r>
      <w:r w:rsidRPr="00870EBB">
        <w:rPr>
          <w:rFonts w:ascii="Sylfaen" w:hAnsi="Sylfaen"/>
          <w:b/>
          <w:sz w:val="28"/>
          <w:szCs w:val="28"/>
          <w:lang w:val="ka-GE"/>
        </w:rPr>
        <w:t>შედის</w:t>
      </w:r>
    </w:p>
    <w:p w:rsidR="00A45510" w:rsidRPr="007A1924" w:rsidRDefault="00A45510" w:rsidP="00A45510">
      <w:pPr>
        <w:pStyle w:val="ListParagraph"/>
        <w:numPr>
          <w:ilvl w:val="0"/>
          <w:numId w:val="3"/>
        </w:numPr>
        <w:spacing w:after="0"/>
        <w:ind w:left="360"/>
        <w:rPr>
          <w:rFonts w:ascii="Sylfaen" w:hAnsi="Sylfaen"/>
          <w:sz w:val="24"/>
          <w:szCs w:val="24"/>
          <w:lang w:val="ka-GE"/>
        </w:rPr>
      </w:pPr>
      <w:r w:rsidRPr="007A1924">
        <w:rPr>
          <w:rFonts w:ascii="Sylfaen" w:hAnsi="Sylfaen" w:cs="Sylfaen"/>
          <w:sz w:val="24"/>
          <w:szCs w:val="24"/>
          <w:lang w:val="ka-GE"/>
        </w:rPr>
        <w:t>ტურის</w:t>
      </w:r>
      <w:r w:rsidRPr="007A1924">
        <w:rPr>
          <w:rFonts w:ascii="Sylfaen" w:hAnsi="Sylfaen"/>
          <w:sz w:val="24"/>
          <w:szCs w:val="24"/>
          <w:lang w:val="ka-GE"/>
        </w:rPr>
        <w:t xml:space="preserve"> დაგეგმარება-კოორდინირება-განხორციელება</w:t>
      </w:r>
    </w:p>
    <w:p w:rsidR="00A45510" w:rsidRPr="00A45510" w:rsidRDefault="00A45510" w:rsidP="00A45510">
      <w:pPr>
        <w:pStyle w:val="ListParagraph"/>
        <w:numPr>
          <w:ilvl w:val="0"/>
          <w:numId w:val="3"/>
        </w:numPr>
        <w:spacing w:after="0"/>
        <w:ind w:left="360"/>
        <w:rPr>
          <w:rFonts w:ascii="Sylfaen" w:hAnsi="Sylfaen"/>
          <w:sz w:val="24"/>
          <w:szCs w:val="24"/>
          <w:lang w:val="ka-GE"/>
        </w:rPr>
      </w:pPr>
      <w:r w:rsidRPr="007A1924">
        <w:rPr>
          <w:rFonts w:ascii="Sylfaen" w:hAnsi="Sylfaen"/>
          <w:sz w:val="24"/>
          <w:szCs w:val="24"/>
          <w:lang w:val="ka-GE"/>
        </w:rPr>
        <w:t xml:space="preserve">ტრანსპორტირება კომფორტული მიკრო ავტობუსით </w:t>
      </w:r>
    </w:p>
    <w:p w:rsidR="00A45510" w:rsidRDefault="00A45510" w:rsidP="00A45510">
      <w:pPr>
        <w:pStyle w:val="ListParagraph"/>
        <w:numPr>
          <w:ilvl w:val="0"/>
          <w:numId w:val="3"/>
        </w:numPr>
        <w:spacing w:after="0"/>
        <w:ind w:left="360"/>
        <w:rPr>
          <w:rFonts w:ascii="Sylfaen" w:hAnsi="Sylfaen"/>
          <w:sz w:val="24"/>
          <w:szCs w:val="24"/>
          <w:lang w:val="ka-GE"/>
        </w:rPr>
      </w:pPr>
      <w:r>
        <w:rPr>
          <w:rFonts w:ascii="Sylfaen" w:hAnsi="Sylfaen"/>
          <w:sz w:val="24"/>
          <w:szCs w:val="24"/>
          <w:lang w:val="ka-GE"/>
        </w:rPr>
        <w:t>ღვინის დეგუსტაცია</w:t>
      </w:r>
    </w:p>
    <w:p w:rsidR="00A45510" w:rsidRDefault="00A45510" w:rsidP="00A45510">
      <w:pPr>
        <w:pStyle w:val="ListParagraph"/>
        <w:numPr>
          <w:ilvl w:val="0"/>
          <w:numId w:val="3"/>
        </w:numPr>
        <w:spacing w:after="0"/>
        <w:ind w:left="360"/>
        <w:rPr>
          <w:rFonts w:ascii="Sylfaen" w:hAnsi="Sylfaen"/>
          <w:sz w:val="24"/>
          <w:szCs w:val="24"/>
          <w:lang w:val="ka-GE"/>
        </w:rPr>
      </w:pPr>
      <w:r>
        <w:rPr>
          <w:rFonts w:ascii="Sylfaen" w:hAnsi="Sylfaen"/>
          <w:sz w:val="24"/>
          <w:szCs w:val="24"/>
          <w:lang w:val="ka-GE"/>
        </w:rPr>
        <w:t>მუზეუმის დათვარიელება</w:t>
      </w:r>
    </w:p>
    <w:p w:rsidR="00A45510" w:rsidRDefault="00A45510" w:rsidP="00A45510">
      <w:pPr>
        <w:pStyle w:val="ListParagraph"/>
        <w:numPr>
          <w:ilvl w:val="0"/>
          <w:numId w:val="3"/>
        </w:numPr>
        <w:spacing w:after="0"/>
        <w:ind w:left="360"/>
        <w:rPr>
          <w:rFonts w:ascii="Sylfaen" w:hAnsi="Sylfaen"/>
          <w:sz w:val="24"/>
          <w:szCs w:val="24"/>
          <w:lang w:val="ka-GE"/>
        </w:rPr>
      </w:pPr>
      <w:r>
        <w:rPr>
          <w:rFonts w:ascii="Sylfaen" w:hAnsi="Sylfaen"/>
          <w:sz w:val="24"/>
          <w:szCs w:val="24"/>
          <w:lang w:val="ka-GE"/>
        </w:rPr>
        <w:t>მასტერკლასები</w:t>
      </w:r>
    </w:p>
    <w:p w:rsidR="00A45510" w:rsidRPr="00A45510" w:rsidRDefault="00A45510" w:rsidP="00A45510">
      <w:pPr>
        <w:pStyle w:val="ListParagraph"/>
        <w:numPr>
          <w:ilvl w:val="0"/>
          <w:numId w:val="3"/>
        </w:numPr>
        <w:spacing w:after="0"/>
        <w:ind w:left="360"/>
        <w:rPr>
          <w:rFonts w:ascii="Sylfaen" w:hAnsi="Sylfaen"/>
          <w:sz w:val="24"/>
          <w:szCs w:val="24"/>
          <w:lang w:val="ka-GE"/>
        </w:rPr>
      </w:pPr>
      <w:r>
        <w:rPr>
          <w:rFonts w:ascii="Sylfaen" w:hAnsi="Sylfaen"/>
          <w:sz w:val="24"/>
          <w:szCs w:val="24"/>
          <w:lang w:val="ka-GE"/>
        </w:rPr>
        <w:t>ჭაჭის სახდელი ქარხნის დათვარიელება</w:t>
      </w:r>
    </w:p>
    <w:p w:rsidR="00A45510" w:rsidRPr="00A45510" w:rsidRDefault="00A45510" w:rsidP="00A45510">
      <w:pPr>
        <w:pStyle w:val="ListParagraph"/>
        <w:spacing w:after="0"/>
        <w:ind w:left="360"/>
        <w:rPr>
          <w:rFonts w:ascii="Sylfaen" w:hAnsi="Sylfaen"/>
          <w:sz w:val="24"/>
          <w:szCs w:val="24"/>
          <w:lang w:val="ka-GE"/>
        </w:rPr>
      </w:pPr>
    </w:p>
    <w:p w:rsidR="00A45510" w:rsidRPr="006C2EC3" w:rsidRDefault="00A45510" w:rsidP="00A45510">
      <w:pPr>
        <w:pStyle w:val="ListParagraph"/>
        <w:spacing w:after="0"/>
        <w:ind w:left="360"/>
        <w:rPr>
          <w:rFonts w:ascii="Sylfaen" w:hAnsi="Sylfaen"/>
          <w:sz w:val="24"/>
          <w:szCs w:val="24"/>
          <w:lang w:val="ka-GE"/>
        </w:rPr>
      </w:pPr>
    </w:p>
    <w:p w:rsidR="00A45510" w:rsidRPr="00870EBB" w:rsidRDefault="00A45510" w:rsidP="00A45510">
      <w:pPr>
        <w:spacing w:after="0"/>
        <w:rPr>
          <w:b/>
          <w:sz w:val="28"/>
          <w:szCs w:val="28"/>
          <w:lang w:val="ka-GE"/>
        </w:rPr>
      </w:pPr>
      <w:r w:rsidRPr="00870EBB">
        <w:rPr>
          <w:rFonts w:ascii="Sylfaen" w:hAnsi="Sylfaen"/>
          <w:b/>
          <w:sz w:val="28"/>
          <w:szCs w:val="28"/>
          <w:lang w:val="ka-GE"/>
        </w:rPr>
        <w:t>დამატებითი</w:t>
      </w:r>
      <w:r w:rsidRPr="00870EBB">
        <w:rPr>
          <w:b/>
          <w:sz w:val="28"/>
          <w:szCs w:val="28"/>
          <w:lang w:val="ka-GE"/>
        </w:rPr>
        <w:t xml:space="preserve"> </w:t>
      </w:r>
      <w:r w:rsidRPr="00870EBB">
        <w:rPr>
          <w:rFonts w:ascii="Sylfaen" w:hAnsi="Sylfaen"/>
          <w:b/>
          <w:sz w:val="28"/>
          <w:szCs w:val="28"/>
          <w:lang w:val="ka-GE"/>
        </w:rPr>
        <w:t>ინფორმაცია</w:t>
      </w:r>
    </w:p>
    <w:p w:rsidR="00A45510" w:rsidRPr="00316DD8" w:rsidRDefault="00A45510" w:rsidP="00A45510">
      <w:pPr>
        <w:pStyle w:val="ListParagraph"/>
        <w:numPr>
          <w:ilvl w:val="0"/>
          <w:numId w:val="4"/>
        </w:numPr>
        <w:spacing w:after="0"/>
        <w:rPr>
          <w:sz w:val="24"/>
          <w:szCs w:val="24"/>
          <w:lang w:val="ka-GE"/>
        </w:rPr>
      </w:pPr>
      <w:r w:rsidRPr="00316DD8">
        <w:rPr>
          <w:rFonts w:ascii="Sylfaen" w:hAnsi="Sylfaen"/>
          <w:sz w:val="24"/>
          <w:szCs w:val="24"/>
          <w:lang w:val="ka-GE"/>
        </w:rPr>
        <w:t>ტრანსპორტით</w:t>
      </w:r>
      <w:r w:rsidRPr="00316DD8">
        <w:rPr>
          <w:sz w:val="24"/>
          <w:szCs w:val="24"/>
          <w:lang w:val="ka-GE"/>
        </w:rPr>
        <w:t xml:space="preserve"> </w:t>
      </w:r>
      <w:r w:rsidRPr="00316DD8">
        <w:rPr>
          <w:rFonts w:ascii="Sylfaen" w:hAnsi="Sylfaen"/>
          <w:sz w:val="24"/>
          <w:szCs w:val="24"/>
          <w:lang w:val="ka-GE"/>
        </w:rPr>
        <w:t>დასაფარი</w:t>
      </w:r>
      <w:r w:rsidRPr="00316DD8">
        <w:rPr>
          <w:sz w:val="24"/>
          <w:szCs w:val="24"/>
          <w:lang w:val="ka-GE"/>
        </w:rPr>
        <w:t xml:space="preserve"> </w:t>
      </w:r>
      <w:r w:rsidRPr="00316DD8">
        <w:rPr>
          <w:rFonts w:ascii="Sylfaen" w:hAnsi="Sylfaen"/>
          <w:sz w:val="24"/>
          <w:szCs w:val="24"/>
          <w:lang w:val="ka-GE"/>
        </w:rPr>
        <w:t>მანძილი</w:t>
      </w:r>
      <w:r w:rsidRPr="00316DD8">
        <w:rPr>
          <w:sz w:val="24"/>
          <w:szCs w:val="24"/>
          <w:lang w:val="ka-GE"/>
        </w:rPr>
        <w:t xml:space="preserve"> - </w:t>
      </w:r>
      <w:r w:rsidRPr="00316DD8">
        <w:rPr>
          <w:rFonts w:ascii="Sylfaen" w:hAnsi="Sylfaen"/>
          <w:sz w:val="24"/>
          <w:szCs w:val="24"/>
          <w:lang w:val="ka-GE"/>
        </w:rPr>
        <w:t>ერთი</w:t>
      </w:r>
      <w:r w:rsidRPr="00316DD8">
        <w:rPr>
          <w:sz w:val="24"/>
          <w:szCs w:val="24"/>
          <w:lang w:val="ka-GE"/>
        </w:rPr>
        <w:t xml:space="preserve"> </w:t>
      </w:r>
      <w:r w:rsidRPr="00316DD8">
        <w:rPr>
          <w:rFonts w:ascii="Sylfaen" w:hAnsi="Sylfaen"/>
          <w:sz w:val="24"/>
          <w:szCs w:val="24"/>
          <w:lang w:val="ka-GE"/>
        </w:rPr>
        <w:t>მიმართულებით</w:t>
      </w:r>
      <w:r w:rsidRPr="00316DD8">
        <w:rPr>
          <w:sz w:val="24"/>
          <w:szCs w:val="24"/>
          <w:lang w:val="ka-GE"/>
        </w:rPr>
        <w:t xml:space="preserve"> 1</w:t>
      </w:r>
      <w:r>
        <w:rPr>
          <w:rFonts w:ascii="Sylfaen" w:hAnsi="Sylfaen"/>
          <w:sz w:val="24"/>
          <w:szCs w:val="24"/>
          <w:lang w:val="ka-GE"/>
        </w:rPr>
        <w:t>25</w:t>
      </w:r>
      <w:r w:rsidRPr="00316DD8">
        <w:rPr>
          <w:rFonts w:ascii="Sylfaen" w:hAnsi="Sylfaen"/>
          <w:sz w:val="24"/>
          <w:szCs w:val="24"/>
          <w:lang w:val="ka-GE"/>
        </w:rPr>
        <w:t>კმ</w:t>
      </w:r>
    </w:p>
    <w:p w:rsidR="00A45510" w:rsidRPr="00316DD8" w:rsidRDefault="00A45510" w:rsidP="00A45510">
      <w:pPr>
        <w:pStyle w:val="ListParagraph"/>
        <w:numPr>
          <w:ilvl w:val="0"/>
          <w:numId w:val="4"/>
        </w:numPr>
        <w:spacing w:after="0"/>
        <w:rPr>
          <w:sz w:val="24"/>
          <w:szCs w:val="24"/>
          <w:lang w:val="ka-GE"/>
        </w:rPr>
      </w:pPr>
      <w:r w:rsidRPr="00316DD8">
        <w:rPr>
          <w:rFonts w:ascii="Sylfaen" w:hAnsi="Sylfaen"/>
          <w:sz w:val="24"/>
          <w:szCs w:val="24"/>
          <w:lang w:val="ka-GE"/>
        </w:rPr>
        <w:t>მგზარობის</w:t>
      </w:r>
      <w:r w:rsidRPr="00316DD8">
        <w:rPr>
          <w:sz w:val="24"/>
          <w:szCs w:val="24"/>
          <w:lang w:val="ka-GE"/>
        </w:rPr>
        <w:t xml:space="preserve"> </w:t>
      </w:r>
      <w:r w:rsidRPr="00316DD8">
        <w:rPr>
          <w:rFonts w:ascii="Sylfaen" w:hAnsi="Sylfaen"/>
          <w:sz w:val="24"/>
          <w:szCs w:val="24"/>
          <w:lang w:val="ka-GE"/>
        </w:rPr>
        <w:t>დრო</w:t>
      </w:r>
      <w:r w:rsidRPr="00316DD8">
        <w:rPr>
          <w:sz w:val="24"/>
          <w:szCs w:val="24"/>
          <w:lang w:val="ka-GE"/>
        </w:rPr>
        <w:t xml:space="preserve"> - </w:t>
      </w:r>
      <w:r w:rsidRPr="00316DD8">
        <w:rPr>
          <w:rFonts w:ascii="Sylfaen" w:hAnsi="Sylfaen"/>
          <w:sz w:val="24"/>
          <w:szCs w:val="24"/>
          <w:lang w:val="ka-GE"/>
        </w:rPr>
        <w:t>ერთი</w:t>
      </w:r>
      <w:r w:rsidRPr="00316DD8">
        <w:rPr>
          <w:sz w:val="24"/>
          <w:szCs w:val="24"/>
          <w:lang w:val="ka-GE"/>
        </w:rPr>
        <w:t xml:space="preserve"> </w:t>
      </w:r>
      <w:r w:rsidRPr="00316DD8">
        <w:rPr>
          <w:rFonts w:ascii="Sylfaen" w:hAnsi="Sylfaen"/>
          <w:sz w:val="24"/>
          <w:szCs w:val="24"/>
          <w:lang w:val="ka-GE"/>
        </w:rPr>
        <w:t>მიმართულებით</w:t>
      </w:r>
      <w:r w:rsidRPr="00316DD8">
        <w:rPr>
          <w:sz w:val="24"/>
          <w:szCs w:val="24"/>
          <w:lang w:val="ka-GE"/>
        </w:rPr>
        <w:t xml:space="preserve"> 2 </w:t>
      </w:r>
      <w:r w:rsidRPr="00316DD8">
        <w:rPr>
          <w:rFonts w:ascii="Sylfaen" w:hAnsi="Sylfaen"/>
          <w:sz w:val="24"/>
          <w:szCs w:val="24"/>
          <w:lang w:val="ka-GE"/>
        </w:rPr>
        <w:t>სთ</w:t>
      </w:r>
    </w:p>
    <w:p w:rsidR="00A45510" w:rsidRPr="00316DD8" w:rsidRDefault="00A45510" w:rsidP="00A45510">
      <w:pPr>
        <w:pStyle w:val="ListParagraph"/>
        <w:numPr>
          <w:ilvl w:val="0"/>
          <w:numId w:val="4"/>
        </w:numPr>
        <w:spacing w:after="0"/>
        <w:rPr>
          <w:rFonts w:ascii="Sylfaen" w:hAnsi="Sylfaen"/>
          <w:sz w:val="24"/>
          <w:szCs w:val="24"/>
          <w:lang w:val="ka-GE"/>
        </w:rPr>
      </w:pPr>
      <w:r w:rsidRPr="00316DD8">
        <w:rPr>
          <w:rFonts w:ascii="Sylfaen" w:hAnsi="Sylfaen"/>
          <w:sz w:val="24"/>
          <w:szCs w:val="24"/>
          <w:lang w:val="ka-GE"/>
        </w:rPr>
        <w:t>ტურის</w:t>
      </w:r>
      <w:r w:rsidRPr="00316DD8">
        <w:rPr>
          <w:sz w:val="24"/>
          <w:szCs w:val="24"/>
          <w:lang w:val="ka-GE"/>
        </w:rPr>
        <w:t xml:space="preserve"> </w:t>
      </w:r>
      <w:r w:rsidRPr="00316DD8">
        <w:rPr>
          <w:rFonts w:ascii="Sylfaen" w:hAnsi="Sylfaen"/>
          <w:sz w:val="24"/>
          <w:szCs w:val="24"/>
          <w:lang w:val="ka-GE"/>
        </w:rPr>
        <w:t>განხორცილების</w:t>
      </w:r>
      <w:r w:rsidRPr="00316DD8">
        <w:rPr>
          <w:sz w:val="24"/>
          <w:szCs w:val="24"/>
          <w:lang w:val="ka-GE"/>
        </w:rPr>
        <w:t xml:space="preserve"> </w:t>
      </w:r>
      <w:r w:rsidRPr="00316DD8">
        <w:rPr>
          <w:rFonts w:ascii="Sylfaen" w:hAnsi="Sylfaen"/>
          <w:sz w:val="24"/>
          <w:szCs w:val="24"/>
          <w:lang w:val="ka-GE"/>
        </w:rPr>
        <w:t>პერიოდი</w:t>
      </w:r>
      <w:r w:rsidRPr="00316DD8">
        <w:rPr>
          <w:sz w:val="24"/>
          <w:szCs w:val="24"/>
          <w:lang w:val="ka-GE"/>
        </w:rPr>
        <w:t xml:space="preserve"> -</w:t>
      </w:r>
      <w:r w:rsidRPr="00316DD8">
        <w:rPr>
          <w:rFonts w:ascii="Sylfaen" w:hAnsi="Sylfaen"/>
          <w:sz w:val="24"/>
          <w:szCs w:val="24"/>
          <w:lang w:val="ka-GE"/>
        </w:rPr>
        <w:t>წელიწადის ყველა დრო</w:t>
      </w:r>
    </w:p>
    <w:p w:rsidR="00A45510" w:rsidRPr="00316DD8" w:rsidRDefault="00A45510" w:rsidP="00A45510">
      <w:pPr>
        <w:pStyle w:val="ListParagraph"/>
        <w:numPr>
          <w:ilvl w:val="0"/>
          <w:numId w:val="4"/>
        </w:numPr>
        <w:spacing w:after="0"/>
        <w:rPr>
          <w:rFonts w:ascii="Sylfaen" w:hAnsi="Sylfaen"/>
          <w:sz w:val="24"/>
          <w:szCs w:val="24"/>
          <w:lang w:val="ka-GE"/>
        </w:rPr>
      </w:pPr>
      <w:r w:rsidRPr="00316DD8">
        <w:rPr>
          <w:rFonts w:ascii="Sylfaen" w:hAnsi="Sylfaen"/>
          <w:sz w:val="24"/>
          <w:szCs w:val="24"/>
          <w:lang w:val="ka-GE"/>
        </w:rPr>
        <w:t>საჭირო</w:t>
      </w:r>
      <w:r w:rsidRPr="00316DD8">
        <w:rPr>
          <w:sz w:val="24"/>
          <w:szCs w:val="24"/>
          <w:lang w:val="ka-GE"/>
        </w:rPr>
        <w:t xml:space="preserve"> </w:t>
      </w:r>
      <w:r w:rsidRPr="00316DD8">
        <w:rPr>
          <w:rFonts w:ascii="Sylfaen" w:hAnsi="Sylfaen"/>
          <w:sz w:val="24"/>
          <w:szCs w:val="24"/>
          <w:lang w:val="ka-GE"/>
        </w:rPr>
        <w:t>ეკიპირება</w:t>
      </w:r>
      <w:r w:rsidRPr="00316DD8">
        <w:rPr>
          <w:sz w:val="24"/>
          <w:szCs w:val="24"/>
          <w:lang w:val="ka-GE"/>
        </w:rPr>
        <w:t xml:space="preserve"> - </w:t>
      </w:r>
      <w:r w:rsidRPr="00316DD8">
        <w:rPr>
          <w:rFonts w:ascii="Sylfaen" w:hAnsi="Sylfaen"/>
          <w:sz w:val="24"/>
          <w:szCs w:val="24"/>
          <w:lang w:val="ka-GE"/>
        </w:rPr>
        <w:t>მოსახერხებელი</w:t>
      </w:r>
      <w:r w:rsidRPr="00316DD8">
        <w:rPr>
          <w:sz w:val="24"/>
          <w:szCs w:val="24"/>
          <w:lang w:val="ka-GE"/>
        </w:rPr>
        <w:t xml:space="preserve"> </w:t>
      </w:r>
      <w:r w:rsidRPr="00316DD8">
        <w:rPr>
          <w:rFonts w:ascii="Sylfaen" w:hAnsi="Sylfaen"/>
          <w:sz w:val="24"/>
          <w:szCs w:val="24"/>
          <w:lang w:val="ka-GE"/>
        </w:rPr>
        <w:t>ფეხსაცმელი</w:t>
      </w:r>
      <w:r w:rsidRPr="00316DD8">
        <w:rPr>
          <w:sz w:val="24"/>
          <w:szCs w:val="24"/>
          <w:lang w:val="ka-GE"/>
        </w:rPr>
        <w:t xml:space="preserve">, </w:t>
      </w:r>
      <w:r w:rsidRPr="00316DD8">
        <w:rPr>
          <w:rFonts w:ascii="Sylfaen" w:hAnsi="Sylfaen"/>
          <w:sz w:val="24"/>
          <w:szCs w:val="24"/>
          <w:lang w:val="ka-GE"/>
        </w:rPr>
        <w:t>ქალბატონებმა</w:t>
      </w:r>
      <w:r w:rsidRPr="00316DD8">
        <w:rPr>
          <w:sz w:val="24"/>
          <w:szCs w:val="24"/>
          <w:lang w:val="ka-GE"/>
        </w:rPr>
        <w:t xml:space="preserve"> </w:t>
      </w:r>
      <w:r w:rsidRPr="00316DD8">
        <w:rPr>
          <w:rFonts w:ascii="Sylfaen" w:hAnsi="Sylfaen"/>
          <w:sz w:val="24"/>
          <w:szCs w:val="24"/>
          <w:lang w:val="ka-GE"/>
        </w:rPr>
        <w:t>თან</w:t>
      </w:r>
      <w:r w:rsidRPr="00316DD8">
        <w:rPr>
          <w:sz w:val="24"/>
          <w:szCs w:val="24"/>
          <w:lang w:val="ka-GE"/>
        </w:rPr>
        <w:t xml:space="preserve"> </w:t>
      </w:r>
      <w:r w:rsidRPr="00316DD8">
        <w:rPr>
          <w:rFonts w:ascii="Sylfaen" w:hAnsi="Sylfaen"/>
          <w:sz w:val="24"/>
          <w:szCs w:val="24"/>
          <w:lang w:val="ka-GE"/>
        </w:rPr>
        <w:t>იქონიეთ</w:t>
      </w:r>
      <w:r w:rsidRPr="00316DD8">
        <w:rPr>
          <w:sz w:val="24"/>
          <w:szCs w:val="24"/>
          <w:lang w:val="ka-GE"/>
        </w:rPr>
        <w:t xml:space="preserve"> </w:t>
      </w:r>
      <w:r w:rsidRPr="00316DD8">
        <w:rPr>
          <w:rFonts w:ascii="Sylfaen" w:hAnsi="Sylfaen"/>
          <w:sz w:val="24"/>
          <w:szCs w:val="24"/>
          <w:lang w:val="ka-GE"/>
        </w:rPr>
        <w:t>თავსაფარი</w:t>
      </w:r>
      <w:r w:rsidRPr="00316DD8">
        <w:rPr>
          <w:sz w:val="24"/>
          <w:szCs w:val="24"/>
          <w:lang w:val="ka-GE"/>
        </w:rPr>
        <w:t xml:space="preserve"> </w:t>
      </w:r>
      <w:r w:rsidRPr="00316DD8">
        <w:rPr>
          <w:rFonts w:ascii="Sylfaen" w:hAnsi="Sylfaen"/>
          <w:sz w:val="24"/>
          <w:szCs w:val="24"/>
          <w:lang w:val="ka-GE"/>
        </w:rPr>
        <w:t>და</w:t>
      </w:r>
      <w:r w:rsidRPr="00316DD8">
        <w:rPr>
          <w:sz w:val="24"/>
          <w:szCs w:val="24"/>
          <w:lang w:val="ka-GE"/>
        </w:rPr>
        <w:t xml:space="preserve"> </w:t>
      </w:r>
      <w:r w:rsidRPr="00316DD8">
        <w:rPr>
          <w:rFonts w:ascii="Sylfaen" w:hAnsi="Sylfaen"/>
          <w:sz w:val="24"/>
          <w:szCs w:val="24"/>
          <w:lang w:val="ka-GE"/>
        </w:rPr>
        <w:t>ქვედაბოლო</w:t>
      </w:r>
      <w:r w:rsidRPr="00316DD8">
        <w:rPr>
          <w:sz w:val="24"/>
          <w:szCs w:val="24"/>
          <w:lang w:val="ka-GE"/>
        </w:rPr>
        <w:t>,</w:t>
      </w:r>
      <w:r w:rsidRPr="00316DD8">
        <w:rPr>
          <w:rFonts w:ascii="Sylfaen" w:hAnsi="Sylfaen"/>
          <w:sz w:val="24"/>
          <w:szCs w:val="24"/>
          <w:lang w:val="ka-GE"/>
        </w:rPr>
        <w:t>სათვალე</w:t>
      </w:r>
      <w:r w:rsidRPr="00316DD8">
        <w:rPr>
          <w:sz w:val="24"/>
          <w:szCs w:val="24"/>
          <w:lang w:val="ka-GE"/>
        </w:rPr>
        <w:t xml:space="preserve">, </w:t>
      </w:r>
      <w:r w:rsidRPr="00316DD8">
        <w:rPr>
          <w:rFonts w:ascii="Sylfaen" w:hAnsi="Sylfaen"/>
          <w:sz w:val="24"/>
          <w:szCs w:val="24"/>
          <w:lang w:val="ka-GE"/>
        </w:rPr>
        <w:t>მზისგან</w:t>
      </w:r>
      <w:r w:rsidRPr="00316DD8">
        <w:rPr>
          <w:sz w:val="24"/>
          <w:szCs w:val="24"/>
          <w:lang w:val="ka-GE"/>
        </w:rPr>
        <w:t xml:space="preserve"> </w:t>
      </w:r>
      <w:r w:rsidRPr="00316DD8">
        <w:rPr>
          <w:rFonts w:ascii="Sylfaen" w:hAnsi="Sylfaen"/>
          <w:sz w:val="24"/>
          <w:szCs w:val="24"/>
          <w:lang w:val="ka-GE"/>
        </w:rPr>
        <w:t>დამცავი</w:t>
      </w:r>
      <w:r w:rsidRPr="00316DD8">
        <w:rPr>
          <w:sz w:val="24"/>
          <w:szCs w:val="24"/>
          <w:lang w:val="ka-GE"/>
        </w:rPr>
        <w:t xml:space="preserve"> </w:t>
      </w:r>
      <w:r w:rsidRPr="00316DD8">
        <w:rPr>
          <w:rFonts w:ascii="Sylfaen" w:hAnsi="Sylfaen"/>
          <w:sz w:val="24"/>
          <w:szCs w:val="24"/>
          <w:lang w:val="ka-GE"/>
        </w:rPr>
        <w:t>საშუალება</w:t>
      </w:r>
      <w:r w:rsidRPr="00316DD8">
        <w:rPr>
          <w:sz w:val="24"/>
          <w:szCs w:val="24"/>
          <w:lang w:val="ka-GE"/>
        </w:rPr>
        <w:t xml:space="preserve">, </w:t>
      </w:r>
      <w:r w:rsidRPr="00316DD8">
        <w:rPr>
          <w:rFonts w:ascii="Sylfaen" w:hAnsi="Sylfaen"/>
          <w:sz w:val="24"/>
          <w:szCs w:val="24"/>
          <w:lang w:val="ka-GE"/>
        </w:rPr>
        <w:t>პირადი</w:t>
      </w:r>
      <w:r w:rsidRPr="00316DD8">
        <w:rPr>
          <w:sz w:val="24"/>
          <w:szCs w:val="24"/>
          <w:lang w:val="ka-GE"/>
        </w:rPr>
        <w:t xml:space="preserve"> </w:t>
      </w:r>
      <w:r w:rsidRPr="00316DD8">
        <w:rPr>
          <w:rFonts w:ascii="Sylfaen" w:hAnsi="Sylfaen"/>
          <w:sz w:val="24"/>
          <w:szCs w:val="24"/>
          <w:lang w:val="ka-GE"/>
        </w:rPr>
        <w:t>აფთიაქი</w:t>
      </w:r>
      <w:r w:rsidRPr="00316DD8">
        <w:rPr>
          <w:sz w:val="24"/>
          <w:szCs w:val="24"/>
          <w:lang w:val="ka-GE"/>
        </w:rPr>
        <w:t xml:space="preserve"> ( </w:t>
      </w:r>
      <w:r w:rsidRPr="00316DD8">
        <w:rPr>
          <w:rFonts w:ascii="Sylfaen" w:hAnsi="Sylfaen"/>
          <w:sz w:val="24"/>
          <w:szCs w:val="24"/>
          <w:lang w:val="ka-GE"/>
        </w:rPr>
        <w:t>განსაკუთრებული</w:t>
      </w:r>
      <w:r w:rsidRPr="00316DD8">
        <w:rPr>
          <w:sz w:val="24"/>
          <w:szCs w:val="24"/>
          <w:lang w:val="ka-GE"/>
        </w:rPr>
        <w:t xml:space="preserve"> </w:t>
      </w:r>
      <w:r w:rsidRPr="00316DD8">
        <w:rPr>
          <w:rFonts w:ascii="Sylfaen" w:hAnsi="Sylfaen"/>
          <w:sz w:val="24"/>
          <w:szCs w:val="24"/>
          <w:lang w:val="ka-GE"/>
        </w:rPr>
        <w:t>მედიკამენტის</w:t>
      </w:r>
      <w:r w:rsidRPr="00316DD8">
        <w:rPr>
          <w:sz w:val="24"/>
          <w:szCs w:val="24"/>
          <w:lang w:val="ka-GE"/>
        </w:rPr>
        <w:t xml:space="preserve"> </w:t>
      </w:r>
      <w:r w:rsidRPr="00316DD8">
        <w:rPr>
          <w:rFonts w:ascii="Sylfaen" w:hAnsi="Sylfaen"/>
          <w:sz w:val="24"/>
          <w:szCs w:val="24"/>
          <w:lang w:val="ka-GE"/>
        </w:rPr>
        <w:t>საჭიროების</w:t>
      </w:r>
      <w:r w:rsidRPr="00316DD8">
        <w:rPr>
          <w:sz w:val="24"/>
          <w:szCs w:val="24"/>
          <w:lang w:val="ka-GE"/>
        </w:rPr>
        <w:t xml:space="preserve"> </w:t>
      </w:r>
      <w:r w:rsidRPr="00316DD8">
        <w:rPr>
          <w:rFonts w:ascii="Sylfaen" w:hAnsi="Sylfaen"/>
          <w:sz w:val="24"/>
          <w:szCs w:val="24"/>
          <w:lang w:val="ka-GE"/>
        </w:rPr>
        <w:t>მოხმარების</w:t>
      </w:r>
      <w:r w:rsidRPr="00316DD8">
        <w:rPr>
          <w:sz w:val="24"/>
          <w:szCs w:val="24"/>
          <w:lang w:val="ka-GE"/>
        </w:rPr>
        <w:t xml:space="preserve"> </w:t>
      </w:r>
      <w:r w:rsidRPr="00316DD8">
        <w:rPr>
          <w:rFonts w:ascii="Sylfaen" w:hAnsi="Sylfaen"/>
          <w:sz w:val="24"/>
          <w:szCs w:val="24"/>
          <w:lang w:val="ka-GE"/>
        </w:rPr>
        <w:t>შემთხვევაში</w:t>
      </w:r>
      <w:r w:rsidRPr="00316DD8">
        <w:rPr>
          <w:sz w:val="24"/>
          <w:szCs w:val="24"/>
          <w:lang w:val="ka-GE"/>
        </w:rPr>
        <w:t>)</w:t>
      </w:r>
    </w:p>
    <w:p w:rsidR="00A45510" w:rsidRPr="00A45510" w:rsidRDefault="00A45510" w:rsidP="00A45510">
      <w:pPr>
        <w:jc w:val="both"/>
        <w:rPr>
          <w:rFonts w:ascii="Sylfaen" w:hAnsi="Sylfaen"/>
          <w:sz w:val="28"/>
          <w:lang w:val="ka-GE"/>
        </w:rPr>
      </w:pPr>
    </w:p>
    <w:sectPr w:rsidR="00A45510" w:rsidRPr="00A45510">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0870"/>
    <w:multiLevelType w:val="hybridMultilevel"/>
    <w:tmpl w:val="BF1A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4713C"/>
    <w:multiLevelType w:val="hybridMultilevel"/>
    <w:tmpl w:val="9CAAC8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2847C7"/>
    <w:multiLevelType w:val="multilevel"/>
    <w:tmpl w:val="A07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A77AA"/>
    <w:multiLevelType w:val="hybridMultilevel"/>
    <w:tmpl w:val="20F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17CF2"/>
    <w:multiLevelType w:val="hybridMultilevel"/>
    <w:tmpl w:val="6004E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A17DD"/>
    <w:rsid w:val="000455D2"/>
    <w:rsid w:val="001A53B1"/>
    <w:rsid w:val="0022789B"/>
    <w:rsid w:val="00536C4E"/>
    <w:rsid w:val="005A1728"/>
    <w:rsid w:val="0082021D"/>
    <w:rsid w:val="00A45510"/>
    <w:rsid w:val="00CE3F00"/>
    <w:rsid w:val="00D64C11"/>
    <w:rsid w:val="00EA1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D2"/>
    <w:pPr>
      <w:ind w:left="720"/>
      <w:contextualSpacing/>
    </w:pPr>
  </w:style>
</w:styles>
</file>

<file path=word/webSettings.xml><?xml version="1.0" encoding="utf-8"?>
<w:webSettings xmlns:r="http://schemas.openxmlformats.org/officeDocument/2006/relationships" xmlns:w="http://schemas.openxmlformats.org/wordprocessingml/2006/main">
  <w:divs>
    <w:div w:id="152140102">
      <w:bodyDiv w:val="1"/>
      <w:marLeft w:val="0"/>
      <w:marRight w:val="0"/>
      <w:marTop w:val="0"/>
      <w:marBottom w:val="0"/>
      <w:divBdr>
        <w:top w:val="none" w:sz="0" w:space="0" w:color="auto"/>
        <w:left w:val="none" w:sz="0" w:space="0" w:color="auto"/>
        <w:bottom w:val="none" w:sz="0" w:space="0" w:color="auto"/>
        <w:right w:val="none" w:sz="0" w:space="0" w:color="auto"/>
      </w:divBdr>
    </w:div>
    <w:div w:id="8625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 u K a</dc:creator>
  <cp:keywords/>
  <dc:description/>
  <cp:lastModifiedBy>e D u K a</cp:lastModifiedBy>
  <cp:revision>4</cp:revision>
  <dcterms:created xsi:type="dcterms:W3CDTF">2018-03-04T17:48:00Z</dcterms:created>
  <dcterms:modified xsi:type="dcterms:W3CDTF">2018-03-04T20:11:00Z</dcterms:modified>
</cp:coreProperties>
</file>