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7BFC0" w14:textId="77777777" w:rsidR="009D0FA9" w:rsidRPr="005302EE" w:rsidRDefault="00AB5A79" w:rsidP="009D0FA9">
      <w:pPr>
        <w:spacing w:after="0"/>
        <w:jc w:val="center"/>
      </w:pPr>
      <w:r w:rsidRPr="00AB5A79">
        <w:rPr>
          <w:noProof/>
          <w:lang w:val="en-US"/>
        </w:rPr>
        <w:drawing>
          <wp:inline distT="0" distB="0" distL="0" distR="0" wp14:anchorId="0405DB98" wp14:editId="6FC61AB3">
            <wp:extent cx="1838325" cy="1009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009650"/>
                    </a:xfrm>
                    <a:prstGeom prst="rect">
                      <a:avLst/>
                    </a:prstGeom>
                    <a:noFill/>
                    <a:ln>
                      <a:noFill/>
                    </a:ln>
                  </pic:spPr>
                </pic:pic>
              </a:graphicData>
            </a:graphic>
          </wp:inline>
        </w:drawing>
      </w:r>
    </w:p>
    <w:p w14:paraId="2CA40750" w14:textId="77777777" w:rsidR="009D0FA9" w:rsidRPr="005302EE" w:rsidRDefault="009D0FA9" w:rsidP="009D0FA9">
      <w:pPr>
        <w:spacing w:after="0"/>
        <w:jc w:val="center"/>
      </w:pPr>
    </w:p>
    <w:p w14:paraId="2BB94462" w14:textId="77777777" w:rsidR="009D0FA9" w:rsidRPr="005302EE" w:rsidRDefault="009D0FA9" w:rsidP="009D0FA9">
      <w:pPr>
        <w:spacing w:after="0"/>
        <w:jc w:val="center"/>
      </w:pPr>
    </w:p>
    <w:p w14:paraId="7D811F8A" w14:textId="77777777" w:rsidR="009D0FA9" w:rsidRPr="005302EE" w:rsidRDefault="009D0FA9" w:rsidP="009D0FA9">
      <w:pPr>
        <w:spacing w:after="0"/>
        <w:jc w:val="center"/>
      </w:pPr>
    </w:p>
    <w:p w14:paraId="5DA3FD52" w14:textId="77777777" w:rsidR="009D0FA9" w:rsidRPr="005302EE" w:rsidRDefault="009D0FA9" w:rsidP="009D0FA9">
      <w:pPr>
        <w:spacing w:after="0"/>
        <w:jc w:val="center"/>
      </w:pPr>
    </w:p>
    <w:p w14:paraId="773A2D4B" w14:textId="77777777" w:rsidR="009D0FA9" w:rsidRDefault="009D0FA9" w:rsidP="009D0FA9">
      <w:pPr>
        <w:spacing w:after="0"/>
        <w:jc w:val="center"/>
      </w:pPr>
    </w:p>
    <w:p w14:paraId="0DE895C7" w14:textId="77777777" w:rsidR="009D0FA9" w:rsidRDefault="009D0FA9" w:rsidP="009D0FA9">
      <w:pPr>
        <w:spacing w:after="0"/>
        <w:jc w:val="center"/>
      </w:pPr>
    </w:p>
    <w:p w14:paraId="2EC6ACC4" w14:textId="77777777" w:rsidR="009D0FA9" w:rsidRPr="005302EE" w:rsidRDefault="009D0FA9" w:rsidP="009D0FA9">
      <w:pPr>
        <w:spacing w:after="0"/>
      </w:pPr>
    </w:p>
    <w:p w14:paraId="16DE9AE5" w14:textId="77777777" w:rsidR="009D0FA9" w:rsidRPr="005302EE" w:rsidRDefault="009D0FA9" w:rsidP="009D0FA9">
      <w:pPr>
        <w:spacing w:after="0"/>
        <w:jc w:val="center"/>
      </w:pPr>
    </w:p>
    <w:p w14:paraId="74E905CD" w14:textId="77777777" w:rsidR="009D0FA9" w:rsidRPr="005302EE" w:rsidRDefault="009D0FA9" w:rsidP="009D0FA9">
      <w:pPr>
        <w:spacing w:after="0"/>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9D0FA9" w:rsidRPr="005829D2" w14:paraId="02FF060E" w14:textId="77777777" w:rsidTr="00941EB5">
        <w:trPr>
          <w:trHeight w:val="526"/>
        </w:trPr>
        <w:tc>
          <w:tcPr>
            <w:tcW w:w="9140" w:type="dxa"/>
            <w:tcBorders>
              <w:top w:val="nil"/>
              <w:left w:val="nil"/>
              <w:bottom w:val="nil"/>
              <w:right w:val="nil"/>
            </w:tcBorders>
          </w:tcPr>
          <w:p w14:paraId="2A9075AC" w14:textId="19CBA982" w:rsidR="009D0FA9" w:rsidRPr="00F84A02" w:rsidRDefault="00282E14" w:rsidP="00941EB5">
            <w:pPr>
              <w:spacing w:after="0"/>
              <w:jc w:val="center"/>
              <w:rPr>
                <w:rFonts w:asciiTheme="minorHAnsi" w:hAnsiTheme="minorHAnsi" w:cstheme="minorHAnsi"/>
                <w:sz w:val="28"/>
                <w:szCs w:val="28"/>
                <w:lang w:val="en-US"/>
              </w:rPr>
            </w:pPr>
            <w:r>
              <w:rPr>
                <w:rFonts w:asciiTheme="minorHAnsi" w:hAnsiTheme="minorHAnsi" w:cstheme="minorHAnsi"/>
                <w:sz w:val="28"/>
                <w:szCs w:val="28"/>
                <w:lang w:val="en-US"/>
              </w:rPr>
              <w:t>Binh Duc Nguyen</w:t>
            </w:r>
          </w:p>
        </w:tc>
      </w:tr>
      <w:tr w:rsidR="009D0FA9" w:rsidRPr="005829D2" w14:paraId="3B8E6DD8" w14:textId="77777777" w:rsidTr="00941EB5">
        <w:tc>
          <w:tcPr>
            <w:tcW w:w="9140" w:type="dxa"/>
            <w:tcBorders>
              <w:top w:val="nil"/>
              <w:left w:val="nil"/>
              <w:bottom w:val="nil"/>
              <w:right w:val="nil"/>
            </w:tcBorders>
          </w:tcPr>
          <w:p w14:paraId="0C97EDE7" w14:textId="72DB1D48" w:rsidR="009D0FA9" w:rsidRPr="00F84A02" w:rsidRDefault="00282E14" w:rsidP="00941EB5">
            <w:pPr>
              <w:spacing w:after="0"/>
              <w:jc w:val="center"/>
              <w:rPr>
                <w:rFonts w:asciiTheme="minorHAnsi" w:hAnsiTheme="minorHAnsi" w:cstheme="minorHAnsi"/>
                <w:sz w:val="44"/>
                <w:szCs w:val="44"/>
                <w:lang w:val="en-US"/>
              </w:rPr>
            </w:pPr>
            <w:r>
              <w:rPr>
                <w:rFonts w:asciiTheme="minorHAnsi" w:hAnsiTheme="minorHAnsi" w:cstheme="minorHAnsi"/>
                <w:sz w:val="44"/>
                <w:szCs w:val="44"/>
                <w:lang w:val="en-US"/>
              </w:rPr>
              <w:t xml:space="preserve">Researching and AI API Testing Strategies </w:t>
            </w:r>
            <w:proofErr w:type="gramStart"/>
            <w:r>
              <w:rPr>
                <w:rFonts w:asciiTheme="minorHAnsi" w:hAnsiTheme="minorHAnsi" w:cstheme="minorHAnsi"/>
                <w:sz w:val="44"/>
                <w:szCs w:val="44"/>
                <w:lang w:val="en-US"/>
              </w:rPr>
              <w:t>For</w:t>
            </w:r>
            <w:proofErr w:type="gramEnd"/>
            <w:r>
              <w:rPr>
                <w:rFonts w:asciiTheme="minorHAnsi" w:hAnsiTheme="minorHAnsi" w:cstheme="minorHAnsi"/>
                <w:sz w:val="44"/>
                <w:szCs w:val="44"/>
                <w:lang w:val="en-US"/>
              </w:rPr>
              <w:t xml:space="preserve"> Video Management System.</w:t>
            </w:r>
          </w:p>
        </w:tc>
      </w:tr>
      <w:tr w:rsidR="009D0FA9" w:rsidRPr="005829D2" w14:paraId="6BA6CA6E" w14:textId="77777777" w:rsidTr="00941EB5">
        <w:tc>
          <w:tcPr>
            <w:tcW w:w="9140" w:type="dxa"/>
            <w:tcBorders>
              <w:top w:val="nil"/>
              <w:left w:val="nil"/>
              <w:bottom w:val="nil"/>
              <w:right w:val="nil"/>
            </w:tcBorders>
          </w:tcPr>
          <w:p w14:paraId="6218C768" w14:textId="691AF830" w:rsidR="009D0FA9" w:rsidRPr="00F84A02" w:rsidRDefault="009D0FA9" w:rsidP="00282E14">
            <w:pPr>
              <w:rPr>
                <w:rFonts w:asciiTheme="minorHAnsi" w:hAnsiTheme="minorHAnsi" w:cstheme="minorHAnsi"/>
                <w:sz w:val="28"/>
                <w:szCs w:val="28"/>
                <w:lang w:val="en-US"/>
              </w:rPr>
            </w:pPr>
          </w:p>
        </w:tc>
      </w:tr>
      <w:tr w:rsidR="009D0FA9" w:rsidRPr="005829D2" w14:paraId="2F2EBDB8" w14:textId="77777777" w:rsidTr="00941EB5">
        <w:tc>
          <w:tcPr>
            <w:tcW w:w="9140" w:type="dxa"/>
            <w:tcBorders>
              <w:top w:val="nil"/>
              <w:left w:val="nil"/>
              <w:bottom w:val="nil"/>
              <w:right w:val="nil"/>
            </w:tcBorders>
          </w:tcPr>
          <w:p w14:paraId="78B0BC25" w14:textId="77777777" w:rsidR="009D0FA9" w:rsidRPr="00F84A02" w:rsidRDefault="009D0FA9" w:rsidP="001B7780">
            <w:pPr>
              <w:spacing w:after="0"/>
              <w:jc w:val="center"/>
              <w:rPr>
                <w:rFonts w:asciiTheme="minorHAnsi" w:hAnsiTheme="minorHAnsi" w:cstheme="minorHAnsi"/>
                <w:sz w:val="28"/>
                <w:szCs w:val="28"/>
                <w:lang w:val="en-US"/>
              </w:rPr>
            </w:pPr>
          </w:p>
        </w:tc>
      </w:tr>
    </w:tbl>
    <w:p w14:paraId="2F311370" w14:textId="77777777" w:rsidR="009D0FA9" w:rsidRPr="009353FE" w:rsidRDefault="009D0FA9" w:rsidP="009D0FA9">
      <w:pPr>
        <w:spacing w:after="0"/>
        <w:jc w:val="center"/>
        <w:rPr>
          <w:lang w:val="en-US"/>
        </w:rPr>
      </w:pPr>
    </w:p>
    <w:p w14:paraId="08C37021" w14:textId="77777777" w:rsidR="009D0FA9" w:rsidRPr="009353FE" w:rsidRDefault="009D0FA9" w:rsidP="009D0FA9">
      <w:pPr>
        <w:spacing w:after="0"/>
        <w:jc w:val="center"/>
        <w:rPr>
          <w:lang w:val="en-US"/>
        </w:rPr>
      </w:pPr>
    </w:p>
    <w:p w14:paraId="4CB15D8E" w14:textId="77777777" w:rsidR="009D0FA9" w:rsidRPr="009353FE" w:rsidRDefault="009D0FA9" w:rsidP="009D0FA9">
      <w:pPr>
        <w:spacing w:after="0"/>
        <w:jc w:val="center"/>
        <w:rPr>
          <w:lang w:val="en-US"/>
        </w:rPr>
      </w:pPr>
    </w:p>
    <w:p w14:paraId="4B5EF9EF" w14:textId="77777777" w:rsidR="009D0FA9" w:rsidRPr="009353FE" w:rsidRDefault="009D0FA9" w:rsidP="009D0FA9">
      <w:pPr>
        <w:spacing w:after="0"/>
        <w:jc w:val="center"/>
        <w:rPr>
          <w:lang w:val="en-US"/>
        </w:rPr>
      </w:pPr>
    </w:p>
    <w:p w14:paraId="15A72E80" w14:textId="77777777" w:rsidR="009D0FA9" w:rsidRPr="009353FE" w:rsidRDefault="009D0FA9" w:rsidP="009D0FA9">
      <w:pPr>
        <w:spacing w:after="0"/>
        <w:jc w:val="center"/>
        <w:rPr>
          <w:lang w:val="en-US"/>
        </w:rPr>
      </w:pPr>
    </w:p>
    <w:p w14:paraId="49AFB4D3" w14:textId="77777777" w:rsidR="009D0FA9" w:rsidRPr="009353FE" w:rsidRDefault="009D0FA9" w:rsidP="009D0FA9">
      <w:pPr>
        <w:spacing w:after="0"/>
        <w:jc w:val="center"/>
        <w:rPr>
          <w:lang w:val="en-US"/>
        </w:rPr>
      </w:pPr>
    </w:p>
    <w:tbl>
      <w:tblPr>
        <w:tblpPr w:leftFromText="141" w:rightFromText="141" w:vertAnchor="text" w:horzAnchor="margin"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9D0FA9" w:rsidRPr="005829D2" w14:paraId="662921B2" w14:textId="77777777" w:rsidTr="00941EB5">
        <w:trPr>
          <w:trHeight w:val="1424"/>
        </w:trPr>
        <w:tc>
          <w:tcPr>
            <w:tcW w:w="8109" w:type="dxa"/>
            <w:tcBorders>
              <w:top w:val="nil"/>
              <w:left w:val="nil"/>
              <w:bottom w:val="nil"/>
              <w:right w:val="nil"/>
            </w:tcBorders>
          </w:tcPr>
          <w:p w14:paraId="74B8D1B3" w14:textId="59740C50" w:rsidR="009D0FA9" w:rsidRPr="00F84A02" w:rsidRDefault="00282E14" w:rsidP="00941EB5">
            <w:pPr>
              <w:spacing w:after="0" w:line="240" w:lineRule="auto"/>
              <w:jc w:val="center"/>
              <w:rPr>
                <w:rFonts w:asciiTheme="minorHAnsi" w:hAnsiTheme="minorHAnsi" w:cstheme="minorHAnsi"/>
                <w:sz w:val="28"/>
                <w:szCs w:val="28"/>
                <w:lang w:val="en-US"/>
              </w:rPr>
            </w:pPr>
            <w:r>
              <w:rPr>
                <w:rFonts w:asciiTheme="minorHAnsi" w:hAnsiTheme="minorHAnsi" w:cstheme="minorHAnsi"/>
                <w:sz w:val="28"/>
                <w:szCs w:val="28"/>
                <w:lang w:val="en-US"/>
              </w:rPr>
              <w:t xml:space="preserve">Information </w:t>
            </w:r>
            <w:r w:rsidR="004A4D51">
              <w:rPr>
                <w:rFonts w:asciiTheme="minorHAnsi" w:hAnsiTheme="minorHAnsi" w:cstheme="minorHAnsi"/>
                <w:sz w:val="28"/>
                <w:szCs w:val="28"/>
                <w:lang w:val="en-US"/>
              </w:rPr>
              <w:t>and Communication</w:t>
            </w:r>
          </w:p>
          <w:p w14:paraId="7151B211" w14:textId="590EBC6A" w:rsidR="009D0FA9" w:rsidRPr="009353FE" w:rsidRDefault="009D0FA9" w:rsidP="00F84A02">
            <w:pPr>
              <w:spacing w:after="0" w:line="240" w:lineRule="auto"/>
              <w:jc w:val="center"/>
              <w:rPr>
                <w:sz w:val="28"/>
                <w:szCs w:val="28"/>
                <w:lang w:val="en-US"/>
              </w:rPr>
            </w:pPr>
            <w:r w:rsidRPr="00F84A02">
              <w:rPr>
                <w:rFonts w:asciiTheme="minorHAnsi" w:hAnsiTheme="minorHAnsi" w:cstheme="minorHAnsi"/>
                <w:sz w:val="28"/>
                <w:szCs w:val="28"/>
                <w:lang w:val="en-US"/>
              </w:rPr>
              <w:t>20</w:t>
            </w:r>
            <w:r w:rsidR="00F84A02">
              <w:rPr>
                <w:rFonts w:asciiTheme="minorHAnsi" w:hAnsiTheme="minorHAnsi" w:cstheme="minorHAnsi"/>
                <w:sz w:val="28"/>
                <w:szCs w:val="28"/>
                <w:lang w:val="en-US"/>
              </w:rPr>
              <w:t>2</w:t>
            </w:r>
            <w:r w:rsidR="00282E14">
              <w:rPr>
                <w:rFonts w:asciiTheme="minorHAnsi" w:hAnsiTheme="minorHAnsi" w:cstheme="minorHAnsi"/>
                <w:sz w:val="28"/>
                <w:szCs w:val="28"/>
                <w:lang w:val="en-US"/>
              </w:rPr>
              <w:t>3</w:t>
            </w:r>
          </w:p>
        </w:tc>
      </w:tr>
      <w:tr w:rsidR="009D0FA9" w:rsidRPr="00B45A01" w14:paraId="0CCD9216" w14:textId="77777777" w:rsidTr="00941EB5">
        <w:trPr>
          <w:trHeight w:val="84"/>
        </w:trPr>
        <w:tc>
          <w:tcPr>
            <w:tcW w:w="8109" w:type="dxa"/>
            <w:tcBorders>
              <w:top w:val="nil"/>
              <w:left w:val="nil"/>
              <w:bottom w:val="nil"/>
              <w:right w:val="nil"/>
            </w:tcBorders>
          </w:tcPr>
          <w:p w14:paraId="52FE9CAE" w14:textId="77777777" w:rsidR="009D0FA9" w:rsidRPr="00E01BEF" w:rsidRDefault="009D0FA9" w:rsidP="00941EB5">
            <w:pPr>
              <w:spacing w:after="0" w:line="240" w:lineRule="auto"/>
              <w:rPr>
                <w:sz w:val="28"/>
                <w:szCs w:val="28"/>
              </w:rPr>
            </w:pPr>
          </w:p>
        </w:tc>
      </w:tr>
    </w:tbl>
    <w:p w14:paraId="77EAD0A7" w14:textId="77777777" w:rsidR="00183AF6" w:rsidRPr="00F84A02" w:rsidRDefault="00183AF6" w:rsidP="009D0FA9">
      <w:pPr>
        <w:pageBreakBefore/>
        <w:spacing w:after="0" w:line="240" w:lineRule="auto"/>
        <w:rPr>
          <w:rFonts w:asciiTheme="minorHAnsi" w:hAnsiTheme="minorHAnsi" w:cstheme="minorHAnsi"/>
          <w:lang w:val="fi-FI"/>
        </w:rPr>
      </w:pPr>
      <w:r w:rsidRPr="00F84A02">
        <w:rPr>
          <w:rFonts w:asciiTheme="minorHAnsi" w:hAnsiTheme="minorHAnsi" w:cstheme="minorHAnsi"/>
          <w:lang w:val="fi-FI"/>
        </w:rPr>
        <w:lastRenderedPageBreak/>
        <w:t>VAASAN AMMATTIKORKEAKOULU</w:t>
      </w:r>
    </w:p>
    <w:p w14:paraId="06539095" w14:textId="55D42C79" w:rsidR="00183AF6" w:rsidRPr="00F84A02" w:rsidRDefault="00183AF6" w:rsidP="00183AF6">
      <w:pPr>
        <w:spacing w:after="0" w:line="240" w:lineRule="auto"/>
        <w:rPr>
          <w:rFonts w:asciiTheme="minorHAnsi" w:hAnsiTheme="minorHAnsi" w:cstheme="minorHAnsi"/>
          <w:lang w:val="en-US"/>
        </w:rPr>
      </w:pPr>
      <w:r w:rsidRPr="00F84A02">
        <w:rPr>
          <w:rFonts w:asciiTheme="minorHAnsi" w:hAnsiTheme="minorHAnsi" w:cstheme="minorHAnsi"/>
          <w:lang w:val="en-US"/>
        </w:rPr>
        <w:t xml:space="preserve">UNIVERSITY OF APPLIED SCIENCES </w:t>
      </w:r>
    </w:p>
    <w:p w14:paraId="4EDE459F" w14:textId="30A09FE7" w:rsidR="00183AF6" w:rsidRPr="00F84A02" w:rsidRDefault="004A4D51" w:rsidP="00183AF6">
      <w:pPr>
        <w:spacing w:after="0" w:line="240" w:lineRule="auto"/>
        <w:rPr>
          <w:rFonts w:asciiTheme="minorHAnsi" w:hAnsiTheme="minorHAnsi" w:cstheme="minorHAnsi"/>
          <w:lang w:val="en-US"/>
        </w:rPr>
      </w:pPr>
      <w:r>
        <w:rPr>
          <w:rFonts w:asciiTheme="minorHAnsi" w:hAnsiTheme="minorHAnsi" w:cstheme="minorHAnsi"/>
          <w:lang w:val="en-US"/>
        </w:rPr>
        <w:t>Information Technology</w:t>
      </w:r>
    </w:p>
    <w:p w14:paraId="4021C605" w14:textId="77777777" w:rsidR="00183AF6" w:rsidRPr="00F84A02" w:rsidRDefault="00183AF6" w:rsidP="00183AF6">
      <w:pPr>
        <w:tabs>
          <w:tab w:val="center" w:pos="3969"/>
        </w:tabs>
        <w:spacing w:after="0" w:line="240" w:lineRule="auto"/>
        <w:rPr>
          <w:rFonts w:asciiTheme="minorHAnsi" w:hAnsiTheme="minorHAnsi" w:cstheme="minorHAnsi"/>
          <w:lang w:val="en-US"/>
        </w:rPr>
      </w:pPr>
      <w:r w:rsidRPr="00F84A02">
        <w:rPr>
          <w:rFonts w:asciiTheme="minorHAnsi" w:hAnsiTheme="minorHAnsi" w:cstheme="minorHAnsi"/>
          <w:lang w:val="en-US"/>
        </w:rPr>
        <w:tab/>
      </w:r>
    </w:p>
    <w:p w14:paraId="6AB67ED0" w14:textId="77777777" w:rsidR="00183AF6" w:rsidRPr="00F84A02" w:rsidRDefault="00183AF6" w:rsidP="00183AF6">
      <w:pPr>
        <w:spacing w:after="0" w:line="240" w:lineRule="auto"/>
        <w:rPr>
          <w:rFonts w:asciiTheme="minorHAnsi" w:hAnsiTheme="minorHAnsi" w:cstheme="minorHAnsi"/>
          <w:lang w:val="en-US"/>
        </w:rPr>
      </w:pPr>
    </w:p>
    <w:p w14:paraId="762BD8F6" w14:textId="42A90614" w:rsidR="00183AF6" w:rsidRPr="00F84A02" w:rsidRDefault="00183AF6" w:rsidP="00183AF6">
      <w:pPr>
        <w:rPr>
          <w:rFonts w:asciiTheme="minorHAnsi" w:hAnsiTheme="minorHAnsi" w:cstheme="minorHAnsi"/>
          <w:b/>
          <w:sz w:val="28"/>
          <w:szCs w:val="28"/>
          <w:lang w:val="en-US"/>
        </w:rPr>
      </w:pPr>
      <w:r w:rsidRPr="00F84A02">
        <w:rPr>
          <w:rFonts w:asciiTheme="minorHAnsi" w:hAnsiTheme="minorHAnsi" w:cstheme="minorHAnsi"/>
          <w:b/>
          <w:sz w:val="28"/>
          <w:szCs w:val="28"/>
          <w:lang w:val="en-US"/>
        </w:rPr>
        <w:t>ABSTRACT</w:t>
      </w:r>
    </w:p>
    <w:p w14:paraId="0B2F48AF" w14:textId="355F393C" w:rsidR="00183AF6" w:rsidRPr="00472FB3" w:rsidRDefault="00183AF6" w:rsidP="00183AF6">
      <w:pPr>
        <w:spacing w:after="0" w:line="240" w:lineRule="auto"/>
        <w:rPr>
          <w:rFonts w:asciiTheme="minorHAnsi" w:hAnsiTheme="minorHAnsi" w:cstheme="minorHAnsi"/>
          <w:lang w:val="en-US"/>
        </w:rPr>
      </w:pPr>
      <w:r w:rsidRPr="00472FB3">
        <w:rPr>
          <w:rFonts w:asciiTheme="minorHAnsi" w:hAnsiTheme="minorHAnsi" w:cstheme="minorHAnsi"/>
          <w:lang w:val="en-US"/>
        </w:rPr>
        <w:t>Author</w:t>
      </w:r>
      <w:r w:rsidRPr="00472FB3">
        <w:rPr>
          <w:rFonts w:asciiTheme="minorHAnsi" w:hAnsiTheme="minorHAnsi" w:cstheme="minorHAnsi"/>
          <w:lang w:val="en-US"/>
        </w:rPr>
        <w:tab/>
      </w:r>
      <w:r w:rsidRPr="00472FB3">
        <w:rPr>
          <w:rFonts w:asciiTheme="minorHAnsi" w:hAnsiTheme="minorHAnsi" w:cstheme="minorHAnsi"/>
          <w:lang w:val="en-US"/>
        </w:rPr>
        <w:tab/>
      </w:r>
      <w:r w:rsidRPr="00472FB3">
        <w:rPr>
          <w:rFonts w:asciiTheme="minorHAnsi" w:hAnsiTheme="minorHAnsi" w:cstheme="minorHAnsi"/>
          <w:lang w:val="en-US"/>
        </w:rPr>
        <w:tab/>
      </w:r>
      <w:r w:rsidR="00282E14">
        <w:rPr>
          <w:rFonts w:asciiTheme="minorHAnsi" w:hAnsiTheme="minorHAnsi" w:cstheme="minorHAnsi"/>
          <w:lang w:val="en-US"/>
        </w:rPr>
        <w:t>Binh Nguyen</w:t>
      </w:r>
    </w:p>
    <w:p w14:paraId="0CBA3E40" w14:textId="32566A42" w:rsidR="00282E14" w:rsidRDefault="00183AF6" w:rsidP="00282E14">
      <w:pPr>
        <w:spacing w:after="0" w:line="240" w:lineRule="auto"/>
        <w:ind w:left="720" w:hanging="720"/>
        <w:rPr>
          <w:rFonts w:asciiTheme="minorHAnsi" w:hAnsiTheme="minorHAnsi" w:cstheme="minorHAnsi"/>
          <w:lang w:val="en-US"/>
        </w:rPr>
      </w:pPr>
      <w:r w:rsidRPr="00F84A02">
        <w:rPr>
          <w:rFonts w:asciiTheme="minorHAnsi" w:hAnsiTheme="minorHAnsi" w:cstheme="minorHAnsi"/>
          <w:lang w:val="en-US"/>
        </w:rPr>
        <w:t>Title</w:t>
      </w:r>
      <w:r w:rsidRPr="00F84A02">
        <w:rPr>
          <w:rFonts w:asciiTheme="minorHAnsi" w:hAnsiTheme="minorHAnsi" w:cstheme="minorHAnsi"/>
          <w:lang w:val="en-US"/>
        </w:rPr>
        <w:tab/>
      </w:r>
      <w:r w:rsidRPr="00F84A02">
        <w:rPr>
          <w:rFonts w:asciiTheme="minorHAnsi" w:hAnsiTheme="minorHAnsi" w:cstheme="minorHAnsi"/>
          <w:lang w:val="en-US"/>
        </w:rPr>
        <w:tab/>
      </w:r>
      <w:r w:rsidRPr="00F84A02">
        <w:rPr>
          <w:rFonts w:asciiTheme="minorHAnsi" w:hAnsiTheme="minorHAnsi" w:cstheme="minorHAnsi"/>
          <w:lang w:val="en-US"/>
        </w:rPr>
        <w:tab/>
      </w:r>
      <w:r w:rsidR="00282E14">
        <w:rPr>
          <w:rFonts w:asciiTheme="minorHAnsi" w:hAnsiTheme="minorHAnsi" w:cstheme="minorHAnsi"/>
          <w:lang w:val="en-US"/>
        </w:rPr>
        <w:t xml:space="preserve">Researching and AI API Testing </w:t>
      </w:r>
      <w:r w:rsidR="002C390E">
        <w:rPr>
          <w:rFonts w:asciiTheme="minorHAnsi" w:hAnsiTheme="minorHAnsi" w:cstheme="minorHAnsi"/>
          <w:lang w:val="en-US"/>
        </w:rPr>
        <w:t>for</w:t>
      </w:r>
      <w:r w:rsidR="00282E14">
        <w:rPr>
          <w:rFonts w:asciiTheme="minorHAnsi" w:hAnsiTheme="minorHAnsi" w:cstheme="minorHAnsi"/>
          <w:lang w:val="en-US"/>
        </w:rPr>
        <w:t xml:space="preserve"> Video Management </w:t>
      </w:r>
    </w:p>
    <w:p w14:paraId="30042A08" w14:textId="3C6BC03A" w:rsidR="00183AF6" w:rsidRPr="00F84A02" w:rsidRDefault="00282E14" w:rsidP="00282E14">
      <w:pPr>
        <w:spacing w:after="0" w:line="240" w:lineRule="auto"/>
        <w:ind w:left="1440" w:firstLine="720"/>
        <w:rPr>
          <w:rFonts w:asciiTheme="minorHAnsi" w:hAnsiTheme="minorHAnsi" w:cstheme="minorHAnsi"/>
          <w:lang w:val="en-US"/>
        </w:rPr>
      </w:pPr>
      <w:r>
        <w:rPr>
          <w:rFonts w:asciiTheme="minorHAnsi" w:hAnsiTheme="minorHAnsi" w:cstheme="minorHAnsi"/>
          <w:lang w:val="en-US"/>
        </w:rPr>
        <w:t>System</w:t>
      </w:r>
      <w:r w:rsidR="00183AF6" w:rsidRPr="00F84A02">
        <w:rPr>
          <w:rFonts w:asciiTheme="minorHAnsi" w:hAnsiTheme="minorHAnsi" w:cstheme="minorHAnsi"/>
          <w:lang w:val="en-US"/>
        </w:rPr>
        <w:t xml:space="preserve"> </w:t>
      </w:r>
    </w:p>
    <w:p w14:paraId="2ACD412F" w14:textId="01C27B4C" w:rsidR="00183AF6" w:rsidRPr="00F84A02" w:rsidRDefault="00183AF6" w:rsidP="00183AF6">
      <w:pPr>
        <w:spacing w:after="0" w:line="240" w:lineRule="auto"/>
        <w:rPr>
          <w:rFonts w:asciiTheme="minorHAnsi" w:hAnsiTheme="minorHAnsi" w:cstheme="minorHAnsi"/>
          <w:lang w:val="en-US"/>
        </w:rPr>
      </w:pPr>
      <w:r w:rsidRPr="00F84A02">
        <w:rPr>
          <w:rFonts w:asciiTheme="minorHAnsi" w:hAnsiTheme="minorHAnsi" w:cstheme="minorHAnsi"/>
          <w:lang w:val="en-US"/>
        </w:rPr>
        <w:t>Year</w:t>
      </w:r>
      <w:r w:rsidRPr="00F84A02">
        <w:rPr>
          <w:rFonts w:asciiTheme="minorHAnsi" w:hAnsiTheme="minorHAnsi" w:cstheme="minorHAnsi"/>
          <w:lang w:val="en-US"/>
        </w:rPr>
        <w:tab/>
      </w:r>
      <w:r w:rsidRPr="00F84A02">
        <w:rPr>
          <w:rFonts w:asciiTheme="minorHAnsi" w:hAnsiTheme="minorHAnsi" w:cstheme="minorHAnsi"/>
          <w:lang w:val="en-US"/>
        </w:rPr>
        <w:tab/>
      </w:r>
      <w:r w:rsidRPr="00F84A02">
        <w:rPr>
          <w:rFonts w:asciiTheme="minorHAnsi" w:hAnsiTheme="minorHAnsi" w:cstheme="minorHAnsi"/>
          <w:lang w:val="en-US"/>
        </w:rPr>
        <w:tab/>
        <w:t>20</w:t>
      </w:r>
      <w:r w:rsidR="00F84A02">
        <w:rPr>
          <w:rFonts w:asciiTheme="minorHAnsi" w:hAnsiTheme="minorHAnsi" w:cstheme="minorHAnsi"/>
          <w:lang w:val="en-US"/>
        </w:rPr>
        <w:t>2</w:t>
      </w:r>
      <w:r w:rsidR="00282E14">
        <w:rPr>
          <w:rFonts w:asciiTheme="minorHAnsi" w:hAnsiTheme="minorHAnsi" w:cstheme="minorHAnsi"/>
          <w:lang w:val="en-US"/>
        </w:rPr>
        <w:t>3</w:t>
      </w:r>
    </w:p>
    <w:p w14:paraId="1F4A7E78" w14:textId="77777777" w:rsidR="00183AF6" w:rsidRPr="00F84A02" w:rsidRDefault="00183AF6" w:rsidP="00183AF6">
      <w:pPr>
        <w:spacing w:after="0" w:line="240" w:lineRule="auto"/>
        <w:rPr>
          <w:rFonts w:asciiTheme="minorHAnsi" w:hAnsiTheme="minorHAnsi" w:cstheme="minorHAnsi"/>
          <w:lang w:val="en-US"/>
        </w:rPr>
      </w:pPr>
      <w:r w:rsidRPr="00F84A02">
        <w:rPr>
          <w:rFonts w:asciiTheme="minorHAnsi" w:hAnsiTheme="minorHAnsi" w:cstheme="minorHAnsi"/>
          <w:lang w:val="en-US"/>
        </w:rPr>
        <w:t>Language</w:t>
      </w:r>
      <w:r w:rsidRPr="00F84A02">
        <w:rPr>
          <w:rFonts w:asciiTheme="minorHAnsi" w:hAnsiTheme="minorHAnsi" w:cstheme="minorHAnsi"/>
          <w:lang w:val="en-US"/>
        </w:rPr>
        <w:tab/>
      </w:r>
      <w:r w:rsidRPr="00F84A02">
        <w:rPr>
          <w:rFonts w:asciiTheme="minorHAnsi" w:hAnsiTheme="minorHAnsi" w:cstheme="minorHAnsi"/>
          <w:lang w:val="en-US"/>
        </w:rPr>
        <w:tab/>
      </w:r>
      <w:r w:rsidR="00F84A02">
        <w:rPr>
          <w:rFonts w:asciiTheme="minorHAnsi" w:hAnsiTheme="minorHAnsi" w:cstheme="minorHAnsi"/>
          <w:lang w:val="en-US"/>
        </w:rPr>
        <w:t>English</w:t>
      </w:r>
    </w:p>
    <w:p w14:paraId="07E285A2" w14:textId="20AE4732" w:rsidR="00183AF6" w:rsidRPr="00F84A02" w:rsidRDefault="00C8173C" w:rsidP="00183AF6">
      <w:pPr>
        <w:spacing w:after="0" w:line="240" w:lineRule="auto"/>
        <w:rPr>
          <w:rFonts w:asciiTheme="minorHAnsi" w:hAnsiTheme="minorHAnsi" w:cstheme="minorHAnsi"/>
          <w:lang w:val="en-US"/>
        </w:rPr>
      </w:pPr>
      <w:r w:rsidRPr="00F84A02">
        <w:rPr>
          <w:rFonts w:asciiTheme="minorHAnsi" w:hAnsiTheme="minorHAnsi" w:cstheme="minorHAnsi"/>
          <w:lang w:val="en-US"/>
        </w:rPr>
        <w:t>Pages</w:t>
      </w:r>
      <w:r w:rsidRPr="00F84A02">
        <w:rPr>
          <w:rFonts w:asciiTheme="minorHAnsi" w:hAnsiTheme="minorHAnsi" w:cstheme="minorHAnsi"/>
          <w:lang w:val="en-US"/>
        </w:rPr>
        <w:tab/>
      </w:r>
      <w:r w:rsidRPr="00F84A02">
        <w:rPr>
          <w:rFonts w:asciiTheme="minorHAnsi" w:hAnsiTheme="minorHAnsi" w:cstheme="minorHAnsi"/>
          <w:lang w:val="en-US"/>
        </w:rPr>
        <w:tab/>
      </w:r>
      <w:r w:rsidRPr="00F84A02">
        <w:rPr>
          <w:rFonts w:asciiTheme="minorHAnsi" w:hAnsiTheme="minorHAnsi" w:cstheme="minorHAnsi"/>
          <w:lang w:val="en-US"/>
        </w:rPr>
        <w:tab/>
      </w:r>
      <w:r w:rsidR="00282E14">
        <w:rPr>
          <w:rFonts w:asciiTheme="minorHAnsi" w:hAnsiTheme="minorHAnsi" w:cstheme="minorHAnsi"/>
          <w:lang w:val="en-US"/>
        </w:rPr>
        <w:t>63</w:t>
      </w:r>
      <w:r w:rsidR="00183AF6" w:rsidRPr="00F84A02">
        <w:rPr>
          <w:rFonts w:asciiTheme="minorHAnsi" w:hAnsiTheme="minorHAnsi" w:cstheme="minorHAnsi"/>
          <w:lang w:val="en-US"/>
        </w:rPr>
        <w:t xml:space="preserve"> + 3 Appendices</w:t>
      </w:r>
    </w:p>
    <w:p w14:paraId="182D48A2" w14:textId="5349E387" w:rsidR="00183AF6" w:rsidRPr="00F84A02" w:rsidRDefault="00183AF6" w:rsidP="00183AF6">
      <w:pPr>
        <w:pBdr>
          <w:bottom w:val="single" w:sz="4" w:space="1" w:color="auto"/>
        </w:pBdr>
        <w:spacing w:after="0" w:line="240" w:lineRule="auto"/>
        <w:rPr>
          <w:rFonts w:asciiTheme="minorHAnsi" w:hAnsiTheme="minorHAnsi" w:cstheme="minorHAnsi"/>
          <w:lang w:val="en-US"/>
        </w:rPr>
      </w:pPr>
      <w:r w:rsidRPr="00F84A02">
        <w:rPr>
          <w:rFonts w:asciiTheme="minorHAnsi" w:hAnsiTheme="minorHAnsi" w:cstheme="minorHAnsi"/>
          <w:lang w:val="en-US"/>
        </w:rPr>
        <w:t>Name of Supervisor</w:t>
      </w:r>
      <w:r w:rsidRPr="00F84A02">
        <w:rPr>
          <w:rFonts w:asciiTheme="minorHAnsi" w:hAnsiTheme="minorHAnsi" w:cstheme="minorHAnsi"/>
          <w:lang w:val="en-US"/>
        </w:rPr>
        <w:tab/>
      </w:r>
      <w:r w:rsidR="00282E14">
        <w:rPr>
          <w:rFonts w:asciiTheme="minorHAnsi" w:hAnsiTheme="minorHAnsi" w:cstheme="minorHAnsi"/>
          <w:lang w:val="en-US"/>
        </w:rPr>
        <w:t xml:space="preserve">Kenneth </w:t>
      </w:r>
      <w:proofErr w:type="spellStart"/>
      <w:r w:rsidR="00282E14">
        <w:rPr>
          <w:rFonts w:asciiTheme="minorHAnsi" w:hAnsiTheme="minorHAnsi" w:cstheme="minorHAnsi"/>
          <w:lang w:val="en-US"/>
        </w:rPr>
        <w:t>Norrgård</w:t>
      </w:r>
      <w:proofErr w:type="spellEnd"/>
    </w:p>
    <w:p w14:paraId="1C482BD8" w14:textId="77777777" w:rsidR="00183AF6" w:rsidRPr="00F84A02" w:rsidRDefault="00183AF6" w:rsidP="00183AF6">
      <w:pPr>
        <w:spacing w:after="0" w:line="240" w:lineRule="auto"/>
        <w:rPr>
          <w:rFonts w:asciiTheme="minorHAnsi" w:hAnsiTheme="minorHAnsi" w:cstheme="minorHAnsi"/>
          <w:lang w:val="en-US"/>
        </w:rPr>
      </w:pPr>
    </w:p>
    <w:p w14:paraId="2F052BA5" w14:textId="4B45C0DF" w:rsidR="00BA035C" w:rsidRDefault="00BD29A2" w:rsidP="00F84A02">
      <w:pPr>
        <w:pStyle w:val="NoSpacing"/>
        <w:rPr>
          <w:rFonts w:asciiTheme="minorHAnsi" w:hAnsiTheme="minorHAnsi" w:cstheme="minorHAnsi"/>
          <w:lang w:val="en-US"/>
        </w:rPr>
      </w:pPr>
      <w:r>
        <w:rPr>
          <w:rFonts w:asciiTheme="minorHAnsi" w:hAnsiTheme="minorHAnsi" w:cstheme="minorHAnsi"/>
          <w:lang w:val="en-US"/>
        </w:rPr>
        <w:t>Embark on an insightful exploration of testing strategies for ITD Group’s Smart Video Management System within the contex</w:t>
      </w:r>
      <w:r w:rsidR="00BA035C">
        <w:rPr>
          <w:rFonts w:asciiTheme="minorHAnsi" w:hAnsiTheme="minorHAnsi" w:cstheme="minorHAnsi"/>
          <w:lang w:val="en-US"/>
        </w:rPr>
        <w:t>t of this thesis. This study delves into the realm where cutting-edge technology converges with boundless information. The Video Management System is simulated employing Golang, React, the legendary Kerberos Open Source, facilitating a comprehensive understanding of its intricate working - Guided by Docker and Kubernetes principles.</w:t>
      </w:r>
    </w:p>
    <w:p w14:paraId="370689DE" w14:textId="6B72EEF1" w:rsidR="00BA035C" w:rsidRDefault="002C390E" w:rsidP="00F84A02">
      <w:pPr>
        <w:pStyle w:val="NoSpacing"/>
        <w:rPr>
          <w:rFonts w:asciiTheme="minorHAnsi" w:hAnsiTheme="minorHAnsi" w:cstheme="minorHAnsi"/>
          <w:lang w:val="en-US"/>
        </w:rPr>
      </w:pPr>
      <w:r>
        <w:rPr>
          <w:rFonts w:asciiTheme="minorHAnsi" w:hAnsiTheme="minorHAnsi" w:cstheme="minorHAnsi"/>
          <w:lang w:val="en-US"/>
        </w:rPr>
        <w:t>This thesis also moves us with</w:t>
      </w:r>
      <w:r w:rsidR="00BA035C">
        <w:rPr>
          <w:rFonts w:asciiTheme="minorHAnsi" w:hAnsiTheme="minorHAnsi" w:cstheme="minorHAnsi"/>
          <w:lang w:val="en-US"/>
        </w:rPr>
        <w:t xml:space="preserve"> the transition from manual testing API into advanced methods like unit testing and real cam Testing. Unveiling the features of AI APIs, system bugs, script tests.</w:t>
      </w:r>
      <w:r>
        <w:rPr>
          <w:rFonts w:asciiTheme="minorHAnsi" w:hAnsiTheme="minorHAnsi" w:cstheme="minorHAnsi"/>
          <w:lang w:val="en-US"/>
        </w:rPr>
        <w:t xml:space="preserve"> Moreover, the thesis will </w:t>
      </w:r>
      <w:r w:rsidR="00BA035C">
        <w:rPr>
          <w:rFonts w:asciiTheme="minorHAnsi" w:hAnsiTheme="minorHAnsi" w:cstheme="minorHAnsi"/>
          <w:lang w:val="en-US"/>
        </w:rPr>
        <w:t>analyze similar</w:t>
      </w:r>
      <w:r>
        <w:rPr>
          <w:rFonts w:asciiTheme="minorHAnsi" w:hAnsiTheme="minorHAnsi" w:cstheme="minorHAnsi"/>
          <w:lang w:val="en-US"/>
        </w:rPr>
        <w:t xml:space="preserve"> video management</w:t>
      </w:r>
      <w:r w:rsidR="00BA035C">
        <w:rPr>
          <w:rFonts w:asciiTheme="minorHAnsi" w:hAnsiTheme="minorHAnsi" w:cstheme="minorHAnsi"/>
          <w:lang w:val="en-US"/>
        </w:rPr>
        <w:t xml:space="preserve"> system like Milestone for the valuable insights.</w:t>
      </w:r>
    </w:p>
    <w:p w14:paraId="334592C8" w14:textId="34FB91E6" w:rsidR="00792540" w:rsidRDefault="00792540" w:rsidP="00F84A02">
      <w:pPr>
        <w:pStyle w:val="NoSpacing"/>
        <w:rPr>
          <w:rFonts w:asciiTheme="minorHAnsi" w:hAnsiTheme="minorHAnsi" w:cstheme="minorHAnsi"/>
          <w:lang w:val="en-US"/>
        </w:rPr>
      </w:pPr>
      <w:r>
        <w:rPr>
          <w:rFonts w:asciiTheme="minorHAnsi" w:hAnsiTheme="minorHAnsi" w:cstheme="minorHAnsi"/>
          <w:lang w:val="en-US"/>
        </w:rPr>
        <w:t>With all the above activities, this study illuminate</w:t>
      </w:r>
      <w:r w:rsidR="009E3F7C">
        <w:rPr>
          <w:rFonts w:asciiTheme="minorHAnsi" w:hAnsiTheme="minorHAnsi" w:cstheme="minorHAnsi"/>
          <w:lang w:val="en-US"/>
        </w:rPr>
        <w:t>s</w:t>
      </w:r>
      <w:r>
        <w:rPr>
          <w:rFonts w:asciiTheme="minorHAnsi" w:hAnsiTheme="minorHAnsi" w:cstheme="minorHAnsi"/>
          <w:lang w:val="en-US"/>
        </w:rPr>
        <w:t xml:space="preserve"> a pathway to be a responsible Software Engineer within the realm of Video Management System.</w:t>
      </w:r>
    </w:p>
    <w:p w14:paraId="1C7F50FF" w14:textId="77777777" w:rsidR="00183AF6" w:rsidRPr="00F84A02" w:rsidRDefault="00183AF6" w:rsidP="00183AF6">
      <w:pPr>
        <w:pStyle w:val="NoSpacing"/>
        <w:rPr>
          <w:rFonts w:asciiTheme="minorHAnsi" w:hAnsiTheme="minorHAnsi" w:cstheme="minorHAnsi"/>
          <w:lang w:val="en-US"/>
        </w:rPr>
      </w:pPr>
    </w:p>
    <w:p w14:paraId="5B52F923" w14:textId="77777777" w:rsidR="005A5306" w:rsidRPr="00F84A02" w:rsidRDefault="005A5306" w:rsidP="00183AF6">
      <w:pPr>
        <w:pStyle w:val="NoSpacing"/>
        <w:rPr>
          <w:rFonts w:asciiTheme="minorHAnsi" w:hAnsiTheme="minorHAnsi" w:cstheme="minorHAnsi"/>
          <w:lang w:val="en-US"/>
        </w:rPr>
      </w:pPr>
    </w:p>
    <w:p w14:paraId="192C9DE4" w14:textId="77777777" w:rsidR="00183AF6" w:rsidRPr="00F84A02" w:rsidRDefault="00183AF6" w:rsidP="00183AF6">
      <w:pPr>
        <w:spacing w:after="0" w:line="240" w:lineRule="auto"/>
        <w:rPr>
          <w:rFonts w:asciiTheme="minorHAnsi" w:hAnsiTheme="minorHAnsi" w:cstheme="minorHAnsi"/>
          <w:lang w:val="en-US"/>
        </w:rPr>
      </w:pPr>
    </w:p>
    <w:p w14:paraId="5FB1F610" w14:textId="77777777" w:rsidR="00183AF6" w:rsidRPr="00F84A02" w:rsidRDefault="00183AF6" w:rsidP="00183AF6">
      <w:pPr>
        <w:spacing w:after="0" w:line="240" w:lineRule="auto"/>
        <w:rPr>
          <w:rFonts w:asciiTheme="minorHAnsi" w:hAnsiTheme="minorHAnsi" w:cstheme="minorHAnsi"/>
          <w:lang w:val="en-US"/>
        </w:rPr>
      </w:pPr>
    </w:p>
    <w:p w14:paraId="4939B388" w14:textId="77777777" w:rsidR="00183AF6" w:rsidRPr="00F84A02" w:rsidRDefault="00183AF6" w:rsidP="00183AF6">
      <w:pPr>
        <w:spacing w:after="0" w:line="240" w:lineRule="auto"/>
        <w:rPr>
          <w:rFonts w:asciiTheme="minorHAnsi" w:hAnsiTheme="minorHAnsi" w:cstheme="minorHAnsi"/>
          <w:lang w:val="en-US"/>
        </w:rPr>
      </w:pPr>
    </w:p>
    <w:p w14:paraId="45A93B94" w14:textId="77777777" w:rsidR="00183AF6" w:rsidRPr="00F84A02" w:rsidRDefault="00183AF6" w:rsidP="00183AF6">
      <w:pPr>
        <w:spacing w:after="0" w:line="240" w:lineRule="auto"/>
        <w:rPr>
          <w:rFonts w:asciiTheme="minorHAnsi" w:hAnsiTheme="minorHAnsi" w:cstheme="minorHAnsi"/>
          <w:lang w:val="en-US"/>
        </w:rPr>
      </w:pPr>
    </w:p>
    <w:p w14:paraId="085F6813" w14:textId="77777777" w:rsidR="00183AF6" w:rsidRPr="00F84A02" w:rsidRDefault="00183AF6" w:rsidP="00183AF6">
      <w:pPr>
        <w:spacing w:after="0" w:line="240" w:lineRule="auto"/>
        <w:rPr>
          <w:rFonts w:asciiTheme="minorHAnsi" w:hAnsiTheme="minorHAnsi" w:cstheme="minorHAnsi"/>
          <w:lang w:val="en-US"/>
        </w:rPr>
      </w:pPr>
    </w:p>
    <w:p w14:paraId="4F284312" w14:textId="699C581B" w:rsidR="008E13A3" w:rsidRPr="00F84A02" w:rsidRDefault="008E13A3" w:rsidP="00792540">
      <w:pPr>
        <w:pBdr>
          <w:top w:val="single" w:sz="4" w:space="1" w:color="auto"/>
        </w:pBdr>
        <w:spacing w:after="0" w:line="240" w:lineRule="auto"/>
        <w:ind w:left="2160" w:hanging="2160"/>
        <w:rPr>
          <w:rFonts w:asciiTheme="minorHAnsi" w:hAnsiTheme="minorHAnsi" w:cstheme="minorHAnsi"/>
          <w:lang w:val="en-US"/>
        </w:rPr>
      </w:pPr>
      <w:r w:rsidRPr="00F84A02">
        <w:rPr>
          <w:rFonts w:asciiTheme="minorHAnsi" w:hAnsiTheme="minorHAnsi" w:cstheme="minorHAnsi"/>
          <w:lang w:val="en-US"/>
        </w:rPr>
        <w:t>Keywords</w:t>
      </w:r>
      <w:r w:rsidRPr="00F84A02">
        <w:rPr>
          <w:rFonts w:asciiTheme="minorHAnsi" w:hAnsiTheme="minorHAnsi" w:cstheme="minorHAnsi"/>
          <w:lang w:val="en-US"/>
        </w:rPr>
        <w:tab/>
      </w:r>
      <w:r w:rsidR="00792540">
        <w:rPr>
          <w:rFonts w:asciiTheme="minorHAnsi" w:hAnsiTheme="minorHAnsi" w:cstheme="minorHAnsi"/>
          <w:lang w:val="en-US"/>
        </w:rPr>
        <w:t>Video Management System (VMS), Golang, React, Kerberos Open Source, Docker, Kubernetes, unit testing, automation, AI APIs, system bugs, script tests, Milestone.</w:t>
      </w:r>
    </w:p>
    <w:p w14:paraId="56A1DCC9" w14:textId="77777777" w:rsidR="00183AF6" w:rsidRPr="00F84A02" w:rsidRDefault="00183AF6" w:rsidP="008E13A3">
      <w:pPr>
        <w:pageBreakBefore/>
        <w:rPr>
          <w:rFonts w:asciiTheme="minorHAnsi" w:hAnsiTheme="minorHAnsi" w:cstheme="minorHAnsi"/>
          <w:b/>
          <w:sz w:val="28"/>
          <w:szCs w:val="28"/>
          <w:lang w:val="en-US"/>
        </w:rPr>
      </w:pPr>
      <w:r w:rsidRPr="00F84A02">
        <w:rPr>
          <w:rFonts w:asciiTheme="minorHAnsi" w:hAnsiTheme="minorHAnsi" w:cstheme="minorHAnsi"/>
          <w:b/>
          <w:sz w:val="28"/>
          <w:szCs w:val="28"/>
          <w:lang w:val="en-US"/>
        </w:rPr>
        <w:lastRenderedPageBreak/>
        <w:t>CONTENTS</w:t>
      </w:r>
    </w:p>
    <w:p w14:paraId="1A9FDD4B" w14:textId="77777777" w:rsidR="00183AF6" w:rsidRPr="00F84A02" w:rsidRDefault="00183AF6" w:rsidP="00183AF6">
      <w:pPr>
        <w:pStyle w:val="TOC1"/>
        <w:rPr>
          <w:rFonts w:asciiTheme="minorHAnsi" w:hAnsiTheme="minorHAnsi" w:cstheme="minorHAnsi"/>
        </w:rPr>
      </w:pPr>
      <w:r w:rsidRPr="00F84A02">
        <w:rPr>
          <w:rFonts w:asciiTheme="minorHAnsi" w:hAnsiTheme="minorHAnsi" w:cstheme="minorHAnsi"/>
        </w:rPr>
        <w:t>Tiivistelmä</w:t>
      </w:r>
    </w:p>
    <w:p w14:paraId="01F94AA9" w14:textId="77777777" w:rsidR="00183AF6" w:rsidRPr="00F84A02" w:rsidRDefault="00183AF6" w:rsidP="00183AF6">
      <w:pPr>
        <w:spacing w:after="0"/>
        <w:rPr>
          <w:rFonts w:asciiTheme="minorHAnsi" w:hAnsiTheme="minorHAnsi" w:cstheme="minorHAnsi"/>
        </w:rPr>
      </w:pPr>
      <w:r w:rsidRPr="00F84A02">
        <w:rPr>
          <w:rFonts w:asciiTheme="minorHAnsi" w:hAnsiTheme="minorHAnsi" w:cstheme="minorHAnsi"/>
        </w:rPr>
        <w:t>ABSTRACT</w:t>
      </w:r>
    </w:p>
    <w:bookmarkStart w:id="0" w:name="_Toc164496840"/>
    <w:bookmarkStart w:id="1" w:name="_Toc166464178"/>
    <w:p w14:paraId="53B1E2A6" w14:textId="77777777" w:rsidR="00855CF8" w:rsidRPr="000F4215" w:rsidRDefault="00941EB5">
      <w:pPr>
        <w:pStyle w:val="TOC1"/>
        <w:rPr>
          <w:rFonts w:asciiTheme="minorHAnsi" w:eastAsiaTheme="minorEastAsia" w:hAnsiTheme="minorHAnsi" w:cstheme="minorHAnsi"/>
          <w:caps w:val="0"/>
          <w:sz w:val="22"/>
          <w:szCs w:val="22"/>
          <w:lang w:val="en-US"/>
        </w:rPr>
      </w:pPr>
      <w:r w:rsidRPr="000F4215">
        <w:rPr>
          <w:rFonts w:asciiTheme="minorHAnsi" w:hAnsiTheme="minorHAnsi" w:cstheme="minorHAnsi"/>
        </w:rPr>
        <w:fldChar w:fldCharType="begin"/>
      </w:r>
      <w:r w:rsidRPr="000F4215">
        <w:rPr>
          <w:rFonts w:asciiTheme="minorHAnsi" w:hAnsiTheme="minorHAnsi" w:cstheme="minorHAnsi"/>
        </w:rPr>
        <w:instrText xml:space="preserve"> TOC \o "1-3" \h \z \u </w:instrText>
      </w:r>
      <w:r w:rsidRPr="000F4215">
        <w:rPr>
          <w:rFonts w:asciiTheme="minorHAnsi" w:hAnsiTheme="minorHAnsi" w:cstheme="minorHAnsi"/>
        </w:rPr>
        <w:fldChar w:fldCharType="separate"/>
      </w:r>
      <w:hyperlink w:anchor="_Toc63861896" w:history="1">
        <w:r w:rsidR="00855CF8" w:rsidRPr="000F4215">
          <w:rPr>
            <w:rStyle w:val="Hyperlink"/>
            <w:rFonts w:asciiTheme="minorHAnsi" w:hAnsiTheme="minorHAnsi" w:cstheme="minorHAnsi"/>
          </w:rPr>
          <w:t>1</w:t>
        </w:r>
        <w:r w:rsidR="00855CF8" w:rsidRPr="000F4215">
          <w:rPr>
            <w:rFonts w:asciiTheme="minorHAnsi" w:eastAsiaTheme="minorEastAsia" w:hAnsiTheme="minorHAnsi" w:cstheme="minorHAnsi"/>
            <w:caps w:val="0"/>
            <w:sz w:val="22"/>
            <w:szCs w:val="22"/>
            <w:lang w:val="en-US"/>
          </w:rPr>
          <w:tab/>
        </w:r>
        <w:r w:rsidR="00855CF8" w:rsidRPr="000F4215">
          <w:rPr>
            <w:rStyle w:val="Hyperlink"/>
            <w:rFonts w:asciiTheme="minorHAnsi" w:hAnsiTheme="minorHAnsi" w:cstheme="minorHAnsi"/>
          </w:rPr>
          <w:t>OBJECTIVES OF THESIS AND THE RESPONSIBILITIES OF THE STUDENT</w:t>
        </w:r>
        <w:r w:rsidR="00855CF8" w:rsidRPr="000F4215">
          <w:rPr>
            <w:rFonts w:asciiTheme="minorHAnsi" w:hAnsiTheme="minorHAnsi" w:cstheme="minorHAnsi"/>
            <w:webHidden/>
          </w:rPr>
          <w:tab/>
        </w:r>
        <w:r w:rsidR="00855CF8" w:rsidRPr="000F4215">
          <w:rPr>
            <w:rFonts w:asciiTheme="minorHAnsi" w:hAnsiTheme="minorHAnsi" w:cstheme="minorHAnsi"/>
            <w:webHidden/>
          </w:rPr>
          <w:fldChar w:fldCharType="begin"/>
        </w:r>
        <w:r w:rsidR="00855CF8" w:rsidRPr="000F4215">
          <w:rPr>
            <w:rFonts w:asciiTheme="minorHAnsi" w:hAnsiTheme="minorHAnsi" w:cstheme="minorHAnsi"/>
            <w:webHidden/>
          </w:rPr>
          <w:instrText xml:space="preserve"> PAGEREF _Toc63861896 \h </w:instrText>
        </w:r>
        <w:r w:rsidR="00855CF8" w:rsidRPr="000F4215">
          <w:rPr>
            <w:rFonts w:asciiTheme="minorHAnsi" w:hAnsiTheme="minorHAnsi" w:cstheme="minorHAnsi"/>
            <w:webHidden/>
          </w:rPr>
        </w:r>
        <w:r w:rsidR="00855CF8" w:rsidRPr="000F4215">
          <w:rPr>
            <w:rFonts w:asciiTheme="minorHAnsi" w:hAnsiTheme="minorHAnsi" w:cstheme="minorHAnsi"/>
            <w:webHidden/>
          </w:rPr>
          <w:fldChar w:fldCharType="separate"/>
        </w:r>
        <w:r w:rsidR="00855CF8" w:rsidRPr="000F4215">
          <w:rPr>
            <w:rFonts w:asciiTheme="minorHAnsi" w:hAnsiTheme="minorHAnsi" w:cstheme="minorHAnsi"/>
            <w:webHidden/>
          </w:rPr>
          <w:t>8</w:t>
        </w:r>
        <w:r w:rsidR="00855CF8" w:rsidRPr="000F4215">
          <w:rPr>
            <w:rFonts w:asciiTheme="minorHAnsi" w:hAnsiTheme="minorHAnsi" w:cstheme="minorHAnsi"/>
            <w:webHidden/>
          </w:rPr>
          <w:fldChar w:fldCharType="end"/>
        </w:r>
      </w:hyperlink>
    </w:p>
    <w:p w14:paraId="6A50EF6B" w14:textId="77777777" w:rsidR="00855CF8" w:rsidRPr="000F4215" w:rsidRDefault="007C6B55">
      <w:pPr>
        <w:pStyle w:val="TOC1"/>
        <w:rPr>
          <w:rFonts w:asciiTheme="minorHAnsi" w:eastAsiaTheme="minorEastAsia" w:hAnsiTheme="minorHAnsi" w:cstheme="minorHAnsi"/>
          <w:caps w:val="0"/>
          <w:sz w:val="22"/>
          <w:szCs w:val="22"/>
          <w:lang w:val="en-US"/>
        </w:rPr>
      </w:pPr>
      <w:hyperlink w:anchor="_Toc63861897" w:history="1">
        <w:r w:rsidR="00855CF8" w:rsidRPr="000F4215">
          <w:rPr>
            <w:rStyle w:val="Hyperlink"/>
            <w:rFonts w:asciiTheme="minorHAnsi" w:hAnsiTheme="minorHAnsi" w:cstheme="minorHAnsi"/>
          </w:rPr>
          <w:t>2</w:t>
        </w:r>
        <w:r w:rsidR="00855CF8" w:rsidRPr="000F4215">
          <w:rPr>
            <w:rFonts w:asciiTheme="minorHAnsi" w:eastAsiaTheme="minorEastAsia" w:hAnsiTheme="minorHAnsi" w:cstheme="minorHAnsi"/>
            <w:caps w:val="0"/>
            <w:sz w:val="22"/>
            <w:szCs w:val="22"/>
            <w:lang w:val="en-US"/>
          </w:rPr>
          <w:tab/>
        </w:r>
        <w:r w:rsidR="00855CF8" w:rsidRPr="000F4215">
          <w:rPr>
            <w:rStyle w:val="Hyperlink"/>
            <w:rFonts w:asciiTheme="minorHAnsi" w:hAnsiTheme="minorHAnsi" w:cstheme="minorHAnsi"/>
          </w:rPr>
          <w:t>THESIS PROCESS</w:t>
        </w:r>
        <w:r w:rsidR="00855CF8" w:rsidRPr="000F4215">
          <w:rPr>
            <w:rFonts w:asciiTheme="minorHAnsi" w:hAnsiTheme="minorHAnsi" w:cstheme="minorHAnsi"/>
            <w:webHidden/>
          </w:rPr>
          <w:tab/>
        </w:r>
        <w:r w:rsidR="00855CF8" w:rsidRPr="000F4215">
          <w:rPr>
            <w:rFonts w:asciiTheme="minorHAnsi" w:hAnsiTheme="minorHAnsi" w:cstheme="minorHAnsi"/>
            <w:webHidden/>
          </w:rPr>
          <w:fldChar w:fldCharType="begin"/>
        </w:r>
        <w:r w:rsidR="00855CF8" w:rsidRPr="000F4215">
          <w:rPr>
            <w:rFonts w:asciiTheme="minorHAnsi" w:hAnsiTheme="minorHAnsi" w:cstheme="minorHAnsi"/>
            <w:webHidden/>
          </w:rPr>
          <w:instrText xml:space="preserve"> PAGEREF _Toc63861897 \h </w:instrText>
        </w:r>
        <w:r w:rsidR="00855CF8" w:rsidRPr="000F4215">
          <w:rPr>
            <w:rFonts w:asciiTheme="minorHAnsi" w:hAnsiTheme="minorHAnsi" w:cstheme="minorHAnsi"/>
            <w:webHidden/>
          </w:rPr>
        </w:r>
        <w:r w:rsidR="00855CF8" w:rsidRPr="000F4215">
          <w:rPr>
            <w:rFonts w:asciiTheme="minorHAnsi" w:hAnsiTheme="minorHAnsi" w:cstheme="minorHAnsi"/>
            <w:webHidden/>
          </w:rPr>
          <w:fldChar w:fldCharType="separate"/>
        </w:r>
        <w:r w:rsidR="00855CF8" w:rsidRPr="000F4215">
          <w:rPr>
            <w:rFonts w:asciiTheme="minorHAnsi" w:hAnsiTheme="minorHAnsi" w:cstheme="minorHAnsi"/>
            <w:webHidden/>
          </w:rPr>
          <w:t>12</w:t>
        </w:r>
        <w:r w:rsidR="00855CF8" w:rsidRPr="000F4215">
          <w:rPr>
            <w:rFonts w:asciiTheme="minorHAnsi" w:hAnsiTheme="minorHAnsi" w:cstheme="minorHAnsi"/>
            <w:webHidden/>
          </w:rPr>
          <w:fldChar w:fldCharType="end"/>
        </w:r>
      </w:hyperlink>
    </w:p>
    <w:p w14:paraId="3DFDC90B" w14:textId="77777777" w:rsidR="00855CF8" w:rsidRPr="000F4215" w:rsidRDefault="007C6B55">
      <w:pPr>
        <w:pStyle w:val="TOC2"/>
        <w:rPr>
          <w:rFonts w:asciiTheme="minorHAnsi" w:eastAsiaTheme="minorEastAsia" w:hAnsiTheme="minorHAnsi" w:cstheme="minorHAnsi"/>
          <w:noProof/>
          <w:sz w:val="22"/>
          <w:szCs w:val="22"/>
          <w:lang w:val="en-US"/>
        </w:rPr>
      </w:pPr>
      <w:hyperlink w:anchor="_Toc63861898" w:history="1">
        <w:r w:rsidR="00855CF8" w:rsidRPr="000F4215">
          <w:rPr>
            <w:rStyle w:val="Hyperlink"/>
            <w:rFonts w:asciiTheme="minorHAnsi" w:hAnsiTheme="minorHAnsi" w:cstheme="minorHAnsi"/>
            <w:noProof/>
          </w:rPr>
          <w:t>2.1</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Starting Phase – Selecting the Topic</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_Toc63861898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12</w:t>
        </w:r>
        <w:r w:rsidR="00855CF8" w:rsidRPr="000F4215">
          <w:rPr>
            <w:rFonts w:asciiTheme="minorHAnsi" w:hAnsiTheme="minorHAnsi" w:cstheme="minorHAnsi"/>
            <w:noProof/>
            <w:webHidden/>
          </w:rPr>
          <w:fldChar w:fldCharType="end"/>
        </w:r>
      </w:hyperlink>
    </w:p>
    <w:p w14:paraId="4C16776C" w14:textId="77777777" w:rsidR="00855CF8" w:rsidRPr="000F4215" w:rsidRDefault="007C6B55">
      <w:pPr>
        <w:pStyle w:val="TOC2"/>
        <w:rPr>
          <w:rFonts w:asciiTheme="minorHAnsi" w:eastAsiaTheme="minorEastAsia" w:hAnsiTheme="minorHAnsi" w:cstheme="minorHAnsi"/>
          <w:noProof/>
          <w:sz w:val="22"/>
          <w:szCs w:val="22"/>
          <w:lang w:val="en-US"/>
        </w:rPr>
      </w:pPr>
      <w:hyperlink w:anchor="_Toc63861899" w:history="1">
        <w:r w:rsidR="00855CF8" w:rsidRPr="000F4215">
          <w:rPr>
            <w:rStyle w:val="Hyperlink"/>
            <w:rFonts w:asciiTheme="minorHAnsi" w:hAnsiTheme="minorHAnsi" w:cstheme="minorHAnsi"/>
            <w:noProof/>
            <w:lang w:eastAsia="fi-FI"/>
          </w:rPr>
          <w:t>2.2</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Diary-form Thesis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_Toc63861899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13</w:t>
        </w:r>
        <w:r w:rsidR="00855CF8" w:rsidRPr="000F4215">
          <w:rPr>
            <w:rFonts w:asciiTheme="minorHAnsi" w:hAnsiTheme="minorHAnsi" w:cstheme="minorHAnsi"/>
            <w:noProof/>
            <w:webHidden/>
          </w:rPr>
          <w:fldChar w:fldCharType="end"/>
        </w:r>
      </w:hyperlink>
    </w:p>
    <w:p w14:paraId="14F04E91" w14:textId="77777777" w:rsidR="00855CF8" w:rsidRPr="000F4215" w:rsidRDefault="007C6B55">
      <w:pPr>
        <w:pStyle w:val="TOC2"/>
        <w:rPr>
          <w:rFonts w:asciiTheme="minorHAnsi" w:eastAsiaTheme="minorEastAsia" w:hAnsiTheme="minorHAnsi" w:cstheme="minorHAnsi"/>
          <w:noProof/>
          <w:sz w:val="22"/>
          <w:szCs w:val="22"/>
          <w:lang w:val="en-US"/>
        </w:rPr>
      </w:pPr>
      <w:hyperlink w:anchor="_Toc63861900" w:history="1">
        <w:r w:rsidR="00855CF8" w:rsidRPr="000F4215">
          <w:rPr>
            <w:rStyle w:val="Hyperlink"/>
            <w:rFonts w:asciiTheme="minorHAnsi" w:hAnsiTheme="minorHAnsi" w:cstheme="minorHAnsi"/>
            <w:noProof/>
          </w:rPr>
          <w:t>2.3</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Master’s Thesis is a Development Task</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_Toc63861900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14</w:t>
        </w:r>
        <w:r w:rsidR="00855CF8" w:rsidRPr="000F4215">
          <w:rPr>
            <w:rFonts w:asciiTheme="minorHAnsi" w:hAnsiTheme="minorHAnsi" w:cstheme="minorHAnsi"/>
            <w:noProof/>
            <w:webHidden/>
          </w:rPr>
          <w:fldChar w:fldCharType="end"/>
        </w:r>
      </w:hyperlink>
    </w:p>
    <w:p w14:paraId="6202CC78" w14:textId="77777777" w:rsidR="00855CF8" w:rsidRPr="000F4215" w:rsidRDefault="007C6B55">
      <w:pPr>
        <w:pStyle w:val="TOC2"/>
        <w:rPr>
          <w:rFonts w:asciiTheme="minorHAnsi" w:eastAsiaTheme="minorEastAsia" w:hAnsiTheme="minorHAnsi" w:cstheme="minorHAnsi"/>
          <w:noProof/>
          <w:sz w:val="22"/>
          <w:szCs w:val="22"/>
          <w:lang w:val="en-US"/>
        </w:rPr>
      </w:pPr>
      <w:hyperlink w:anchor="_Toc63861901" w:history="1">
        <w:r w:rsidR="00855CF8" w:rsidRPr="000F4215">
          <w:rPr>
            <w:rStyle w:val="Hyperlink"/>
            <w:rFonts w:asciiTheme="minorHAnsi" w:hAnsiTheme="minorHAnsi" w:cstheme="minorHAnsi"/>
            <w:noProof/>
          </w:rPr>
          <w:t>2.4</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Planning Phase - Planning of the Research or the Project</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_Toc63861901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15</w:t>
        </w:r>
        <w:r w:rsidR="00855CF8" w:rsidRPr="000F4215">
          <w:rPr>
            <w:rFonts w:asciiTheme="minorHAnsi" w:hAnsiTheme="minorHAnsi" w:cstheme="minorHAnsi"/>
            <w:noProof/>
            <w:webHidden/>
          </w:rPr>
          <w:fldChar w:fldCharType="end"/>
        </w:r>
      </w:hyperlink>
    </w:p>
    <w:p w14:paraId="206AEF7D" w14:textId="77777777" w:rsidR="00855CF8" w:rsidRPr="000F4215" w:rsidRDefault="007C6B55">
      <w:pPr>
        <w:pStyle w:val="TOC2"/>
        <w:rPr>
          <w:rFonts w:asciiTheme="minorHAnsi" w:eastAsiaTheme="minorEastAsia" w:hAnsiTheme="minorHAnsi" w:cstheme="minorHAnsi"/>
          <w:noProof/>
          <w:sz w:val="22"/>
          <w:szCs w:val="22"/>
          <w:lang w:val="en-US"/>
        </w:rPr>
      </w:pPr>
      <w:hyperlink w:anchor="_Toc63861902" w:history="1">
        <w:r w:rsidR="00855CF8" w:rsidRPr="000F4215">
          <w:rPr>
            <w:rStyle w:val="Hyperlink"/>
            <w:rFonts w:asciiTheme="minorHAnsi" w:hAnsiTheme="minorHAnsi" w:cstheme="minorHAnsi"/>
            <w:noProof/>
          </w:rPr>
          <w:t>2.5</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Implementation Phase – Theory and Empirical Section of the Study/ Project</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_Toc63861902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15</w:t>
        </w:r>
        <w:r w:rsidR="00855CF8" w:rsidRPr="000F4215">
          <w:rPr>
            <w:rFonts w:asciiTheme="minorHAnsi" w:hAnsiTheme="minorHAnsi" w:cstheme="minorHAnsi"/>
            <w:noProof/>
            <w:webHidden/>
          </w:rPr>
          <w:fldChar w:fldCharType="end"/>
        </w:r>
      </w:hyperlink>
    </w:p>
    <w:p w14:paraId="4172445C" w14:textId="77777777" w:rsidR="00855CF8" w:rsidRPr="000F4215" w:rsidRDefault="007C6B55">
      <w:pPr>
        <w:pStyle w:val="TOC2"/>
        <w:rPr>
          <w:rFonts w:asciiTheme="minorHAnsi" w:eastAsiaTheme="minorEastAsia" w:hAnsiTheme="minorHAnsi" w:cstheme="minorHAnsi"/>
          <w:noProof/>
          <w:sz w:val="22"/>
          <w:szCs w:val="22"/>
          <w:lang w:val="en-US"/>
        </w:rPr>
      </w:pPr>
      <w:hyperlink w:anchor="_Toc63861903" w:history="1">
        <w:r w:rsidR="00855CF8" w:rsidRPr="000F4215">
          <w:rPr>
            <w:rStyle w:val="Hyperlink"/>
            <w:rFonts w:asciiTheme="minorHAnsi" w:hAnsiTheme="minorHAnsi" w:cstheme="minorHAnsi"/>
            <w:noProof/>
          </w:rPr>
          <w:t>2.6</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Reporting Phase – Analysis and Publication of the Results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_Toc63861903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16</w:t>
        </w:r>
        <w:r w:rsidR="00855CF8" w:rsidRPr="000F4215">
          <w:rPr>
            <w:rFonts w:asciiTheme="minorHAnsi" w:hAnsiTheme="minorHAnsi" w:cstheme="minorHAnsi"/>
            <w:noProof/>
            <w:webHidden/>
          </w:rPr>
          <w:fldChar w:fldCharType="end"/>
        </w:r>
      </w:hyperlink>
    </w:p>
    <w:p w14:paraId="57B54EDE" w14:textId="77777777" w:rsidR="00855CF8" w:rsidRPr="000F4215" w:rsidRDefault="007C6B55">
      <w:pPr>
        <w:pStyle w:val="TOC1"/>
        <w:rPr>
          <w:rFonts w:asciiTheme="minorHAnsi" w:eastAsiaTheme="minorEastAsia" w:hAnsiTheme="minorHAnsi" w:cstheme="minorHAnsi"/>
          <w:caps w:val="0"/>
          <w:sz w:val="22"/>
          <w:szCs w:val="22"/>
          <w:lang w:val="en-US"/>
        </w:rPr>
      </w:pPr>
      <w:hyperlink w:anchor="_Toc63861904" w:history="1">
        <w:r w:rsidR="00855CF8" w:rsidRPr="000F4215">
          <w:rPr>
            <w:rStyle w:val="Hyperlink"/>
            <w:rFonts w:asciiTheme="minorHAnsi" w:hAnsiTheme="minorHAnsi" w:cstheme="minorHAnsi"/>
          </w:rPr>
          <w:t>3</w:t>
        </w:r>
        <w:r w:rsidR="00855CF8" w:rsidRPr="000F4215">
          <w:rPr>
            <w:rFonts w:asciiTheme="minorHAnsi" w:eastAsiaTheme="minorEastAsia" w:hAnsiTheme="minorHAnsi" w:cstheme="minorHAnsi"/>
            <w:caps w:val="0"/>
            <w:sz w:val="22"/>
            <w:szCs w:val="22"/>
            <w:lang w:val="en-US"/>
          </w:rPr>
          <w:tab/>
        </w:r>
        <w:r w:rsidR="00855CF8" w:rsidRPr="000F4215">
          <w:rPr>
            <w:rStyle w:val="Hyperlink"/>
            <w:rFonts w:asciiTheme="minorHAnsi" w:hAnsiTheme="minorHAnsi" w:cstheme="minorHAnsi"/>
          </w:rPr>
          <w:t>INSTRUCTIONS FOR WRITING</w:t>
        </w:r>
        <w:r w:rsidR="00855CF8" w:rsidRPr="000F4215">
          <w:rPr>
            <w:rFonts w:asciiTheme="minorHAnsi" w:hAnsiTheme="minorHAnsi" w:cstheme="minorHAnsi"/>
            <w:webHidden/>
          </w:rPr>
          <w:tab/>
        </w:r>
        <w:r w:rsidR="00855CF8" w:rsidRPr="000F4215">
          <w:rPr>
            <w:rFonts w:asciiTheme="minorHAnsi" w:hAnsiTheme="minorHAnsi" w:cstheme="minorHAnsi"/>
            <w:webHidden/>
          </w:rPr>
          <w:fldChar w:fldCharType="begin"/>
        </w:r>
        <w:r w:rsidR="00855CF8" w:rsidRPr="000F4215">
          <w:rPr>
            <w:rFonts w:asciiTheme="minorHAnsi" w:hAnsiTheme="minorHAnsi" w:cstheme="minorHAnsi"/>
            <w:webHidden/>
          </w:rPr>
          <w:instrText xml:space="preserve"> PAGEREF _Toc63861904 \h </w:instrText>
        </w:r>
        <w:r w:rsidR="00855CF8" w:rsidRPr="000F4215">
          <w:rPr>
            <w:rFonts w:asciiTheme="minorHAnsi" w:hAnsiTheme="minorHAnsi" w:cstheme="minorHAnsi"/>
            <w:webHidden/>
          </w:rPr>
        </w:r>
        <w:r w:rsidR="00855CF8" w:rsidRPr="000F4215">
          <w:rPr>
            <w:rFonts w:asciiTheme="minorHAnsi" w:hAnsiTheme="minorHAnsi" w:cstheme="minorHAnsi"/>
            <w:webHidden/>
          </w:rPr>
          <w:fldChar w:fldCharType="separate"/>
        </w:r>
        <w:r w:rsidR="00855CF8" w:rsidRPr="000F4215">
          <w:rPr>
            <w:rFonts w:asciiTheme="minorHAnsi" w:hAnsiTheme="minorHAnsi" w:cstheme="minorHAnsi"/>
            <w:webHidden/>
          </w:rPr>
          <w:t>19</w:t>
        </w:r>
        <w:r w:rsidR="00855CF8" w:rsidRPr="000F4215">
          <w:rPr>
            <w:rFonts w:asciiTheme="minorHAnsi" w:hAnsiTheme="minorHAnsi" w:cstheme="minorHAnsi"/>
            <w:webHidden/>
          </w:rPr>
          <w:fldChar w:fldCharType="end"/>
        </w:r>
      </w:hyperlink>
    </w:p>
    <w:p w14:paraId="619F857F" w14:textId="77777777" w:rsidR="00855CF8" w:rsidRPr="000F4215" w:rsidRDefault="007C6B55">
      <w:pPr>
        <w:pStyle w:val="TOC2"/>
        <w:rPr>
          <w:rFonts w:asciiTheme="minorHAnsi" w:eastAsiaTheme="minorEastAsia" w:hAnsiTheme="minorHAnsi" w:cstheme="minorHAnsi"/>
          <w:noProof/>
          <w:sz w:val="22"/>
          <w:szCs w:val="22"/>
          <w:lang w:val="en-US"/>
        </w:rPr>
      </w:pPr>
      <w:hyperlink w:anchor="_Toc63861905" w:history="1">
        <w:r w:rsidR="00855CF8" w:rsidRPr="000F4215">
          <w:rPr>
            <w:rStyle w:val="Hyperlink"/>
            <w:rFonts w:asciiTheme="minorHAnsi" w:hAnsiTheme="minorHAnsi" w:cstheme="minorHAnsi"/>
            <w:noProof/>
          </w:rPr>
          <w:t>3.1</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Appearance</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_Toc63861905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19</w:t>
        </w:r>
        <w:r w:rsidR="00855CF8" w:rsidRPr="000F4215">
          <w:rPr>
            <w:rFonts w:asciiTheme="minorHAnsi" w:hAnsiTheme="minorHAnsi" w:cstheme="minorHAnsi"/>
            <w:noProof/>
            <w:webHidden/>
          </w:rPr>
          <w:fldChar w:fldCharType="end"/>
        </w:r>
      </w:hyperlink>
    </w:p>
    <w:p w14:paraId="3FD133BA" w14:textId="77777777" w:rsidR="00855CF8" w:rsidRPr="000F4215" w:rsidRDefault="007C6B55">
      <w:pPr>
        <w:pStyle w:val="TOC2"/>
        <w:rPr>
          <w:rFonts w:asciiTheme="minorHAnsi" w:eastAsiaTheme="minorEastAsia" w:hAnsiTheme="minorHAnsi" w:cstheme="minorHAnsi"/>
          <w:noProof/>
          <w:sz w:val="22"/>
          <w:szCs w:val="22"/>
          <w:lang w:val="en-US"/>
        </w:rPr>
      </w:pPr>
      <w:hyperlink w:anchor="_Toc63861906" w:history="1">
        <w:r w:rsidR="00855CF8" w:rsidRPr="000F4215">
          <w:rPr>
            <w:rStyle w:val="Hyperlink"/>
            <w:rFonts w:asciiTheme="minorHAnsi" w:hAnsiTheme="minorHAnsi" w:cstheme="minorHAnsi"/>
            <w:noProof/>
          </w:rPr>
          <w:t>3.2</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Use of Styles and Contents Page</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_Toc63861906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20</w:t>
        </w:r>
        <w:r w:rsidR="00855CF8" w:rsidRPr="000F4215">
          <w:rPr>
            <w:rFonts w:asciiTheme="minorHAnsi" w:hAnsiTheme="minorHAnsi" w:cstheme="minorHAnsi"/>
            <w:noProof/>
            <w:webHidden/>
          </w:rPr>
          <w:fldChar w:fldCharType="end"/>
        </w:r>
      </w:hyperlink>
    </w:p>
    <w:p w14:paraId="57BA3133" w14:textId="77777777" w:rsidR="00855CF8" w:rsidRPr="000F4215" w:rsidRDefault="007C6B55">
      <w:pPr>
        <w:pStyle w:val="TOC2"/>
        <w:rPr>
          <w:rFonts w:asciiTheme="minorHAnsi" w:eastAsiaTheme="minorEastAsia" w:hAnsiTheme="minorHAnsi" w:cstheme="minorHAnsi"/>
          <w:noProof/>
          <w:sz w:val="22"/>
          <w:szCs w:val="22"/>
          <w:lang w:val="en-US"/>
        </w:rPr>
      </w:pPr>
      <w:hyperlink w:anchor="_Toc63861907" w:history="1">
        <w:r w:rsidR="00855CF8" w:rsidRPr="000F4215">
          <w:rPr>
            <w:rStyle w:val="Hyperlink"/>
            <w:rFonts w:asciiTheme="minorHAnsi" w:hAnsiTheme="minorHAnsi" w:cstheme="minorHAnsi"/>
            <w:noProof/>
          </w:rPr>
          <w:t>3.3</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Referencing and the List of References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_Toc63861907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20</w:t>
        </w:r>
        <w:r w:rsidR="00855CF8" w:rsidRPr="000F4215">
          <w:rPr>
            <w:rFonts w:asciiTheme="minorHAnsi" w:hAnsiTheme="minorHAnsi" w:cstheme="minorHAnsi"/>
            <w:noProof/>
            <w:webHidden/>
          </w:rPr>
          <w:fldChar w:fldCharType="end"/>
        </w:r>
      </w:hyperlink>
    </w:p>
    <w:p w14:paraId="1CFE4812" w14:textId="77777777" w:rsidR="00855CF8" w:rsidRPr="000F4215" w:rsidRDefault="007C6B55">
      <w:pPr>
        <w:pStyle w:val="TOC2"/>
        <w:rPr>
          <w:rFonts w:asciiTheme="minorHAnsi" w:eastAsiaTheme="minorEastAsia" w:hAnsiTheme="minorHAnsi" w:cstheme="minorHAnsi"/>
          <w:noProof/>
          <w:sz w:val="22"/>
          <w:szCs w:val="22"/>
          <w:lang w:val="en-US"/>
        </w:rPr>
      </w:pPr>
      <w:hyperlink w:anchor="_Toc63861908" w:history="1">
        <w:r w:rsidR="00855CF8" w:rsidRPr="000F4215">
          <w:rPr>
            <w:rStyle w:val="Hyperlink"/>
            <w:rFonts w:asciiTheme="minorHAnsi" w:hAnsiTheme="minorHAnsi" w:cstheme="minorHAnsi"/>
            <w:noProof/>
          </w:rPr>
          <w:t>3.4</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Examples of List of References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_Toc63861908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23</w:t>
        </w:r>
        <w:r w:rsidR="00855CF8" w:rsidRPr="000F4215">
          <w:rPr>
            <w:rFonts w:asciiTheme="minorHAnsi" w:hAnsiTheme="minorHAnsi" w:cstheme="minorHAnsi"/>
            <w:noProof/>
            <w:webHidden/>
          </w:rPr>
          <w:fldChar w:fldCharType="end"/>
        </w:r>
      </w:hyperlink>
    </w:p>
    <w:p w14:paraId="621FAC82" w14:textId="77777777" w:rsidR="00855CF8" w:rsidRPr="000F4215" w:rsidRDefault="007C6B55">
      <w:pPr>
        <w:pStyle w:val="TOC3"/>
        <w:rPr>
          <w:rFonts w:asciiTheme="minorHAnsi" w:eastAsiaTheme="minorEastAsia" w:hAnsiTheme="minorHAnsi" w:cstheme="minorHAnsi"/>
          <w:noProof/>
          <w:sz w:val="22"/>
          <w:szCs w:val="22"/>
          <w:lang w:val="en-US"/>
        </w:rPr>
      </w:pPr>
      <w:hyperlink w:anchor="_Toc63861909" w:history="1">
        <w:r w:rsidR="00855CF8" w:rsidRPr="000F4215">
          <w:rPr>
            <w:rStyle w:val="Hyperlink"/>
            <w:rFonts w:asciiTheme="minorHAnsi" w:hAnsiTheme="minorHAnsi" w:cstheme="minorHAnsi"/>
            <w:noProof/>
          </w:rPr>
          <w:t>3.4.1</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Printed Books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_Toc63861909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24</w:t>
        </w:r>
        <w:r w:rsidR="00855CF8" w:rsidRPr="000F4215">
          <w:rPr>
            <w:rFonts w:asciiTheme="minorHAnsi" w:hAnsiTheme="minorHAnsi" w:cstheme="minorHAnsi"/>
            <w:noProof/>
            <w:webHidden/>
          </w:rPr>
          <w:fldChar w:fldCharType="end"/>
        </w:r>
      </w:hyperlink>
    </w:p>
    <w:p w14:paraId="7429EC7D" w14:textId="77777777" w:rsidR="00855CF8" w:rsidRPr="000F4215" w:rsidRDefault="007C6B55">
      <w:pPr>
        <w:pStyle w:val="TOC3"/>
        <w:rPr>
          <w:rFonts w:asciiTheme="minorHAnsi" w:eastAsiaTheme="minorEastAsia" w:hAnsiTheme="minorHAnsi" w:cstheme="minorHAnsi"/>
          <w:noProof/>
          <w:sz w:val="22"/>
          <w:szCs w:val="22"/>
          <w:lang w:val="en-US"/>
        </w:rPr>
      </w:pPr>
      <w:hyperlink w:anchor="_Toc63861910" w:history="1">
        <w:r w:rsidR="00855CF8" w:rsidRPr="000F4215">
          <w:rPr>
            <w:rStyle w:val="Hyperlink"/>
            <w:rFonts w:asciiTheme="minorHAnsi" w:hAnsiTheme="minorHAnsi" w:cstheme="minorHAnsi"/>
            <w:noProof/>
          </w:rPr>
          <w:t>3.4.2</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Printed Articles (e.g. in Periodicals or Compilations)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_Toc63861910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24</w:t>
        </w:r>
        <w:r w:rsidR="00855CF8" w:rsidRPr="000F4215">
          <w:rPr>
            <w:rFonts w:asciiTheme="minorHAnsi" w:hAnsiTheme="minorHAnsi" w:cstheme="minorHAnsi"/>
            <w:noProof/>
            <w:webHidden/>
          </w:rPr>
          <w:fldChar w:fldCharType="end"/>
        </w:r>
      </w:hyperlink>
    </w:p>
    <w:p w14:paraId="07625B85" w14:textId="77777777" w:rsidR="00855CF8" w:rsidRPr="000F4215" w:rsidRDefault="007C6B55">
      <w:pPr>
        <w:pStyle w:val="TOC3"/>
        <w:rPr>
          <w:rFonts w:asciiTheme="minorHAnsi" w:eastAsiaTheme="minorEastAsia" w:hAnsiTheme="minorHAnsi" w:cstheme="minorHAnsi"/>
          <w:noProof/>
          <w:sz w:val="22"/>
          <w:szCs w:val="22"/>
          <w:lang w:val="en-US"/>
        </w:rPr>
      </w:pPr>
      <w:hyperlink w:anchor="_Toc63861911" w:history="1">
        <w:r w:rsidR="00855CF8" w:rsidRPr="000F4215">
          <w:rPr>
            <w:rStyle w:val="Hyperlink"/>
            <w:rFonts w:asciiTheme="minorHAnsi" w:hAnsiTheme="minorHAnsi" w:cstheme="minorHAnsi"/>
            <w:noProof/>
          </w:rPr>
          <w:t>2.4.3 Electronic Publications (e.g. Online Articles, Web Pages and Sites, DVDs and CDs)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_Toc63861911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24</w:t>
        </w:r>
        <w:r w:rsidR="00855CF8" w:rsidRPr="000F4215">
          <w:rPr>
            <w:rFonts w:asciiTheme="minorHAnsi" w:hAnsiTheme="minorHAnsi" w:cstheme="minorHAnsi"/>
            <w:noProof/>
            <w:webHidden/>
          </w:rPr>
          <w:fldChar w:fldCharType="end"/>
        </w:r>
      </w:hyperlink>
    </w:p>
    <w:p w14:paraId="635DA434" w14:textId="77777777" w:rsidR="00855CF8" w:rsidRPr="000F4215" w:rsidRDefault="007C6B55">
      <w:pPr>
        <w:pStyle w:val="TOC3"/>
        <w:rPr>
          <w:rFonts w:asciiTheme="minorHAnsi" w:eastAsiaTheme="minorEastAsia" w:hAnsiTheme="minorHAnsi" w:cstheme="minorHAnsi"/>
          <w:noProof/>
          <w:sz w:val="22"/>
          <w:szCs w:val="22"/>
          <w:lang w:val="en-US"/>
        </w:rPr>
      </w:pPr>
      <w:hyperlink w:anchor="_Toc63861912" w:history="1">
        <w:r w:rsidR="00855CF8" w:rsidRPr="000F4215">
          <w:rPr>
            <w:rStyle w:val="Hyperlink"/>
            <w:rFonts w:asciiTheme="minorHAnsi" w:hAnsiTheme="minorHAnsi" w:cstheme="minorHAnsi"/>
            <w:noProof/>
          </w:rPr>
          <w:t>2.4.4 Interviews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_Toc63861912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25</w:t>
        </w:r>
        <w:r w:rsidR="00855CF8" w:rsidRPr="000F4215">
          <w:rPr>
            <w:rFonts w:asciiTheme="minorHAnsi" w:hAnsiTheme="minorHAnsi" w:cstheme="minorHAnsi"/>
            <w:noProof/>
            <w:webHidden/>
          </w:rPr>
          <w:fldChar w:fldCharType="end"/>
        </w:r>
      </w:hyperlink>
    </w:p>
    <w:p w14:paraId="1A714326" w14:textId="77777777" w:rsidR="00855CF8" w:rsidRPr="000F4215" w:rsidRDefault="007C6B55">
      <w:pPr>
        <w:pStyle w:val="TOC3"/>
        <w:rPr>
          <w:rFonts w:asciiTheme="minorHAnsi" w:eastAsiaTheme="minorEastAsia" w:hAnsiTheme="minorHAnsi" w:cstheme="minorHAnsi"/>
          <w:noProof/>
          <w:sz w:val="22"/>
          <w:szCs w:val="22"/>
          <w:lang w:val="en-US"/>
        </w:rPr>
      </w:pPr>
      <w:hyperlink w:anchor="_Toc63861913" w:history="1">
        <w:r w:rsidR="00855CF8" w:rsidRPr="000F4215">
          <w:rPr>
            <w:rStyle w:val="Hyperlink"/>
            <w:rFonts w:asciiTheme="minorHAnsi" w:hAnsiTheme="minorHAnsi" w:cstheme="minorHAnsi"/>
            <w:noProof/>
          </w:rPr>
          <w:t>2.4.5 Conference Presentations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_Toc63861913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26</w:t>
        </w:r>
        <w:r w:rsidR="00855CF8" w:rsidRPr="000F4215">
          <w:rPr>
            <w:rFonts w:asciiTheme="minorHAnsi" w:hAnsiTheme="minorHAnsi" w:cstheme="minorHAnsi"/>
            <w:noProof/>
            <w:webHidden/>
          </w:rPr>
          <w:fldChar w:fldCharType="end"/>
        </w:r>
      </w:hyperlink>
    </w:p>
    <w:p w14:paraId="0629BDA2" w14:textId="77777777" w:rsidR="00855CF8" w:rsidRPr="000F4215" w:rsidRDefault="007C6B55">
      <w:pPr>
        <w:pStyle w:val="TOC3"/>
        <w:rPr>
          <w:rFonts w:asciiTheme="minorHAnsi" w:eastAsiaTheme="minorEastAsia" w:hAnsiTheme="minorHAnsi" w:cstheme="minorHAnsi"/>
          <w:noProof/>
          <w:sz w:val="22"/>
          <w:szCs w:val="22"/>
          <w:lang w:val="en-US"/>
        </w:rPr>
      </w:pPr>
      <w:hyperlink w:anchor="_Toc63861914" w:history="1">
        <w:r w:rsidR="00855CF8" w:rsidRPr="000F4215">
          <w:rPr>
            <w:rStyle w:val="Hyperlink"/>
            <w:rFonts w:asciiTheme="minorHAnsi" w:hAnsiTheme="minorHAnsi" w:cstheme="minorHAnsi"/>
            <w:noProof/>
          </w:rPr>
          <w:t>2.4.6 Sources that Start with an Official Abbreviation (e.g. Laws)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_Toc63861914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26</w:t>
        </w:r>
        <w:r w:rsidR="00855CF8" w:rsidRPr="000F4215">
          <w:rPr>
            <w:rFonts w:asciiTheme="minorHAnsi" w:hAnsiTheme="minorHAnsi" w:cstheme="minorHAnsi"/>
            <w:noProof/>
            <w:webHidden/>
          </w:rPr>
          <w:fldChar w:fldCharType="end"/>
        </w:r>
      </w:hyperlink>
    </w:p>
    <w:p w14:paraId="0A5CA581" w14:textId="77777777" w:rsidR="00855CF8" w:rsidRPr="000F4215" w:rsidRDefault="007C6B55">
      <w:pPr>
        <w:pStyle w:val="TOC3"/>
        <w:rPr>
          <w:rFonts w:asciiTheme="minorHAnsi" w:eastAsiaTheme="minorEastAsia" w:hAnsiTheme="minorHAnsi" w:cstheme="minorHAnsi"/>
          <w:noProof/>
          <w:sz w:val="22"/>
          <w:szCs w:val="22"/>
          <w:lang w:val="en-US"/>
        </w:rPr>
      </w:pPr>
      <w:hyperlink w:anchor="_Toc63861915" w:history="1">
        <w:r w:rsidR="00855CF8" w:rsidRPr="000F4215">
          <w:rPr>
            <w:rStyle w:val="Hyperlink"/>
            <w:rFonts w:asciiTheme="minorHAnsi" w:hAnsiTheme="minorHAnsi" w:cstheme="minorHAnsi"/>
            <w:noProof/>
          </w:rPr>
          <w:t>2.4.7 Other Sources (e.g. Minutes, User Instructions and Statistics)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_Toc63861915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26</w:t>
        </w:r>
        <w:r w:rsidR="00855CF8" w:rsidRPr="000F4215">
          <w:rPr>
            <w:rFonts w:asciiTheme="minorHAnsi" w:hAnsiTheme="minorHAnsi" w:cstheme="minorHAnsi"/>
            <w:noProof/>
            <w:webHidden/>
          </w:rPr>
          <w:fldChar w:fldCharType="end"/>
        </w:r>
      </w:hyperlink>
    </w:p>
    <w:p w14:paraId="1F45FB70" w14:textId="77777777" w:rsidR="00855CF8" w:rsidRPr="000F4215" w:rsidRDefault="007C6B55">
      <w:pPr>
        <w:pStyle w:val="TOC3"/>
        <w:rPr>
          <w:rFonts w:asciiTheme="minorHAnsi" w:eastAsiaTheme="minorEastAsia" w:hAnsiTheme="minorHAnsi" w:cstheme="minorHAnsi"/>
          <w:noProof/>
          <w:sz w:val="22"/>
          <w:szCs w:val="22"/>
          <w:lang w:val="en-US"/>
        </w:rPr>
      </w:pPr>
      <w:hyperlink w:anchor="_Toc63861916" w:history="1">
        <w:r w:rsidR="00855CF8" w:rsidRPr="000F4215">
          <w:rPr>
            <w:rStyle w:val="Hyperlink"/>
            <w:rFonts w:asciiTheme="minorHAnsi" w:hAnsiTheme="minorHAnsi" w:cstheme="minorHAnsi"/>
            <w:noProof/>
          </w:rPr>
          <w:t>2.4.8 E-mail</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_Toc63861916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26</w:t>
        </w:r>
        <w:r w:rsidR="00855CF8" w:rsidRPr="000F4215">
          <w:rPr>
            <w:rFonts w:asciiTheme="minorHAnsi" w:hAnsiTheme="minorHAnsi" w:cstheme="minorHAnsi"/>
            <w:noProof/>
            <w:webHidden/>
          </w:rPr>
          <w:fldChar w:fldCharType="end"/>
        </w:r>
      </w:hyperlink>
    </w:p>
    <w:p w14:paraId="5ACBCCA8" w14:textId="77777777" w:rsidR="00855CF8" w:rsidRPr="000F4215" w:rsidRDefault="007C6B55">
      <w:pPr>
        <w:pStyle w:val="TOC3"/>
        <w:rPr>
          <w:rFonts w:asciiTheme="minorHAnsi" w:eastAsiaTheme="minorEastAsia" w:hAnsiTheme="minorHAnsi" w:cstheme="minorHAnsi"/>
          <w:noProof/>
          <w:sz w:val="22"/>
          <w:szCs w:val="22"/>
          <w:lang w:val="en-US"/>
        </w:rPr>
      </w:pPr>
      <w:hyperlink w:anchor="_Toc63861917" w:history="1">
        <w:r w:rsidR="00855CF8" w:rsidRPr="000F4215">
          <w:rPr>
            <w:rStyle w:val="Hyperlink"/>
            <w:rFonts w:asciiTheme="minorHAnsi" w:hAnsiTheme="minorHAnsi" w:cstheme="minorHAnsi"/>
            <w:noProof/>
          </w:rPr>
          <w:t>2.4.9 Standards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_Toc63861917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26</w:t>
        </w:r>
        <w:r w:rsidR="00855CF8" w:rsidRPr="000F4215">
          <w:rPr>
            <w:rFonts w:asciiTheme="minorHAnsi" w:hAnsiTheme="minorHAnsi" w:cstheme="minorHAnsi"/>
            <w:noProof/>
            <w:webHidden/>
          </w:rPr>
          <w:fldChar w:fldCharType="end"/>
        </w:r>
      </w:hyperlink>
    </w:p>
    <w:p w14:paraId="5777221F" w14:textId="77777777" w:rsidR="00855CF8" w:rsidRPr="000F4215" w:rsidRDefault="007C6B55">
      <w:pPr>
        <w:pStyle w:val="TOC3"/>
        <w:rPr>
          <w:rFonts w:asciiTheme="minorHAnsi" w:eastAsiaTheme="minorEastAsia" w:hAnsiTheme="minorHAnsi" w:cstheme="minorHAnsi"/>
          <w:noProof/>
          <w:sz w:val="22"/>
          <w:szCs w:val="22"/>
          <w:lang w:val="en-US"/>
        </w:rPr>
      </w:pPr>
      <w:hyperlink w:anchor="_Toc63861918" w:history="1">
        <w:r w:rsidR="00855CF8" w:rsidRPr="000F4215">
          <w:rPr>
            <w:rStyle w:val="Hyperlink"/>
            <w:rFonts w:asciiTheme="minorHAnsi" w:hAnsiTheme="minorHAnsi" w:cstheme="minorHAnsi"/>
            <w:noProof/>
          </w:rPr>
          <w:t>2.4.10 Patents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_Toc63861918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26</w:t>
        </w:r>
        <w:r w:rsidR="00855CF8" w:rsidRPr="000F4215">
          <w:rPr>
            <w:rFonts w:asciiTheme="minorHAnsi" w:hAnsiTheme="minorHAnsi" w:cstheme="minorHAnsi"/>
            <w:noProof/>
            <w:webHidden/>
          </w:rPr>
          <w:fldChar w:fldCharType="end"/>
        </w:r>
      </w:hyperlink>
    </w:p>
    <w:p w14:paraId="1064D7FB" w14:textId="77777777" w:rsidR="00855CF8" w:rsidRPr="000F4215" w:rsidRDefault="007C6B55">
      <w:pPr>
        <w:pStyle w:val="TOC1"/>
        <w:rPr>
          <w:rFonts w:asciiTheme="minorHAnsi" w:eastAsiaTheme="minorEastAsia" w:hAnsiTheme="minorHAnsi" w:cstheme="minorHAnsi"/>
          <w:caps w:val="0"/>
          <w:sz w:val="22"/>
          <w:szCs w:val="22"/>
          <w:lang w:val="en-US"/>
        </w:rPr>
      </w:pPr>
      <w:hyperlink w:anchor="_Toc63861919" w:history="1">
        <w:r w:rsidR="00855CF8" w:rsidRPr="000F4215">
          <w:rPr>
            <w:rStyle w:val="Hyperlink"/>
            <w:rFonts w:asciiTheme="minorHAnsi" w:hAnsiTheme="minorHAnsi" w:cstheme="minorHAnsi"/>
          </w:rPr>
          <w:t>4</w:t>
        </w:r>
        <w:r w:rsidR="00855CF8" w:rsidRPr="000F4215">
          <w:rPr>
            <w:rFonts w:asciiTheme="minorHAnsi" w:eastAsiaTheme="minorEastAsia" w:hAnsiTheme="minorHAnsi" w:cstheme="minorHAnsi"/>
            <w:caps w:val="0"/>
            <w:sz w:val="22"/>
            <w:szCs w:val="22"/>
            <w:lang w:val="en-US"/>
          </w:rPr>
          <w:tab/>
        </w:r>
        <w:r w:rsidR="00855CF8" w:rsidRPr="000F4215">
          <w:rPr>
            <w:rStyle w:val="Hyperlink"/>
            <w:rFonts w:asciiTheme="minorHAnsi" w:hAnsiTheme="minorHAnsi" w:cstheme="minorHAnsi"/>
          </w:rPr>
          <w:t>APPEARANCE</w:t>
        </w:r>
        <w:r w:rsidR="00855CF8" w:rsidRPr="000F4215">
          <w:rPr>
            <w:rFonts w:asciiTheme="minorHAnsi" w:hAnsiTheme="minorHAnsi" w:cstheme="minorHAnsi"/>
            <w:webHidden/>
          </w:rPr>
          <w:tab/>
        </w:r>
        <w:r w:rsidR="00855CF8" w:rsidRPr="000F4215">
          <w:rPr>
            <w:rFonts w:asciiTheme="minorHAnsi" w:hAnsiTheme="minorHAnsi" w:cstheme="minorHAnsi"/>
            <w:webHidden/>
          </w:rPr>
          <w:fldChar w:fldCharType="begin"/>
        </w:r>
        <w:r w:rsidR="00855CF8" w:rsidRPr="000F4215">
          <w:rPr>
            <w:rFonts w:asciiTheme="minorHAnsi" w:hAnsiTheme="minorHAnsi" w:cstheme="minorHAnsi"/>
            <w:webHidden/>
          </w:rPr>
          <w:instrText xml:space="preserve"> PAGEREF _Toc63861919 \h </w:instrText>
        </w:r>
        <w:r w:rsidR="00855CF8" w:rsidRPr="000F4215">
          <w:rPr>
            <w:rFonts w:asciiTheme="minorHAnsi" w:hAnsiTheme="minorHAnsi" w:cstheme="minorHAnsi"/>
            <w:webHidden/>
          </w:rPr>
        </w:r>
        <w:r w:rsidR="00855CF8" w:rsidRPr="000F4215">
          <w:rPr>
            <w:rFonts w:asciiTheme="minorHAnsi" w:hAnsiTheme="minorHAnsi" w:cstheme="minorHAnsi"/>
            <w:webHidden/>
          </w:rPr>
          <w:fldChar w:fldCharType="separate"/>
        </w:r>
        <w:r w:rsidR="00855CF8" w:rsidRPr="000F4215">
          <w:rPr>
            <w:rFonts w:asciiTheme="minorHAnsi" w:hAnsiTheme="minorHAnsi" w:cstheme="minorHAnsi"/>
            <w:webHidden/>
          </w:rPr>
          <w:t>27</w:t>
        </w:r>
        <w:r w:rsidR="00855CF8" w:rsidRPr="000F4215">
          <w:rPr>
            <w:rFonts w:asciiTheme="minorHAnsi" w:hAnsiTheme="minorHAnsi" w:cstheme="minorHAnsi"/>
            <w:webHidden/>
          </w:rPr>
          <w:fldChar w:fldCharType="end"/>
        </w:r>
      </w:hyperlink>
    </w:p>
    <w:p w14:paraId="07BE6E10" w14:textId="77777777" w:rsidR="00855CF8" w:rsidRPr="000F4215" w:rsidRDefault="007C6B55">
      <w:pPr>
        <w:pStyle w:val="TOC1"/>
        <w:rPr>
          <w:rFonts w:asciiTheme="minorHAnsi" w:eastAsiaTheme="minorEastAsia" w:hAnsiTheme="minorHAnsi" w:cstheme="minorHAnsi"/>
          <w:caps w:val="0"/>
          <w:sz w:val="22"/>
          <w:szCs w:val="22"/>
          <w:lang w:val="en-US"/>
        </w:rPr>
      </w:pPr>
      <w:hyperlink w:anchor="_Toc63861920" w:history="1">
        <w:r w:rsidR="00855CF8" w:rsidRPr="000F4215">
          <w:rPr>
            <w:rStyle w:val="Hyperlink"/>
            <w:rFonts w:asciiTheme="minorHAnsi" w:hAnsiTheme="minorHAnsi" w:cstheme="minorHAnsi"/>
          </w:rPr>
          <w:t>5</w:t>
        </w:r>
        <w:r w:rsidR="00855CF8" w:rsidRPr="000F4215">
          <w:rPr>
            <w:rFonts w:asciiTheme="minorHAnsi" w:eastAsiaTheme="minorEastAsia" w:hAnsiTheme="minorHAnsi" w:cstheme="minorHAnsi"/>
            <w:caps w:val="0"/>
            <w:sz w:val="22"/>
            <w:szCs w:val="22"/>
            <w:lang w:val="en-US"/>
          </w:rPr>
          <w:tab/>
        </w:r>
        <w:r w:rsidR="00855CF8" w:rsidRPr="000F4215">
          <w:rPr>
            <w:rStyle w:val="Hyperlink"/>
            <w:rFonts w:asciiTheme="minorHAnsi" w:hAnsiTheme="minorHAnsi" w:cstheme="minorHAnsi"/>
          </w:rPr>
          <w:t>ENDING PHASE – ASSESSMENT OF THE THESIS AND MATURITY TEST</w:t>
        </w:r>
        <w:r w:rsidR="00855CF8" w:rsidRPr="000F4215">
          <w:rPr>
            <w:rFonts w:asciiTheme="minorHAnsi" w:hAnsiTheme="minorHAnsi" w:cstheme="minorHAnsi"/>
            <w:webHidden/>
          </w:rPr>
          <w:tab/>
        </w:r>
        <w:r w:rsidR="00855CF8" w:rsidRPr="000F4215">
          <w:rPr>
            <w:rFonts w:asciiTheme="minorHAnsi" w:hAnsiTheme="minorHAnsi" w:cstheme="minorHAnsi"/>
            <w:webHidden/>
          </w:rPr>
          <w:fldChar w:fldCharType="begin"/>
        </w:r>
        <w:r w:rsidR="00855CF8" w:rsidRPr="000F4215">
          <w:rPr>
            <w:rFonts w:asciiTheme="minorHAnsi" w:hAnsiTheme="minorHAnsi" w:cstheme="minorHAnsi"/>
            <w:webHidden/>
          </w:rPr>
          <w:instrText xml:space="preserve"> PAGEREF _Toc63861920 \h </w:instrText>
        </w:r>
        <w:r w:rsidR="00855CF8" w:rsidRPr="000F4215">
          <w:rPr>
            <w:rFonts w:asciiTheme="minorHAnsi" w:hAnsiTheme="minorHAnsi" w:cstheme="minorHAnsi"/>
            <w:webHidden/>
          </w:rPr>
        </w:r>
        <w:r w:rsidR="00855CF8" w:rsidRPr="000F4215">
          <w:rPr>
            <w:rFonts w:asciiTheme="minorHAnsi" w:hAnsiTheme="minorHAnsi" w:cstheme="minorHAnsi"/>
            <w:webHidden/>
          </w:rPr>
          <w:fldChar w:fldCharType="separate"/>
        </w:r>
        <w:r w:rsidR="00855CF8" w:rsidRPr="000F4215">
          <w:rPr>
            <w:rFonts w:asciiTheme="minorHAnsi" w:hAnsiTheme="minorHAnsi" w:cstheme="minorHAnsi"/>
            <w:webHidden/>
          </w:rPr>
          <w:t>29</w:t>
        </w:r>
        <w:r w:rsidR="00855CF8" w:rsidRPr="000F4215">
          <w:rPr>
            <w:rFonts w:asciiTheme="minorHAnsi" w:hAnsiTheme="minorHAnsi" w:cstheme="minorHAnsi"/>
            <w:webHidden/>
          </w:rPr>
          <w:fldChar w:fldCharType="end"/>
        </w:r>
      </w:hyperlink>
    </w:p>
    <w:p w14:paraId="2F90FFEE" w14:textId="77777777" w:rsidR="00855CF8" w:rsidRPr="000F4215" w:rsidRDefault="007C6B55">
      <w:pPr>
        <w:pStyle w:val="TOC2"/>
        <w:rPr>
          <w:rFonts w:asciiTheme="minorHAnsi" w:eastAsiaTheme="minorEastAsia" w:hAnsiTheme="minorHAnsi" w:cstheme="minorHAnsi"/>
          <w:noProof/>
          <w:sz w:val="22"/>
          <w:szCs w:val="22"/>
          <w:lang w:val="en-US"/>
        </w:rPr>
      </w:pPr>
      <w:hyperlink w:anchor="_Toc63861921" w:history="1">
        <w:r w:rsidR="00855CF8" w:rsidRPr="000F4215">
          <w:rPr>
            <w:rStyle w:val="Hyperlink"/>
            <w:rFonts w:asciiTheme="minorHAnsi" w:hAnsiTheme="minorHAnsi" w:cstheme="minorHAnsi"/>
            <w:noProof/>
          </w:rPr>
          <w:t>5.1</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The Presentation Time of the Thesis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_Toc63861921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29</w:t>
        </w:r>
        <w:r w:rsidR="00855CF8" w:rsidRPr="000F4215">
          <w:rPr>
            <w:rFonts w:asciiTheme="minorHAnsi" w:hAnsiTheme="minorHAnsi" w:cstheme="minorHAnsi"/>
            <w:noProof/>
            <w:webHidden/>
          </w:rPr>
          <w:fldChar w:fldCharType="end"/>
        </w:r>
      </w:hyperlink>
    </w:p>
    <w:p w14:paraId="68B71610" w14:textId="77777777" w:rsidR="00855CF8" w:rsidRPr="000F4215" w:rsidRDefault="007C6B55">
      <w:pPr>
        <w:pStyle w:val="TOC2"/>
        <w:rPr>
          <w:rFonts w:asciiTheme="minorHAnsi" w:eastAsiaTheme="minorEastAsia" w:hAnsiTheme="minorHAnsi" w:cstheme="minorHAnsi"/>
          <w:noProof/>
          <w:sz w:val="22"/>
          <w:szCs w:val="22"/>
          <w:lang w:val="en-US"/>
        </w:rPr>
      </w:pPr>
      <w:hyperlink w:anchor="_Toc63861922" w:history="1">
        <w:r w:rsidR="00855CF8" w:rsidRPr="000F4215">
          <w:rPr>
            <w:rStyle w:val="Hyperlink"/>
            <w:rFonts w:asciiTheme="minorHAnsi" w:hAnsiTheme="minorHAnsi" w:cstheme="minorHAnsi"/>
            <w:noProof/>
          </w:rPr>
          <w:t>5.2</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Maturity Test, Bachelor’s Degree</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_Toc63861922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30</w:t>
        </w:r>
        <w:r w:rsidR="00855CF8" w:rsidRPr="000F4215">
          <w:rPr>
            <w:rFonts w:asciiTheme="minorHAnsi" w:hAnsiTheme="minorHAnsi" w:cstheme="minorHAnsi"/>
            <w:noProof/>
            <w:webHidden/>
          </w:rPr>
          <w:fldChar w:fldCharType="end"/>
        </w:r>
      </w:hyperlink>
    </w:p>
    <w:p w14:paraId="52D66463" w14:textId="77777777" w:rsidR="00855CF8" w:rsidRPr="000F4215" w:rsidRDefault="007C6B55">
      <w:pPr>
        <w:pStyle w:val="TOC2"/>
        <w:rPr>
          <w:rFonts w:asciiTheme="minorHAnsi" w:eastAsiaTheme="minorEastAsia" w:hAnsiTheme="minorHAnsi" w:cstheme="minorHAnsi"/>
          <w:noProof/>
          <w:sz w:val="22"/>
          <w:szCs w:val="22"/>
          <w:lang w:val="en-US"/>
        </w:rPr>
      </w:pPr>
      <w:hyperlink w:anchor="_Toc63861923" w:history="1">
        <w:r w:rsidR="00855CF8" w:rsidRPr="000F4215">
          <w:rPr>
            <w:rStyle w:val="Hyperlink"/>
            <w:rFonts w:asciiTheme="minorHAnsi" w:hAnsiTheme="minorHAnsi" w:cstheme="minorHAnsi"/>
            <w:noProof/>
          </w:rPr>
          <w:t>5.3</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The Maturity Test for the Master’s Thesis is a Thesis Press Release</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_Toc63861923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32</w:t>
        </w:r>
        <w:r w:rsidR="00855CF8" w:rsidRPr="000F4215">
          <w:rPr>
            <w:rFonts w:asciiTheme="minorHAnsi" w:hAnsiTheme="minorHAnsi" w:cstheme="minorHAnsi"/>
            <w:noProof/>
            <w:webHidden/>
          </w:rPr>
          <w:fldChar w:fldCharType="end"/>
        </w:r>
      </w:hyperlink>
    </w:p>
    <w:p w14:paraId="05D61E7B" w14:textId="77777777" w:rsidR="00855CF8" w:rsidRPr="000F4215" w:rsidRDefault="007C6B55">
      <w:pPr>
        <w:pStyle w:val="TOC2"/>
        <w:rPr>
          <w:rFonts w:asciiTheme="minorHAnsi" w:eastAsiaTheme="minorEastAsia" w:hAnsiTheme="minorHAnsi" w:cstheme="minorHAnsi"/>
          <w:noProof/>
          <w:sz w:val="22"/>
          <w:szCs w:val="22"/>
          <w:lang w:val="en-US"/>
        </w:rPr>
      </w:pPr>
      <w:hyperlink w:anchor="_Toc63861924" w:history="1">
        <w:r w:rsidR="00855CF8" w:rsidRPr="000F4215">
          <w:rPr>
            <w:rStyle w:val="Hyperlink"/>
            <w:rFonts w:asciiTheme="minorHAnsi" w:hAnsiTheme="minorHAnsi" w:cstheme="minorHAnsi"/>
            <w:noProof/>
          </w:rPr>
          <w:t>5.4</w:t>
        </w:r>
        <w:r w:rsidR="00855CF8" w:rsidRPr="000F4215">
          <w:rPr>
            <w:rFonts w:asciiTheme="minorHAnsi" w:eastAsiaTheme="minorEastAsia" w:hAnsiTheme="minorHAnsi" w:cstheme="minorHAnsi"/>
            <w:noProof/>
            <w:sz w:val="22"/>
            <w:szCs w:val="22"/>
            <w:lang w:val="en-US"/>
          </w:rPr>
          <w:tab/>
        </w:r>
        <w:r w:rsidR="00855CF8" w:rsidRPr="000F4215">
          <w:rPr>
            <w:rStyle w:val="Hyperlink"/>
            <w:rFonts w:asciiTheme="minorHAnsi" w:hAnsiTheme="minorHAnsi" w:cstheme="minorHAnsi"/>
            <w:noProof/>
          </w:rPr>
          <w:t>Thesis Assessment, Bachelor’s Thesis</w:t>
        </w:r>
        <w:r w:rsidR="00855CF8" w:rsidRPr="000F4215">
          <w:rPr>
            <w:rFonts w:asciiTheme="minorHAnsi" w:hAnsiTheme="minorHAnsi" w:cstheme="minorHAnsi"/>
            <w:noProof/>
            <w:webHidden/>
          </w:rPr>
          <w:tab/>
        </w:r>
        <w:r w:rsidR="00855CF8" w:rsidRPr="000F4215">
          <w:rPr>
            <w:rFonts w:asciiTheme="minorHAnsi" w:hAnsiTheme="minorHAnsi" w:cstheme="minorHAnsi"/>
            <w:noProof/>
            <w:webHidden/>
          </w:rPr>
          <w:fldChar w:fldCharType="begin"/>
        </w:r>
        <w:r w:rsidR="00855CF8" w:rsidRPr="000F4215">
          <w:rPr>
            <w:rFonts w:asciiTheme="minorHAnsi" w:hAnsiTheme="minorHAnsi" w:cstheme="minorHAnsi"/>
            <w:noProof/>
            <w:webHidden/>
          </w:rPr>
          <w:instrText xml:space="preserve"> PAGEREF _Toc63861924 \h </w:instrText>
        </w:r>
        <w:r w:rsidR="00855CF8" w:rsidRPr="000F4215">
          <w:rPr>
            <w:rFonts w:asciiTheme="minorHAnsi" w:hAnsiTheme="minorHAnsi" w:cstheme="minorHAnsi"/>
            <w:noProof/>
            <w:webHidden/>
          </w:rPr>
        </w:r>
        <w:r w:rsidR="00855CF8" w:rsidRPr="000F4215">
          <w:rPr>
            <w:rFonts w:asciiTheme="minorHAnsi" w:hAnsiTheme="minorHAnsi" w:cstheme="minorHAnsi"/>
            <w:noProof/>
            <w:webHidden/>
          </w:rPr>
          <w:fldChar w:fldCharType="separate"/>
        </w:r>
        <w:r w:rsidR="00855CF8" w:rsidRPr="000F4215">
          <w:rPr>
            <w:rFonts w:asciiTheme="minorHAnsi" w:hAnsiTheme="minorHAnsi" w:cstheme="minorHAnsi"/>
            <w:noProof/>
            <w:webHidden/>
          </w:rPr>
          <w:t>37</w:t>
        </w:r>
        <w:r w:rsidR="00855CF8" w:rsidRPr="000F4215">
          <w:rPr>
            <w:rFonts w:asciiTheme="minorHAnsi" w:hAnsiTheme="minorHAnsi" w:cstheme="minorHAnsi"/>
            <w:noProof/>
            <w:webHidden/>
          </w:rPr>
          <w:fldChar w:fldCharType="end"/>
        </w:r>
      </w:hyperlink>
    </w:p>
    <w:p w14:paraId="025C1979" w14:textId="77777777" w:rsidR="00855CF8" w:rsidRPr="000F4215" w:rsidRDefault="007C6B55">
      <w:pPr>
        <w:pStyle w:val="TOC1"/>
        <w:rPr>
          <w:rFonts w:asciiTheme="minorHAnsi" w:eastAsiaTheme="minorEastAsia" w:hAnsiTheme="minorHAnsi" w:cstheme="minorHAnsi"/>
          <w:caps w:val="0"/>
          <w:sz w:val="22"/>
          <w:szCs w:val="22"/>
          <w:lang w:val="en-US"/>
        </w:rPr>
      </w:pPr>
      <w:hyperlink w:anchor="_Toc63861925" w:history="1">
        <w:r w:rsidR="00855CF8" w:rsidRPr="000F4215">
          <w:rPr>
            <w:rStyle w:val="Hyperlink"/>
            <w:rFonts w:asciiTheme="minorHAnsi" w:hAnsiTheme="minorHAnsi" w:cstheme="minorHAnsi"/>
          </w:rPr>
          <w:t>references</w:t>
        </w:r>
        <w:r w:rsidR="00855CF8" w:rsidRPr="000F4215">
          <w:rPr>
            <w:rFonts w:asciiTheme="minorHAnsi" w:hAnsiTheme="minorHAnsi" w:cstheme="minorHAnsi"/>
            <w:webHidden/>
          </w:rPr>
          <w:tab/>
        </w:r>
        <w:r w:rsidR="00855CF8" w:rsidRPr="000F4215">
          <w:rPr>
            <w:rFonts w:asciiTheme="minorHAnsi" w:hAnsiTheme="minorHAnsi" w:cstheme="minorHAnsi"/>
            <w:webHidden/>
          </w:rPr>
          <w:fldChar w:fldCharType="begin"/>
        </w:r>
        <w:r w:rsidR="00855CF8" w:rsidRPr="000F4215">
          <w:rPr>
            <w:rFonts w:asciiTheme="minorHAnsi" w:hAnsiTheme="minorHAnsi" w:cstheme="minorHAnsi"/>
            <w:webHidden/>
          </w:rPr>
          <w:instrText xml:space="preserve"> PAGEREF _Toc63861925 \h </w:instrText>
        </w:r>
        <w:r w:rsidR="00855CF8" w:rsidRPr="000F4215">
          <w:rPr>
            <w:rFonts w:asciiTheme="minorHAnsi" w:hAnsiTheme="minorHAnsi" w:cstheme="minorHAnsi"/>
            <w:webHidden/>
          </w:rPr>
        </w:r>
        <w:r w:rsidR="00855CF8" w:rsidRPr="000F4215">
          <w:rPr>
            <w:rFonts w:asciiTheme="minorHAnsi" w:hAnsiTheme="minorHAnsi" w:cstheme="minorHAnsi"/>
            <w:webHidden/>
          </w:rPr>
          <w:fldChar w:fldCharType="separate"/>
        </w:r>
        <w:r w:rsidR="00855CF8" w:rsidRPr="000F4215">
          <w:rPr>
            <w:rFonts w:asciiTheme="minorHAnsi" w:hAnsiTheme="minorHAnsi" w:cstheme="minorHAnsi"/>
            <w:webHidden/>
          </w:rPr>
          <w:t>39</w:t>
        </w:r>
        <w:r w:rsidR="00855CF8" w:rsidRPr="000F4215">
          <w:rPr>
            <w:rFonts w:asciiTheme="minorHAnsi" w:hAnsiTheme="minorHAnsi" w:cstheme="minorHAnsi"/>
            <w:webHidden/>
          </w:rPr>
          <w:fldChar w:fldCharType="end"/>
        </w:r>
      </w:hyperlink>
    </w:p>
    <w:p w14:paraId="2249E0B2" w14:textId="77777777" w:rsidR="00BB31E1" w:rsidRPr="00F84A02" w:rsidRDefault="00941EB5" w:rsidP="00BB31E1">
      <w:pPr>
        <w:rPr>
          <w:rFonts w:asciiTheme="minorHAnsi" w:hAnsiTheme="minorHAnsi" w:cstheme="minorHAnsi"/>
        </w:rPr>
      </w:pPr>
      <w:r w:rsidRPr="000F4215">
        <w:rPr>
          <w:rFonts w:asciiTheme="minorHAnsi" w:hAnsiTheme="minorHAnsi" w:cstheme="minorHAnsi"/>
        </w:rPr>
        <w:fldChar w:fldCharType="end"/>
      </w:r>
    </w:p>
    <w:p w14:paraId="073DC6D1" w14:textId="77777777" w:rsidR="00BB31E1" w:rsidRPr="00F84A02" w:rsidRDefault="006C0FBB" w:rsidP="00BB31E1">
      <w:pPr>
        <w:rPr>
          <w:rFonts w:asciiTheme="minorHAnsi" w:hAnsiTheme="minorHAnsi" w:cstheme="minorHAnsi"/>
          <w:lang w:val="en-US"/>
        </w:rPr>
      </w:pPr>
      <w:r w:rsidRPr="00F84A02">
        <w:rPr>
          <w:rFonts w:asciiTheme="minorHAnsi" w:hAnsiTheme="minorHAnsi" w:cstheme="minorHAnsi"/>
          <w:lang w:val="en-US"/>
        </w:rPr>
        <w:t>APPENDICES</w:t>
      </w:r>
    </w:p>
    <w:p w14:paraId="6800E23E" w14:textId="77777777" w:rsidR="008E13A3" w:rsidRPr="00F84A02" w:rsidRDefault="008E13A3" w:rsidP="00BB31E1">
      <w:pPr>
        <w:rPr>
          <w:rFonts w:asciiTheme="minorHAnsi" w:hAnsiTheme="minorHAnsi" w:cstheme="minorHAnsi"/>
          <w:b/>
          <w:lang w:val="en-US"/>
        </w:rPr>
        <w:sectPr w:rsidR="008E13A3" w:rsidRPr="00F84A02" w:rsidSect="008E13A3">
          <w:headerReference w:type="even" r:id="rId9"/>
          <w:headerReference w:type="first" r:id="rId10"/>
          <w:pgSz w:w="11907" w:h="16840"/>
          <w:pgMar w:top="1701" w:right="1701" w:bottom="1701" w:left="2268" w:header="1134" w:footer="708" w:gutter="0"/>
          <w:cols w:space="708"/>
          <w:docGrid w:linePitch="326"/>
        </w:sectPr>
      </w:pPr>
    </w:p>
    <w:p w14:paraId="04F445B6" w14:textId="77777777" w:rsidR="00BB31E1" w:rsidRPr="00F84A02" w:rsidRDefault="00BB31E1" w:rsidP="00BB31E1">
      <w:pPr>
        <w:rPr>
          <w:rFonts w:asciiTheme="minorHAnsi" w:hAnsiTheme="minorHAnsi" w:cstheme="minorHAnsi"/>
          <w:b/>
          <w:lang w:val="en-US"/>
        </w:rPr>
      </w:pPr>
      <w:r w:rsidRPr="00F84A02">
        <w:rPr>
          <w:rFonts w:asciiTheme="minorHAnsi" w:hAnsiTheme="minorHAnsi" w:cstheme="minorHAnsi"/>
          <w:b/>
          <w:lang w:val="en-US"/>
        </w:rPr>
        <w:lastRenderedPageBreak/>
        <w:t xml:space="preserve">LIST OF FIGURES AND TABLES </w:t>
      </w:r>
    </w:p>
    <w:p w14:paraId="2A22FAC9" w14:textId="77777777" w:rsidR="00BB31E1" w:rsidRPr="00F84A02" w:rsidRDefault="00BB31E1" w:rsidP="00BB31E1">
      <w:pPr>
        <w:rPr>
          <w:rFonts w:asciiTheme="minorHAnsi" w:hAnsiTheme="minorHAnsi" w:cstheme="minorHAnsi"/>
          <w:lang w:val="en-US"/>
        </w:rPr>
      </w:pPr>
      <w:r w:rsidRPr="00F84A02">
        <w:rPr>
          <w:rFonts w:asciiTheme="minorHAnsi" w:hAnsiTheme="minorHAnsi" w:cstheme="minorHAnsi"/>
          <w:b/>
          <w:lang w:val="en-US"/>
        </w:rPr>
        <w:t>Figure 1.</w:t>
      </w:r>
      <w:r w:rsidRPr="00F84A02">
        <w:rPr>
          <w:rFonts w:asciiTheme="minorHAnsi" w:hAnsiTheme="minorHAnsi" w:cstheme="minorHAnsi"/>
          <w:lang w:val="en-US"/>
        </w:rPr>
        <w:tab/>
        <w:t>Style menu window</w:t>
      </w:r>
      <w:r w:rsidR="007A28C6" w:rsidRPr="00F84A02">
        <w:rPr>
          <w:rFonts w:asciiTheme="minorHAnsi" w:hAnsiTheme="minorHAnsi" w:cstheme="minorHAnsi"/>
          <w:lang w:val="en-US"/>
        </w:rPr>
        <w:t>.</w:t>
      </w:r>
      <w:r w:rsidRPr="00F84A02">
        <w:rPr>
          <w:rFonts w:asciiTheme="minorHAnsi" w:hAnsiTheme="minorHAnsi" w:cstheme="minorHAnsi"/>
          <w:lang w:val="en-US"/>
        </w:rPr>
        <w:t xml:space="preserve"> </w:t>
      </w:r>
      <w:r w:rsidRPr="00F84A02">
        <w:rPr>
          <w:rFonts w:asciiTheme="minorHAnsi" w:hAnsiTheme="minorHAnsi" w:cstheme="minorHAnsi"/>
          <w:lang w:val="en-US"/>
        </w:rPr>
        <w:tab/>
      </w:r>
      <w:r w:rsidRPr="00F84A02">
        <w:rPr>
          <w:rFonts w:asciiTheme="minorHAnsi" w:hAnsiTheme="minorHAnsi" w:cstheme="minorHAnsi"/>
          <w:lang w:val="en-US"/>
        </w:rPr>
        <w:tab/>
      </w:r>
      <w:r w:rsidRPr="00F84A02">
        <w:rPr>
          <w:rFonts w:asciiTheme="minorHAnsi" w:hAnsiTheme="minorHAnsi" w:cstheme="minorHAnsi"/>
          <w:lang w:val="en-US"/>
        </w:rPr>
        <w:tab/>
      </w:r>
      <w:r w:rsidRPr="00F84A02">
        <w:rPr>
          <w:rFonts w:asciiTheme="minorHAnsi" w:hAnsiTheme="minorHAnsi" w:cstheme="minorHAnsi"/>
          <w:lang w:val="en-US"/>
        </w:rPr>
        <w:tab/>
      </w:r>
      <w:r w:rsidRPr="00F84A02">
        <w:rPr>
          <w:rFonts w:asciiTheme="minorHAnsi" w:hAnsiTheme="minorHAnsi" w:cstheme="minorHAnsi"/>
          <w:lang w:val="en-US"/>
        </w:rPr>
        <w:tab/>
        <w:t xml:space="preserve">p. </w:t>
      </w:r>
      <w:r w:rsidR="00535DD0" w:rsidRPr="00F84A02">
        <w:rPr>
          <w:rFonts w:asciiTheme="minorHAnsi" w:hAnsiTheme="minorHAnsi" w:cstheme="minorHAnsi"/>
          <w:lang w:val="en-US"/>
        </w:rPr>
        <w:t>1</w:t>
      </w:r>
      <w:r w:rsidR="00414A34" w:rsidRPr="00F84A02">
        <w:rPr>
          <w:rFonts w:asciiTheme="minorHAnsi" w:hAnsiTheme="minorHAnsi" w:cstheme="minorHAnsi"/>
          <w:lang w:val="en-US"/>
        </w:rPr>
        <w:t>5</w:t>
      </w:r>
      <w:r w:rsidRPr="00F84A02">
        <w:rPr>
          <w:rFonts w:asciiTheme="minorHAnsi" w:hAnsiTheme="minorHAnsi" w:cstheme="minorHAnsi"/>
          <w:lang w:val="en-US"/>
        </w:rPr>
        <w:t xml:space="preserve"> </w:t>
      </w:r>
    </w:p>
    <w:p w14:paraId="1AFBB62E" w14:textId="77777777" w:rsidR="00535DD0" w:rsidRPr="00F84A02" w:rsidRDefault="00535DD0" w:rsidP="00535DD0">
      <w:pPr>
        <w:pStyle w:val="Caption"/>
        <w:rPr>
          <w:rFonts w:asciiTheme="minorHAnsi" w:hAnsiTheme="minorHAnsi" w:cstheme="minorHAnsi"/>
          <w:b/>
        </w:rPr>
      </w:pPr>
    </w:p>
    <w:p w14:paraId="4588CF4A" w14:textId="77777777" w:rsidR="00535DD0" w:rsidRPr="00F84A02" w:rsidRDefault="00535DD0" w:rsidP="00535DD0">
      <w:pPr>
        <w:pStyle w:val="Caption"/>
        <w:rPr>
          <w:rFonts w:asciiTheme="minorHAnsi" w:hAnsiTheme="minorHAnsi" w:cstheme="minorHAnsi"/>
        </w:rPr>
      </w:pPr>
      <w:r w:rsidRPr="00F84A02">
        <w:rPr>
          <w:rFonts w:asciiTheme="minorHAnsi" w:hAnsiTheme="minorHAnsi" w:cstheme="minorHAnsi"/>
          <w:b/>
        </w:rPr>
        <w:t xml:space="preserve">Table </w:t>
      </w:r>
      <w:r w:rsidRPr="00F84A02">
        <w:rPr>
          <w:rFonts w:asciiTheme="minorHAnsi" w:hAnsiTheme="minorHAnsi" w:cstheme="minorHAnsi"/>
          <w:b/>
        </w:rPr>
        <w:fldChar w:fldCharType="begin"/>
      </w:r>
      <w:r w:rsidRPr="00F84A02">
        <w:rPr>
          <w:rFonts w:asciiTheme="minorHAnsi" w:hAnsiTheme="minorHAnsi" w:cstheme="minorHAnsi"/>
          <w:b/>
        </w:rPr>
        <w:instrText xml:space="preserve"> SEQ Table \* ARABIC </w:instrText>
      </w:r>
      <w:r w:rsidRPr="00F84A02">
        <w:rPr>
          <w:rFonts w:asciiTheme="minorHAnsi" w:hAnsiTheme="minorHAnsi" w:cstheme="minorHAnsi"/>
          <w:b/>
        </w:rPr>
        <w:fldChar w:fldCharType="separate"/>
      </w:r>
      <w:r w:rsidR="00103C2D" w:rsidRPr="00F84A02">
        <w:rPr>
          <w:rFonts w:asciiTheme="minorHAnsi" w:hAnsiTheme="minorHAnsi" w:cstheme="minorHAnsi"/>
          <w:b/>
          <w:noProof/>
        </w:rPr>
        <w:t>1</w:t>
      </w:r>
      <w:r w:rsidRPr="00F84A02">
        <w:rPr>
          <w:rFonts w:asciiTheme="minorHAnsi" w:hAnsiTheme="minorHAnsi" w:cstheme="minorHAnsi"/>
          <w:b/>
        </w:rPr>
        <w:fldChar w:fldCharType="end"/>
      </w:r>
      <w:r w:rsidRPr="00F84A02">
        <w:rPr>
          <w:rFonts w:asciiTheme="minorHAnsi" w:hAnsiTheme="minorHAnsi" w:cstheme="minorHAnsi"/>
          <w:b/>
        </w:rPr>
        <w:t>.</w:t>
      </w:r>
      <w:r w:rsidRPr="00F84A02">
        <w:rPr>
          <w:rFonts w:asciiTheme="minorHAnsi" w:hAnsiTheme="minorHAnsi" w:cstheme="minorHAnsi"/>
        </w:rPr>
        <w:t xml:space="preserve"> Responsibilities related to thesis.</w:t>
      </w:r>
      <w:r w:rsidRPr="00F84A02">
        <w:rPr>
          <w:rFonts w:asciiTheme="minorHAnsi" w:hAnsiTheme="minorHAnsi" w:cstheme="minorHAnsi"/>
        </w:rPr>
        <w:tab/>
      </w:r>
      <w:r w:rsidRPr="00F84A02">
        <w:rPr>
          <w:rFonts w:asciiTheme="minorHAnsi" w:hAnsiTheme="minorHAnsi" w:cstheme="minorHAnsi"/>
        </w:rPr>
        <w:tab/>
      </w:r>
      <w:r w:rsidRPr="00F84A02">
        <w:rPr>
          <w:rFonts w:asciiTheme="minorHAnsi" w:hAnsiTheme="minorHAnsi" w:cstheme="minorHAnsi"/>
        </w:rPr>
        <w:tab/>
      </w:r>
      <w:r w:rsidRPr="00F84A02">
        <w:rPr>
          <w:rFonts w:asciiTheme="minorHAnsi" w:hAnsiTheme="minorHAnsi" w:cstheme="minorHAnsi"/>
        </w:rPr>
        <w:tab/>
        <w:t>p.9</w:t>
      </w:r>
    </w:p>
    <w:p w14:paraId="2C8515C9" w14:textId="77777777" w:rsidR="00535DD0" w:rsidRPr="00F84A02" w:rsidRDefault="00535DD0" w:rsidP="00535DD0">
      <w:pPr>
        <w:pStyle w:val="Caption"/>
        <w:rPr>
          <w:rFonts w:asciiTheme="minorHAnsi" w:hAnsiTheme="minorHAnsi" w:cstheme="minorHAnsi"/>
          <w:lang w:val="en-US"/>
        </w:rPr>
      </w:pPr>
      <w:r w:rsidRPr="00F84A02">
        <w:rPr>
          <w:rFonts w:asciiTheme="minorHAnsi" w:hAnsiTheme="minorHAnsi" w:cstheme="minorHAnsi"/>
          <w:b/>
        </w:rPr>
        <w:t xml:space="preserve">Table </w:t>
      </w:r>
      <w:r w:rsidRPr="00F84A02">
        <w:rPr>
          <w:rFonts w:asciiTheme="minorHAnsi" w:hAnsiTheme="minorHAnsi" w:cstheme="minorHAnsi"/>
          <w:b/>
        </w:rPr>
        <w:fldChar w:fldCharType="begin"/>
      </w:r>
      <w:r w:rsidRPr="00F84A02">
        <w:rPr>
          <w:rFonts w:asciiTheme="minorHAnsi" w:hAnsiTheme="minorHAnsi" w:cstheme="minorHAnsi"/>
          <w:b/>
        </w:rPr>
        <w:instrText xml:space="preserve"> SEQ Table \* ARABIC </w:instrText>
      </w:r>
      <w:r w:rsidRPr="00F84A02">
        <w:rPr>
          <w:rFonts w:asciiTheme="minorHAnsi" w:hAnsiTheme="minorHAnsi" w:cstheme="minorHAnsi"/>
          <w:b/>
        </w:rPr>
        <w:fldChar w:fldCharType="separate"/>
      </w:r>
      <w:r w:rsidR="00103C2D" w:rsidRPr="00F84A02">
        <w:rPr>
          <w:rFonts w:asciiTheme="minorHAnsi" w:hAnsiTheme="minorHAnsi" w:cstheme="minorHAnsi"/>
          <w:b/>
          <w:noProof/>
        </w:rPr>
        <w:t>2</w:t>
      </w:r>
      <w:r w:rsidRPr="00F84A02">
        <w:rPr>
          <w:rFonts w:asciiTheme="minorHAnsi" w:hAnsiTheme="minorHAnsi" w:cstheme="minorHAnsi"/>
          <w:b/>
        </w:rPr>
        <w:fldChar w:fldCharType="end"/>
      </w:r>
      <w:r w:rsidRPr="00F84A02">
        <w:rPr>
          <w:rFonts w:asciiTheme="minorHAnsi" w:hAnsiTheme="minorHAnsi" w:cstheme="minorHAnsi"/>
          <w:b/>
          <w:lang w:val="en-US"/>
        </w:rPr>
        <w:t>.</w:t>
      </w:r>
      <w:r w:rsidRPr="00F84A02">
        <w:rPr>
          <w:rFonts w:asciiTheme="minorHAnsi" w:hAnsiTheme="minorHAnsi" w:cstheme="minorHAnsi"/>
          <w:lang w:val="en-US"/>
        </w:rPr>
        <w:t xml:space="preserve"> Examples of contents of the thesis.</w:t>
      </w:r>
      <w:r w:rsidRPr="00F84A02">
        <w:rPr>
          <w:rFonts w:asciiTheme="minorHAnsi" w:hAnsiTheme="minorHAnsi" w:cstheme="minorHAnsi"/>
          <w:lang w:val="en-US"/>
        </w:rPr>
        <w:tab/>
      </w:r>
      <w:r w:rsidRPr="00F84A02">
        <w:rPr>
          <w:rFonts w:asciiTheme="minorHAnsi" w:hAnsiTheme="minorHAnsi" w:cstheme="minorHAnsi"/>
          <w:lang w:val="en-US"/>
        </w:rPr>
        <w:tab/>
      </w:r>
      <w:r w:rsidRPr="00F84A02">
        <w:rPr>
          <w:rFonts w:asciiTheme="minorHAnsi" w:hAnsiTheme="minorHAnsi" w:cstheme="minorHAnsi"/>
          <w:lang w:val="en-US"/>
        </w:rPr>
        <w:tab/>
      </w:r>
      <w:r w:rsidRPr="00F84A02">
        <w:rPr>
          <w:rFonts w:asciiTheme="minorHAnsi" w:hAnsiTheme="minorHAnsi" w:cstheme="minorHAnsi"/>
          <w:lang w:val="en-US"/>
        </w:rPr>
        <w:tab/>
        <w:t>p.1</w:t>
      </w:r>
      <w:r w:rsidR="00414A34" w:rsidRPr="00F84A02">
        <w:rPr>
          <w:rFonts w:asciiTheme="minorHAnsi" w:hAnsiTheme="minorHAnsi" w:cstheme="minorHAnsi"/>
          <w:lang w:val="en-US"/>
        </w:rPr>
        <w:t>2</w:t>
      </w:r>
    </w:p>
    <w:p w14:paraId="08A199F0" w14:textId="77777777" w:rsidR="00535DD0" w:rsidRPr="00F84A02" w:rsidRDefault="00535DD0" w:rsidP="00535DD0">
      <w:pPr>
        <w:rPr>
          <w:rFonts w:asciiTheme="minorHAnsi" w:hAnsiTheme="minorHAnsi" w:cstheme="minorHAnsi"/>
          <w:lang w:val="en-US"/>
        </w:rPr>
      </w:pPr>
    </w:p>
    <w:p w14:paraId="3A9B3E77" w14:textId="77777777" w:rsidR="00535DD0" w:rsidRPr="00F84A02" w:rsidRDefault="00535DD0" w:rsidP="00BB31E1">
      <w:pPr>
        <w:rPr>
          <w:rFonts w:asciiTheme="minorHAnsi" w:hAnsiTheme="minorHAnsi" w:cstheme="minorHAnsi"/>
        </w:rPr>
      </w:pPr>
    </w:p>
    <w:bookmarkEnd w:id="0"/>
    <w:bookmarkEnd w:id="1"/>
    <w:p w14:paraId="70B8307F" w14:textId="77777777" w:rsidR="00BB31E1" w:rsidRPr="00F84A02" w:rsidRDefault="00BB31E1" w:rsidP="00941EB5">
      <w:pPr>
        <w:pageBreakBefore/>
        <w:rPr>
          <w:rFonts w:asciiTheme="minorHAnsi" w:hAnsiTheme="minorHAnsi" w:cstheme="minorHAnsi"/>
          <w:b/>
          <w:lang w:val="en-US"/>
        </w:rPr>
      </w:pPr>
      <w:r w:rsidRPr="00F84A02">
        <w:rPr>
          <w:rFonts w:asciiTheme="minorHAnsi" w:hAnsiTheme="minorHAnsi" w:cstheme="minorHAnsi"/>
          <w:b/>
          <w:lang w:val="en-US"/>
        </w:rPr>
        <w:lastRenderedPageBreak/>
        <w:t>LIST OF APPENDICES</w:t>
      </w:r>
    </w:p>
    <w:p w14:paraId="65296D19" w14:textId="77777777" w:rsidR="00BB31E1" w:rsidRDefault="00BB31E1" w:rsidP="00BB31E1">
      <w:pPr>
        <w:rPr>
          <w:rFonts w:asciiTheme="minorHAnsi" w:hAnsiTheme="minorHAnsi" w:cstheme="minorHAnsi"/>
          <w:lang w:val="en-US"/>
        </w:rPr>
      </w:pPr>
      <w:r w:rsidRPr="00F84A02">
        <w:rPr>
          <w:rFonts w:asciiTheme="minorHAnsi" w:hAnsiTheme="minorHAnsi" w:cstheme="minorHAnsi"/>
          <w:b/>
          <w:lang w:val="en-US"/>
        </w:rPr>
        <w:t>APPENDIX 1.</w:t>
      </w:r>
      <w:r w:rsidRPr="00F84A02">
        <w:rPr>
          <w:rFonts w:asciiTheme="minorHAnsi" w:hAnsiTheme="minorHAnsi" w:cstheme="minorHAnsi"/>
          <w:lang w:val="en-US"/>
        </w:rPr>
        <w:t xml:space="preserve"> </w:t>
      </w:r>
      <w:r w:rsidR="00262793" w:rsidRPr="00F84A02">
        <w:rPr>
          <w:rFonts w:asciiTheme="minorHAnsi" w:hAnsiTheme="minorHAnsi" w:cstheme="minorHAnsi"/>
          <w:lang w:val="en-US"/>
        </w:rPr>
        <w:t>Thesis passport</w:t>
      </w:r>
      <w:r w:rsidRPr="00F84A02">
        <w:rPr>
          <w:rFonts w:asciiTheme="minorHAnsi" w:hAnsiTheme="minorHAnsi" w:cstheme="minorHAnsi"/>
          <w:lang w:val="en-US"/>
        </w:rPr>
        <w:t xml:space="preserve"> </w:t>
      </w:r>
    </w:p>
    <w:p w14:paraId="014B46C1" w14:textId="77777777" w:rsidR="00703B24" w:rsidRPr="00703B24" w:rsidRDefault="00703B24" w:rsidP="00BB31E1">
      <w:pPr>
        <w:rPr>
          <w:rFonts w:asciiTheme="minorHAnsi" w:hAnsiTheme="minorHAnsi" w:cstheme="minorHAnsi"/>
          <w:b/>
          <w:lang w:val="en-US"/>
        </w:rPr>
      </w:pPr>
      <w:r w:rsidRPr="00703B24">
        <w:rPr>
          <w:rFonts w:asciiTheme="minorHAnsi" w:hAnsiTheme="minorHAnsi" w:cstheme="minorHAnsi"/>
          <w:b/>
          <w:lang w:val="en-US"/>
        </w:rPr>
        <w:t xml:space="preserve">APPENDIX 2: </w:t>
      </w:r>
      <w:r w:rsidR="003B7188">
        <w:rPr>
          <w:rFonts w:asciiTheme="minorHAnsi" w:hAnsiTheme="minorHAnsi" w:cstheme="minorHAnsi"/>
          <w:lang w:val="en-US"/>
        </w:rPr>
        <w:t>Appendices</w:t>
      </w:r>
      <w:r w:rsidRPr="00703B24">
        <w:rPr>
          <w:rFonts w:asciiTheme="minorHAnsi" w:hAnsiTheme="minorHAnsi" w:cstheme="minorHAnsi"/>
          <w:lang w:val="en-US"/>
        </w:rPr>
        <w:t xml:space="preserve"> </w:t>
      </w:r>
    </w:p>
    <w:p w14:paraId="3FE61874" w14:textId="77777777" w:rsidR="00BB31E1" w:rsidRPr="00F84A02" w:rsidRDefault="00703B24" w:rsidP="00BB31E1">
      <w:pPr>
        <w:rPr>
          <w:rFonts w:asciiTheme="minorHAnsi" w:hAnsiTheme="minorHAnsi" w:cstheme="minorHAnsi"/>
          <w:szCs w:val="20"/>
          <w:lang w:val="en-US"/>
        </w:rPr>
      </w:pPr>
      <w:r>
        <w:rPr>
          <w:rFonts w:asciiTheme="minorHAnsi" w:hAnsiTheme="minorHAnsi" w:cstheme="minorHAnsi"/>
          <w:b/>
          <w:lang w:val="en-US"/>
        </w:rPr>
        <w:t>APPENDIX 3</w:t>
      </w:r>
      <w:r w:rsidR="00BB31E1" w:rsidRPr="00F84A02">
        <w:rPr>
          <w:rFonts w:asciiTheme="minorHAnsi" w:hAnsiTheme="minorHAnsi" w:cstheme="minorHAnsi"/>
          <w:b/>
          <w:lang w:val="en-US"/>
        </w:rPr>
        <w:t>.</w:t>
      </w:r>
      <w:r w:rsidR="00BB31E1" w:rsidRPr="00F84A02">
        <w:rPr>
          <w:rFonts w:asciiTheme="minorHAnsi" w:hAnsiTheme="minorHAnsi" w:cstheme="minorHAnsi"/>
          <w:lang w:val="en-US"/>
        </w:rPr>
        <w:t xml:space="preserve"> </w:t>
      </w:r>
      <w:r w:rsidR="00262793" w:rsidRPr="00F84A02">
        <w:rPr>
          <w:rFonts w:asciiTheme="minorHAnsi" w:hAnsiTheme="minorHAnsi" w:cstheme="minorHAnsi"/>
          <w:lang w:val="en-US"/>
        </w:rPr>
        <w:t>Thesis assessment criteria</w:t>
      </w:r>
      <w:r w:rsidR="00BB31E1" w:rsidRPr="00F84A02">
        <w:rPr>
          <w:rFonts w:asciiTheme="minorHAnsi" w:hAnsiTheme="minorHAnsi" w:cstheme="minorHAnsi"/>
          <w:lang w:val="en-US"/>
        </w:rPr>
        <w:t xml:space="preserve"> </w:t>
      </w:r>
    </w:p>
    <w:p w14:paraId="7944F8C6" w14:textId="58F466C7" w:rsidR="001174A9" w:rsidRPr="00F84A02" w:rsidRDefault="009E3F7C" w:rsidP="00AE7FE4">
      <w:pPr>
        <w:pStyle w:val="StyleHeading1NotAllcaps"/>
        <w:rPr>
          <w:rFonts w:asciiTheme="minorHAnsi" w:hAnsiTheme="minorHAnsi" w:cstheme="minorHAnsi"/>
        </w:rPr>
      </w:pPr>
      <w:bookmarkStart w:id="2" w:name="_Toc164496814"/>
      <w:bookmarkStart w:id="3" w:name="_Toc166464152"/>
      <w:bookmarkStart w:id="4" w:name="_Toc230592239"/>
      <w:bookmarkStart w:id="5" w:name="_Toc230592492"/>
      <w:r>
        <w:rPr>
          <w:rFonts w:asciiTheme="minorHAnsi" w:hAnsiTheme="minorHAnsi" w:cstheme="minorHAnsi"/>
        </w:rPr>
        <w:lastRenderedPageBreak/>
        <w:t>IntroDuction</w:t>
      </w:r>
    </w:p>
    <w:p w14:paraId="68954FA4" w14:textId="14575728" w:rsidR="0044004A" w:rsidRPr="0044004A" w:rsidRDefault="0044004A" w:rsidP="0044004A">
      <w:pPr>
        <w:pStyle w:val="Heading2"/>
        <w:numPr>
          <w:ilvl w:val="0"/>
          <w:numId w:val="0"/>
        </w:numPr>
        <w:rPr>
          <w:rFonts w:asciiTheme="minorHAnsi" w:hAnsiTheme="minorHAnsi" w:cstheme="minorHAnsi"/>
          <w:b w:val="0"/>
          <w:bCs/>
        </w:rPr>
      </w:pPr>
      <w:r w:rsidRPr="0044004A">
        <w:rPr>
          <w:rFonts w:asciiTheme="minorHAnsi" w:hAnsiTheme="minorHAnsi" w:cstheme="minorHAnsi"/>
          <w:b w:val="0"/>
          <w:bCs/>
        </w:rPr>
        <w:t>This academic thesis is compiled with data information literacy interspersed with practice, if you are curious about a similar field, please patiently follow the steps from the top down.</w:t>
      </w:r>
    </w:p>
    <w:p w14:paraId="3D77E033" w14:textId="696BD348" w:rsidR="009E3F7C" w:rsidRDefault="009E3F7C" w:rsidP="009E3F7C">
      <w:pPr>
        <w:pStyle w:val="Heading2"/>
      </w:pPr>
      <w:r>
        <w:t>Background of ITD Group’s Smart Video Management System</w:t>
      </w:r>
    </w:p>
    <w:p w14:paraId="625D4CD8" w14:textId="51B2916D" w:rsidR="00304753" w:rsidRDefault="00304753" w:rsidP="00304753">
      <w:pPr>
        <w:rPr>
          <w:rFonts w:asciiTheme="minorHAnsi" w:hAnsiTheme="minorHAnsi" w:cstheme="minorHAnsi"/>
          <w:lang w:val="en-US"/>
        </w:rPr>
      </w:pPr>
      <w:r>
        <w:rPr>
          <w:rFonts w:asciiTheme="minorHAnsi" w:hAnsiTheme="minorHAnsi" w:cstheme="minorHAnsi"/>
          <w:lang w:val="en-US"/>
        </w:rPr>
        <w:t xml:space="preserve">ITD Group is at the fore of innovative efforts as Vietnam approaches a crucial turning point in its digital transformation in 2023. ITD group has worked on many initiatives as part of its commitment to digital transformation that have transformed business practices in Vietnam and elsewhere, including the creation of a smart camera management system. This system holds great potential in various domains such as time attendance management, building security, road traffic system, monitoring, and highways, offering highly efficient solutions for </w:t>
      </w:r>
      <w:r w:rsidR="00AF44DD">
        <w:rPr>
          <w:rFonts w:asciiTheme="minorHAnsi" w:hAnsiTheme="minorHAnsi" w:cstheme="minorHAnsi"/>
          <w:lang w:val="en-US"/>
        </w:rPr>
        <w:t>this area</w:t>
      </w:r>
      <w:r>
        <w:rPr>
          <w:rFonts w:asciiTheme="minorHAnsi" w:hAnsiTheme="minorHAnsi" w:cstheme="minorHAnsi"/>
          <w:lang w:val="en-US"/>
        </w:rPr>
        <w:t>.</w:t>
      </w:r>
    </w:p>
    <w:p w14:paraId="35382A55" w14:textId="18D00EA9" w:rsidR="0044004A" w:rsidRDefault="00AF44DD" w:rsidP="00304753">
      <w:pPr>
        <w:rPr>
          <w:rFonts w:asciiTheme="minorHAnsi" w:hAnsiTheme="minorHAnsi" w:cstheme="minorHAnsi"/>
          <w:lang w:val="en-US"/>
        </w:rPr>
      </w:pPr>
      <w:r>
        <w:rPr>
          <w:rFonts w:asciiTheme="minorHAnsi" w:hAnsiTheme="minorHAnsi" w:cstheme="minorHAnsi"/>
          <w:lang w:val="en-US"/>
        </w:rPr>
        <w:t>The comprehensive nature of the Video Management System project is extensive, as it is built using a microservice architecture. Currently, during the writing of this thesis, the project is still in progress and involves several distinct scope</w:t>
      </w:r>
      <w:r w:rsidR="00ED3D79">
        <w:rPr>
          <w:rFonts w:asciiTheme="minorHAnsi" w:hAnsiTheme="minorHAnsi" w:cstheme="minorHAnsi"/>
          <w:lang w:val="en-US"/>
        </w:rPr>
        <w:t>s</w:t>
      </w:r>
      <w:r>
        <w:rPr>
          <w:rFonts w:asciiTheme="minorHAnsi" w:hAnsiTheme="minorHAnsi" w:cstheme="minorHAnsi"/>
          <w:lang w:val="en-US"/>
        </w:rPr>
        <w:t>, including the backend, backend API, AI training model (YOLO v8 currently), API of AI, and various frontend modules for administrator… However, this thesis specifically focuses on in-depth testing of AI APIs for Face recognition</w:t>
      </w:r>
      <w:r w:rsidR="00ED3D79">
        <w:rPr>
          <w:rFonts w:asciiTheme="minorHAnsi" w:hAnsiTheme="minorHAnsi" w:cstheme="minorHAnsi"/>
          <w:lang w:val="en-US"/>
        </w:rPr>
        <w:t>, Person detection, and script test for end user of object tracking. Additionally, it delves into VMS research, providing valuable references for the development of ITD Group’s product.</w:t>
      </w:r>
    </w:p>
    <w:p w14:paraId="00CF300E" w14:textId="6FEBA277" w:rsidR="0044004A" w:rsidRDefault="0044004A" w:rsidP="00304753">
      <w:pPr>
        <w:rPr>
          <w:rFonts w:asciiTheme="minorHAnsi" w:hAnsiTheme="minorHAnsi" w:cstheme="minorHAnsi"/>
          <w:lang w:val="en-US"/>
        </w:rPr>
      </w:pPr>
      <w:r>
        <w:rPr>
          <w:rFonts w:asciiTheme="minorHAnsi" w:hAnsiTheme="minorHAnsi" w:cstheme="minorHAnsi"/>
          <w:lang w:val="en-US"/>
        </w:rPr>
        <w:t>First and foremost, it is necessary to check out the link here for the AI API Documentation in English version.</w:t>
      </w:r>
    </w:p>
    <w:p w14:paraId="0C609430" w14:textId="77777777" w:rsidR="001174A9" w:rsidRPr="00D5142C" w:rsidRDefault="0018789E" w:rsidP="00D5142C">
      <w:pPr>
        <w:pStyle w:val="Heading1"/>
        <w:rPr>
          <w:rFonts w:asciiTheme="minorHAnsi" w:hAnsiTheme="minorHAnsi" w:cstheme="minorHAnsi"/>
        </w:rPr>
      </w:pPr>
      <w:bookmarkStart w:id="6" w:name="_Toc338853738"/>
      <w:bookmarkStart w:id="7" w:name="_Toc63861897"/>
      <w:r w:rsidRPr="00D5142C">
        <w:rPr>
          <w:rFonts w:asciiTheme="minorHAnsi" w:hAnsiTheme="minorHAnsi" w:cstheme="minorHAnsi"/>
        </w:rPr>
        <w:lastRenderedPageBreak/>
        <w:t>THESIS PROCESS</w:t>
      </w:r>
      <w:bookmarkEnd w:id="6"/>
      <w:bookmarkEnd w:id="7"/>
      <w:r w:rsidRPr="00D5142C">
        <w:rPr>
          <w:rFonts w:asciiTheme="minorHAnsi" w:hAnsiTheme="minorHAnsi" w:cstheme="minorHAnsi"/>
        </w:rPr>
        <w:t xml:space="preserve"> </w:t>
      </w:r>
    </w:p>
    <w:p w14:paraId="7021B726" w14:textId="77777777" w:rsidR="004B4563" w:rsidRPr="00F84A02" w:rsidRDefault="0018789E" w:rsidP="001174A9">
      <w:pPr>
        <w:rPr>
          <w:rFonts w:asciiTheme="minorHAnsi" w:hAnsiTheme="minorHAnsi" w:cstheme="minorHAnsi"/>
          <w:lang w:val="en-US"/>
        </w:rPr>
      </w:pPr>
      <w:r w:rsidRPr="00F84A02">
        <w:rPr>
          <w:rFonts w:asciiTheme="minorHAnsi" w:hAnsiTheme="minorHAnsi" w:cstheme="minorHAnsi"/>
          <w:lang w:val="en-US"/>
        </w:rPr>
        <w:t xml:space="preserve">Matters dealt with in this chapter are general principles related to various phases </w:t>
      </w:r>
      <w:r w:rsidR="009E745B" w:rsidRPr="00F84A02">
        <w:rPr>
          <w:rFonts w:asciiTheme="minorHAnsi" w:hAnsiTheme="minorHAnsi" w:cstheme="minorHAnsi"/>
          <w:lang w:val="en-US"/>
        </w:rPr>
        <w:t>of</w:t>
      </w:r>
      <w:r w:rsidRPr="00F84A02">
        <w:rPr>
          <w:rFonts w:asciiTheme="minorHAnsi" w:hAnsiTheme="minorHAnsi" w:cstheme="minorHAnsi"/>
          <w:lang w:val="en-US"/>
        </w:rPr>
        <w:t xml:space="preserve"> the thesis process. The thesis process includes the starting, planning, implementation and reporting phases. </w:t>
      </w:r>
      <w:r w:rsidR="00541F7F" w:rsidRPr="00F84A02">
        <w:rPr>
          <w:rFonts w:asciiTheme="minorHAnsi" w:hAnsiTheme="minorHAnsi" w:cstheme="minorHAnsi"/>
          <w:lang w:val="en-US"/>
        </w:rPr>
        <w:t xml:space="preserve">The process is </w:t>
      </w:r>
      <w:r w:rsidR="00472FB3">
        <w:rPr>
          <w:rFonts w:asciiTheme="minorHAnsi" w:hAnsiTheme="minorHAnsi" w:cstheme="minorHAnsi"/>
          <w:lang w:val="en-US"/>
        </w:rPr>
        <w:t>monitored</w:t>
      </w:r>
      <w:r w:rsidR="00541F7F" w:rsidRPr="00F84A02">
        <w:rPr>
          <w:rFonts w:asciiTheme="minorHAnsi" w:hAnsiTheme="minorHAnsi" w:cstheme="minorHAnsi"/>
          <w:lang w:val="en-US"/>
        </w:rPr>
        <w:t xml:space="preserve"> by using a </w:t>
      </w:r>
      <w:r w:rsidR="00541F7F" w:rsidRPr="00472FB3">
        <w:rPr>
          <w:rFonts w:asciiTheme="minorHAnsi" w:hAnsiTheme="minorHAnsi" w:cstheme="minorHAnsi"/>
          <w:lang w:val="en-US"/>
        </w:rPr>
        <w:t>Thesis Passport</w:t>
      </w:r>
      <w:r w:rsidR="00541F7F" w:rsidRPr="00F84A02">
        <w:rPr>
          <w:rFonts w:asciiTheme="minorHAnsi" w:hAnsiTheme="minorHAnsi" w:cstheme="minorHAnsi"/>
          <w:b/>
          <w:lang w:val="en-US"/>
        </w:rPr>
        <w:t xml:space="preserve"> </w:t>
      </w:r>
      <w:r w:rsidR="00541F7F" w:rsidRPr="00F84A02">
        <w:rPr>
          <w:rFonts w:asciiTheme="minorHAnsi" w:hAnsiTheme="minorHAnsi" w:cstheme="minorHAnsi"/>
          <w:lang w:val="en-US"/>
        </w:rPr>
        <w:t>(Appendix 1</w:t>
      </w:r>
      <w:r w:rsidR="00541F7F" w:rsidRPr="000D56E9">
        <w:rPr>
          <w:rFonts w:asciiTheme="minorHAnsi" w:hAnsiTheme="minorHAnsi" w:cstheme="minorHAnsi"/>
          <w:lang w:val="en-US"/>
        </w:rPr>
        <w:t>.)</w:t>
      </w:r>
      <w:r w:rsidR="00366001" w:rsidRPr="000D56E9">
        <w:rPr>
          <w:rFonts w:asciiTheme="minorHAnsi" w:hAnsiTheme="minorHAnsi" w:cstheme="minorHAnsi"/>
          <w:lang w:val="en-US"/>
        </w:rPr>
        <w:t>.</w:t>
      </w:r>
      <w:r w:rsidR="004E4002" w:rsidRPr="000D56E9">
        <w:rPr>
          <w:rFonts w:asciiTheme="minorHAnsi" w:hAnsiTheme="minorHAnsi" w:cstheme="minorHAnsi"/>
          <w:lang w:val="en-US"/>
        </w:rPr>
        <w:t xml:space="preserve"> Alternatively, student and supervisor can use </w:t>
      </w:r>
      <w:proofErr w:type="spellStart"/>
      <w:r w:rsidR="004E4002" w:rsidRPr="000D56E9">
        <w:rPr>
          <w:rFonts w:asciiTheme="minorHAnsi" w:hAnsiTheme="minorHAnsi" w:cstheme="minorHAnsi"/>
          <w:lang w:val="en-US"/>
        </w:rPr>
        <w:t>Wihi</w:t>
      </w:r>
      <w:proofErr w:type="spellEnd"/>
      <w:r w:rsidR="004E4002" w:rsidRPr="000D56E9">
        <w:rPr>
          <w:rFonts w:asciiTheme="minorHAnsi" w:hAnsiTheme="minorHAnsi" w:cstheme="minorHAnsi"/>
          <w:lang w:val="en-US"/>
        </w:rPr>
        <w:t xml:space="preserve"> platform for monitoring</w:t>
      </w:r>
      <w:r w:rsidR="000D56E9" w:rsidRPr="000D56E9">
        <w:rPr>
          <w:rFonts w:asciiTheme="minorHAnsi" w:hAnsiTheme="minorHAnsi" w:cstheme="minorHAnsi"/>
          <w:lang w:val="en-US"/>
        </w:rPr>
        <w:t xml:space="preserve"> the process</w:t>
      </w:r>
      <w:r w:rsidR="004E4002" w:rsidRPr="000D56E9">
        <w:rPr>
          <w:rFonts w:asciiTheme="minorHAnsi" w:hAnsiTheme="minorHAnsi" w:cstheme="minorHAnsi"/>
          <w:lang w:val="en-US"/>
        </w:rPr>
        <w:t>.</w:t>
      </w:r>
      <w:r w:rsidR="004E4002">
        <w:rPr>
          <w:rFonts w:asciiTheme="minorHAnsi" w:hAnsiTheme="minorHAnsi" w:cstheme="minorHAnsi"/>
          <w:lang w:val="en-US"/>
        </w:rPr>
        <w:t xml:space="preserve"> </w:t>
      </w:r>
      <w:r w:rsidR="00366001" w:rsidRPr="00F84A02">
        <w:rPr>
          <w:rFonts w:asciiTheme="minorHAnsi" w:hAnsiTheme="minorHAnsi" w:cstheme="minorHAnsi"/>
          <w:lang w:val="en-US"/>
        </w:rPr>
        <w:t xml:space="preserve"> The</w:t>
      </w:r>
      <w:r w:rsidR="00E15B51" w:rsidRPr="00F84A02">
        <w:rPr>
          <w:rFonts w:asciiTheme="minorHAnsi" w:hAnsiTheme="minorHAnsi" w:cstheme="minorHAnsi"/>
          <w:lang w:val="en-US"/>
        </w:rPr>
        <w:t xml:space="preserve"> Master’s The</w:t>
      </w:r>
      <w:r w:rsidR="00B41CEA" w:rsidRPr="00F84A02">
        <w:rPr>
          <w:rFonts w:asciiTheme="minorHAnsi" w:hAnsiTheme="minorHAnsi" w:cstheme="minorHAnsi"/>
          <w:lang w:val="en-US"/>
        </w:rPr>
        <w:t>sis involves</w:t>
      </w:r>
      <w:r w:rsidR="001A1C47" w:rsidRPr="00F84A02">
        <w:rPr>
          <w:rFonts w:asciiTheme="minorHAnsi" w:hAnsiTheme="minorHAnsi" w:cstheme="minorHAnsi"/>
          <w:lang w:val="en-US"/>
        </w:rPr>
        <w:t xml:space="preserve"> a development task </w:t>
      </w:r>
      <w:r w:rsidR="00E35B78" w:rsidRPr="00F84A02">
        <w:rPr>
          <w:rFonts w:asciiTheme="minorHAnsi" w:hAnsiTheme="minorHAnsi" w:cstheme="minorHAnsi"/>
          <w:lang w:val="en-US"/>
        </w:rPr>
        <w:t>related to</w:t>
      </w:r>
      <w:r w:rsidR="001A1C47" w:rsidRPr="00F84A02">
        <w:rPr>
          <w:rFonts w:asciiTheme="minorHAnsi" w:hAnsiTheme="minorHAnsi" w:cstheme="minorHAnsi"/>
          <w:lang w:val="en-US"/>
        </w:rPr>
        <w:t xml:space="preserve"> the student’s professional tasks and through which the student</w:t>
      </w:r>
      <w:r w:rsidR="00B41CEA" w:rsidRPr="00F84A02">
        <w:rPr>
          <w:rFonts w:asciiTheme="minorHAnsi" w:hAnsiTheme="minorHAnsi" w:cstheme="minorHAnsi"/>
          <w:lang w:val="en-US"/>
        </w:rPr>
        <w:t xml:space="preserve"> demonstrate</w:t>
      </w:r>
      <w:r w:rsidR="001A1C47" w:rsidRPr="00F84A02">
        <w:rPr>
          <w:rFonts w:asciiTheme="minorHAnsi" w:hAnsiTheme="minorHAnsi" w:cstheme="minorHAnsi"/>
          <w:lang w:val="en-US"/>
        </w:rPr>
        <w:t>s</w:t>
      </w:r>
      <w:r w:rsidR="00B41CEA" w:rsidRPr="00F84A02">
        <w:rPr>
          <w:rFonts w:asciiTheme="minorHAnsi" w:hAnsiTheme="minorHAnsi" w:cstheme="minorHAnsi"/>
          <w:lang w:val="en-US"/>
        </w:rPr>
        <w:t xml:space="preserve"> and deepen</w:t>
      </w:r>
      <w:r w:rsidR="001A1C47" w:rsidRPr="00F84A02">
        <w:rPr>
          <w:rFonts w:asciiTheme="minorHAnsi" w:hAnsiTheme="minorHAnsi" w:cstheme="minorHAnsi"/>
          <w:lang w:val="en-US"/>
        </w:rPr>
        <w:t>s</w:t>
      </w:r>
      <w:r w:rsidR="00E35B78" w:rsidRPr="00F84A02">
        <w:rPr>
          <w:rFonts w:asciiTheme="minorHAnsi" w:hAnsiTheme="minorHAnsi" w:cstheme="minorHAnsi"/>
          <w:lang w:val="en-US"/>
        </w:rPr>
        <w:t xml:space="preserve"> her/his own expert knowledge</w:t>
      </w:r>
      <w:r w:rsidR="001A1C47" w:rsidRPr="00F84A02">
        <w:rPr>
          <w:rFonts w:asciiTheme="minorHAnsi" w:hAnsiTheme="minorHAnsi" w:cstheme="minorHAnsi"/>
          <w:lang w:val="en-US"/>
        </w:rPr>
        <w:t>.</w:t>
      </w:r>
      <w:r w:rsidR="00E35B78" w:rsidRPr="00F45D72">
        <w:rPr>
          <w:rFonts w:asciiTheme="minorHAnsi" w:hAnsiTheme="minorHAnsi" w:cstheme="minorHAnsi"/>
          <w:lang w:val="en-US"/>
        </w:rPr>
        <w:t xml:space="preserve"> </w:t>
      </w:r>
      <w:r w:rsidR="0074066D" w:rsidRPr="00F45D72">
        <w:rPr>
          <w:rFonts w:asciiTheme="minorHAnsi" w:hAnsiTheme="minorHAnsi" w:cstheme="minorHAnsi"/>
          <w:lang w:val="en-US"/>
        </w:rPr>
        <w:t xml:space="preserve"> All </w:t>
      </w:r>
      <w:proofErr w:type="spellStart"/>
      <w:r w:rsidR="0074066D" w:rsidRPr="00F45D72">
        <w:rPr>
          <w:rFonts w:asciiTheme="minorHAnsi" w:hAnsiTheme="minorHAnsi" w:cstheme="minorHAnsi"/>
          <w:lang w:val="en-US"/>
        </w:rPr>
        <w:t>thes</w:t>
      </w:r>
      <w:r w:rsidR="00F45D72" w:rsidRPr="00F45D72">
        <w:rPr>
          <w:rFonts w:asciiTheme="minorHAnsi" w:hAnsiTheme="minorHAnsi" w:cstheme="minorHAnsi"/>
          <w:lang w:val="en-US"/>
        </w:rPr>
        <w:t>es</w:t>
      </w:r>
      <w:proofErr w:type="spellEnd"/>
      <w:r w:rsidR="0074066D" w:rsidRPr="00F45D72">
        <w:rPr>
          <w:rFonts w:asciiTheme="minorHAnsi" w:hAnsiTheme="minorHAnsi" w:cstheme="minorHAnsi"/>
          <w:lang w:val="en-US"/>
        </w:rPr>
        <w:t xml:space="preserve"> are supervised and monitored in </w:t>
      </w:r>
      <w:proofErr w:type="spellStart"/>
      <w:r w:rsidR="0074066D" w:rsidRPr="00F45D72">
        <w:rPr>
          <w:rFonts w:asciiTheme="minorHAnsi" w:hAnsiTheme="minorHAnsi" w:cstheme="minorHAnsi"/>
          <w:lang w:val="en-US"/>
        </w:rPr>
        <w:t>Wihi</w:t>
      </w:r>
      <w:proofErr w:type="spellEnd"/>
      <w:r w:rsidR="0074066D" w:rsidRPr="00F45D72">
        <w:rPr>
          <w:rFonts w:asciiTheme="minorHAnsi" w:hAnsiTheme="minorHAnsi" w:cstheme="minorHAnsi"/>
          <w:lang w:val="en-US"/>
        </w:rPr>
        <w:t xml:space="preserve"> platform between student and thesis supervisor. Instructions can be found in student guide on Vaasa UAS website and also in </w:t>
      </w:r>
      <w:proofErr w:type="spellStart"/>
      <w:r w:rsidR="0074066D" w:rsidRPr="00F45D72">
        <w:rPr>
          <w:rFonts w:asciiTheme="minorHAnsi" w:hAnsiTheme="minorHAnsi" w:cstheme="minorHAnsi"/>
          <w:lang w:val="en-US"/>
        </w:rPr>
        <w:t>Wihi</w:t>
      </w:r>
      <w:proofErr w:type="spellEnd"/>
      <w:r w:rsidR="0074066D" w:rsidRPr="00F45D72">
        <w:rPr>
          <w:rFonts w:asciiTheme="minorHAnsi" w:hAnsiTheme="minorHAnsi" w:cstheme="minorHAnsi"/>
          <w:lang w:val="en-US"/>
        </w:rPr>
        <w:t xml:space="preserve"> platform itself. Direct link to </w:t>
      </w:r>
      <w:proofErr w:type="spellStart"/>
      <w:r w:rsidR="0074066D" w:rsidRPr="00F45D72">
        <w:rPr>
          <w:rFonts w:asciiTheme="minorHAnsi" w:hAnsiTheme="minorHAnsi" w:cstheme="minorHAnsi"/>
          <w:lang w:val="en-US"/>
        </w:rPr>
        <w:t>Wihi</w:t>
      </w:r>
      <w:proofErr w:type="spellEnd"/>
      <w:r w:rsidR="0074066D" w:rsidRPr="00F45D72">
        <w:rPr>
          <w:rFonts w:asciiTheme="minorHAnsi" w:hAnsiTheme="minorHAnsi" w:cstheme="minorHAnsi"/>
          <w:lang w:val="en-US"/>
        </w:rPr>
        <w:t xml:space="preserve"> is </w:t>
      </w:r>
      <w:hyperlink r:id="rId11" w:history="1">
        <w:r w:rsidR="0074066D" w:rsidRPr="00F45D72">
          <w:rPr>
            <w:rStyle w:val="Hyperlink"/>
            <w:rFonts w:asciiTheme="minorHAnsi" w:hAnsiTheme="minorHAnsi" w:cstheme="minorHAnsi"/>
            <w:lang w:val="en-US"/>
          </w:rPr>
          <w:t>vamk.wihi.fi</w:t>
        </w:r>
      </w:hyperlink>
      <w:r w:rsidR="0074066D" w:rsidRPr="00F45D72">
        <w:rPr>
          <w:rFonts w:asciiTheme="minorHAnsi" w:hAnsiTheme="minorHAnsi" w:cstheme="minorHAnsi"/>
          <w:lang w:val="en-US"/>
        </w:rPr>
        <w:t xml:space="preserve"> </w:t>
      </w:r>
    </w:p>
    <w:p w14:paraId="587C121B" w14:textId="77777777" w:rsidR="001174A9" w:rsidRPr="00D5142C" w:rsidRDefault="00550232" w:rsidP="00D5142C">
      <w:pPr>
        <w:pStyle w:val="Heading2"/>
        <w:ind w:left="0" w:firstLine="0"/>
        <w:rPr>
          <w:rFonts w:asciiTheme="minorHAnsi" w:hAnsiTheme="minorHAnsi" w:cstheme="minorHAnsi"/>
        </w:rPr>
      </w:pPr>
      <w:bookmarkStart w:id="8" w:name="_Toc338853739"/>
      <w:r w:rsidRPr="00F84A02">
        <w:t xml:space="preserve"> </w:t>
      </w:r>
      <w:bookmarkStart w:id="9" w:name="_Toc63861898"/>
      <w:r w:rsidR="0018789E" w:rsidRPr="00D5142C">
        <w:rPr>
          <w:rFonts w:asciiTheme="minorHAnsi" w:hAnsiTheme="minorHAnsi" w:cstheme="minorHAnsi"/>
        </w:rPr>
        <w:t xml:space="preserve">Starting Phase </w:t>
      </w:r>
      <w:r w:rsidR="00476073" w:rsidRPr="00D5142C">
        <w:rPr>
          <w:rFonts w:asciiTheme="minorHAnsi" w:hAnsiTheme="minorHAnsi" w:cstheme="minorHAnsi"/>
        </w:rPr>
        <w:t xml:space="preserve">– </w:t>
      </w:r>
      <w:r w:rsidR="00541F7F" w:rsidRPr="00D5142C">
        <w:rPr>
          <w:rFonts w:asciiTheme="minorHAnsi" w:hAnsiTheme="minorHAnsi" w:cstheme="minorHAnsi"/>
        </w:rPr>
        <w:t>Selecting</w:t>
      </w:r>
      <w:r w:rsidR="0018789E" w:rsidRPr="00D5142C">
        <w:rPr>
          <w:rFonts w:asciiTheme="minorHAnsi" w:hAnsiTheme="minorHAnsi" w:cstheme="minorHAnsi"/>
        </w:rPr>
        <w:t xml:space="preserve"> the Topic</w:t>
      </w:r>
      <w:bookmarkEnd w:id="8"/>
      <w:bookmarkEnd w:id="9"/>
      <w:r w:rsidR="001174A9" w:rsidRPr="00D5142C">
        <w:rPr>
          <w:rFonts w:asciiTheme="minorHAnsi" w:hAnsiTheme="minorHAnsi" w:cstheme="minorHAnsi"/>
        </w:rPr>
        <w:t xml:space="preserve"> </w:t>
      </w:r>
    </w:p>
    <w:p w14:paraId="2ACF85D4" w14:textId="77777777" w:rsidR="00472FB3" w:rsidRPr="00735A23" w:rsidRDefault="0018789E" w:rsidP="00472FB3">
      <w:pPr>
        <w:rPr>
          <w:rFonts w:asciiTheme="minorHAnsi" w:hAnsiTheme="minorHAnsi" w:cstheme="minorHAnsi"/>
          <w:lang w:val="en-US"/>
        </w:rPr>
      </w:pPr>
      <w:r w:rsidRPr="00F84A02">
        <w:rPr>
          <w:rFonts w:asciiTheme="minorHAnsi" w:hAnsiTheme="minorHAnsi" w:cstheme="minorHAnsi"/>
          <w:lang w:val="en-US"/>
        </w:rPr>
        <w:t>Before starting the thesis</w:t>
      </w:r>
      <w:r w:rsidR="00472FB3">
        <w:rPr>
          <w:rFonts w:asciiTheme="minorHAnsi" w:hAnsiTheme="minorHAnsi" w:cstheme="minorHAnsi"/>
          <w:lang w:val="en-US"/>
        </w:rPr>
        <w:t>,</w:t>
      </w:r>
      <w:r w:rsidRPr="00F84A02">
        <w:rPr>
          <w:rFonts w:asciiTheme="minorHAnsi" w:hAnsiTheme="minorHAnsi" w:cstheme="minorHAnsi"/>
          <w:lang w:val="en-US"/>
        </w:rPr>
        <w:t xml:space="preserve"> the student </w:t>
      </w:r>
      <w:r w:rsidR="00541F7F" w:rsidRPr="00F84A02">
        <w:rPr>
          <w:rFonts w:asciiTheme="minorHAnsi" w:hAnsiTheme="minorHAnsi" w:cstheme="minorHAnsi"/>
          <w:lang w:val="en-US"/>
        </w:rPr>
        <w:t xml:space="preserve">must </w:t>
      </w:r>
      <w:r w:rsidRPr="00F84A02">
        <w:rPr>
          <w:rFonts w:asciiTheme="minorHAnsi" w:hAnsiTheme="minorHAnsi" w:cstheme="minorHAnsi"/>
          <w:lang w:val="en-US"/>
        </w:rPr>
        <w:t xml:space="preserve">complete all those study modules that give the </w:t>
      </w:r>
      <w:r w:rsidR="009E745B" w:rsidRPr="00F84A02">
        <w:rPr>
          <w:rFonts w:asciiTheme="minorHAnsi" w:hAnsiTheme="minorHAnsi" w:cstheme="minorHAnsi"/>
          <w:lang w:val="en-US"/>
        </w:rPr>
        <w:t>student the</w:t>
      </w:r>
      <w:r w:rsidRPr="00F84A02">
        <w:rPr>
          <w:rFonts w:asciiTheme="minorHAnsi" w:hAnsiTheme="minorHAnsi" w:cstheme="minorHAnsi"/>
          <w:lang w:val="en-US"/>
        </w:rPr>
        <w:t xml:space="preserve"> readiness </w:t>
      </w:r>
      <w:r w:rsidR="009E745B" w:rsidRPr="00F84A02">
        <w:rPr>
          <w:rFonts w:asciiTheme="minorHAnsi" w:hAnsiTheme="minorHAnsi" w:cstheme="minorHAnsi"/>
          <w:lang w:val="en-US"/>
        </w:rPr>
        <w:t>to complete the thesis</w:t>
      </w:r>
      <w:r w:rsidR="00277675" w:rsidRPr="00F84A02">
        <w:rPr>
          <w:rFonts w:asciiTheme="minorHAnsi" w:hAnsiTheme="minorHAnsi" w:cstheme="minorHAnsi"/>
          <w:lang w:val="en-US"/>
        </w:rPr>
        <w:t xml:space="preserve"> in terms of </w:t>
      </w:r>
      <w:r w:rsidR="00B60C99" w:rsidRPr="00F84A02">
        <w:rPr>
          <w:rFonts w:asciiTheme="minorHAnsi" w:hAnsiTheme="minorHAnsi" w:cstheme="minorHAnsi"/>
          <w:lang w:val="en-US"/>
        </w:rPr>
        <w:t>content</w:t>
      </w:r>
      <w:r w:rsidR="00541F7F" w:rsidRPr="00F84A02">
        <w:rPr>
          <w:rFonts w:asciiTheme="minorHAnsi" w:hAnsiTheme="minorHAnsi" w:cstheme="minorHAnsi"/>
          <w:lang w:val="en-US"/>
        </w:rPr>
        <w:t xml:space="preserve"> and method</w:t>
      </w:r>
      <w:r w:rsidR="00277675" w:rsidRPr="00F84A02">
        <w:rPr>
          <w:rFonts w:asciiTheme="minorHAnsi" w:hAnsiTheme="minorHAnsi" w:cstheme="minorHAnsi"/>
          <w:lang w:val="en-US"/>
        </w:rPr>
        <w:t>s</w:t>
      </w:r>
      <w:r w:rsidRPr="00F84A02">
        <w:rPr>
          <w:rFonts w:asciiTheme="minorHAnsi" w:hAnsiTheme="minorHAnsi" w:cstheme="minorHAnsi"/>
          <w:lang w:val="en-US"/>
        </w:rPr>
        <w:t xml:space="preserve">.  </w:t>
      </w:r>
      <w:r w:rsidR="00472FB3" w:rsidRPr="00592029">
        <w:rPr>
          <w:rFonts w:asciiTheme="minorHAnsi" w:hAnsiTheme="minorHAnsi" w:cstheme="minorHAnsi"/>
          <w:lang w:val="en-US"/>
        </w:rPr>
        <w:t>The aim is that each course completed advances the student’s thesis</w:t>
      </w:r>
      <w:r w:rsidR="00592029">
        <w:rPr>
          <w:rFonts w:asciiTheme="minorHAnsi" w:hAnsiTheme="minorHAnsi" w:cstheme="minorHAnsi"/>
          <w:lang w:val="en-US"/>
        </w:rPr>
        <w:t>.</w:t>
      </w:r>
      <w:r w:rsidR="00592029" w:rsidRPr="00592029">
        <w:rPr>
          <w:rFonts w:asciiTheme="minorHAnsi" w:hAnsiTheme="minorHAnsi" w:cstheme="minorHAnsi"/>
          <w:lang w:val="en-US"/>
        </w:rPr>
        <w:t xml:space="preserve"> This requires active participation in instruction and completing the re</w:t>
      </w:r>
      <w:r w:rsidR="00592029">
        <w:rPr>
          <w:rFonts w:asciiTheme="minorHAnsi" w:hAnsiTheme="minorHAnsi" w:cstheme="minorHAnsi"/>
          <w:lang w:val="en-US"/>
        </w:rPr>
        <w:t>q</w:t>
      </w:r>
      <w:r w:rsidR="00592029" w:rsidRPr="00592029">
        <w:rPr>
          <w:rFonts w:asciiTheme="minorHAnsi" w:hAnsiTheme="minorHAnsi" w:cstheme="minorHAnsi"/>
          <w:lang w:val="en-US"/>
        </w:rPr>
        <w:t xml:space="preserve">uired assignments. </w:t>
      </w:r>
    </w:p>
    <w:p w14:paraId="764DDEB1" w14:textId="77777777" w:rsidR="00277675" w:rsidRPr="00F84A02" w:rsidRDefault="00B654EC" w:rsidP="001174A9">
      <w:pPr>
        <w:rPr>
          <w:rFonts w:asciiTheme="minorHAnsi" w:hAnsiTheme="minorHAnsi" w:cstheme="minorHAnsi"/>
          <w:lang w:val="en-US"/>
        </w:rPr>
      </w:pPr>
      <w:r w:rsidRPr="00F84A02">
        <w:rPr>
          <w:rFonts w:asciiTheme="minorHAnsi" w:hAnsiTheme="minorHAnsi" w:cstheme="minorHAnsi"/>
          <w:lang w:val="en-US"/>
        </w:rPr>
        <w:t xml:space="preserve">The thesis starts with </w:t>
      </w:r>
      <w:r w:rsidR="00277675" w:rsidRPr="00F84A02">
        <w:rPr>
          <w:rFonts w:asciiTheme="minorHAnsi" w:hAnsiTheme="minorHAnsi" w:cstheme="minorHAnsi"/>
          <w:lang w:val="en-US"/>
        </w:rPr>
        <w:t xml:space="preserve">finding a </w:t>
      </w:r>
      <w:r w:rsidR="00592029">
        <w:rPr>
          <w:rFonts w:asciiTheme="minorHAnsi" w:hAnsiTheme="minorHAnsi" w:cstheme="minorHAnsi"/>
          <w:lang w:val="en-US"/>
        </w:rPr>
        <w:t xml:space="preserve">topic, which often is the most difficult part of the thesis </w:t>
      </w:r>
      <w:r w:rsidR="00592029" w:rsidRPr="00506335">
        <w:rPr>
          <w:rFonts w:cstheme="minorHAnsi"/>
        </w:rPr>
        <w:t>(</w:t>
      </w:r>
      <w:proofErr w:type="spellStart"/>
      <w:r w:rsidR="00592029" w:rsidRPr="00592029">
        <w:rPr>
          <w:rFonts w:asciiTheme="minorHAnsi" w:hAnsiTheme="minorHAnsi" w:cstheme="minorHAnsi"/>
        </w:rPr>
        <w:t>Metsämuuronen</w:t>
      </w:r>
      <w:proofErr w:type="spellEnd"/>
      <w:r w:rsidR="00592029" w:rsidRPr="00592029">
        <w:rPr>
          <w:rFonts w:asciiTheme="minorHAnsi" w:hAnsiTheme="minorHAnsi" w:cstheme="minorHAnsi"/>
        </w:rPr>
        <w:t xml:space="preserve"> 2006, 29)</w:t>
      </w:r>
      <w:r w:rsidR="00592029" w:rsidRPr="00592029">
        <w:rPr>
          <w:rFonts w:asciiTheme="minorHAnsi" w:hAnsiTheme="minorHAnsi" w:cstheme="minorHAnsi"/>
          <w:lang w:val="en-US"/>
        </w:rPr>
        <w:t>.</w:t>
      </w:r>
      <w:r w:rsidR="00592029">
        <w:rPr>
          <w:rFonts w:asciiTheme="minorHAnsi" w:hAnsiTheme="minorHAnsi" w:cstheme="minorHAnsi"/>
          <w:lang w:val="en-US"/>
        </w:rPr>
        <w:t xml:space="preserve"> </w:t>
      </w:r>
      <w:r w:rsidRPr="00F84A02">
        <w:rPr>
          <w:rFonts w:asciiTheme="minorHAnsi" w:hAnsiTheme="minorHAnsi" w:cstheme="minorHAnsi"/>
          <w:lang w:val="en-US"/>
        </w:rPr>
        <w:t xml:space="preserve"> The topic is discussed with the supervisor and with the possible representative of the client.</w:t>
      </w:r>
      <w:r w:rsidR="00277675" w:rsidRPr="00F84A02">
        <w:rPr>
          <w:rFonts w:asciiTheme="minorHAnsi" w:hAnsiTheme="minorHAnsi" w:cstheme="minorHAnsi"/>
          <w:lang w:val="en-US"/>
        </w:rPr>
        <w:t xml:space="preserve"> The aim is that there is a client from working life so that the thesis serves a real need in working life.</w:t>
      </w:r>
    </w:p>
    <w:p w14:paraId="246533D9" w14:textId="77777777" w:rsidR="00335B59" w:rsidRPr="00F84A02" w:rsidRDefault="00C205D9" w:rsidP="001174A9">
      <w:pPr>
        <w:rPr>
          <w:rFonts w:asciiTheme="minorHAnsi" w:hAnsiTheme="minorHAnsi" w:cstheme="minorHAnsi"/>
        </w:rPr>
      </w:pPr>
      <w:r w:rsidRPr="00F84A02">
        <w:rPr>
          <w:rFonts w:asciiTheme="minorHAnsi" w:hAnsiTheme="minorHAnsi" w:cstheme="minorHAnsi"/>
        </w:rPr>
        <w:t>For the writer of a Master’s Thesis it is particularly important to choos</w:t>
      </w:r>
      <w:r w:rsidR="001A1C47" w:rsidRPr="00F84A02">
        <w:rPr>
          <w:rFonts w:asciiTheme="minorHAnsi" w:hAnsiTheme="minorHAnsi" w:cstheme="minorHAnsi"/>
        </w:rPr>
        <w:t>e a topic</w:t>
      </w:r>
      <w:r w:rsidR="00592029">
        <w:rPr>
          <w:rFonts w:asciiTheme="minorHAnsi" w:hAnsiTheme="minorHAnsi" w:cstheme="minorHAnsi"/>
        </w:rPr>
        <w:t>,</w:t>
      </w:r>
      <w:r w:rsidR="001A1C47" w:rsidRPr="00F84A02">
        <w:rPr>
          <w:rFonts w:asciiTheme="minorHAnsi" w:hAnsiTheme="minorHAnsi" w:cstheme="minorHAnsi"/>
        </w:rPr>
        <w:t xml:space="preserve"> which addresses a working</w:t>
      </w:r>
      <w:r w:rsidR="00CD328F" w:rsidRPr="00F84A02">
        <w:rPr>
          <w:rFonts w:asciiTheme="minorHAnsi" w:hAnsiTheme="minorHAnsi" w:cstheme="minorHAnsi"/>
        </w:rPr>
        <w:t xml:space="preserve"> life problem </w:t>
      </w:r>
      <w:r w:rsidRPr="00F84A02">
        <w:rPr>
          <w:rFonts w:asciiTheme="minorHAnsi" w:hAnsiTheme="minorHAnsi" w:cstheme="minorHAnsi"/>
        </w:rPr>
        <w:t>(</w:t>
      </w:r>
      <w:r w:rsidR="001A1C47" w:rsidRPr="00F84A02">
        <w:rPr>
          <w:rFonts w:asciiTheme="minorHAnsi" w:hAnsiTheme="minorHAnsi" w:cstheme="minorHAnsi"/>
        </w:rPr>
        <w:t>preferably</w:t>
      </w:r>
      <w:r w:rsidR="00CD328F" w:rsidRPr="00F84A02">
        <w:rPr>
          <w:rFonts w:asciiTheme="minorHAnsi" w:hAnsiTheme="minorHAnsi" w:cstheme="minorHAnsi"/>
        </w:rPr>
        <w:t xml:space="preserve"> something </w:t>
      </w:r>
      <w:r w:rsidRPr="00F84A02">
        <w:rPr>
          <w:rFonts w:asciiTheme="minorHAnsi" w:hAnsiTheme="minorHAnsi" w:cstheme="minorHAnsi"/>
        </w:rPr>
        <w:t xml:space="preserve">in the writer’s own work place). </w:t>
      </w:r>
      <w:r w:rsidR="00335B59" w:rsidRPr="00F84A02">
        <w:rPr>
          <w:rFonts w:asciiTheme="minorHAnsi" w:hAnsiTheme="minorHAnsi" w:cstheme="minorHAnsi"/>
        </w:rPr>
        <w:t xml:space="preserve">The topic </w:t>
      </w:r>
      <w:r w:rsidR="00592029">
        <w:rPr>
          <w:rFonts w:asciiTheme="minorHAnsi" w:hAnsiTheme="minorHAnsi" w:cstheme="minorHAnsi"/>
        </w:rPr>
        <w:t>is</w:t>
      </w:r>
      <w:r w:rsidR="00335B59" w:rsidRPr="00F84A02">
        <w:rPr>
          <w:rFonts w:asciiTheme="minorHAnsi" w:hAnsiTheme="minorHAnsi" w:cstheme="minorHAnsi"/>
        </w:rPr>
        <w:t xml:space="preserve"> discussed with the responsible teacher, after which the students draws up a research plan which s/he subsequentl</w:t>
      </w:r>
      <w:r w:rsidR="001A1C47" w:rsidRPr="00F84A02">
        <w:rPr>
          <w:rFonts w:asciiTheme="minorHAnsi" w:hAnsiTheme="minorHAnsi" w:cstheme="minorHAnsi"/>
        </w:rPr>
        <w:t>y submits</w:t>
      </w:r>
      <w:r w:rsidR="00335B59" w:rsidRPr="00F84A02">
        <w:rPr>
          <w:rFonts w:asciiTheme="minorHAnsi" w:hAnsiTheme="minorHAnsi" w:cstheme="minorHAnsi"/>
        </w:rPr>
        <w:t xml:space="preserve"> to the appointed supervisor. </w:t>
      </w:r>
    </w:p>
    <w:p w14:paraId="5982D5EF" w14:textId="77777777" w:rsidR="00CD328F" w:rsidRPr="00F84A02" w:rsidRDefault="00277675" w:rsidP="001174A9">
      <w:pPr>
        <w:rPr>
          <w:rFonts w:asciiTheme="minorHAnsi" w:hAnsiTheme="minorHAnsi" w:cstheme="minorHAnsi"/>
          <w:lang w:val="en-US"/>
        </w:rPr>
      </w:pPr>
      <w:r w:rsidRPr="00F84A02">
        <w:rPr>
          <w:rFonts w:asciiTheme="minorHAnsi" w:hAnsiTheme="minorHAnsi" w:cstheme="minorHAnsi"/>
          <w:lang w:val="en-US"/>
        </w:rPr>
        <w:t>The choice of the topic is</w:t>
      </w:r>
      <w:r w:rsidR="00592029">
        <w:rPr>
          <w:rFonts w:asciiTheme="minorHAnsi" w:hAnsiTheme="minorHAnsi" w:cstheme="minorHAnsi"/>
          <w:lang w:val="en-US"/>
        </w:rPr>
        <w:t>,</w:t>
      </w:r>
      <w:r w:rsidR="00EC2159" w:rsidRPr="00F84A02">
        <w:rPr>
          <w:rFonts w:asciiTheme="minorHAnsi" w:hAnsiTheme="minorHAnsi" w:cstheme="minorHAnsi"/>
          <w:lang w:val="en-US"/>
        </w:rPr>
        <w:t xml:space="preserve"> in addition to the practical needs of working life, also affected by the topic’s</w:t>
      </w:r>
      <w:r w:rsidR="00E2398D" w:rsidRPr="00F84A02">
        <w:rPr>
          <w:rFonts w:asciiTheme="minorHAnsi" w:hAnsiTheme="minorHAnsi" w:cstheme="minorHAnsi"/>
          <w:lang w:val="en-US"/>
        </w:rPr>
        <w:t xml:space="preserve"> topicality or novelty</w:t>
      </w:r>
      <w:r w:rsidR="00EC2159" w:rsidRPr="00F84A02">
        <w:rPr>
          <w:rFonts w:asciiTheme="minorHAnsi" w:hAnsiTheme="minorHAnsi" w:cstheme="minorHAnsi"/>
          <w:lang w:val="en-US"/>
        </w:rPr>
        <w:t>, a</w:t>
      </w:r>
      <w:r w:rsidR="00E35B78" w:rsidRPr="00F84A02">
        <w:rPr>
          <w:rFonts w:asciiTheme="minorHAnsi" w:hAnsiTheme="minorHAnsi" w:cstheme="minorHAnsi"/>
          <w:lang w:val="en-US"/>
        </w:rPr>
        <w:t>nd</w:t>
      </w:r>
      <w:r w:rsidR="00E2398D" w:rsidRPr="00F84A02">
        <w:rPr>
          <w:rFonts w:asciiTheme="minorHAnsi" w:hAnsiTheme="minorHAnsi" w:cstheme="minorHAnsi"/>
          <w:lang w:val="en-US"/>
        </w:rPr>
        <w:t xml:space="preserve"> the thesis writer’s interest and </w:t>
      </w:r>
      <w:r w:rsidR="00E2398D" w:rsidRPr="00F84A02">
        <w:rPr>
          <w:rFonts w:asciiTheme="minorHAnsi" w:hAnsiTheme="minorHAnsi" w:cstheme="minorHAnsi"/>
          <w:lang w:val="en-US"/>
        </w:rPr>
        <w:lastRenderedPageBreak/>
        <w:t>motivation for working on the topic.</w:t>
      </w:r>
      <w:r w:rsidR="00B654EC" w:rsidRPr="00F84A02">
        <w:rPr>
          <w:rFonts w:asciiTheme="minorHAnsi" w:hAnsiTheme="minorHAnsi" w:cstheme="minorHAnsi"/>
          <w:lang w:val="en-US"/>
        </w:rPr>
        <w:t xml:space="preserve"> </w:t>
      </w:r>
      <w:r w:rsidR="00CD328F" w:rsidRPr="00F84A02">
        <w:rPr>
          <w:rFonts w:asciiTheme="minorHAnsi" w:hAnsiTheme="minorHAnsi" w:cstheme="minorHAnsi"/>
          <w:lang w:val="en-US"/>
        </w:rPr>
        <w:t>After the topic has been approved by t</w:t>
      </w:r>
      <w:r w:rsidR="00335B59" w:rsidRPr="00F84A02">
        <w:rPr>
          <w:rFonts w:asciiTheme="minorHAnsi" w:hAnsiTheme="minorHAnsi" w:cstheme="minorHAnsi"/>
          <w:lang w:val="en-US"/>
        </w:rPr>
        <w:t>he repres</w:t>
      </w:r>
      <w:r w:rsidR="00C14AD5" w:rsidRPr="00F84A02">
        <w:rPr>
          <w:rFonts w:asciiTheme="minorHAnsi" w:hAnsiTheme="minorHAnsi" w:cstheme="minorHAnsi"/>
          <w:lang w:val="en-US"/>
        </w:rPr>
        <w:t>entative of the degree program,</w:t>
      </w:r>
      <w:r w:rsidR="00CD328F" w:rsidRPr="00F84A02">
        <w:rPr>
          <w:rFonts w:asciiTheme="minorHAnsi" w:hAnsiTheme="minorHAnsi" w:cstheme="minorHAnsi"/>
          <w:lang w:val="en-US"/>
        </w:rPr>
        <w:t xml:space="preserve"> the writer draws up a thesis plan for the topic. </w:t>
      </w:r>
      <w:r w:rsidR="00335B59" w:rsidRPr="00F84A02">
        <w:rPr>
          <w:rFonts w:asciiTheme="minorHAnsi" w:hAnsiTheme="minorHAnsi" w:cstheme="minorHAnsi"/>
          <w:lang w:val="en-US"/>
        </w:rPr>
        <w:t xml:space="preserve"> </w:t>
      </w:r>
    </w:p>
    <w:p w14:paraId="0B562451" w14:textId="77777777" w:rsidR="00470483" w:rsidRPr="00F84A02" w:rsidRDefault="00B654EC" w:rsidP="001174A9">
      <w:pPr>
        <w:rPr>
          <w:rFonts w:asciiTheme="minorHAnsi" w:hAnsiTheme="minorHAnsi" w:cstheme="minorHAnsi"/>
          <w:lang w:val="en-US"/>
        </w:rPr>
      </w:pPr>
      <w:r w:rsidRPr="00F84A02">
        <w:rPr>
          <w:rFonts w:asciiTheme="minorHAnsi" w:hAnsiTheme="minorHAnsi" w:cstheme="minorHAnsi"/>
          <w:lang w:val="en-US"/>
        </w:rPr>
        <w:t xml:space="preserve">The </w:t>
      </w:r>
      <w:r w:rsidR="00592029">
        <w:rPr>
          <w:rFonts w:asciiTheme="minorHAnsi" w:hAnsiTheme="minorHAnsi" w:cstheme="minorHAnsi"/>
          <w:lang w:val="en-US"/>
        </w:rPr>
        <w:t>nature of the these</w:t>
      </w:r>
      <w:r w:rsidRPr="00F84A02">
        <w:rPr>
          <w:rFonts w:asciiTheme="minorHAnsi" w:hAnsiTheme="minorHAnsi" w:cstheme="minorHAnsi"/>
          <w:lang w:val="en-US"/>
        </w:rPr>
        <w:t>s comp</w:t>
      </w:r>
      <w:r w:rsidR="00147F6E" w:rsidRPr="00F84A02">
        <w:rPr>
          <w:rFonts w:asciiTheme="minorHAnsi" w:hAnsiTheme="minorHAnsi" w:cstheme="minorHAnsi"/>
          <w:lang w:val="en-US"/>
        </w:rPr>
        <w:t>l</w:t>
      </w:r>
      <w:r w:rsidRPr="00F84A02">
        <w:rPr>
          <w:rFonts w:asciiTheme="minorHAnsi" w:hAnsiTheme="minorHAnsi" w:cstheme="minorHAnsi"/>
          <w:lang w:val="en-US"/>
        </w:rPr>
        <w:t xml:space="preserve">eted at the </w:t>
      </w:r>
      <w:r w:rsidR="00592029">
        <w:rPr>
          <w:rFonts w:asciiTheme="minorHAnsi" w:hAnsiTheme="minorHAnsi" w:cstheme="minorHAnsi"/>
          <w:lang w:val="en-US"/>
        </w:rPr>
        <w:t>UAS</w:t>
      </w:r>
      <w:r w:rsidRPr="00F84A02">
        <w:rPr>
          <w:rFonts w:asciiTheme="minorHAnsi" w:hAnsiTheme="minorHAnsi" w:cstheme="minorHAnsi"/>
          <w:lang w:val="en-US"/>
        </w:rPr>
        <w:t xml:space="preserve"> is applied research</w:t>
      </w:r>
      <w:r w:rsidR="00592029">
        <w:rPr>
          <w:rFonts w:asciiTheme="minorHAnsi" w:hAnsiTheme="minorHAnsi" w:cstheme="minorHAnsi"/>
          <w:lang w:val="en-US"/>
        </w:rPr>
        <w:t xml:space="preserve">, development and project work.  Students taking a double degree will comply with the protocol of the university according </w:t>
      </w:r>
      <w:r w:rsidR="007D76A8">
        <w:rPr>
          <w:rFonts w:asciiTheme="minorHAnsi" w:hAnsiTheme="minorHAnsi" w:cstheme="minorHAnsi"/>
          <w:lang w:val="en-US"/>
        </w:rPr>
        <w:t>to the thesis guidelines</w:t>
      </w:r>
      <w:r w:rsidR="00592029">
        <w:rPr>
          <w:rFonts w:asciiTheme="minorHAnsi" w:hAnsiTheme="minorHAnsi" w:cstheme="minorHAnsi"/>
          <w:lang w:val="en-US"/>
        </w:rPr>
        <w:t xml:space="preserve"> of which the thesis is written. </w:t>
      </w:r>
      <w:r w:rsidRPr="00F84A02">
        <w:rPr>
          <w:rFonts w:asciiTheme="minorHAnsi" w:hAnsiTheme="minorHAnsi" w:cstheme="minorHAnsi"/>
          <w:lang w:val="en-US"/>
        </w:rPr>
        <w:t xml:space="preserve"> </w:t>
      </w:r>
      <w:r w:rsidR="007D76A8">
        <w:rPr>
          <w:rFonts w:asciiTheme="minorHAnsi" w:hAnsiTheme="minorHAnsi" w:cstheme="minorHAnsi"/>
          <w:lang w:val="en-US"/>
        </w:rPr>
        <w:t xml:space="preserve">The thesis is project-related if it meets at least one of the following conditions: </w:t>
      </w:r>
    </w:p>
    <w:p w14:paraId="02BBFFE3" w14:textId="77777777" w:rsidR="00470483" w:rsidRPr="00F84A02" w:rsidRDefault="00B654EC" w:rsidP="00D5142C">
      <w:pPr>
        <w:pStyle w:val="ListParagraph"/>
        <w:numPr>
          <w:ilvl w:val="0"/>
          <w:numId w:val="9"/>
        </w:numPr>
        <w:ind w:left="0" w:firstLine="0"/>
        <w:rPr>
          <w:rFonts w:asciiTheme="minorHAnsi" w:hAnsiTheme="minorHAnsi" w:cstheme="minorHAnsi"/>
        </w:rPr>
      </w:pPr>
      <w:r w:rsidRPr="00F84A02">
        <w:rPr>
          <w:rFonts w:asciiTheme="minorHAnsi" w:hAnsiTheme="minorHAnsi" w:cstheme="minorHAnsi"/>
        </w:rPr>
        <w:t xml:space="preserve">A contract is made with the client </w:t>
      </w:r>
    </w:p>
    <w:p w14:paraId="01544D62" w14:textId="77777777" w:rsidR="00470483" w:rsidRPr="00F84A02" w:rsidRDefault="00B654EC" w:rsidP="00470483">
      <w:pPr>
        <w:pStyle w:val="ListParagraph"/>
        <w:numPr>
          <w:ilvl w:val="0"/>
          <w:numId w:val="9"/>
        </w:numPr>
        <w:rPr>
          <w:rFonts w:asciiTheme="minorHAnsi" w:hAnsiTheme="minorHAnsi" w:cstheme="minorHAnsi"/>
          <w:lang w:val="en-US"/>
        </w:rPr>
      </w:pPr>
      <w:r w:rsidRPr="00F84A02">
        <w:rPr>
          <w:rFonts w:asciiTheme="minorHAnsi" w:hAnsiTheme="minorHAnsi" w:cstheme="minorHAnsi"/>
          <w:lang w:val="en-US"/>
        </w:rPr>
        <w:t xml:space="preserve">The client’s name and supervisor </w:t>
      </w:r>
      <w:proofErr w:type="gramStart"/>
      <w:r w:rsidRPr="00F84A02">
        <w:rPr>
          <w:rFonts w:asciiTheme="minorHAnsi" w:hAnsiTheme="minorHAnsi" w:cstheme="minorHAnsi"/>
          <w:lang w:val="en-US"/>
        </w:rPr>
        <w:t>is</w:t>
      </w:r>
      <w:proofErr w:type="gramEnd"/>
      <w:r w:rsidRPr="00F84A02">
        <w:rPr>
          <w:rFonts w:asciiTheme="minorHAnsi" w:hAnsiTheme="minorHAnsi" w:cstheme="minorHAnsi"/>
          <w:lang w:val="en-US"/>
        </w:rPr>
        <w:t xml:space="preserve"> written in the thesis passport </w:t>
      </w:r>
    </w:p>
    <w:p w14:paraId="1A2958A3" w14:textId="77777777" w:rsidR="00470483" w:rsidRPr="00F84A02" w:rsidRDefault="00B654EC" w:rsidP="00470483">
      <w:pPr>
        <w:pStyle w:val="ListParagraph"/>
        <w:numPr>
          <w:ilvl w:val="0"/>
          <w:numId w:val="9"/>
        </w:numPr>
        <w:rPr>
          <w:rFonts w:asciiTheme="minorHAnsi" w:hAnsiTheme="minorHAnsi" w:cstheme="minorHAnsi"/>
        </w:rPr>
      </w:pPr>
      <w:r w:rsidRPr="00F84A02">
        <w:rPr>
          <w:rFonts w:asciiTheme="minorHAnsi" w:hAnsiTheme="minorHAnsi" w:cstheme="minorHAnsi"/>
        </w:rPr>
        <w:t xml:space="preserve">The student is paid to complete the thesis </w:t>
      </w:r>
    </w:p>
    <w:p w14:paraId="3F3A19E2" w14:textId="77777777" w:rsidR="00735A23" w:rsidRPr="00D5142C" w:rsidRDefault="00D5142C" w:rsidP="00D5142C">
      <w:pPr>
        <w:pStyle w:val="Heading2"/>
        <w:ind w:left="0" w:firstLine="0"/>
        <w:rPr>
          <w:rFonts w:asciiTheme="minorHAnsi" w:hAnsiTheme="minorHAnsi" w:cstheme="minorHAnsi"/>
          <w:lang w:eastAsia="fi-FI"/>
        </w:rPr>
      </w:pPr>
      <w:bookmarkStart w:id="10" w:name="_Toc63861899"/>
      <w:bookmarkStart w:id="11" w:name="_Toc49243896"/>
      <w:bookmarkStart w:id="12" w:name="_Toc338853740"/>
      <w:r w:rsidRPr="00D5142C">
        <w:rPr>
          <w:rFonts w:asciiTheme="minorHAnsi" w:hAnsiTheme="minorHAnsi" w:cstheme="minorHAnsi"/>
        </w:rPr>
        <w:t>Diar</w:t>
      </w:r>
      <w:r w:rsidR="007454CC" w:rsidRPr="00D5142C">
        <w:rPr>
          <w:rFonts w:asciiTheme="minorHAnsi" w:hAnsiTheme="minorHAnsi" w:cstheme="minorHAnsi"/>
        </w:rPr>
        <w:t xml:space="preserve">y-form </w:t>
      </w:r>
      <w:r w:rsidR="00735A23" w:rsidRPr="00D5142C">
        <w:rPr>
          <w:rFonts w:asciiTheme="minorHAnsi" w:hAnsiTheme="minorHAnsi" w:cstheme="minorHAnsi"/>
        </w:rPr>
        <w:t>Thesis</w:t>
      </w:r>
      <w:bookmarkEnd w:id="10"/>
      <w:r w:rsidR="00735A23" w:rsidRPr="00D5142C">
        <w:rPr>
          <w:rFonts w:asciiTheme="minorHAnsi" w:hAnsiTheme="minorHAnsi" w:cstheme="minorHAnsi"/>
        </w:rPr>
        <w:t xml:space="preserve">  </w:t>
      </w:r>
      <w:bookmarkEnd w:id="11"/>
    </w:p>
    <w:p w14:paraId="32FFD46A" w14:textId="77777777" w:rsidR="00735A23" w:rsidRPr="007454CC" w:rsidRDefault="00735A23" w:rsidP="00735A23">
      <w:pPr>
        <w:autoSpaceDE w:val="0"/>
        <w:autoSpaceDN w:val="0"/>
        <w:adjustRightInd w:val="0"/>
        <w:rPr>
          <w:rFonts w:asciiTheme="minorHAnsi" w:hAnsiTheme="minorHAnsi" w:cstheme="minorHAnsi"/>
          <w:color w:val="141215"/>
          <w:lang w:val="en-US" w:eastAsia="fi-FI"/>
        </w:rPr>
      </w:pPr>
      <w:r w:rsidRPr="00735A23">
        <w:rPr>
          <w:rFonts w:asciiTheme="minorHAnsi" w:hAnsiTheme="minorHAnsi" w:cstheme="minorHAnsi"/>
          <w:color w:val="141215"/>
          <w:lang w:val="en-US" w:eastAsia="fi-FI"/>
        </w:rPr>
        <w:t xml:space="preserve">A thesis can also </w:t>
      </w:r>
      <w:r>
        <w:rPr>
          <w:rFonts w:asciiTheme="minorHAnsi" w:hAnsiTheme="minorHAnsi" w:cstheme="minorHAnsi"/>
          <w:color w:val="141215"/>
          <w:lang w:val="en-US" w:eastAsia="fi-FI"/>
        </w:rPr>
        <w:t xml:space="preserve">be completed </w:t>
      </w:r>
      <w:r w:rsidR="007454CC">
        <w:rPr>
          <w:rFonts w:asciiTheme="minorHAnsi" w:hAnsiTheme="minorHAnsi" w:cstheme="minorHAnsi"/>
          <w:color w:val="141215"/>
          <w:lang w:val="en-US" w:eastAsia="fi-FI"/>
        </w:rPr>
        <w:t>in a diary form.</w:t>
      </w:r>
      <w:r w:rsidRPr="00735A23">
        <w:rPr>
          <w:rFonts w:asciiTheme="minorHAnsi" w:hAnsiTheme="minorHAnsi" w:cstheme="minorHAnsi"/>
          <w:color w:val="141215"/>
          <w:lang w:val="en-US" w:eastAsia="fi-FI"/>
        </w:rPr>
        <w:t xml:space="preserve"> This is possible if the student is workin</w:t>
      </w:r>
      <w:r>
        <w:rPr>
          <w:rFonts w:asciiTheme="minorHAnsi" w:hAnsiTheme="minorHAnsi" w:cstheme="minorHAnsi"/>
          <w:color w:val="141215"/>
          <w:lang w:val="en-US" w:eastAsia="fi-FI"/>
        </w:rPr>
        <w:t>g and can complete the thesis a</w:t>
      </w:r>
      <w:r w:rsidRPr="00735A23">
        <w:rPr>
          <w:rFonts w:asciiTheme="minorHAnsi" w:hAnsiTheme="minorHAnsi" w:cstheme="minorHAnsi"/>
          <w:color w:val="141215"/>
          <w:lang w:val="en-US" w:eastAsia="fi-FI"/>
        </w:rPr>
        <w:t>s</w:t>
      </w:r>
      <w:r>
        <w:rPr>
          <w:rFonts w:asciiTheme="minorHAnsi" w:hAnsiTheme="minorHAnsi" w:cstheme="minorHAnsi"/>
          <w:color w:val="141215"/>
          <w:lang w:val="en-US" w:eastAsia="fi-FI"/>
        </w:rPr>
        <w:t xml:space="preserve"> </w:t>
      </w:r>
      <w:r w:rsidRPr="00735A23">
        <w:rPr>
          <w:rFonts w:asciiTheme="minorHAnsi" w:hAnsiTheme="minorHAnsi" w:cstheme="minorHAnsi"/>
          <w:color w:val="141215"/>
          <w:lang w:val="en-US" w:eastAsia="fi-FI"/>
        </w:rPr>
        <w:t xml:space="preserve">part of </w:t>
      </w:r>
      <w:r>
        <w:rPr>
          <w:rFonts w:asciiTheme="minorHAnsi" w:hAnsiTheme="minorHAnsi" w:cstheme="minorHAnsi"/>
          <w:color w:val="141215"/>
          <w:lang w:val="en-US" w:eastAsia="fi-FI"/>
        </w:rPr>
        <w:t xml:space="preserve">enhancing one’s own work. A </w:t>
      </w:r>
      <w:r w:rsidR="007454CC">
        <w:rPr>
          <w:rFonts w:asciiTheme="minorHAnsi" w:hAnsiTheme="minorHAnsi" w:cstheme="minorHAnsi"/>
          <w:color w:val="141215"/>
          <w:lang w:val="en-US" w:eastAsia="fi-FI"/>
        </w:rPr>
        <w:t xml:space="preserve">diary-form </w:t>
      </w:r>
      <w:r>
        <w:rPr>
          <w:rFonts w:asciiTheme="minorHAnsi" w:hAnsiTheme="minorHAnsi" w:cstheme="minorHAnsi"/>
          <w:color w:val="141215"/>
          <w:lang w:val="en-US" w:eastAsia="fi-FI"/>
        </w:rPr>
        <w:t xml:space="preserve">thesis suits particularly well for a student who works as an expert and </w:t>
      </w:r>
      <w:proofErr w:type="gramStart"/>
      <w:r>
        <w:rPr>
          <w:rFonts w:asciiTheme="minorHAnsi" w:hAnsiTheme="minorHAnsi" w:cstheme="minorHAnsi"/>
          <w:color w:val="141215"/>
          <w:lang w:val="en-US" w:eastAsia="fi-FI"/>
        </w:rPr>
        <w:t>has  wide</w:t>
      </w:r>
      <w:proofErr w:type="gramEnd"/>
      <w:r>
        <w:rPr>
          <w:rFonts w:asciiTheme="minorHAnsi" w:hAnsiTheme="minorHAnsi" w:cstheme="minorHAnsi"/>
          <w:color w:val="141215"/>
          <w:lang w:val="en-US" w:eastAsia="fi-FI"/>
        </w:rPr>
        <w:t xml:space="preserve">-ranging duties or has </w:t>
      </w:r>
      <w:r w:rsidR="002617E9">
        <w:rPr>
          <w:rFonts w:asciiTheme="minorHAnsi" w:hAnsiTheme="minorHAnsi" w:cstheme="minorHAnsi"/>
          <w:color w:val="141215"/>
          <w:lang w:val="en-US" w:eastAsia="fi-FI"/>
        </w:rPr>
        <w:t xml:space="preserve">challenging and wide-ranging base-level duties. </w:t>
      </w:r>
    </w:p>
    <w:p w14:paraId="1B84C658" w14:textId="77777777" w:rsidR="002617E9" w:rsidRDefault="002617E9" w:rsidP="00735A23">
      <w:pPr>
        <w:autoSpaceDE w:val="0"/>
        <w:autoSpaceDN w:val="0"/>
        <w:adjustRightInd w:val="0"/>
        <w:rPr>
          <w:rFonts w:asciiTheme="minorHAnsi" w:hAnsiTheme="minorHAnsi" w:cstheme="minorHAnsi"/>
          <w:color w:val="141215"/>
          <w:lang w:val="en-US" w:eastAsia="fi-FI"/>
        </w:rPr>
      </w:pPr>
      <w:r w:rsidRPr="002617E9">
        <w:rPr>
          <w:rFonts w:asciiTheme="minorHAnsi" w:hAnsiTheme="minorHAnsi" w:cstheme="minorHAnsi"/>
          <w:color w:val="141215"/>
          <w:lang w:val="en-US" w:eastAsia="fi-FI"/>
        </w:rPr>
        <w:t>The objective of a learnin</w:t>
      </w:r>
      <w:r>
        <w:rPr>
          <w:rFonts w:asciiTheme="minorHAnsi" w:hAnsiTheme="minorHAnsi" w:cstheme="minorHAnsi"/>
          <w:color w:val="141215"/>
          <w:lang w:val="en-US" w:eastAsia="fi-FI"/>
        </w:rPr>
        <w:t>g</w:t>
      </w:r>
      <w:r w:rsidRPr="002617E9">
        <w:rPr>
          <w:rFonts w:asciiTheme="minorHAnsi" w:hAnsiTheme="minorHAnsi" w:cstheme="minorHAnsi"/>
          <w:color w:val="141215"/>
          <w:lang w:val="en-US" w:eastAsia="fi-FI"/>
        </w:rPr>
        <w:t xml:space="preserve"> </w:t>
      </w:r>
      <w:r w:rsidR="007454CC">
        <w:rPr>
          <w:rFonts w:asciiTheme="minorHAnsi" w:hAnsiTheme="minorHAnsi" w:cstheme="minorHAnsi"/>
          <w:color w:val="141215"/>
          <w:lang w:val="en-US" w:eastAsia="fi-FI"/>
        </w:rPr>
        <w:t>–diary- form t</w:t>
      </w:r>
      <w:r w:rsidRPr="002617E9">
        <w:rPr>
          <w:rFonts w:asciiTheme="minorHAnsi" w:hAnsiTheme="minorHAnsi" w:cstheme="minorHAnsi"/>
          <w:color w:val="141215"/>
          <w:lang w:val="en-US" w:eastAsia="fi-FI"/>
        </w:rPr>
        <w:t xml:space="preserve">hesis is that the student examines her/his work through theory. </w:t>
      </w:r>
      <w:r>
        <w:rPr>
          <w:rFonts w:asciiTheme="minorHAnsi" w:hAnsiTheme="minorHAnsi" w:cstheme="minorHAnsi"/>
          <w:color w:val="141215"/>
          <w:lang w:val="en-US" w:eastAsia="fi-FI"/>
        </w:rPr>
        <w:t>F</w:t>
      </w:r>
      <w:r w:rsidRPr="002617E9">
        <w:rPr>
          <w:rFonts w:asciiTheme="minorHAnsi" w:hAnsiTheme="minorHAnsi" w:cstheme="minorHAnsi"/>
          <w:color w:val="141215"/>
          <w:lang w:val="en-US" w:eastAsia="fi-FI"/>
        </w:rPr>
        <w:t>or example, if the student works in customer service, the student</w:t>
      </w:r>
      <w:r>
        <w:rPr>
          <w:rFonts w:asciiTheme="minorHAnsi" w:hAnsiTheme="minorHAnsi" w:cstheme="minorHAnsi"/>
          <w:color w:val="141215"/>
          <w:lang w:val="en-US" w:eastAsia="fi-FI"/>
        </w:rPr>
        <w:t xml:space="preserve"> can </w:t>
      </w:r>
      <w:r w:rsidRPr="002617E9">
        <w:rPr>
          <w:rFonts w:asciiTheme="minorHAnsi" w:hAnsiTheme="minorHAnsi" w:cstheme="minorHAnsi"/>
          <w:color w:val="141215"/>
          <w:lang w:val="en-US" w:eastAsia="fi-FI"/>
        </w:rPr>
        <w:t xml:space="preserve">describe the customer service situation and study it </w:t>
      </w:r>
      <w:r>
        <w:rPr>
          <w:rFonts w:asciiTheme="minorHAnsi" w:hAnsiTheme="minorHAnsi" w:cstheme="minorHAnsi"/>
          <w:color w:val="141215"/>
          <w:lang w:val="en-US" w:eastAsia="fi-FI"/>
        </w:rPr>
        <w:t xml:space="preserve">with </w:t>
      </w:r>
      <w:r w:rsidRPr="002617E9">
        <w:rPr>
          <w:rFonts w:asciiTheme="minorHAnsi" w:hAnsiTheme="minorHAnsi" w:cstheme="minorHAnsi"/>
          <w:color w:val="141215"/>
          <w:lang w:val="en-US" w:eastAsia="fi-FI"/>
        </w:rPr>
        <w:t xml:space="preserve">a theoretical framework. The approach can be psychological (customer behavior), legal (data security, right of return), technical </w:t>
      </w:r>
      <w:r>
        <w:rPr>
          <w:rFonts w:asciiTheme="minorHAnsi" w:hAnsiTheme="minorHAnsi" w:cstheme="minorHAnsi"/>
          <w:color w:val="141215"/>
          <w:lang w:val="en-US" w:eastAsia="fi-FI"/>
        </w:rPr>
        <w:t xml:space="preserve">(user instructions of a device), to mention a few. </w:t>
      </w:r>
    </w:p>
    <w:p w14:paraId="4FB9DDA8" w14:textId="77777777" w:rsidR="007454CC" w:rsidRDefault="002617E9" w:rsidP="00735A23">
      <w:pPr>
        <w:autoSpaceDE w:val="0"/>
        <w:autoSpaceDN w:val="0"/>
        <w:adjustRightInd w:val="0"/>
        <w:rPr>
          <w:rFonts w:asciiTheme="minorHAnsi" w:hAnsiTheme="minorHAnsi" w:cstheme="minorHAnsi"/>
          <w:color w:val="141215"/>
          <w:lang w:val="en-US" w:eastAsia="fi-FI"/>
        </w:rPr>
      </w:pPr>
      <w:r>
        <w:rPr>
          <w:rFonts w:asciiTheme="minorHAnsi" w:hAnsiTheme="minorHAnsi" w:cstheme="minorHAnsi"/>
          <w:color w:val="141215"/>
          <w:lang w:val="en-US" w:eastAsia="fi-FI"/>
        </w:rPr>
        <w:t xml:space="preserve">Before starting the thesis, the student agrees </w:t>
      </w:r>
      <w:r w:rsidR="007454CC">
        <w:rPr>
          <w:rFonts w:asciiTheme="minorHAnsi" w:hAnsiTheme="minorHAnsi" w:cstheme="minorHAnsi"/>
          <w:color w:val="141215"/>
          <w:lang w:val="en-US" w:eastAsia="fi-FI"/>
        </w:rPr>
        <w:t>the time</w:t>
      </w:r>
      <w:r>
        <w:rPr>
          <w:rFonts w:asciiTheme="minorHAnsi" w:hAnsiTheme="minorHAnsi" w:cstheme="minorHAnsi"/>
          <w:color w:val="141215"/>
          <w:lang w:val="en-US" w:eastAsia="fi-FI"/>
        </w:rPr>
        <w:t>frame, themes and objectives of the thesis</w:t>
      </w:r>
      <w:r w:rsidR="007454CC">
        <w:rPr>
          <w:rFonts w:asciiTheme="minorHAnsi" w:hAnsiTheme="minorHAnsi" w:cstheme="minorHAnsi"/>
          <w:color w:val="141215"/>
          <w:lang w:val="en-US" w:eastAsia="fi-FI"/>
        </w:rPr>
        <w:t xml:space="preserve"> with the employer and the supervisor. </w:t>
      </w:r>
      <w:r w:rsidR="007454CC" w:rsidRPr="00065CE0">
        <w:rPr>
          <w:rFonts w:asciiTheme="minorHAnsi" w:hAnsiTheme="minorHAnsi" w:cstheme="minorHAnsi"/>
          <w:color w:val="141215"/>
          <w:lang w:val="en-US" w:eastAsia="fi-FI"/>
        </w:rPr>
        <w:t xml:space="preserve">The themes to be dealt with can be related to various functions of the company. </w:t>
      </w:r>
      <w:r w:rsidR="007454CC" w:rsidRPr="007454CC">
        <w:rPr>
          <w:rFonts w:asciiTheme="minorHAnsi" w:hAnsiTheme="minorHAnsi" w:cstheme="minorHAnsi"/>
          <w:color w:val="141215"/>
          <w:lang w:val="en-US" w:eastAsia="fi-FI"/>
        </w:rPr>
        <w:t>The student can also choose a topic of which s/he would like to learn more or that is in</w:t>
      </w:r>
      <w:r w:rsidR="007454CC">
        <w:rPr>
          <w:rFonts w:asciiTheme="minorHAnsi" w:hAnsiTheme="minorHAnsi" w:cstheme="minorHAnsi"/>
          <w:color w:val="141215"/>
          <w:lang w:val="en-US" w:eastAsia="fi-FI"/>
        </w:rPr>
        <w:t xml:space="preserve"> the</w:t>
      </w:r>
      <w:r w:rsidR="007454CC" w:rsidRPr="007454CC">
        <w:rPr>
          <w:rFonts w:asciiTheme="minorHAnsi" w:hAnsiTheme="minorHAnsi" w:cstheme="minorHAnsi"/>
          <w:color w:val="141215"/>
          <w:lang w:val="en-US" w:eastAsia="fi-FI"/>
        </w:rPr>
        <w:t xml:space="preserve"> planning stage in the company. The diary-form thesis must have a clearly defined timeframe the length of which is ten weeks in m</w:t>
      </w:r>
      <w:r w:rsidR="007454CC">
        <w:rPr>
          <w:rFonts w:asciiTheme="minorHAnsi" w:hAnsiTheme="minorHAnsi" w:cstheme="minorHAnsi"/>
          <w:color w:val="141215"/>
          <w:lang w:val="en-US" w:eastAsia="fi-FI"/>
        </w:rPr>
        <w:t>inimum</w:t>
      </w:r>
      <w:r w:rsidR="007454CC" w:rsidRPr="007454CC">
        <w:rPr>
          <w:rFonts w:asciiTheme="minorHAnsi" w:hAnsiTheme="minorHAnsi" w:cstheme="minorHAnsi"/>
          <w:color w:val="141215"/>
          <w:lang w:val="en-US" w:eastAsia="fi-FI"/>
        </w:rPr>
        <w:t>.</w:t>
      </w:r>
      <w:r w:rsidR="007454CC">
        <w:rPr>
          <w:rFonts w:asciiTheme="minorHAnsi" w:hAnsiTheme="minorHAnsi" w:cstheme="minorHAnsi"/>
          <w:color w:val="141215"/>
          <w:lang w:val="en-US" w:eastAsia="fi-FI"/>
        </w:rPr>
        <w:t xml:space="preserve"> </w:t>
      </w:r>
      <w:r w:rsidR="007454CC" w:rsidRPr="007454CC">
        <w:rPr>
          <w:rFonts w:asciiTheme="minorHAnsi" w:hAnsiTheme="minorHAnsi" w:cstheme="minorHAnsi"/>
          <w:color w:val="141215"/>
          <w:lang w:val="en-US" w:eastAsia="fi-FI"/>
        </w:rPr>
        <w:t xml:space="preserve"> </w:t>
      </w:r>
    </w:p>
    <w:p w14:paraId="28795F02" w14:textId="77777777" w:rsidR="00735A23" w:rsidRPr="00065CE0" w:rsidRDefault="007454CC" w:rsidP="00735A23">
      <w:pPr>
        <w:autoSpaceDE w:val="0"/>
        <w:autoSpaceDN w:val="0"/>
        <w:adjustRightInd w:val="0"/>
        <w:rPr>
          <w:rFonts w:asciiTheme="minorHAnsi" w:hAnsiTheme="minorHAnsi" w:cstheme="minorHAnsi"/>
          <w:color w:val="141215"/>
          <w:lang w:val="en-US" w:eastAsia="fi-FI"/>
        </w:rPr>
      </w:pPr>
      <w:r>
        <w:rPr>
          <w:rFonts w:asciiTheme="minorHAnsi" w:hAnsiTheme="minorHAnsi" w:cstheme="minorHAnsi"/>
          <w:color w:val="141215"/>
          <w:lang w:val="en-US" w:eastAsia="fi-FI"/>
        </w:rPr>
        <w:lastRenderedPageBreak/>
        <w:t xml:space="preserve">The thesis process progresses through analysis of one’s work and diary reporting. The student shows through the choices s/he makes and documentation that s/he can apply and recognize practice and theory. </w:t>
      </w:r>
      <w:r w:rsidRPr="007454CC">
        <w:rPr>
          <w:rFonts w:asciiTheme="minorHAnsi" w:hAnsiTheme="minorHAnsi" w:cstheme="minorHAnsi"/>
          <w:color w:val="141215"/>
          <w:lang w:val="en-US" w:eastAsia="fi-FI"/>
        </w:rPr>
        <w:t xml:space="preserve">Therefore, this thesis type suits best for active and </w:t>
      </w:r>
      <w:r>
        <w:rPr>
          <w:rFonts w:asciiTheme="minorHAnsi" w:hAnsiTheme="minorHAnsi" w:cstheme="minorHAnsi"/>
          <w:color w:val="141215"/>
          <w:lang w:val="en-US" w:eastAsia="fi-FI"/>
        </w:rPr>
        <w:t>development-</w:t>
      </w:r>
      <w:r w:rsidRPr="007454CC">
        <w:rPr>
          <w:rFonts w:asciiTheme="minorHAnsi" w:hAnsiTheme="minorHAnsi" w:cstheme="minorHAnsi"/>
          <w:color w:val="141215"/>
          <w:lang w:val="en-US" w:eastAsia="fi-FI"/>
        </w:rPr>
        <w:t>inte</w:t>
      </w:r>
      <w:r>
        <w:rPr>
          <w:rFonts w:asciiTheme="minorHAnsi" w:hAnsiTheme="minorHAnsi" w:cstheme="minorHAnsi"/>
          <w:color w:val="141215"/>
          <w:lang w:val="en-US" w:eastAsia="fi-FI"/>
        </w:rPr>
        <w:t>n</w:t>
      </w:r>
      <w:r w:rsidRPr="007454CC">
        <w:rPr>
          <w:rFonts w:asciiTheme="minorHAnsi" w:hAnsiTheme="minorHAnsi" w:cstheme="minorHAnsi"/>
          <w:color w:val="141215"/>
          <w:lang w:val="en-US" w:eastAsia="fi-FI"/>
        </w:rPr>
        <w:t>s</w:t>
      </w:r>
      <w:r>
        <w:rPr>
          <w:rFonts w:asciiTheme="minorHAnsi" w:hAnsiTheme="minorHAnsi" w:cstheme="minorHAnsi"/>
          <w:color w:val="141215"/>
          <w:lang w:val="en-US" w:eastAsia="fi-FI"/>
        </w:rPr>
        <w:t>i</w:t>
      </w:r>
      <w:r w:rsidRPr="007454CC">
        <w:rPr>
          <w:rFonts w:asciiTheme="minorHAnsi" w:hAnsiTheme="minorHAnsi" w:cstheme="minorHAnsi"/>
          <w:color w:val="141215"/>
          <w:lang w:val="en-US" w:eastAsia="fi-FI"/>
        </w:rPr>
        <w:t xml:space="preserve">ve students. </w:t>
      </w:r>
    </w:p>
    <w:p w14:paraId="533E958F" w14:textId="77777777" w:rsidR="00735A23" w:rsidRPr="00065CE0" w:rsidRDefault="007454CC" w:rsidP="00735A23">
      <w:pPr>
        <w:autoSpaceDE w:val="0"/>
        <w:autoSpaceDN w:val="0"/>
        <w:adjustRightInd w:val="0"/>
        <w:rPr>
          <w:rFonts w:asciiTheme="minorHAnsi" w:hAnsiTheme="minorHAnsi" w:cstheme="minorHAnsi"/>
          <w:color w:val="141215"/>
          <w:lang w:val="en-US" w:eastAsia="fi-FI"/>
        </w:rPr>
      </w:pPr>
      <w:r w:rsidRPr="005B484E">
        <w:rPr>
          <w:rFonts w:asciiTheme="minorHAnsi" w:hAnsiTheme="minorHAnsi" w:cstheme="minorHAnsi"/>
          <w:color w:val="141215"/>
          <w:lang w:val="en-US" w:eastAsia="fi-FI"/>
        </w:rPr>
        <w:t>In a diary-form thesis</w:t>
      </w:r>
      <w:r w:rsidR="003B7188">
        <w:rPr>
          <w:rFonts w:asciiTheme="minorHAnsi" w:hAnsiTheme="minorHAnsi" w:cstheme="minorHAnsi"/>
          <w:color w:val="141215"/>
          <w:lang w:val="en-US" w:eastAsia="fi-FI"/>
        </w:rPr>
        <w:t>, the stud</w:t>
      </w:r>
      <w:r w:rsidRPr="005B484E">
        <w:rPr>
          <w:rFonts w:asciiTheme="minorHAnsi" w:hAnsiTheme="minorHAnsi" w:cstheme="minorHAnsi"/>
          <w:color w:val="141215"/>
          <w:lang w:val="en-US" w:eastAsia="fi-FI"/>
        </w:rPr>
        <w:t>ent describes the daily duties in the diary</w:t>
      </w:r>
      <w:r w:rsidR="005B484E" w:rsidRPr="005B484E">
        <w:rPr>
          <w:rFonts w:asciiTheme="minorHAnsi" w:hAnsiTheme="minorHAnsi" w:cstheme="minorHAnsi"/>
          <w:color w:val="141215"/>
          <w:lang w:val="en-US" w:eastAsia="fi-FI"/>
        </w:rPr>
        <w:t xml:space="preserve"> and also makes a weekly analysis of them in which s/he reflects her/his work to the theory. </w:t>
      </w:r>
      <w:r w:rsidR="005B484E">
        <w:rPr>
          <w:rFonts w:asciiTheme="minorHAnsi" w:hAnsiTheme="minorHAnsi" w:cstheme="minorHAnsi"/>
          <w:color w:val="141215"/>
          <w:lang w:val="en-US" w:eastAsia="fi-FI"/>
        </w:rPr>
        <w:t>Thus, s/</w:t>
      </w:r>
      <w:r w:rsidR="005B484E" w:rsidRPr="005B484E">
        <w:rPr>
          <w:rFonts w:asciiTheme="minorHAnsi" w:hAnsiTheme="minorHAnsi" w:cstheme="minorHAnsi"/>
          <w:color w:val="141215"/>
          <w:lang w:val="en-US" w:eastAsia="fi-FI"/>
        </w:rPr>
        <w:t>he will get an understanding of the skills base needed in the work: duties and the essential contents and professional concepts, the knowledge of which is required in the work.</w:t>
      </w:r>
      <w:r w:rsidR="005B484E">
        <w:rPr>
          <w:rFonts w:asciiTheme="minorHAnsi" w:hAnsiTheme="minorHAnsi" w:cstheme="minorHAnsi"/>
          <w:color w:val="141215"/>
          <w:lang w:val="en-US" w:eastAsia="fi-FI"/>
        </w:rPr>
        <w:t xml:space="preserve"> </w:t>
      </w:r>
      <w:r w:rsidR="005B484E" w:rsidRPr="005B484E">
        <w:rPr>
          <w:rFonts w:asciiTheme="minorHAnsi" w:hAnsiTheme="minorHAnsi" w:cstheme="minorHAnsi"/>
          <w:color w:val="141215"/>
          <w:lang w:val="en-US" w:eastAsia="fi-FI"/>
        </w:rPr>
        <w:t xml:space="preserve"> </w:t>
      </w:r>
      <w:r w:rsidR="005B484E">
        <w:rPr>
          <w:rFonts w:asciiTheme="minorHAnsi" w:hAnsiTheme="minorHAnsi" w:cstheme="minorHAnsi"/>
          <w:color w:val="141215"/>
          <w:lang w:val="en-US" w:eastAsia="fi-FI"/>
        </w:rPr>
        <w:t>The diary itself does not serve as a form of reflection but focus is on the documentation of the prevailing situations, contents of work and knowledge base</w:t>
      </w:r>
      <w:r w:rsidR="00735A23" w:rsidRPr="005B484E">
        <w:rPr>
          <w:rFonts w:asciiTheme="minorHAnsi" w:hAnsiTheme="minorHAnsi" w:cstheme="minorHAnsi"/>
          <w:color w:val="141215"/>
          <w:lang w:val="en-US" w:eastAsia="fi-FI"/>
        </w:rPr>
        <w:t xml:space="preserve">. </w:t>
      </w:r>
      <w:r w:rsidR="00C17B66" w:rsidRPr="00065CE0">
        <w:rPr>
          <w:rFonts w:asciiTheme="minorHAnsi" w:hAnsiTheme="minorHAnsi" w:cstheme="minorHAnsi"/>
          <w:color w:val="141215"/>
          <w:lang w:val="en-US" w:eastAsia="fi-FI"/>
        </w:rPr>
        <w:t xml:space="preserve">The overall analysis of the timeframe is given in a separate chapter. </w:t>
      </w:r>
    </w:p>
    <w:p w14:paraId="22FC73E1" w14:textId="77777777" w:rsidR="00735A23" w:rsidRPr="00065CE0" w:rsidRDefault="00C17B66" w:rsidP="00735A23">
      <w:pPr>
        <w:autoSpaceDE w:val="0"/>
        <w:autoSpaceDN w:val="0"/>
        <w:adjustRightInd w:val="0"/>
        <w:rPr>
          <w:rFonts w:asciiTheme="minorHAnsi" w:hAnsiTheme="minorHAnsi" w:cstheme="minorHAnsi"/>
          <w:color w:val="141215"/>
          <w:lang w:val="en-US" w:eastAsia="fi-FI"/>
        </w:rPr>
      </w:pPr>
      <w:r w:rsidRPr="00C17B66">
        <w:rPr>
          <w:rFonts w:asciiTheme="minorHAnsi" w:hAnsiTheme="minorHAnsi" w:cstheme="minorHAnsi"/>
          <w:color w:val="141215"/>
          <w:lang w:val="en-US" w:eastAsia="fi-FI"/>
        </w:rPr>
        <w:t xml:space="preserve">A diary-form thesis is practically a tool for student to </w:t>
      </w:r>
      <w:proofErr w:type="spellStart"/>
      <w:r w:rsidRPr="00C17B66">
        <w:rPr>
          <w:rFonts w:asciiTheme="minorHAnsi" w:hAnsiTheme="minorHAnsi" w:cstheme="minorHAnsi"/>
          <w:color w:val="141215"/>
          <w:lang w:val="en-US" w:eastAsia="fi-FI"/>
        </w:rPr>
        <w:t>analyse</w:t>
      </w:r>
      <w:proofErr w:type="spellEnd"/>
      <w:r w:rsidRPr="00C17B66">
        <w:rPr>
          <w:rFonts w:asciiTheme="minorHAnsi" w:hAnsiTheme="minorHAnsi" w:cstheme="minorHAnsi"/>
          <w:color w:val="141215"/>
          <w:lang w:val="en-US" w:eastAsia="fi-FI"/>
        </w:rPr>
        <w:t xml:space="preserve"> one’s duties and competence acquired at work and to complete through that the thesis reporting. The thesis demonstrates the student’s professional </w:t>
      </w:r>
      <w:proofErr w:type="gramStart"/>
      <w:r w:rsidRPr="00C17B66">
        <w:rPr>
          <w:rFonts w:asciiTheme="minorHAnsi" w:hAnsiTheme="minorHAnsi" w:cstheme="minorHAnsi"/>
          <w:color w:val="141215"/>
          <w:lang w:val="en-US" w:eastAsia="fi-FI"/>
        </w:rPr>
        <w:t>growth,</w:t>
      </w:r>
      <w:proofErr w:type="gramEnd"/>
      <w:r w:rsidRPr="00C17B66">
        <w:rPr>
          <w:rFonts w:asciiTheme="minorHAnsi" w:hAnsiTheme="minorHAnsi" w:cstheme="minorHAnsi"/>
          <w:color w:val="141215"/>
          <w:lang w:val="en-US" w:eastAsia="fi-FI"/>
        </w:rPr>
        <w:t xml:space="preserve"> therefore it is important to pay atten</w:t>
      </w:r>
      <w:r>
        <w:rPr>
          <w:rFonts w:asciiTheme="minorHAnsi" w:hAnsiTheme="minorHAnsi" w:cstheme="minorHAnsi"/>
          <w:color w:val="141215"/>
          <w:lang w:val="en-US" w:eastAsia="fi-FI"/>
        </w:rPr>
        <w:t>t</w:t>
      </w:r>
      <w:r w:rsidRPr="00C17B66">
        <w:rPr>
          <w:rFonts w:asciiTheme="minorHAnsi" w:hAnsiTheme="minorHAnsi" w:cstheme="minorHAnsi"/>
          <w:color w:val="141215"/>
          <w:lang w:val="en-US" w:eastAsia="fi-FI"/>
        </w:rPr>
        <w:t xml:space="preserve">ion to the </w:t>
      </w:r>
      <w:proofErr w:type="spellStart"/>
      <w:r w:rsidRPr="00C17B66">
        <w:rPr>
          <w:rFonts w:asciiTheme="minorHAnsi" w:hAnsiTheme="minorHAnsi" w:cstheme="minorHAnsi"/>
          <w:color w:val="141215"/>
          <w:lang w:val="en-US" w:eastAsia="fi-FI"/>
        </w:rPr>
        <w:t>utilisation</w:t>
      </w:r>
      <w:proofErr w:type="spellEnd"/>
      <w:r w:rsidRPr="00C17B66">
        <w:rPr>
          <w:rFonts w:asciiTheme="minorHAnsi" w:hAnsiTheme="minorHAnsi" w:cstheme="minorHAnsi"/>
          <w:color w:val="141215"/>
          <w:lang w:val="en-US" w:eastAsia="fi-FI"/>
        </w:rPr>
        <w:t xml:space="preserve"> of professional literature and the asses</w:t>
      </w:r>
      <w:r>
        <w:rPr>
          <w:rFonts w:asciiTheme="minorHAnsi" w:hAnsiTheme="minorHAnsi" w:cstheme="minorHAnsi"/>
          <w:color w:val="141215"/>
          <w:lang w:val="en-US" w:eastAsia="fi-FI"/>
        </w:rPr>
        <w:t>s</w:t>
      </w:r>
      <w:r w:rsidRPr="00C17B66">
        <w:rPr>
          <w:rFonts w:asciiTheme="minorHAnsi" w:hAnsiTheme="minorHAnsi" w:cstheme="minorHAnsi"/>
          <w:color w:val="141215"/>
          <w:lang w:val="en-US" w:eastAsia="fi-FI"/>
        </w:rPr>
        <w:t>ment of one’</w:t>
      </w:r>
      <w:r>
        <w:rPr>
          <w:rFonts w:asciiTheme="minorHAnsi" w:hAnsiTheme="minorHAnsi" w:cstheme="minorHAnsi"/>
          <w:color w:val="141215"/>
          <w:lang w:val="en-US" w:eastAsia="fi-FI"/>
        </w:rPr>
        <w:t>s wor</w:t>
      </w:r>
      <w:r w:rsidRPr="00C17B66">
        <w:rPr>
          <w:rFonts w:asciiTheme="minorHAnsi" w:hAnsiTheme="minorHAnsi" w:cstheme="minorHAnsi"/>
          <w:color w:val="141215"/>
          <w:lang w:val="en-US" w:eastAsia="fi-FI"/>
        </w:rPr>
        <w:t xml:space="preserve">k </w:t>
      </w:r>
      <w:r>
        <w:rPr>
          <w:rFonts w:asciiTheme="minorHAnsi" w:hAnsiTheme="minorHAnsi" w:cstheme="minorHAnsi"/>
          <w:color w:val="141215"/>
          <w:lang w:val="en-US" w:eastAsia="fi-FI"/>
        </w:rPr>
        <w:t xml:space="preserve">based on it. </w:t>
      </w:r>
    </w:p>
    <w:p w14:paraId="49F64BEA" w14:textId="77777777" w:rsidR="00735A23" w:rsidRDefault="00C17B66" w:rsidP="00735A23">
      <w:pPr>
        <w:autoSpaceDE w:val="0"/>
        <w:autoSpaceDN w:val="0"/>
        <w:adjustRightInd w:val="0"/>
        <w:spacing w:after="0"/>
        <w:rPr>
          <w:rFonts w:asciiTheme="minorHAnsi" w:hAnsiTheme="minorHAnsi" w:cstheme="minorHAnsi"/>
          <w:color w:val="141215"/>
          <w:lang w:val="en-US" w:eastAsia="fi-FI"/>
        </w:rPr>
      </w:pPr>
      <w:r w:rsidRPr="00C17B66">
        <w:rPr>
          <w:rFonts w:asciiTheme="minorHAnsi" w:hAnsiTheme="minorHAnsi" w:cstheme="minorHAnsi"/>
          <w:color w:val="141215"/>
          <w:lang w:val="en-US" w:eastAsia="fi-FI"/>
        </w:rPr>
        <w:t xml:space="preserve">An example of a diary-form thesis is a thesis by </w:t>
      </w:r>
      <w:proofErr w:type="spellStart"/>
      <w:r w:rsidRPr="00C17B66">
        <w:rPr>
          <w:rFonts w:asciiTheme="minorHAnsi" w:hAnsiTheme="minorHAnsi" w:cstheme="minorHAnsi"/>
          <w:color w:val="141215"/>
          <w:lang w:val="en-US" w:eastAsia="fi-FI"/>
        </w:rPr>
        <w:t>Aleski</w:t>
      </w:r>
      <w:proofErr w:type="spellEnd"/>
      <w:r w:rsidRPr="00C17B66">
        <w:rPr>
          <w:rFonts w:asciiTheme="minorHAnsi" w:hAnsiTheme="minorHAnsi" w:cstheme="minorHAnsi"/>
          <w:color w:val="141215"/>
          <w:lang w:val="en-US" w:eastAsia="fi-FI"/>
        </w:rPr>
        <w:t xml:space="preserve"> Monaco (2015) completed at </w:t>
      </w:r>
      <w:proofErr w:type="spellStart"/>
      <w:r w:rsidRPr="00C17B66">
        <w:rPr>
          <w:rFonts w:asciiTheme="minorHAnsi" w:hAnsiTheme="minorHAnsi" w:cstheme="minorHAnsi"/>
          <w:color w:val="141215"/>
          <w:lang w:val="en-US" w:eastAsia="fi-FI"/>
        </w:rPr>
        <w:t>Haaga</w:t>
      </w:r>
      <w:proofErr w:type="spellEnd"/>
      <w:r w:rsidRPr="00C17B66">
        <w:rPr>
          <w:rFonts w:asciiTheme="minorHAnsi" w:hAnsiTheme="minorHAnsi" w:cstheme="minorHAnsi"/>
          <w:color w:val="141215"/>
          <w:lang w:val="en-US" w:eastAsia="fi-FI"/>
        </w:rPr>
        <w:t xml:space="preserve"> –</w:t>
      </w:r>
      <w:proofErr w:type="spellStart"/>
      <w:r w:rsidRPr="00C17B66">
        <w:rPr>
          <w:rFonts w:asciiTheme="minorHAnsi" w:hAnsiTheme="minorHAnsi" w:cstheme="minorHAnsi"/>
          <w:color w:val="141215"/>
          <w:lang w:val="en-US" w:eastAsia="fi-FI"/>
        </w:rPr>
        <w:t>Helia</w:t>
      </w:r>
      <w:proofErr w:type="spellEnd"/>
      <w:r w:rsidRPr="00C17B66">
        <w:rPr>
          <w:rFonts w:asciiTheme="minorHAnsi" w:hAnsiTheme="minorHAnsi" w:cstheme="minorHAnsi"/>
          <w:color w:val="141215"/>
          <w:lang w:val="en-US" w:eastAsia="fi-FI"/>
        </w:rPr>
        <w:t xml:space="preserve"> </w:t>
      </w:r>
      <w:r>
        <w:rPr>
          <w:rFonts w:asciiTheme="minorHAnsi" w:hAnsiTheme="minorHAnsi" w:cstheme="minorHAnsi"/>
          <w:color w:val="141215"/>
          <w:lang w:val="en-US" w:eastAsia="fi-FI"/>
        </w:rPr>
        <w:t xml:space="preserve">University of Applied Sciences titled </w:t>
      </w:r>
      <w:proofErr w:type="spellStart"/>
      <w:r w:rsidR="00735A23" w:rsidRPr="00C17B66">
        <w:rPr>
          <w:rFonts w:asciiTheme="minorHAnsi" w:hAnsiTheme="minorHAnsi" w:cstheme="minorHAnsi"/>
          <w:i/>
          <w:color w:val="141215"/>
          <w:lang w:val="en-US" w:eastAsia="fi-FI"/>
        </w:rPr>
        <w:t>Päiväkirjaopinnäytetyö</w:t>
      </w:r>
      <w:proofErr w:type="spellEnd"/>
      <w:r w:rsidR="00735A23" w:rsidRPr="00C17B66">
        <w:rPr>
          <w:rFonts w:asciiTheme="minorHAnsi" w:hAnsiTheme="minorHAnsi" w:cstheme="minorHAnsi"/>
          <w:i/>
          <w:color w:val="141215"/>
          <w:lang w:val="en-US" w:eastAsia="fi-FI"/>
        </w:rPr>
        <w:t xml:space="preserve"> </w:t>
      </w:r>
      <w:proofErr w:type="spellStart"/>
      <w:r w:rsidR="00735A23" w:rsidRPr="00C17B66">
        <w:rPr>
          <w:rFonts w:asciiTheme="minorHAnsi" w:hAnsiTheme="minorHAnsi" w:cstheme="minorHAnsi"/>
          <w:i/>
          <w:color w:val="141215"/>
          <w:lang w:val="en-US" w:eastAsia="fi-FI"/>
        </w:rPr>
        <w:t>mobiilisovelluksen</w:t>
      </w:r>
      <w:proofErr w:type="spellEnd"/>
      <w:r w:rsidR="00735A23" w:rsidRPr="00C17B66">
        <w:rPr>
          <w:rFonts w:asciiTheme="minorHAnsi" w:hAnsiTheme="minorHAnsi" w:cstheme="minorHAnsi"/>
          <w:i/>
          <w:color w:val="141215"/>
          <w:lang w:val="en-US" w:eastAsia="fi-FI"/>
        </w:rPr>
        <w:t xml:space="preserve"> </w:t>
      </w:r>
      <w:proofErr w:type="spellStart"/>
      <w:r w:rsidR="00735A23" w:rsidRPr="00C17B66">
        <w:rPr>
          <w:rFonts w:asciiTheme="minorHAnsi" w:hAnsiTheme="minorHAnsi" w:cstheme="minorHAnsi"/>
          <w:i/>
          <w:color w:val="141215"/>
          <w:lang w:val="en-US" w:eastAsia="fi-FI"/>
        </w:rPr>
        <w:t>te</w:t>
      </w:r>
      <w:r w:rsidRPr="00C17B66">
        <w:rPr>
          <w:rFonts w:asciiTheme="minorHAnsi" w:hAnsiTheme="minorHAnsi" w:cstheme="minorHAnsi"/>
          <w:i/>
          <w:color w:val="141215"/>
          <w:lang w:val="en-US" w:eastAsia="fi-FI"/>
        </w:rPr>
        <w:t>staajana</w:t>
      </w:r>
      <w:proofErr w:type="spellEnd"/>
      <w:r w:rsidRPr="00C17B66">
        <w:rPr>
          <w:rFonts w:asciiTheme="minorHAnsi" w:hAnsiTheme="minorHAnsi" w:cstheme="minorHAnsi"/>
          <w:i/>
          <w:color w:val="141215"/>
          <w:lang w:val="en-US" w:eastAsia="fi-FI"/>
        </w:rPr>
        <w:t xml:space="preserve"> ja </w:t>
      </w:r>
      <w:proofErr w:type="spellStart"/>
      <w:r w:rsidRPr="00C17B66">
        <w:rPr>
          <w:rFonts w:asciiTheme="minorHAnsi" w:hAnsiTheme="minorHAnsi" w:cstheme="minorHAnsi"/>
          <w:i/>
          <w:color w:val="141215"/>
          <w:lang w:val="en-US" w:eastAsia="fi-FI"/>
        </w:rPr>
        <w:t>laadunvarmistajana</w:t>
      </w:r>
      <w:proofErr w:type="spellEnd"/>
      <w:r w:rsidRPr="00C17B66">
        <w:rPr>
          <w:rFonts w:asciiTheme="minorHAnsi" w:hAnsiTheme="minorHAnsi" w:cstheme="minorHAnsi"/>
          <w:i/>
          <w:color w:val="141215"/>
          <w:lang w:val="en-US" w:eastAsia="fi-FI"/>
        </w:rPr>
        <w:t xml:space="preserve"> </w:t>
      </w:r>
      <w:r>
        <w:rPr>
          <w:rFonts w:asciiTheme="minorHAnsi" w:hAnsiTheme="minorHAnsi" w:cstheme="minorHAnsi"/>
          <w:color w:val="141215"/>
          <w:lang w:val="en-US" w:eastAsia="fi-FI"/>
        </w:rPr>
        <w:t>(</w:t>
      </w:r>
      <w:r w:rsidRPr="00C17B66">
        <w:rPr>
          <w:rFonts w:asciiTheme="minorHAnsi" w:hAnsiTheme="minorHAnsi" w:cstheme="minorHAnsi"/>
          <w:i/>
          <w:color w:val="141215"/>
          <w:lang w:val="en-US" w:eastAsia="fi-FI"/>
        </w:rPr>
        <w:t>Thesis Report Journal as a Mobile App Tester and Quality Assurance Engineer).</w:t>
      </w:r>
      <w:r>
        <w:rPr>
          <w:rFonts w:asciiTheme="minorHAnsi" w:hAnsiTheme="minorHAnsi" w:cstheme="minorHAnsi"/>
          <w:color w:val="141215"/>
          <w:lang w:val="en-US" w:eastAsia="fi-FI"/>
        </w:rPr>
        <w:t xml:space="preserve"> The thesis is available on Theseus.</w:t>
      </w:r>
      <w:r w:rsidRPr="00C17B66">
        <w:rPr>
          <w:rFonts w:asciiTheme="minorHAnsi" w:hAnsiTheme="minorHAnsi" w:cstheme="minorHAnsi"/>
          <w:color w:val="141215"/>
          <w:lang w:val="en-US" w:eastAsia="fi-FI"/>
        </w:rPr>
        <w:t xml:space="preserve"> </w:t>
      </w:r>
    </w:p>
    <w:p w14:paraId="08CB2D4C" w14:textId="77777777" w:rsidR="00D5142C" w:rsidRPr="00C17B66" w:rsidRDefault="00D5142C" w:rsidP="00735A23">
      <w:pPr>
        <w:autoSpaceDE w:val="0"/>
        <w:autoSpaceDN w:val="0"/>
        <w:adjustRightInd w:val="0"/>
        <w:spacing w:after="0"/>
        <w:rPr>
          <w:rFonts w:asciiTheme="minorHAnsi" w:hAnsiTheme="minorHAnsi" w:cstheme="minorHAnsi"/>
          <w:color w:val="141215"/>
          <w:lang w:val="en-US" w:eastAsia="fi-FI"/>
        </w:rPr>
      </w:pPr>
    </w:p>
    <w:p w14:paraId="7595758D" w14:textId="77777777" w:rsidR="00D5142C" w:rsidRPr="00D5142C" w:rsidRDefault="00D5142C" w:rsidP="00D5142C">
      <w:pPr>
        <w:pStyle w:val="Heading2"/>
        <w:tabs>
          <w:tab w:val="left" w:pos="426"/>
        </w:tabs>
        <w:ind w:left="0" w:firstLine="0"/>
        <w:rPr>
          <w:rFonts w:asciiTheme="minorHAnsi" w:hAnsiTheme="minorHAnsi" w:cstheme="minorHAnsi"/>
        </w:rPr>
      </w:pPr>
      <w:bookmarkStart w:id="13" w:name="_Toc63861900"/>
      <w:r w:rsidRPr="00D5142C">
        <w:rPr>
          <w:rFonts w:asciiTheme="minorHAnsi" w:hAnsiTheme="minorHAnsi" w:cstheme="minorHAnsi"/>
        </w:rPr>
        <w:t>Master’s Thesis is a Development Task</w:t>
      </w:r>
      <w:bookmarkEnd w:id="13"/>
    </w:p>
    <w:p w14:paraId="01CBA43A" w14:textId="77777777" w:rsidR="00145168" w:rsidRPr="00F84A02" w:rsidRDefault="00D5142C" w:rsidP="00145168">
      <w:pPr>
        <w:rPr>
          <w:rFonts w:asciiTheme="minorHAnsi" w:hAnsiTheme="minorHAnsi" w:cstheme="minorHAnsi"/>
          <w:lang w:val="en-US"/>
        </w:rPr>
      </w:pPr>
      <w:r>
        <w:rPr>
          <w:rFonts w:asciiTheme="minorHAnsi" w:hAnsiTheme="minorHAnsi" w:cstheme="minorHAnsi"/>
          <w:lang w:val="en-US"/>
        </w:rPr>
        <w:t>T</w:t>
      </w:r>
      <w:r w:rsidR="006D6FF0" w:rsidRPr="00F84A02">
        <w:rPr>
          <w:rFonts w:asciiTheme="minorHAnsi" w:hAnsiTheme="minorHAnsi" w:cstheme="minorHAnsi"/>
          <w:lang w:val="en-US"/>
        </w:rPr>
        <w:t xml:space="preserve">he Master’s Thesis </w:t>
      </w:r>
      <w:r w:rsidR="00047077" w:rsidRPr="00F84A02">
        <w:rPr>
          <w:rFonts w:asciiTheme="minorHAnsi" w:hAnsiTheme="minorHAnsi" w:cstheme="minorHAnsi"/>
          <w:lang w:val="en-US"/>
        </w:rPr>
        <w:t xml:space="preserve">consists of a </w:t>
      </w:r>
      <w:r w:rsidR="006D6FF0" w:rsidRPr="00F84A02">
        <w:rPr>
          <w:rFonts w:asciiTheme="minorHAnsi" w:hAnsiTheme="minorHAnsi" w:cstheme="minorHAnsi"/>
          <w:lang w:val="en-US"/>
        </w:rPr>
        <w:t>development task</w:t>
      </w:r>
      <w:r>
        <w:rPr>
          <w:rFonts w:asciiTheme="minorHAnsi" w:hAnsiTheme="minorHAnsi" w:cstheme="minorHAnsi"/>
          <w:lang w:val="en-US"/>
        </w:rPr>
        <w:t>,</w:t>
      </w:r>
      <w:r w:rsidR="006D6FF0" w:rsidRPr="00F84A02">
        <w:rPr>
          <w:rFonts w:asciiTheme="minorHAnsi" w:hAnsiTheme="minorHAnsi" w:cstheme="minorHAnsi"/>
          <w:lang w:val="en-US"/>
        </w:rPr>
        <w:t xml:space="preserve"> which is closely related to the student’s</w:t>
      </w:r>
      <w:r w:rsidR="009A61AD" w:rsidRPr="00F84A02">
        <w:rPr>
          <w:rFonts w:asciiTheme="minorHAnsi" w:hAnsiTheme="minorHAnsi" w:cstheme="minorHAnsi"/>
          <w:lang w:val="en-US"/>
        </w:rPr>
        <w:t xml:space="preserve"> professional tasks</w:t>
      </w:r>
      <w:r w:rsidR="006D6FF0" w:rsidRPr="00F84A02">
        <w:rPr>
          <w:rFonts w:asciiTheme="minorHAnsi" w:hAnsiTheme="minorHAnsi" w:cstheme="minorHAnsi"/>
          <w:lang w:val="en-US"/>
        </w:rPr>
        <w:t xml:space="preserve">. The aim is that the student demonstrates and deepens her/his professional </w:t>
      </w:r>
      <w:r w:rsidR="006F4409" w:rsidRPr="00F84A02">
        <w:rPr>
          <w:rFonts w:asciiTheme="minorHAnsi" w:hAnsiTheme="minorHAnsi" w:cstheme="minorHAnsi"/>
          <w:lang w:val="en-US"/>
        </w:rPr>
        <w:t xml:space="preserve">expertise. </w:t>
      </w:r>
    </w:p>
    <w:p w14:paraId="7C67FE3D" w14:textId="77777777" w:rsidR="009A61AD" w:rsidRPr="00F84A02" w:rsidRDefault="006F4409" w:rsidP="009A61AD">
      <w:pPr>
        <w:rPr>
          <w:rFonts w:asciiTheme="minorHAnsi" w:hAnsiTheme="minorHAnsi" w:cstheme="minorHAnsi"/>
          <w:lang w:val="en-US"/>
        </w:rPr>
      </w:pPr>
      <w:r w:rsidRPr="00F84A02">
        <w:rPr>
          <w:rFonts w:asciiTheme="minorHAnsi" w:hAnsiTheme="minorHAnsi" w:cstheme="minorHAnsi"/>
          <w:lang w:val="en-US"/>
        </w:rPr>
        <w:t>The thesis can be carried out as one large project or</w:t>
      </w:r>
      <w:r w:rsidR="00047077" w:rsidRPr="00F84A02">
        <w:rPr>
          <w:rFonts w:asciiTheme="minorHAnsi" w:hAnsiTheme="minorHAnsi" w:cstheme="minorHAnsi"/>
          <w:lang w:val="en-US"/>
        </w:rPr>
        <w:t>,</w:t>
      </w:r>
      <w:r w:rsidRPr="00F84A02">
        <w:rPr>
          <w:rFonts w:asciiTheme="minorHAnsi" w:hAnsiTheme="minorHAnsi" w:cstheme="minorHAnsi"/>
          <w:lang w:val="en-US"/>
        </w:rPr>
        <w:t xml:space="preserve"> alternatively, </w:t>
      </w:r>
      <w:r w:rsidR="00047077" w:rsidRPr="00F84A02">
        <w:rPr>
          <w:rFonts w:asciiTheme="minorHAnsi" w:hAnsiTheme="minorHAnsi" w:cstheme="minorHAnsi"/>
          <w:lang w:val="en-US"/>
        </w:rPr>
        <w:t xml:space="preserve">as </w:t>
      </w:r>
      <w:r w:rsidRPr="00F84A02">
        <w:rPr>
          <w:rFonts w:asciiTheme="minorHAnsi" w:hAnsiTheme="minorHAnsi" w:cstheme="minorHAnsi"/>
          <w:lang w:val="en-US"/>
        </w:rPr>
        <w:t xml:space="preserve">of a variety of </w:t>
      </w:r>
      <w:r w:rsidR="009A61AD" w:rsidRPr="00F84A02">
        <w:rPr>
          <w:rFonts w:asciiTheme="minorHAnsi" w:hAnsiTheme="minorHAnsi" w:cstheme="minorHAnsi"/>
          <w:lang w:val="en-US"/>
        </w:rPr>
        <w:t>sub</w:t>
      </w:r>
      <w:r w:rsidR="00EC2159" w:rsidRPr="00F84A02">
        <w:rPr>
          <w:rFonts w:asciiTheme="minorHAnsi" w:hAnsiTheme="minorHAnsi" w:cstheme="minorHAnsi"/>
          <w:lang w:val="en-US"/>
        </w:rPr>
        <w:t>-</w:t>
      </w:r>
      <w:r w:rsidR="009A61AD" w:rsidRPr="00F84A02">
        <w:rPr>
          <w:rFonts w:asciiTheme="minorHAnsi" w:hAnsiTheme="minorHAnsi" w:cstheme="minorHAnsi"/>
          <w:lang w:val="en-US"/>
        </w:rPr>
        <w:t xml:space="preserve"> </w:t>
      </w:r>
      <w:r w:rsidRPr="00F84A02">
        <w:rPr>
          <w:rFonts w:asciiTheme="minorHAnsi" w:hAnsiTheme="minorHAnsi" w:cstheme="minorHAnsi"/>
          <w:lang w:val="en-US"/>
        </w:rPr>
        <w:t xml:space="preserve">projects or tasks </w:t>
      </w:r>
      <w:r w:rsidR="009A61AD" w:rsidRPr="00F84A02">
        <w:rPr>
          <w:rFonts w:asciiTheme="minorHAnsi" w:hAnsiTheme="minorHAnsi" w:cstheme="minorHAnsi"/>
          <w:lang w:val="en-US"/>
        </w:rPr>
        <w:t xml:space="preserve">of </w:t>
      </w:r>
      <w:r w:rsidRPr="00F84A02">
        <w:rPr>
          <w:rFonts w:asciiTheme="minorHAnsi" w:hAnsiTheme="minorHAnsi" w:cstheme="minorHAnsi"/>
          <w:lang w:val="en-US"/>
        </w:rPr>
        <w:t>different t</w:t>
      </w:r>
      <w:r w:rsidR="00EC2159" w:rsidRPr="00F84A02">
        <w:rPr>
          <w:rFonts w:asciiTheme="minorHAnsi" w:hAnsiTheme="minorHAnsi" w:cstheme="minorHAnsi"/>
          <w:lang w:val="en-US"/>
        </w:rPr>
        <w:t>ypes and sizes</w:t>
      </w:r>
      <w:r w:rsidR="00D5142C">
        <w:rPr>
          <w:rFonts w:asciiTheme="minorHAnsi" w:hAnsiTheme="minorHAnsi" w:cstheme="minorHAnsi"/>
          <w:lang w:val="en-US"/>
        </w:rPr>
        <w:t>,</w:t>
      </w:r>
      <w:r w:rsidR="0011068D" w:rsidRPr="00F84A02">
        <w:rPr>
          <w:rFonts w:asciiTheme="minorHAnsi" w:hAnsiTheme="minorHAnsi" w:cstheme="minorHAnsi"/>
          <w:lang w:val="en-US"/>
        </w:rPr>
        <w:t xml:space="preserve"> which relate</w:t>
      </w:r>
      <w:r w:rsidR="009A61AD" w:rsidRPr="00F84A02">
        <w:rPr>
          <w:rFonts w:asciiTheme="minorHAnsi" w:hAnsiTheme="minorHAnsi" w:cstheme="minorHAnsi"/>
          <w:lang w:val="en-US"/>
        </w:rPr>
        <w:t xml:space="preserve"> to each other in a </w:t>
      </w:r>
      <w:r w:rsidR="0011068D" w:rsidRPr="00F84A02">
        <w:rPr>
          <w:rFonts w:asciiTheme="minorHAnsi" w:hAnsiTheme="minorHAnsi" w:cstheme="minorHAnsi"/>
          <w:lang w:val="en-US"/>
        </w:rPr>
        <w:t xml:space="preserve">meaningful way. </w:t>
      </w:r>
      <w:r w:rsidR="00047077" w:rsidRPr="00F84A02">
        <w:rPr>
          <w:rFonts w:asciiTheme="minorHAnsi" w:hAnsiTheme="minorHAnsi" w:cstheme="minorHAnsi"/>
          <w:lang w:val="en-US"/>
        </w:rPr>
        <w:t xml:space="preserve">If, </w:t>
      </w:r>
      <w:r w:rsidR="0011068D" w:rsidRPr="00F84A02">
        <w:rPr>
          <w:rFonts w:asciiTheme="minorHAnsi" w:hAnsiTheme="minorHAnsi" w:cstheme="minorHAnsi"/>
          <w:lang w:val="en-US"/>
        </w:rPr>
        <w:t>for example</w:t>
      </w:r>
      <w:r w:rsidR="00047077" w:rsidRPr="00F84A02">
        <w:rPr>
          <w:rFonts w:asciiTheme="minorHAnsi" w:hAnsiTheme="minorHAnsi" w:cstheme="minorHAnsi"/>
          <w:lang w:val="en-US"/>
        </w:rPr>
        <w:t>,</w:t>
      </w:r>
      <w:r w:rsidR="0011068D" w:rsidRPr="00F84A02">
        <w:rPr>
          <w:rFonts w:asciiTheme="minorHAnsi" w:hAnsiTheme="minorHAnsi" w:cstheme="minorHAnsi"/>
          <w:lang w:val="en-US"/>
        </w:rPr>
        <w:t xml:space="preserve"> the task consists of system development, data </w:t>
      </w:r>
      <w:r w:rsidR="0011068D" w:rsidRPr="00F84A02">
        <w:rPr>
          <w:rFonts w:asciiTheme="minorHAnsi" w:hAnsiTheme="minorHAnsi" w:cstheme="minorHAnsi"/>
          <w:lang w:val="en-US"/>
        </w:rPr>
        <w:lastRenderedPageBreak/>
        <w:t xml:space="preserve">collection is usually required both at the beginning and </w:t>
      </w:r>
      <w:r w:rsidR="00D5142C">
        <w:rPr>
          <w:rFonts w:asciiTheme="minorHAnsi" w:hAnsiTheme="minorHAnsi" w:cstheme="minorHAnsi"/>
          <w:lang w:val="en-US"/>
        </w:rPr>
        <w:t xml:space="preserve">at </w:t>
      </w:r>
      <w:r w:rsidR="0011068D" w:rsidRPr="00F84A02">
        <w:rPr>
          <w:rFonts w:asciiTheme="minorHAnsi" w:hAnsiTheme="minorHAnsi" w:cstheme="minorHAnsi"/>
          <w:lang w:val="en-US"/>
        </w:rPr>
        <w:t>the end of the project. Th</w:t>
      </w:r>
      <w:r w:rsidR="00047077" w:rsidRPr="00F84A02">
        <w:rPr>
          <w:rFonts w:asciiTheme="minorHAnsi" w:hAnsiTheme="minorHAnsi" w:cstheme="minorHAnsi"/>
          <w:lang w:val="en-US"/>
        </w:rPr>
        <w:t xml:space="preserve">is type of </w:t>
      </w:r>
      <w:r w:rsidR="0011068D" w:rsidRPr="00F84A02">
        <w:rPr>
          <w:rFonts w:asciiTheme="minorHAnsi" w:hAnsiTheme="minorHAnsi" w:cstheme="minorHAnsi"/>
          <w:lang w:val="en-US"/>
        </w:rPr>
        <w:t xml:space="preserve">process usually involves </w:t>
      </w:r>
      <w:r w:rsidR="00047077" w:rsidRPr="00F84A02">
        <w:rPr>
          <w:rFonts w:asciiTheme="minorHAnsi" w:hAnsiTheme="minorHAnsi" w:cstheme="minorHAnsi"/>
          <w:lang w:val="en-US"/>
        </w:rPr>
        <w:t>both testing</w:t>
      </w:r>
      <w:r w:rsidR="0011068D" w:rsidRPr="00F84A02">
        <w:rPr>
          <w:rFonts w:asciiTheme="minorHAnsi" w:hAnsiTheme="minorHAnsi" w:cstheme="minorHAnsi"/>
          <w:lang w:val="en-US"/>
        </w:rPr>
        <w:t xml:space="preserve"> and modifications. </w:t>
      </w:r>
    </w:p>
    <w:p w14:paraId="3C915AB5" w14:textId="77777777" w:rsidR="009A61AD" w:rsidRPr="00D5142C" w:rsidRDefault="009A61AD" w:rsidP="00D5142C">
      <w:pPr>
        <w:pStyle w:val="Heading2"/>
        <w:ind w:left="0" w:firstLine="0"/>
        <w:rPr>
          <w:rFonts w:asciiTheme="minorHAnsi" w:hAnsiTheme="minorHAnsi" w:cstheme="minorHAnsi"/>
        </w:rPr>
      </w:pPr>
      <w:bookmarkStart w:id="14" w:name="_Toc63861901"/>
      <w:r w:rsidRPr="00D5142C">
        <w:rPr>
          <w:rFonts w:asciiTheme="minorHAnsi" w:hAnsiTheme="minorHAnsi" w:cstheme="minorHAnsi"/>
        </w:rPr>
        <w:t>Planning Phase - Planning of the Research or the Project</w:t>
      </w:r>
      <w:bookmarkEnd w:id="14"/>
      <w:r w:rsidRPr="00D5142C">
        <w:rPr>
          <w:rFonts w:asciiTheme="minorHAnsi" w:hAnsiTheme="minorHAnsi" w:cstheme="minorHAnsi"/>
        </w:rPr>
        <w:t xml:space="preserve"> </w:t>
      </w:r>
    </w:p>
    <w:bookmarkEnd w:id="12"/>
    <w:p w14:paraId="2F519591" w14:textId="77777777" w:rsidR="00D5142C" w:rsidRPr="00D5142C" w:rsidRDefault="00393856" w:rsidP="00D5142C">
      <w:pPr>
        <w:rPr>
          <w:rFonts w:asciiTheme="minorHAnsi" w:hAnsiTheme="minorHAnsi" w:cstheme="minorHAnsi"/>
        </w:rPr>
      </w:pPr>
      <w:r w:rsidRPr="00F84A02">
        <w:rPr>
          <w:rFonts w:asciiTheme="minorHAnsi" w:hAnsiTheme="minorHAnsi" w:cstheme="minorHAnsi"/>
          <w:lang w:val="en-US"/>
        </w:rPr>
        <w:t xml:space="preserve">The thesis starts with </w:t>
      </w:r>
      <w:r w:rsidR="00980CB8" w:rsidRPr="00F84A02">
        <w:rPr>
          <w:rFonts w:asciiTheme="minorHAnsi" w:hAnsiTheme="minorHAnsi" w:cstheme="minorHAnsi"/>
          <w:lang w:val="en-US"/>
        </w:rPr>
        <w:t xml:space="preserve">becoming familiar with the topic more thoroughly </w:t>
      </w:r>
      <w:r w:rsidRPr="00F84A02">
        <w:rPr>
          <w:rFonts w:asciiTheme="minorHAnsi" w:hAnsiTheme="minorHAnsi" w:cstheme="minorHAnsi"/>
          <w:lang w:val="en-US"/>
        </w:rPr>
        <w:t xml:space="preserve">and drawing </w:t>
      </w:r>
      <w:r w:rsidR="00147F6E" w:rsidRPr="00F84A02">
        <w:rPr>
          <w:rFonts w:asciiTheme="minorHAnsi" w:hAnsiTheme="minorHAnsi" w:cstheme="minorHAnsi"/>
          <w:lang w:val="en-US"/>
        </w:rPr>
        <w:t xml:space="preserve">up the thesis plan. The student </w:t>
      </w:r>
      <w:r w:rsidRPr="00F84A02">
        <w:rPr>
          <w:rFonts w:asciiTheme="minorHAnsi" w:hAnsiTheme="minorHAnsi" w:cstheme="minorHAnsi"/>
          <w:lang w:val="en-US"/>
        </w:rPr>
        <w:t xml:space="preserve">looks for </w:t>
      </w:r>
      <w:r w:rsidR="00980CB8" w:rsidRPr="00F84A02">
        <w:rPr>
          <w:rFonts w:asciiTheme="minorHAnsi" w:hAnsiTheme="minorHAnsi" w:cstheme="minorHAnsi"/>
          <w:lang w:val="en-US"/>
        </w:rPr>
        <w:t xml:space="preserve">related </w:t>
      </w:r>
      <w:r w:rsidRPr="00F84A02">
        <w:rPr>
          <w:rFonts w:asciiTheme="minorHAnsi" w:hAnsiTheme="minorHAnsi" w:cstheme="minorHAnsi"/>
          <w:lang w:val="en-US"/>
        </w:rPr>
        <w:t xml:space="preserve">information </w:t>
      </w:r>
      <w:r w:rsidR="00980CB8" w:rsidRPr="00F84A02">
        <w:rPr>
          <w:rFonts w:asciiTheme="minorHAnsi" w:hAnsiTheme="minorHAnsi" w:cstheme="minorHAnsi"/>
          <w:lang w:val="en-US"/>
        </w:rPr>
        <w:t>i</w:t>
      </w:r>
      <w:r w:rsidRPr="00F84A02">
        <w:rPr>
          <w:rFonts w:asciiTheme="minorHAnsi" w:hAnsiTheme="minorHAnsi" w:cstheme="minorHAnsi"/>
          <w:lang w:val="en-US"/>
        </w:rPr>
        <w:t xml:space="preserve">n </w:t>
      </w:r>
      <w:r w:rsidR="00D059BF" w:rsidRPr="00F84A02">
        <w:rPr>
          <w:rFonts w:asciiTheme="minorHAnsi" w:hAnsiTheme="minorHAnsi" w:cstheme="minorHAnsi"/>
          <w:lang w:val="en-US"/>
        </w:rPr>
        <w:t>previous studies on the topic</w:t>
      </w:r>
      <w:r w:rsidRPr="00F84A02">
        <w:rPr>
          <w:rFonts w:asciiTheme="minorHAnsi" w:hAnsiTheme="minorHAnsi" w:cstheme="minorHAnsi"/>
          <w:lang w:val="en-US"/>
        </w:rPr>
        <w:t xml:space="preserve">. This way the student gets an idea of the significance, topicality, novelty and additional value of the thesis from the point of view of the client and the study/project. </w:t>
      </w:r>
      <w:r w:rsidR="003B7188">
        <w:rPr>
          <w:rFonts w:asciiTheme="minorHAnsi" w:hAnsiTheme="minorHAnsi" w:cstheme="minorHAnsi"/>
          <w:lang w:val="en-US"/>
        </w:rPr>
        <w:t>I</w:t>
      </w:r>
      <w:r w:rsidR="00D5142C">
        <w:rPr>
          <w:rFonts w:asciiTheme="minorHAnsi" w:hAnsiTheme="minorHAnsi" w:cstheme="minorHAnsi"/>
          <w:lang w:val="en-US"/>
        </w:rPr>
        <w:t xml:space="preserve">t is characteristic for scientific research that information accumulates. </w:t>
      </w:r>
      <w:r w:rsidR="00D5142C" w:rsidRPr="00D5142C">
        <w:rPr>
          <w:rFonts w:asciiTheme="minorHAnsi" w:hAnsiTheme="minorHAnsi" w:cstheme="minorHAnsi"/>
          <w:lang w:val="en-US"/>
        </w:rPr>
        <w:t xml:space="preserve">New research is based on a prior research. </w:t>
      </w:r>
      <w:r w:rsidR="00E713DB">
        <w:rPr>
          <w:rFonts w:asciiTheme="minorHAnsi" w:hAnsiTheme="minorHAnsi" w:cstheme="minorHAnsi"/>
          <w:lang w:val="en-US"/>
        </w:rPr>
        <w:t>Therefore, it i</w:t>
      </w:r>
      <w:r w:rsidR="00D5142C" w:rsidRPr="00E713DB">
        <w:rPr>
          <w:rFonts w:asciiTheme="minorHAnsi" w:hAnsiTheme="minorHAnsi" w:cstheme="minorHAnsi"/>
          <w:lang w:val="en-US"/>
        </w:rPr>
        <w:t xml:space="preserve">s of utmost importance that </w:t>
      </w:r>
      <w:r w:rsidR="00E713DB" w:rsidRPr="00E713DB">
        <w:rPr>
          <w:rFonts w:asciiTheme="minorHAnsi" w:hAnsiTheme="minorHAnsi" w:cstheme="minorHAnsi"/>
          <w:lang w:val="en-US"/>
        </w:rPr>
        <w:t>the res</w:t>
      </w:r>
      <w:r w:rsidR="00D5142C" w:rsidRPr="00E713DB">
        <w:rPr>
          <w:rFonts w:asciiTheme="minorHAnsi" w:hAnsiTheme="minorHAnsi" w:cstheme="minorHAnsi"/>
          <w:lang w:val="en-US"/>
        </w:rPr>
        <w:t xml:space="preserve">earcher </w:t>
      </w:r>
      <w:r w:rsidR="00E713DB">
        <w:rPr>
          <w:rFonts w:asciiTheme="minorHAnsi" w:hAnsiTheme="minorHAnsi" w:cstheme="minorHAnsi"/>
          <w:lang w:val="en-US"/>
        </w:rPr>
        <w:t>stud</w:t>
      </w:r>
      <w:r w:rsidR="00E713DB" w:rsidRPr="00E713DB">
        <w:rPr>
          <w:rFonts w:asciiTheme="minorHAnsi" w:hAnsiTheme="minorHAnsi" w:cstheme="minorHAnsi"/>
          <w:lang w:val="en-US"/>
        </w:rPr>
        <w:t>i</w:t>
      </w:r>
      <w:r w:rsidR="00E713DB">
        <w:rPr>
          <w:rFonts w:asciiTheme="minorHAnsi" w:hAnsiTheme="minorHAnsi" w:cstheme="minorHAnsi"/>
          <w:lang w:val="en-US"/>
        </w:rPr>
        <w:t>e</w:t>
      </w:r>
      <w:r w:rsidR="00E713DB" w:rsidRPr="00E713DB">
        <w:rPr>
          <w:rFonts w:asciiTheme="minorHAnsi" w:hAnsiTheme="minorHAnsi" w:cstheme="minorHAnsi"/>
          <w:lang w:val="en-US"/>
        </w:rPr>
        <w:t>s the literature that on related to the chosen topic.</w:t>
      </w:r>
      <w:r w:rsidR="00D5142C" w:rsidRPr="00E713DB">
        <w:rPr>
          <w:rFonts w:asciiTheme="minorHAnsi" w:hAnsiTheme="minorHAnsi" w:cstheme="minorHAnsi"/>
          <w:lang w:val="en-US"/>
        </w:rPr>
        <w:t xml:space="preserve"> </w:t>
      </w:r>
      <w:r w:rsidR="00D5142C" w:rsidRPr="00D5142C">
        <w:rPr>
          <w:rFonts w:asciiTheme="minorHAnsi" w:hAnsiTheme="minorHAnsi" w:cstheme="minorHAnsi"/>
        </w:rPr>
        <w:t>(</w:t>
      </w:r>
      <w:proofErr w:type="spellStart"/>
      <w:r w:rsidR="00D5142C" w:rsidRPr="00D5142C">
        <w:rPr>
          <w:rFonts w:asciiTheme="minorHAnsi" w:hAnsiTheme="minorHAnsi" w:cstheme="minorHAnsi"/>
        </w:rPr>
        <w:t>Metsämuuronen</w:t>
      </w:r>
      <w:proofErr w:type="spellEnd"/>
      <w:r w:rsidR="00D5142C" w:rsidRPr="00D5142C">
        <w:rPr>
          <w:rFonts w:asciiTheme="minorHAnsi" w:hAnsiTheme="minorHAnsi" w:cstheme="minorHAnsi"/>
        </w:rPr>
        <w:t xml:space="preserve"> 2006, 31.)</w:t>
      </w:r>
    </w:p>
    <w:p w14:paraId="67E39DE9" w14:textId="77777777" w:rsidR="001174A9" w:rsidRPr="00F84A02" w:rsidRDefault="001A34A7" w:rsidP="001174A9">
      <w:pPr>
        <w:rPr>
          <w:rFonts w:asciiTheme="minorHAnsi" w:hAnsiTheme="minorHAnsi" w:cstheme="minorHAnsi"/>
          <w:lang w:val="en-US"/>
        </w:rPr>
      </w:pPr>
      <w:r w:rsidRPr="00E713DB">
        <w:rPr>
          <w:rFonts w:asciiTheme="minorHAnsi" w:hAnsiTheme="minorHAnsi" w:cstheme="minorHAnsi"/>
          <w:lang w:val="en-US"/>
        </w:rPr>
        <w:t xml:space="preserve">The </w:t>
      </w:r>
      <w:r w:rsidR="00980CB8" w:rsidRPr="00E713DB">
        <w:rPr>
          <w:rFonts w:asciiTheme="minorHAnsi" w:hAnsiTheme="minorHAnsi" w:cstheme="minorHAnsi"/>
          <w:lang w:val="en-US"/>
        </w:rPr>
        <w:t>thesis plan</w:t>
      </w:r>
      <w:r w:rsidR="00980CB8" w:rsidRPr="00F84A02">
        <w:rPr>
          <w:rFonts w:asciiTheme="minorHAnsi" w:hAnsiTheme="minorHAnsi" w:cstheme="minorHAnsi"/>
          <w:lang w:val="en-US"/>
        </w:rPr>
        <w:t xml:space="preserve"> describes the </w:t>
      </w:r>
      <w:r w:rsidRPr="00F84A02">
        <w:rPr>
          <w:rFonts w:asciiTheme="minorHAnsi" w:hAnsiTheme="minorHAnsi" w:cstheme="minorHAnsi"/>
          <w:lang w:val="en-US"/>
        </w:rPr>
        <w:t xml:space="preserve">background of the thesis, </w:t>
      </w:r>
      <w:r w:rsidR="00980CB8" w:rsidRPr="00F84A02">
        <w:rPr>
          <w:rFonts w:asciiTheme="minorHAnsi" w:hAnsiTheme="minorHAnsi" w:cstheme="minorHAnsi"/>
          <w:lang w:val="en-US"/>
        </w:rPr>
        <w:t xml:space="preserve">the </w:t>
      </w:r>
      <w:r w:rsidRPr="00F84A02">
        <w:rPr>
          <w:rFonts w:asciiTheme="minorHAnsi" w:hAnsiTheme="minorHAnsi" w:cstheme="minorHAnsi"/>
          <w:lang w:val="en-US"/>
        </w:rPr>
        <w:t xml:space="preserve">research problem or task, </w:t>
      </w:r>
      <w:r w:rsidR="00980CB8" w:rsidRPr="00F84A02">
        <w:rPr>
          <w:rFonts w:asciiTheme="minorHAnsi" w:hAnsiTheme="minorHAnsi" w:cstheme="minorHAnsi"/>
          <w:lang w:val="en-US"/>
        </w:rPr>
        <w:t xml:space="preserve">the aims </w:t>
      </w:r>
      <w:r w:rsidRPr="00F84A02">
        <w:rPr>
          <w:rFonts w:asciiTheme="minorHAnsi" w:hAnsiTheme="minorHAnsi" w:cstheme="minorHAnsi"/>
          <w:lang w:val="en-US"/>
        </w:rPr>
        <w:t xml:space="preserve">and objectives, </w:t>
      </w:r>
      <w:r w:rsidR="00980CB8" w:rsidRPr="00F84A02">
        <w:rPr>
          <w:rFonts w:asciiTheme="minorHAnsi" w:hAnsiTheme="minorHAnsi" w:cstheme="minorHAnsi"/>
          <w:lang w:val="en-US"/>
        </w:rPr>
        <w:t xml:space="preserve">the </w:t>
      </w:r>
      <w:r w:rsidRPr="00F84A02">
        <w:rPr>
          <w:rFonts w:asciiTheme="minorHAnsi" w:hAnsiTheme="minorHAnsi" w:cstheme="minorHAnsi"/>
          <w:lang w:val="en-US"/>
        </w:rPr>
        <w:t xml:space="preserve">most important concepts and/or theory, methodological solutions (such as research angle, data acquisition, analysis methods and/or implementation of the project and/or phases of the development project) </w:t>
      </w:r>
      <w:r w:rsidR="00980CB8" w:rsidRPr="00F84A02">
        <w:rPr>
          <w:rFonts w:asciiTheme="minorHAnsi" w:hAnsiTheme="minorHAnsi" w:cstheme="minorHAnsi"/>
          <w:lang w:val="en-US"/>
        </w:rPr>
        <w:t xml:space="preserve">and </w:t>
      </w:r>
      <w:r w:rsidRPr="00F84A02">
        <w:rPr>
          <w:rFonts w:asciiTheme="minorHAnsi" w:hAnsiTheme="minorHAnsi" w:cstheme="minorHAnsi"/>
          <w:lang w:val="en-US"/>
        </w:rPr>
        <w:t>the preliminary sche</w:t>
      </w:r>
      <w:r w:rsidR="00147F6E" w:rsidRPr="00F84A02">
        <w:rPr>
          <w:rFonts w:asciiTheme="minorHAnsi" w:hAnsiTheme="minorHAnsi" w:cstheme="minorHAnsi"/>
          <w:lang w:val="en-US"/>
        </w:rPr>
        <w:t>dule for the process</w:t>
      </w:r>
      <w:r w:rsidR="00980CB8" w:rsidRPr="00F84A02">
        <w:rPr>
          <w:rFonts w:asciiTheme="minorHAnsi" w:hAnsiTheme="minorHAnsi" w:cstheme="minorHAnsi"/>
          <w:lang w:val="en-US"/>
        </w:rPr>
        <w:t>.</w:t>
      </w:r>
      <w:r w:rsidRPr="00F84A02">
        <w:rPr>
          <w:rFonts w:asciiTheme="minorHAnsi" w:hAnsiTheme="minorHAnsi" w:cstheme="minorHAnsi"/>
          <w:lang w:val="en-US"/>
        </w:rPr>
        <w:t xml:space="preserve">  </w:t>
      </w:r>
    </w:p>
    <w:p w14:paraId="222DE35D" w14:textId="77777777" w:rsidR="00E713DB" w:rsidRDefault="00147F6E" w:rsidP="001174A9">
      <w:pPr>
        <w:rPr>
          <w:rFonts w:asciiTheme="minorHAnsi" w:hAnsiTheme="minorHAnsi" w:cstheme="minorHAnsi"/>
          <w:lang w:val="en-US"/>
        </w:rPr>
      </w:pPr>
      <w:r w:rsidRPr="00F84A02">
        <w:rPr>
          <w:rFonts w:asciiTheme="minorHAnsi" w:hAnsiTheme="minorHAnsi" w:cstheme="minorHAnsi"/>
          <w:lang w:val="en-US"/>
        </w:rPr>
        <w:t>The r</w:t>
      </w:r>
      <w:r w:rsidR="001A34A7" w:rsidRPr="00F84A02">
        <w:rPr>
          <w:rFonts w:asciiTheme="minorHAnsi" w:hAnsiTheme="minorHAnsi" w:cstheme="minorHAnsi"/>
          <w:lang w:val="en-US"/>
        </w:rPr>
        <w:t xml:space="preserve">esearch problem in the form of a question tells to which basic question </w:t>
      </w:r>
      <w:r w:rsidR="00E2398D" w:rsidRPr="00F84A02">
        <w:rPr>
          <w:rFonts w:asciiTheme="minorHAnsi" w:hAnsiTheme="minorHAnsi" w:cstheme="minorHAnsi"/>
          <w:lang w:val="en-US"/>
        </w:rPr>
        <w:t xml:space="preserve">and </w:t>
      </w:r>
      <w:r w:rsidR="001A34A7" w:rsidRPr="00F84A02">
        <w:rPr>
          <w:rFonts w:asciiTheme="minorHAnsi" w:hAnsiTheme="minorHAnsi" w:cstheme="minorHAnsi"/>
          <w:lang w:val="en-US"/>
        </w:rPr>
        <w:t xml:space="preserve">answer or a solution is </w:t>
      </w:r>
      <w:r w:rsidR="00E713DB">
        <w:rPr>
          <w:rFonts w:asciiTheme="minorHAnsi" w:hAnsiTheme="minorHAnsi" w:cstheme="minorHAnsi"/>
          <w:lang w:val="en-US"/>
        </w:rPr>
        <w:t>searched</w:t>
      </w:r>
      <w:r w:rsidR="001A34A7" w:rsidRPr="00F84A02">
        <w:rPr>
          <w:rFonts w:asciiTheme="minorHAnsi" w:hAnsiTheme="minorHAnsi" w:cstheme="minorHAnsi"/>
          <w:lang w:val="en-US"/>
        </w:rPr>
        <w:t>. More detailed questions/objectives can be derived from the problem</w:t>
      </w:r>
      <w:r w:rsidR="00955B7A" w:rsidRPr="00F84A02">
        <w:rPr>
          <w:rFonts w:asciiTheme="minorHAnsi" w:hAnsiTheme="minorHAnsi" w:cstheme="minorHAnsi"/>
          <w:lang w:val="en-US"/>
        </w:rPr>
        <w:t>,</w:t>
      </w:r>
      <w:r w:rsidR="001A34A7" w:rsidRPr="00F84A02">
        <w:rPr>
          <w:rFonts w:asciiTheme="minorHAnsi" w:hAnsiTheme="minorHAnsi" w:cstheme="minorHAnsi"/>
          <w:lang w:val="en-US"/>
        </w:rPr>
        <w:t xml:space="preserve"> which support and help in problem solving. </w:t>
      </w:r>
    </w:p>
    <w:p w14:paraId="557839F4" w14:textId="77777777" w:rsidR="001A34A7" w:rsidRPr="00E713DB" w:rsidRDefault="001A34A7" w:rsidP="001174A9">
      <w:pPr>
        <w:rPr>
          <w:rFonts w:asciiTheme="minorHAnsi" w:hAnsiTheme="minorHAnsi" w:cstheme="minorHAnsi"/>
          <w:lang w:val="en-US"/>
        </w:rPr>
      </w:pPr>
      <w:r w:rsidRPr="00F84A02">
        <w:rPr>
          <w:rFonts w:asciiTheme="minorHAnsi" w:hAnsiTheme="minorHAnsi" w:cstheme="minorHAnsi"/>
          <w:lang w:val="en-US"/>
        </w:rPr>
        <w:t xml:space="preserve">There has to be a clear and concise practical problem in the project type </w:t>
      </w:r>
      <w:r w:rsidR="00147F6E" w:rsidRPr="00F84A02">
        <w:rPr>
          <w:rFonts w:asciiTheme="minorHAnsi" w:hAnsiTheme="minorHAnsi" w:cstheme="minorHAnsi"/>
          <w:lang w:val="en-US"/>
        </w:rPr>
        <w:t>thesis</w:t>
      </w:r>
      <w:r w:rsidR="00980CB8" w:rsidRPr="00F84A02">
        <w:rPr>
          <w:rFonts w:asciiTheme="minorHAnsi" w:hAnsiTheme="minorHAnsi" w:cstheme="minorHAnsi"/>
          <w:lang w:val="en-US"/>
        </w:rPr>
        <w:t xml:space="preserve"> as well</w:t>
      </w:r>
      <w:r w:rsidRPr="00F84A02">
        <w:rPr>
          <w:rFonts w:asciiTheme="minorHAnsi" w:hAnsiTheme="minorHAnsi" w:cstheme="minorHAnsi"/>
          <w:lang w:val="en-US"/>
        </w:rPr>
        <w:t xml:space="preserve"> to which a solution is looked for in the thesis.  </w:t>
      </w:r>
      <w:r w:rsidR="00E713DB" w:rsidRPr="00E713DB">
        <w:rPr>
          <w:rFonts w:asciiTheme="minorHAnsi" w:hAnsiTheme="minorHAnsi" w:cstheme="minorHAnsi"/>
          <w:lang w:val="en-US"/>
        </w:rPr>
        <w:t>In the planning phase</w:t>
      </w:r>
      <w:r w:rsidR="00E713DB">
        <w:rPr>
          <w:rFonts w:asciiTheme="minorHAnsi" w:hAnsiTheme="minorHAnsi" w:cstheme="minorHAnsi"/>
          <w:lang w:val="en-US"/>
        </w:rPr>
        <w:t>,</w:t>
      </w:r>
      <w:r w:rsidR="00E713DB" w:rsidRPr="00E713DB">
        <w:rPr>
          <w:rFonts w:asciiTheme="minorHAnsi" w:hAnsiTheme="minorHAnsi" w:cstheme="minorHAnsi"/>
          <w:lang w:val="en-US"/>
        </w:rPr>
        <w:t xml:space="preserve"> the current status of the matter to be developed is studied and the research direction is searched </w:t>
      </w:r>
      <w:r w:rsidR="00E713DB">
        <w:rPr>
          <w:rFonts w:asciiTheme="minorHAnsi" w:hAnsiTheme="minorHAnsi" w:cstheme="minorHAnsi"/>
          <w:lang w:val="en-US"/>
        </w:rPr>
        <w:t>by planni</w:t>
      </w:r>
      <w:r w:rsidR="00E713DB" w:rsidRPr="00E713DB">
        <w:rPr>
          <w:rFonts w:asciiTheme="minorHAnsi" w:hAnsiTheme="minorHAnsi" w:cstheme="minorHAnsi"/>
          <w:lang w:val="en-US"/>
        </w:rPr>
        <w:t xml:space="preserve">ng an implementation for the project and/or </w:t>
      </w:r>
      <w:r w:rsidR="00E713DB">
        <w:rPr>
          <w:rFonts w:asciiTheme="minorHAnsi" w:hAnsiTheme="minorHAnsi" w:cstheme="minorHAnsi"/>
          <w:lang w:val="en-US"/>
        </w:rPr>
        <w:t xml:space="preserve">the </w:t>
      </w:r>
      <w:r w:rsidR="00E713DB" w:rsidRPr="00E713DB">
        <w:rPr>
          <w:rFonts w:asciiTheme="minorHAnsi" w:hAnsiTheme="minorHAnsi" w:cstheme="minorHAnsi"/>
          <w:lang w:val="en-US"/>
        </w:rPr>
        <w:t>phases of the development project together with the schedules.</w:t>
      </w:r>
    </w:p>
    <w:p w14:paraId="00543750" w14:textId="77777777" w:rsidR="001174A9" w:rsidRPr="00F84A02" w:rsidRDefault="0016750E" w:rsidP="001174A9">
      <w:pPr>
        <w:rPr>
          <w:rFonts w:asciiTheme="minorHAnsi" w:hAnsiTheme="minorHAnsi" w:cstheme="minorHAnsi"/>
          <w:lang w:val="en-US"/>
        </w:rPr>
      </w:pPr>
      <w:r w:rsidRPr="00F84A02">
        <w:rPr>
          <w:rFonts w:asciiTheme="minorHAnsi" w:hAnsiTheme="minorHAnsi" w:cstheme="minorHAnsi"/>
          <w:lang w:val="en-US"/>
        </w:rPr>
        <w:t xml:space="preserve">The student draws up a thesis plan and presents it in the starting seminar or submits it to the supervisor to be checked and approved. The supervisor </w:t>
      </w:r>
      <w:r w:rsidR="0054758E" w:rsidRPr="00F84A02">
        <w:rPr>
          <w:rFonts w:asciiTheme="minorHAnsi" w:hAnsiTheme="minorHAnsi" w:cstheme="minorHAnsi"/>
          <w:lang w:val="en-US"/>
        </w:rPr>
        <w:t xml:space="preserve">then </w:t>
      </w:r>
      <w:r w:rsidRPr="00F84A02">
        <w:rPr>
          <w:rFonts w:asciiTheme="minorHAnsi" w:hAnsiTheme="minorHAnsi" w:cstheme="minorHAnsi"/>
          <w:lang w:val="en-US"/>
        </w:rPr>
        <w:t xml:space="preserve">grants a permission to move on to the implementation phase. </w:t>
      </w:r>
    </w:p>
    <w:p w14:paraId="39DA9A3B" w14:textId="77777777" w:rsidR="001174A9" w:rsidRPr="00F84A02" w:rsidRDefault="0016750E" w:rsidP="00E713DB">
      <w:pPr>
        <w:pStyle w:val="Heading2"/>
        <w:ind w:left="0" w:firstLine="0"/>
        <w:rPr>
          <w:rFonts w:asciiTheme="minorHAnsi" w:hAnsiTheme="minorHAnsi" w:cstheme="minorHAnsi"/>
        </w:rPr>
      </w:pPr>
      <w:bookmarkStart w:id="15" w:name="_Toc338853741"/>
      <w:bookmarkStart w:id="16" w:name="_Toc63861902"/>
      <w:r w:rsidRPr="00F84A02">
        <w:rPr>
          <w:rFonts w:asciiTheme="minorHAnsi" w:hAnsiTheme="minorHAnsi" w:cstheme="minorHAnsi"/>
        </w:rPr>
        <w:lastRenderedPageBreak/>
        <w:t>Implementation Phase – Theory and Empiric</w:t>
      </w:r>
      <w:r w:rsidR="00400186" w:rsidRPr="00F84A02">
        <w:rPr>
          <w:rFonts w:asciiTheme="minorHAnsi" w:hAnsiTheme="minorHAnsi" w:cstheme="minorHAnsi"/>
        </w:rPr>
        <w:t>al Section</w:t>
      </w:r>
      <w:r w:rsidRPr="00F84A02">
        <w:rPr>
          <w:rFonts w:asciiTheme="minorHAnsi" w:hAnsiTheme="minorHAnsi" w:cstheme="minorHAnsi"/>
        </w:rPr>
        <w:t xml:space="preserve"> of the Study/ Project</w:t>
      </w:r>
      <w:bookmarkEnd w:id="15"/>
      <w:bookmarkEnd w:id="16"/>
      <w:r w:rsidRPr="00F84A02">
        <w:rPr>
          <w:rFonts w:asciiTheme="minorHAnsi" w:hAnsiTheme="minorHAnsi" w:cstheme="minorHAnsi"/>
        </w:rPr>
        <w:t xml:space="preserve"> </w:t>
      </w:r>
    </w:p>
    <w:p w14:paraId="125B9CAF" w14:textId="77777777" w:rsidR="00E47D4D" w:rsidRPr="00F84A02" w:rsidRDefault="0016750E" w:rsidP="001174A9">
      <w:pPr>
        <w:rPr>
          <w:rFonts w:asciiTheme="minorHAnsi" w:hAnsiTheme="minorHAnsi" w:cstheme="minorHAnsi"/>
          <w:lang w:val="en-US"/>
        </w:rPr>
      </w:pPr>
      <w:r w:rsidRPr="00F84A02">
        <w:rPr>
          <w:rFonts w:asciiTheme="minorHAnsi" w:hAnsiTheme="minorHAnsi" w:cstheme="minorHAnsi"/>
          <w:lang w:val="en-US"/>
        </w:rPr>
        <w:t>The research process continues after the approval of the thesis plan by w</w:t>
      </w:r>
      <w:r w:rsidR="00980CB8" w:rsidRPr="00F84A02">
        <w:rPr>
          <w:rFonts w:asciiTheme="minorHAnsi" w:hAnsiTheme="minorHAnsi" w:cstheme="minorHAnsi"/>
          <w:lang w:val="en-US"/>
        </w:rPr>
        <w:t>riting the theoretical section of the thesis report</w:t>
      </w:r>
      <w:r w:rsidRPr="00F84A02">
        <w:rPr>
          <w:rFonts w:asciiTheme="minorHAnsi" w:hAnsiTheme="minorHAnsi" w:cstheme="minorHAnsi"/>
          <w:lang w:val="en-US"/>
        </w:rPr>
        <w:t xml:space="preserve"> (theoretical frame of reference). Studying previous studies and projects and other relevant literature and theories in the field gives a good basis for planning and describing the practical work.  </w:t>
      </w:r>
      <w:r w:rsidR="00A43414" w:rsidRPr="00F84A02">
        <w:rPr>
          <w:rFonts w:asciiTheme="minorHAnsi" w:hAnsiTheme="minorHAnsi" w:cstheme="minorHAnsi"/>
          <w:lang w:val="en-US"/>
        </w:rPr>
        <w:t xml:space="preserve">If the </w:t>
      </w:r>
      <w:r w:rsidR="00E713DB">
        <w:rPr>
          <w:rFonts w:asciiTheme="minorHAnsi" w:hAnsiTheme="minorHAnsi" w:cstheme="minorHAnsi"/>
          <w:lang w:val="en-US"/>
        </w:rPr>
        <w:t>thesis</w:t>
      </w:r>
      <w:r w:rsidR="00A43414" w:rsidRPr="00F84A02">
        <w:rPr>
          <w:rFonts w:asciiTheme="minorHAnsi" w:hAnsiTheme="minorHAnsi" w:cstheme="minorHAnsi"/>
          <w:lang w:val="en-US"/>
        </w:rPr>
        <w:t xml:space="preserve"> is based on a questionnair</w:t>
      </w:r>
      <w:r w:rsidR="00A54D7E" w:rsidRPr="00F84A02">
        <w:rPr>
          <w:rFonts w:asciiTheme="minorHAnsi" w:hAnsiTheme="minorHAnsi" w:cstheme="minorHAnsi"/>
          <w:lang w:val="en-US"/>
        </w:rPr>
        <w:t>e, interviews or other measurements</w:t>
      </w:r>
      <w:r w:rsidR="00E713DB">
        <w:rPr>
          <w:rFonts w:asciiTheme="minorHAnsi" w:hAnsiTheme="minorHAnsi" w:cstheme="minorHAnsi"/>
          <w:lang w:val="en-US"/>
        </w:rPr>
        <w:t>,</w:t>
      </w:r>
      <w:r w:rsidR="00FC7AAC" w:rsidRPr="00F84A02">
        <w:rPr>
          <w:rFonts w:asciiTheme="minorHAnsi" w:hAnsiTheme="minorHAnsi" w:cstheme="minorHAnsi"/>
          <w:lang w:val="en-US"/>
        </w:rPr>
        <w:t xml:space="preserve"> the empiric</w:t>
      </w:r>
      <w:r w:rsidR="00E47D4D" w:rsidRPr="00F84A02">
        <w:rPr>
          <w:rFonts w:asciiTheme="minorHAnsi" w:hAnsiTheme="minorHAnsi" w:cstheme="minorHAnsi"/>
          <w:lang w:val="en-US"/>
        </w:rPr>
        <w:t xml:space="preserve">al (practical) </w:t>
      </w:r>
      <w:r w:rsidR="00A43414" w:rsidRPr="00F84A02">
        <w:rPr>
          <w:rFonts w:asciiTheme="minorHAnsi" w:hAnsiTheme="minorHAnsi" w:cstheme="minorHAnsi"/>
          <w:lang w:val="en-US"/>
        </w:rPr>
        <w:t>section of the</w:t>
      </w:r>
      <w:r w:rsidR="00E47D4D" w:rsidRPr="00F84A02">
        <w:rPr>
          <w:rFonts w:asciiTheme="minorHAnsi" w:hAnsiTheme="minorHAnsi" w:cstheme="minorHAnsi"/>
          <w:lang w:val="en-US"/>
        </w:rPr>
        <w:t xml:space="preserve"> thesis </w:t>
      </w:r>
      <w:r w:rsidR="00A43414" w:rsidRPr="00F84A02">
        <w:rPr>
          <w:rFonts w:asciiTheme="minorHAnsi" w:hAnsiTheme="minorHAnsi" w:cstheme="minorHAnsi"/>
          <w:lang w:val="en-US"/>
        </w:rPr>
        <w:t xml:space="preserve">work </w:t>
      </w:r>
      <w:r w:rsidR="00A54D7E" w:rsidRPr="00F84A02">
        <w:rPr>
          <w:rFonts w:asciiTheme="minorHAnsi" w:hAnsiTheme="minorHAnsi" w:cstheme="minorHAnsi"/>
          <w:lang w:val="en-US"/>
        </w:rPr>
        <w:t xml:space="preserve">explains </w:t>
      </w:r>
      <w:r w:rsidR="00E47D4D" w:rsidRPr="00F84A02">
        <w:rPr>
          <w:rFonts w:asciiTheme="minorHAnsi" w:hAnsiTheme="minorHAnsi" w:cstheme="minorHAnsi"/>
          <w:lang w:val="en-US"/>
        </w:rPr>
        <w:t xml:space="preserve">the target group, research </w:t>
      </w:r>
      <w:r w:rsidR="00A43414" w:rsidRPr="00F84A02">
        <w:rPr>
          <w:rFonts w:asciiTheme="minorHAnsi" w:hAnsiTheme="minorHAnsi" w:cstheme="minorHAnsi"/>
          <w:lang w:val="en-US"/>
        </w:rPr>
        <w:t>method</w:t>
      </w:r>
      <w:r w:rsidR="003B7188">
        <w:rPr>
          <w:rFonts w:asciiTheme="minorHAnsi" w:hAnsiTheme="minorHAnsi" w:cstheme="minorHAnsi"/>
          <w:lang w:val="en-US"/>
        </w:rPr>
        <w:t xml:space="preserve"> and</w:t>
      </w:r>
      <w:r w:rsidR="00E47D4D" w:rsidRPr="00F84A02">
        <w:rPr>
          <w:rFonts w:asciiTheme="minorHAnsi" w:hAnsiTheme="minorHAnsi" w:cstheme="minorHAnsi"/>
          <w:lang w:val="en-US"/>
        </w:rPr>
        <w:t xml:space="preserve"> criteria </w:t>
      </w:r>
      <w:r w:rsidR="00D059BF" w:rsidRPr="00F84A02">
        <w:rPr>
          <w:rFonts w:asciiTheme="minorHAnsi" w:hAnsiTheme="minorHAnsi" w:cstheme="minorHAnsi"/>
          <w:lang w:val="en-US"/>
        </w:rPr>
        <w:t>for</w:t>
      </w:r>
      <w:r w:rsidR="00E47D4D" w:rsidRPr="00F84A02">
        <w:rPr>
          <w:rFonts w:asciiTheme="minorHAnsi" w:hAnsiTheme="minorHAnsi" w:cstheme="minorHAnsi"/>
          <w:lang w:val="en-US"/>
        </w:rPr>
        <w:t xml:space="preserve"> </w:t>
      </w:r>
      <w:r w:rsidR="00833CD5" w:rsidRPr="00F84A02">
        <w:rPr>
          <w:rFonts w:asciiTheme="minorHAnsi" w:hAnsiTheme="minorHAnsi" w:cstheme="minorHAnsi"/>
          <w:lang w:val="en-US"/>
        </w:rPr>
        <w:t xml:space="preserve">selecting </w:t>
      </w:r>
      <w:r w:rsidR="00A43414" w:rsidRPr="00F84A02">
        <w:rPr>
          <w:rFonts w:asciiTheme="minorHAnsi" w:hAnsiTheme="minorHAnsi" w:cstheme="minorHAnsi"/>
          <w:lang w:val="en-US"/>
        </w:rPr>
        <w:t xml:space="preserve">the </w:t>
      </w:r>
      <w:r w:rsidR="00833CD5" w:rsidRPr="00F84A02">
        <w:rPr>
          <w:rFonts w:asciiTheme="minorHAnsi" w:hAnsiTheme="minorHAnsi" w:cstheme="minorHAnsi"/>
          <w:lang w:val="en-US"/>
        </w:rPr>
        <w:t xml:space="preserve">methods for </w:t>
      </w:r>
      <w:r w:rsidR="00E47D4D" w:rsidRPr="00F84A02">
        <w:rPr>
          <w:rFonts w:asciiTheme="minorHAnsi" w:hAnsiTheme="minorHAnsi" w:cstheme="minorHAnsi"/>
          <w:lang w:val="en-US"/>
        </w:rPr>
        <w:t>information ac</w:t>
      </w:r>
      <w:r w:rsidR="00833CD5" w:rsidRPr="00F84A02">
        <w:rPr>
          <w:rFonts w:asciiTheme="minorHAnsi" w:hAnsiTheme="minorHAnsi" w:cstheme="minorHAnsi"/>
          <w:lang w:val="en-US"/>
        </w:rPr>
        <w:t>quisition</w:t>
      </w:r>
      <w:r w:rsidR="00A43414" w:rsidRPr="00F84A02">
        <w:rPr>
          <w:rFonts w:asciiTheme="minorHAnsi" w:hAnsiTheme="minorHAnsi" w:cstheme="minorHAnsi"/>
          <w:lang w:val="en-US"/>
        </w:rPr>
        <w:t>, research data</w:t>
      </w:r>
      <w:r w:rsidR="00833CD5" w:rsidRPr="00F84A02">
        <w:rPr>
          <w:rFonts w:asciiTheme="minorHAnsi" w:hAnsiTheme="minorHAnsi" w:cstheme="minorHAnsi"/>
          <w:lang w:val="en-US"/>
        </w:rPr>
        <w:t xml:space="preserve"> and material analysis</w:t>
      </w:r>
      <w:r w:rsidR="00A43414" w:rsidRPr="00F84A02">
        <w:rPr>
          <w:rFonts w:asciiTheme="minorHAnsi" w:hAnsiTheme="minorHAnsi" w:cstheme="minorHAnsi"/>
          <w:lang w:val="en-US"/>
        </w:rPr>
        <w:t>.</w:t>
      </w:r>
      <w:r w:rsidR="00E47D4D" w:rsidRPr="00F84A02">
        <w:rPr>
          <w:rFonts w:asciiTheme="minorHAnsi" w:hAnsiTheme="minorHAnsi" w:cstheme="minorHAnsi"/>
          <w:lang w:val="en-US"/>
        </w:rPr>
        <w:t xml:space="preserve"> </w:t>
      </w:r>
    </w:p>
    <w:p w14:paraId="5F969FDE" w14:textId="77777777" w:rsidR="001174A9" w:rsidRPr="00F84A02" w:rsidRDefault="00FC7AAC" w:rsidP="001174A9">
      <w:pPr>
        <w:rPr>
          <w:rFonts w:asciiTheme="minorHAnsi" w:hAnsiTheme="minorHAnsi" w:cstheme="minorHAnsi"/>
          <w:lang w:val="en-US"/>
        </w:rPr>
      </w:pPr>
      <w:r w:rsidRPr="00F84A02">
        <w:rPr>
          <w:rFonts w:asciiTheme="minorHAnsi" w:hAnsiTheme="minorHAnsi" w:cstheme="minorHAnsi"/>
          <w:lang w:val="en-US"/>
        </w:rPr>
        <w:t>In the interim seminar</w:t>
      </w:r>
      <w:r w:rsidR="00E713DB">
        <w:rPr>
          <w:rFonts w:asciiTheme="minorHAnsi" w:hAnsiTheme="minorHAnsi" w:cstheme="minorHAnsi"/>
          <w:lang w:val="en-US"/>
        </w:rPr>
        <w:t>,</w:t>
      </w:r>
      <w:r w:rsidRPr="00F84A02">
        <w:rPr>
          <w:rFonts w:asciiTheme="minorHAnsi" w:hAnsiTheme="minorHAnsi" w:cstheme="minorHAnsi"/>
          <w:lang w:val="en-US"/>
        </w:rPr>
        <w:t xml:space="preserve"> the student presents the theoretic background of the research or project and the plan for the implementation of the practical </w:t>
      </w:r>
      <w:r w:rsidR="00A43414" w:rsidRPr="00F84A02">
        <w:rPr>
          <w:rFonts w:asciiTheme="minorHAnsi" w:hAnsiTheme="minorHAnsi" w:cstheme="minorHAnsi"/>
          <w:lang w:val="en-US"/>
        </w:rPr>
        <w:t>study</w:t>
      </w:r>
      <w:r w:rsidRPr="00F84A02">
        <w:rPr>
          <w:rFonts w:asciiTheme="minorHAnsi" w:hAnsiTheme="minorHAnsi" w:cstheme="minorHAnsi"/>
          <w:lang w:val="en-US"/>
        </w:rPr>
        <w:t xml:space="preserve">. The supervisor can also give the student a permission to proceed to the practical </w:t>
      </w:r>
      <w:r w:rsidR="00A43414" w:rsidRPr="00F84A02">
        <w:rPr>
          <w:rFonts w:asciiTheme="minorHAnsi" w:hAnsiTheme="minorHAnsi" w:cstheme="minorHAnsi"/>
          <w:lang w:val="en-US"/>
        </w:rPr>
        <w:t>study</w:t>
      </w:r>
      <w:r w:rsidRPr="00F84A02">
        <w:rPr>
          <w:rFonts w:asciiTheme="minorHAnsi" w:hAnsiTheme="minorHAnsi" w:cstheme="minorHAnsi"/>
          <w:lang w:val="en-US"/>
        </w:rPr>
        <w:t xml:space="preserve"> without the in</w:t>
      </w:r>
      <w:r w:rsidR="00A43414" w:rsidRPr="00F84A02">
        <w:rPr>
          <w:rFonts w:asciiTheme="minorHAnsi" w:hAnsiTheme="minorHAnsi" w:cstheme="minorHAnsi"/>
          <w:lang w:val="en-US"/>
        </w:rPr>
        <w:t xml:space="preserve">terim seminar, if the study </w:t>
      </w:r>
      <w:r w:rsidRPr="00F84A02">
        <w:rPr>
          <w:rFonts w:asciiTheme="minorHAnsi" w:hAnsiTheme="minorHAnsi" w:cstheme="minorHAnsi"/>
          <w:lang w:val="en-US"/>
        </w:rPr>
        <w:t>is a re</w:t>
      </w:r>
      <w:r w:rsidR="00A43414" w:rsidRPr="00F84A02">
        <w:rPr>
          <w:rFonts w:asciiTheme="minorHAnsi" w:hAnsiTheme="minorHAnsi" w:cstheme="minorHAnsi"/>
          <w:lang w:val="en-US"/>
        </w:rPr>
        <w:t xml:space="preserve">search or a development project. The implementation phase also includes collecting the research data and its analysis. </w:t>
      </w:r>
    </w:p>
    <w:p w14:paraId="307FEDA1" w14:textId="77777777" w:rsidR="001174A9" w:rsidRPr="00F84A02" w:rsidRDefault="001174A9" w:rsidP="00E713DB">
      <w:pPr>
        <w:pStyle w:val="Heading2"/>
        <w:ind w:left="0" w:firstLine="0"/>
        <w:rPr>
          <w:rFonts w:asciiTheme="minorHAnsi" w:hAnsiTheme="minorHAnsi" w:cstheme="minorHAnsi"/>
        </w:rPr>
      </w:pPr>
      <w:bookmarkStart w:id="17" w:name="_Toc338853742"/>
      <w:bookmarkStart w:id="18" w:name="_Toc63861903"/>
      <w:r w:rsidRPr="00F84A02">
        <w:rPr>
          <w:rFonts w:asciiTheme="minorHAnsi" w:hAnsiTheme="minorHAnsi" w:cstheme="minorHAnsi"/>
        </w:rPr>
        <w:t>R</w:t>
      </w:r>
      <w:r w:rsidR="00FC7AAC" w:rsidRPr="00F84A02">
        <w:rPr>
          <w:rFonts w:asciiTheme="minorHAnsi" w:hAnsiTheme="minorHAnsi" w:cstheme="minorHAnsi"/>
        </w:rPr>
        <w:t>eporting Phase – Analysis and Publication of the Results</w:t>
      </w:r>
      <w:bookmarkEnd w:id="17"/>
      <w:bookmarkEnd w:id="18"/>
    </w:p>
    <w:p w14:paraId="36CBF522" w14:textId="77777777" w:rsidR="0036137F" w:rsidRDefault="00FC7AAC" w:rsidP="0036137F">
      <w:pPr>
        <w:rPr>
          <w:rFonts w:asciiTheme="minorHAnsi" w:hAnsiTheme="minorHAnsi" w:cstheme="minorHAnsi"/>
          <w:lang w:val="en-US"/>
        </w:rPr>
      </w:pPr>
      <w:r w:rsidRPr="00F84A02">
        <w:rPr>
          <w:rFonts w:asciiTheme="minorHAnsi" w:hAnsiTheme="minorHAnsi" w:cstheme="minorHAnsi"/>
          <w:lang w:val="en-US"/>
        </w:rPr>
        <w:t xml:space="preserve">The reporting of the thesis </w:t>
      </w:r>
      <w:r w:rsidR="00D830A1" w:rsidRPr="00F84A02">
        <w:rPr>
          <w:rFonts w:asciiTheme="minorHAnsi" w:hAnsiTheme="minorHAnsi" w:cstheme="minorHAnsi"/>
          <w:lang w:val="en-US"/>
        </w:rPr>
        <w:t>is made up of</w:t>
      </w:r>
      <w:r w:rsidRPr="00F84A02">
        <w:rPr>
          <w:rFonts w:asciiTheme="minorHAnsi" w:hAnsiTheme="minorHAnsi" w:cstheme="minorHAnsi"/>
          <w:lang w:val="en-US"/>
        </w:rPr>
        <w:t xml:space="preserve"> the reports of both t</w:t>
      </w:r>
      <w:r w:rsidR="00D830A1" w:rsidRPr="00F84A02">
        <w:rPr>
          <w:rFonts w:asciiTheme="minorHAnsi" w:hAnsiTheme="minorHAnsi" w:cstheme="minorHAnsi"/>
          <w:lang w:val="en-US"/>
        </w:rPr>
        <w:t>he theory and the practical study</w:t>
      </w:r>
      <w:r w:rsidR="00E72ED5" w:rsidRPr="00F84A02">
        <w:rPr>
          <w:rFonts w:asciiTheme="minorHAnsi" w:hAnsiTheme="minorHAnsi" w:cstheme="minorHAnsi"/>
          <w:lang w:val="en-US"/>
        </w:rPr>
        <w:t>. A thesis can be a research study, a p</w:t>
      </w:r>
      <w:r w:rsidR="00070BF7">
        <w:rPr>
          <w:rFonts w:asciiTheme="minorHAnsi" w:hAnsiTheme="minorHAnsi" w:cstheme="minorHAnsi"/>
          <w:lang w:val="en-US"/>
        </w:rPr>
        <w:t xml:space="preserve">roject or a development project, which includes for example the phases </w:t>
      </w:r>
      <w:r w:rsidR="00D830A1" w:rsidRPr="00F84A02">
        <w:rPr>
          <w:rFonts w:asciiTheme="minorHAnsi" w:hAnsiTheme="minorHAnsi" w:cstheme="minorHAnsi"/>
          <w:lang w:val="en-US"/>
        </w:rPr>
        <w:t>described in Table 2.</w:t>
      </w:r>
    </w:p>
    <w:p w14:paraId="4987E34E" w14:textId="77777777" w:rsidR="00070BF7" w:rsidRDefault="00070BF7" w:rsidP="00070BF7">
      <w:pPr>
        <w:rPr>
          <w:rFonts w:asciiTheme="minorHAnsi" w:hAnsiTheme="minorHAnsi" w:cstheme="minorHAnsi"/>
          <w:lang w:val="en-US"/>
        </w:rPr>
      </w:pPr>
      <w:r w:rsidRPr="00F84A02">
        <w:rPr>
          <w:rFonts w:asciiTheme="minorHAnsi" w:hAnsiTheme="minorHAnsi" w:cstheme="minorHAnsi"/>
          <w:lang w:val="en-US"/>
        </w:rPr>
        <w:t>The recommended length of the thesis report is 30 to 60 pages.  The length of a Master’s Thesis is approximately 60 to 85 pages</w:t>
      </w:r>
      <w:r>
        <w:rPr>
          <w:rFonts w:asciiTheme="minorHAnsi" w:hAnsiTheme="minorHAnsi" w:cstheme="minorHAnsi"/>
          <w:lang w:val="en-US"/>
        </w:rPr>
        <w:t xml:space="preserve">. </w:t>
      </w:r>
      <w:r w:rsidRPr="00F84A02">
        <w:rPr>
          <w:rFonts w:asciiTheme="minorHAnsi" w:hAnsiTheme="minorHAnsi" w:cstheme="minorHAnsi"/>
          <w:lang w:val="en-US"/>
        </w:rPr>
        <w:t xml:space="preserve">For a report written by two students the length is </w:t>
      </w:r>
      <w:r>
        <w:rPr>
          <w:rFonts w:asciiTheme="minorHAnsi" w:hAnsiTheme="minorHAnsi" w:cstheme="minorHAnsi"/>
          <w:lang w:val="en-US"/>
        </w:rPr>
        <w:t>80</w:t>
      </w:r>
      <w:r w:rsidRPr="00F84A02">
        <w:rPr>
          <w:rFonts w:asciiTheme="minorHAnsi" w:hAnsiTheme="minorHAnsi" w:cstheme="minorHAnsi"/>
          <w:lang w:val="en-US"/>
        </w:rPr>
        <w:t xml:space="preserve"> to </w:t>
      </w:r>
      <w:r>
        <w:rPr>
          <w:rFonts w:asciiTheme="minorHAnsi" w:hAnsiTheme="minorHAnsi" w:cstheme="minorHAnsi"/>
          <w:lang w:val="en-US"/>
        </w:rPr>
        <w:t>100</w:t>
      </w:r>
      <w:r w:rsidR="003B7188">
        <w:rPr>
          <w:rFonts w:asciiTheme="minorHAnsi" w:hAnsiTheme="minorHAnsi" w:cstheme="minorHAnsi"/>
          <w:lang w:val="en-US"/>
        </w:rPr>
        <w:t xml:space="preserve"> pages. (See for example </w:t>
      </w:r>
      <w:proofErr w:type="spellStart"/>
      <w:r w:rsidR="003B7188">
        <w:rPr>
          <w:rFonts w:asciiTheme="minorHAnsi" w:hAnsiTheme="minorHAnsi" w:cstheme="minorHAnsi"/>
          <w:lang w:val="en-US"/>
        </w:rPr>
        <w:t>Hirs</w:t>
      </w:r>
      <w:r w:rsidRPr="00F84A02">
        <w:rPr>
          <w:rFonts w:asciiTheme="minorHAnsi" w:hAnsiTheme="minorHAnsi" w:cstheme="minorHAnsi"/>
          <w:lang w:val="en-US"/>
        </w:rPr>
        <w:t>järvi</w:t>
      </w:r>
      <w:proofErr w:type="spellEnd"/>
      <w:r w:rsidRPr="00F84A02">
        <w:rPr>
          <w:rFonts w:asciiTheme="minorHAnsi" w:hAnsiTheme="minorHAnsi" w:cstheme="minorHAnsi"/>
          <w:lang w:val="en-US"/>
        </w:rPr>
        <w:t xml:space="preserve">, </w:t>
      </w:r>
      <w:proofErr w:type="spellStart"/>
      <w:r w:rsidRPr="00F84A02">
        <w:rPr>
          <w:rFonts w:asciiTheme="minorHAnsi" w:hAnsiTheme="minorHAnsi" w:cstheme="minorHAnsi"/>
          <w:lang w:val="en-US"/>
        </w:rPr>
        <w:t>Remes</w:t>
      </w:r>
      <w:proofErr w:type="spellEnd"/>
      <w:r w:rsidRPr="00F84A02">
        <w:rPr>
          <w:rFonts w:asciiTheme="minorHAnsi" w:hAnsiTheme="minorHAnsi" w:cstheme="minorHAnsi"/>
          <w:lang w:val="en-US"/>
        </w:rPr>
        <w:t xml:space="preserve"> &amp; </w:t>
      </w:r>
      <w:proofErr w:type="spellStart"/>
      <w:r w:rsidRPr="00F84A02">
        <w:rPr>
          <w:rFonts w:asciiTheme="minorHAnsi" w:hAnsiTheme="minorHAnsi" w:cstheme="minorHAnsi"/>
          <w:lang w:val="en-US"/>
        </w:rPr>
        <w:t>Sajavaara</w:t>
      </w:r>
      <w:proofErr w:type="spellEnd"/>
      <w:r w:rsidRPr="00F84A02">
        <w:rPr>
          <w:rFonts w:asciiTheme="minorHAnsi" w:hAnsiTheme="minorHAnsi" w:cstheme="minorHAnsi"/>
          <w:lang w:val="en-US"/>
        </w:rPr>
        <w:t>, 2009, 226</w:t>
      </w:r>
      <w:r>
        <w:rPr>
          <w:rFonts w:asciiTheme="minorHAnsi" w:hAnsiTheme="minorHAnsi" w:cstheme="minorHAnsi"/>
          <w:lang w:val="en-US"/>
        </w:rPr>
        <w:t>.</w:t>
      </w:r>
      <w:r w:rsidRPr="00F84A02">
        <w:rPr>
          <w:rFonts w:asciiTheme="minorHAnsi" w:hAnsiTheme="minorHAnsi" w:cstheme="minorHAnsi"/>
          <w:lang w:val="en-US"/>
        </w:rPr>
        <w:t>)</w:t>
      </w:r>
      <w:r>
        <w:rPr>
          <w:rFonts w:asciiTheme="minorHAnsi" w:hAnsiTheme="minorHAnsi" w:cstheme="minorHAnsi"/>
          <w:lang w:val="en-US"/>
        </w:rPr>
        <w:t xml:space="preserve"> The scope of the practical part has an effect on the length of the report. </w:t>
      </w:r>
      <w:r w:rsidRPr="00F84A02">
        <w:rPr>
          <w:rFonts w:asciiTheme="minorHAnsi" w:hAnsiTheme="minorHAnsi" w:cstheme="minorHAnsi"/>
          <w:lang w:val="en-US"/>
        </w:rPr>
        <w:t xml:space="preserve">For </w:t>
      </w:r>
      <w:proofErr w:type="gramStart"/>
      <w:r w:rsidRPr="00F84A02">
        <w:rPr>
          <w:rFonts w:asciiTheme="minorHAnsi" w:hAnsiTheme="minorHAnsi" w:cstheme="minorHAnsi"/>
          <w:lang w:val="en-US"/>
        </w:rPr>
        <w:t>example</w:t>
      </w:r>
      <w:proofErr w:type="gramEnd"/>
      <w:r w:rsidRPr="00F84A02">
        <w:rPr>
          <w:rFonts w:asciiTheme="minorHAnsi" w:hAnsiTheme="minorHAnsi" w:cstheme="minorHAnsi"/>
          <w:lang w:val="en-US"/>
        </w:rPr>
        <w:t xml:space="preserve"> designing, programming and other similar work demand</w:t>
      </w:r>
      <w:r>
        <w:rPr>
          <w:rFonts w:asciiTheme="minorHAnsi" w:hAnsiTheme="minorHAnsi" w:cstheme="minorHAnsi"/>
          <w:lang w:val="en-US"/>
        </w:rPr>
        <w:t>s</w:t>
      </w:r>
      <w:r w:rsidRPr="00F84A02">
        <w:rPr>
          <w:rFonts w:asciiTheme="minorHAnsi" w:hAnsiTheme="minorHAnsi" w:cstheme="minorHAnsi"/>
          <w:lang w:val="en-US"/>
        </w:rPr>
        <w:t xml:space="preserve"> much work in those areas, but the length of the report can be shorter. </w:t>
      </w:r>
    </w:p>
    <w:p w14:paraId="7D280BE3" w14:textId="77777777" w:rsidR="00DE4323" w:rsidRPr="00F84A02" w:rsidRDefault="00DE4323" w:rsidP="00DE4323">
      <w:pPr>
        <w:rPr>
          <w:rFonts w:asciiTheme="minorHAnsi" w:hAnsiTheme="minorHAnsi" w:cstheme="minorHAnsi"/>
          <w:lang w:val="en-US"/>
        </w:rPr>
      </w:pPr>
      <w:r w:rsidRPr="00F84A02">
        <w:rPr>
          <w:rFonts w:asciiTheme="minorHAnsi" w:hAnsiTheme="minorHAnsi" w:cstheme="minorHAnsi"/>
          <w:lang w:val="en-US"/>
        </w:rPr>
        <w:t xml:space="preserve">The results of the practical study in a research study or a project are published in their own chapter. In other types of studies, e.g. in case of product development, the theory and the results can be described so that they take turns in the same </w:t>
      </w:r>
      <w:r w:rsidRPr="00F84A02">
        <w:rPr>
          <w:rFonts w:asciiTheme="minorHAnsi" w:hAnsiTheme="minorHAnsi" w:cstheme="minorHAnsi"/>
          <w:lang w:val="en-US"/>
        </w:rPr>
        <w:lastRenderedPageBreak/>
        <w:t>chapter.</w:t>
      </w:r>
      <w:r>
        <w:rPr>
          <w:rFonts w:asciiTheme="minorHAnsi" w:hAnsiTheme="minorHAnsi" w:cstheme="minorHAnsi"/>
          <w:lang w:val="en-US"/>
        </w:rPr>
        <w:t xml:space="preserve"> </w:t>
      </w:r>
      <w:r w:rsidRPr="00F84A02">
        <w:rPr>
          <w:rFonts w:asciiTheme="minorHAnsi" w:hAnsiTheme="minorHAnsi" w:cstheme="minorHAnsi"/>
          <w:lang w:val="en-US"/>
        </w:rPr>
        <w:t>When publishing the results</w:t>
      </w:r>
      <w:r>
        <w:rPr>
          <w:rFonts w:asciiTheme="minorHAnsi" w:hAnsiTheme="minorHAnsi" w:cstheme="minorHAnsi"/>
          <w:lang w:val="en-US"/>
        </w:rPr>
        <w:t>,</w:t>
      </w:r>
      <w:r w:rsidRPr="00F84A02">
        <w:rPr>
          <w:rFonts w:asciiTheme="minorHAnsi" w:hAnsiTheme="minorHAnsi" w:cstheme="minorHAnsi"/>
          <w:lang w:val="en-US"/>
        </w:rPr>
        <w:t xml:space="preserve"> the ethical and confidentiality issues should be </w:t>
      </w:r>
      <w:proofErr w:type="gramStart"/>
      <w:r w:rsidRPr="00F84A02">
        <w:rPr>
          <w:rFonts w:asciiTheme="minorHAnsi" w:hAnsiTheme="minorHAnsi" w:cstheme="minorHAnsi"/>
          <w:lang w:val="en-US"/>
        </w:rPr>
        <w:t>taken into account</w:t>
      </w:r>
      <w:proofErr w:type="gramEnd"/>
      <w:r w:rsidRPr="00F84A02">
        <w:rPr>
          <w:rFonts w:asciiTheme="minorHAnsi" w:hAnsiTheme="minorHAnsi" w:cstheme="minorHAnsi"/>
          <w:lang w:val="en-US"/>
        </w:rPr>
        <w:t xml:space="preserve"> both from the point of view of the client and all the other parties involved in the thesis. An honest and objective analysis and description of the results are important in the publication.  Attention should be paid to the clarity of the text, tables and graphs.  </w:t>
      </w:r>
    </w:p>
    <w:p w14:paraId="045CFA88" w14:textId="77777777" w:rsidR="007B302B" w:rsidRPr="00F84A02" w:rsidRDefault="00070BF7" w:rsidP="00580A47">
      <w:pPr>
        <w:pStyle w:val="Caption"/>
        <w:rPr>
          <w:rFonts w:asciiTheme="minorHAnsi" w:hAnsiTheme="minorHAnsi" w:cstheme="minorHAnsi"/>
          <w:lang w:val="en-US"/>
        </w:rPr>
      </w:pPr>
      <w:r>
        <w:rPr>
          <w:rFonts w:asciiTheme="minorHAnsi" w:hAnsiTheme="minorHAnsi" w:cstheme="minorHAnsi"/>
          <w:b/>
        </w:rPr>
        <w:t>T</w:t>
      </w:r>
      <w:r w:rsidR="00580A47" w:rsidRPr="00F84A02">
        <w:rPr>
          <w:rFonts w:asciiTheme="minorHAnsi" w:hAnsiTheme="minorHAnsi" w:cstheme="minorHAnsi"/>
          <w:b/>
        </w:rPr>
        <w:t xml:space="preserve">able </w:t>
      </w:r>
      <w:r w:rsidR="0036137F" w:rsidRPr="00F84A02">
        <w:rPr>
          <w:rFonts w:asciiTheme="minorHAnsi" w:hAnsiTheme="minorHAnsi" w:cstheme="minorHAnsi"/>
          <w:b/>
        </w:rPr>
        <w:t>2</w:t>
      </w:r>
      <w:r w:rsidR="007B302B" w:rsidRPr="00F84A02">
        <w:rPr>
          <w:rFonts w:asciiTheme="minorHAnsi" w:hAnsiTheme="minorHAnsi" w:cstheme="minorHAnsi"/>
          <w:b/>
          <w:lang w:val="en-US"/>
        </w:rPr>
        <w:t>.</w:t>
      </w:r>
      <w:r w:rsidR="007B302B" w:rsidRPr="00F84A02">
        <w:rPr>
          <w:rFonts w:asciiTheme="minorHAnsi" w:hAnsiTheme="minorHAnsi" w:cstheme="minorHAnsi"/>
          <w:lang w:val="en-US"/>
        </w:rPr>
        <w:t xml:space="preserve"> </w:t>
      </w:r>
      <w:r w:rsidR="0084054C" w:rsidRPr="00F84A02">
        <w:rPr>
          <w:rFonts w:asciiTheme="minorHAnsi" w:hAnsiTheme="minorHAnsi" w:cstheme="minorHAnsi"/>
          <w:lang w:val="en-US"/>
        </w:rPr>
        <w:t>Examples of contents of the thesis</w:t>
      </w:r>
      <w:r w:rsidR="001F4BAD" w:rsidRPr="00F84A02">
        <w:rPr>
          <w:rFonts w:asciiTheme="minorHAnsi" w:hAnsiTheme="minorHAnsi" w:cstheme="minorHAnsi"/>
          <w:lang w:val="en-US"/>
        </w:rPr>
        <w:t>.</w:t>
      </w:r>
    </w:p>
    <w:tbl>
      <w:tblPr>
        <w:tblStyle w:val="TableGrid"/>
        <w:tblW w:w="0" w:type="auto"/>
        <w:tblLook w:val="04A0" w:firstRow="1" w:lastRow="0" w:firstColumn="1" w:lastColumn="0" w:noHBand="0" w:noVBand="1"/>
      </w:tblPr>
      <w:tblGrid>
        <w:gridCol w:w="2815"/>
        <w:gridCol w:w="2563"/>
        <w:gridCol w:w="2420"/>
      </w:tblGrid>
      <w:tr w:rsidR="003B241B" w:rsidRPr="00F84A02" w14:paraId="4A43C790" w14:textId="77777777" w:rsidTr="00070BF7">
        <w:trPr>
          <w:trHeight w:val="534"/>
        </w:trPr>
        <w:tc>
          <w:tcPr>
            <w:tcW w:w="2815" w:type="dxa"/>
          </w:tcPr>
          <w:p w14:paraId="7E03D8A4" w14:textId="77777777" w:rsidR="008239CD" w:rsidRPr="00F84A02" w:rsidRDefault="0084054C" w:rsidP="007B302B">
            <w:pPr>
              <w:spacing w:line="240" w:lineRule="auto"/>
              <w:rPr>
                <w:rFonts w:asciiTheme="minorHAnsi" w:hAnsiTheme="minorHAnsi" w:cstheme="minorHAnsi"/>
              </w:rPr>
            </w:pPr>
            <w:r w:rsidRPr="00F84A02">
              <w:rPr>
                <w:rFonts w:asciiTheme="minorHAnsi" w:hAnsiTheme="minorHAnsi" w:cstheme="minorHAnsi"/>
              </w:rPr>
              <w:t>Research</w:t>
            </w:r>
          </w:p>
        </w:tc>
        <w:tc>
          <w:tcPr>
            <w:tcW w:w="2563" w:type="dxa"/>
          </w:tcPr>
          <w:p w14:paraId="749B1658" w14:textId="77777777" w:rsidR="008239CD" w:rsidRPr="00F84A02" w:rsidRDefault="008239CD" w:rsidP="0084054C">
            <w:pPr>
              <w:spacing w:line="240" w:lineRule="auto"/>
              <w:rPr>
                <w:rFonts w:asciiTheme="minorHAnsi" w:hAnsiTheme="minorHAnsi" w:cstheme="minorHAnsi"/>
              </w:rPr>
            </w:pPr>
            <w:r w:rsidRPr="00F84A02">
              <w:rPr>
                <w:rFonts w:asciiTheme="minorHAnsi" w:hAnsiTheme="minorHAnsi" w:cstheme="minorHAnsi"/>
              </w:rPr>
              <w:t>Proje</w:t>
            </w:r>
            <w:r w:rsidR="0084054C" w:rsidRPr="00F84A02">
              <w:rPr>
                <w:rFonts w:asciiTheme="minorHAnsi" w:hAnsiTheme="minorHAnsi" w:cstheme="minorHAnsi"/>
              </w:rPr>
              <w:t>ct</w:t>
            </w:r>
          </w:p>
        </w:tc>
        <w:tc>
          <w:tcPr>
            <w:tcW w:w="2420" w:type="dxa"/>
          </w:tcPr>
          <w:p w14:paraId="7CB51717" w14:textId="77777777" w:rsidR="008239CD" w:rsidRPr="00F84A02" w:rsidDel="008239CD" w:rsidRDefault="0084054C" w:rsidP="007B302B">
            <w:pPr>
              <w:spacing w:line="240" w:lineRule="auto"/>
              <w:rPr>
                <w:rFonts w:asciiTheme="minorHAnsi" w:hAnsiTheme="minorHAnsi" w:cstheme="minorHAnsi"/>
              </w:rPr>
            </w:pPr>
            <w:r w:rsidRPr="00F84A02">
              <w:rPr>
                <w:rFonts w:asciiTheme="minorHAnsi" w:hAnsiTheme="minorHAnsi" w:cstheme="minorHAnsi"/>
              </w:rPr>
              <w:t>Development project</w:t>
            </w:r>
          </w:p>
        </w:tc>
      </w:tr>
      <w:tr w:rsidR="003B241B" w:rsidRPr="00F84A02" w14:paraId="5988A1DE" w14:textId="77777777" w:rsidTr="00070BF7">
        <w:trPr>
          <w:trHeight w:val="5701"/>
        </w:trPr>
        <w:tc>
          <w:tcPr>
            <w:tcW w:w="2815" w:type="dxa"/>
          </w:tcPr>
          <w:p w14:paraId="254BC30B" w14:textId="77777777" w:rsidR="00306ED0" w:rsidRPr="00F84A02" w:rsidRDefault="0084054C" w:rsidP="00897F08">
            <w:pPr>
              <w:pStyle w:val="ListParagraph"/>
              <w:numPr>
                <w:ilvl w:val="0"/>
                <w:numId w:val="3"/>
              </w:numPr>
              <w:spacing w:after="0" w:line="240" w:lineRule="auto"/>
              <w:ind w:left="426"/>
              <w:rPr>
                <w:rFonts w:asciiTheme="minorHAnsi" w:hAnsiTheme="minorHAnsi" w:cstheme="minorHAnsi"/>
                <w:sz w:val="20"/>
                <w:szCs w:val="20"/>
              </w:rPr>
            </w:pPr>
            <w:r w:rsidRPr="00F84A02">
              <w:rPr>
                <w:rFonts w:asciiTheme="minorHAnsi" w:hAnsiTheme="minorHAnsi" w:cstheme="minorHAnsi"/>
                <w:sz w:val="20"/>
                <w:szCs w:val="20"/>
              </w:rPr>
              <w:t>Introduction</w:t>
            </w:r>
          </w:p>
          <w:p w14:paraId="66864DC4" w14:textId="77777777" w:rsidR="008239CD" w:rsidRPr="00F84A02" w:rsidRDefault="0084054C" w:rsidP="00306ED0">
            <w:pPr>
              <w:pStyle w:val="ListParagraph"/>
              <w:numPr>
                <w:ilvl w:val="0"/>
                <w:numId w:val="3"/>
              </w:numPr>
              <w:spacing w:after="0" w:line="240" w:lineRule="auto"/>
              <w:ind w:left="426"/>
              <w:rPr>
                <w:rFonts w:asciiTheme="minorHAnsi" w:hAnsiTheme="minorHAnsi" w:cstheme="minorHAnsi"/>
                <w:sz w:val="20"/>
                <w:szCs w:val="20"/>
                <w:lang w:val="en-US"/>
              </w:rPr>
            </w:pPr>
            <w:r w:rsidRPr="00F84A02">
              <w:rPr>
                <w:rFonts w:asciiTheme="minorHAnsi" w:hAnsiTheme="minorHAnsi" w:cstheme="minorHAnsi"/>
                <w:sz w:val="20"/>
                <w:szCs w:val="20"/>
                <w:lang w:val="en-US"/>
              </w:rPr>
              <w:t>B</w:t>
            </w:r>
            <w:r w:rsidR="003B241B" w:rsidRPr="00F84A02">
              <w:rPr>
                <w:rFonts w:asciiTheme="minorHAnsi" w:hAnsiTheme="minorHAnsi" w:cstheme="minorHAnsi"/>
                <w:sz w:val="20"/>
                <w:szCs w:val="20"/>
                <w:lang w:val="en-US"/>
              </w:rPr>
              <w:t>a</w:t>
            </w:r>
            <w:r w:rsidRPr="00F84A02">
              <w:rPr>
                <w:rFonts w:asciiTheme="minorHAnsi" w:hAnsiTheme="minorHAnsi" w:cstheme="minorHAnsi"/>
                <w:sz w:val="20"/>
                <w:szCs w:val="20"/>
                <w:lang w:val="en-US"/>
              </w:rPr>
              <w:t xml:space="preserve">ckground, research problem(s) and purpose of the research </w:t>
            </w:r>
            <w:r w:rsidR="008239CD" w:rsidRPr="00F84A02">
              <w:rPr>
                <w:rFonts w:asciiTheme="minorHAnsi" w:hAnsiTheme="minorHAnsi" w:cstheme="minorHAnsi"/>
                <w:sz w:val="20"/>
                <w:szCs w:val="20"/>
                <w:lang w:val="en-US"/>
              </w:rPr>
              <w:t xml:space="preserve"> </w:t>
            </w:r>
          </w:p>
          <w:p w14:paraId="49625110" w14:textId="77777777" w:rsidR="008239CD" w:rsidRPr="00F84A02" w:rsidRDefault="008239CD" w:rsidP="00573F9D">
            <w:pPr>
              <w:pStyle w:val="ListParagraph"/>
              <w:numPr>
                <w:ilvl w:val="0"/>
                <w:numId w:val="3"/>
              </w:numPr>
              <w:spacing w:after="0" w:line="240" w:lineRule="auto"/>
              <w:ind w:left="426"/>
              <w:rPr>
                <w:rFonts w:asciiTheme="minorHAnsi" w:hAnsiTheme="minorHAnsi" w:cstheme="minorHAnsi"/>
                <w:sz w:val="20"/>
                <w:szCs w:val="20"/>
              </w:rPr>
            </w:pPr>
            <w:r w:rsidRPr="00F84A02">
              <w:rPr>
                <w:rFonts w:asciiTheme="minorHAnsi" w:hAnsiTheme="minorHAnsi" w:cstheme="minorHAnsi"/>
                <w:sz w:val="20"/>
                <w:szCs w:val="20"/>
              </w:rPr>
              <w:t>T</w:t>
            </w:r>
            <w:r w:rsidR="0084054C" w:rsidRPr="00F84A02">
              <w:rPr>
                <w:rFonts w:asciiTheme="minorHAnsi" w:hAnsiTheme="minorHAnsi" w:cstheme="minorHAnsi"/>
                <w:sz w:val="20"/>
                <w:szCs w:val="20"/>
              </w:rPr>
              <w:t xml:space="preserve">heoretical frame of reference </w:t>
            </w:r>
            <w:r w:rsidR="004F423B" w:rsidRPr="00F84A02">
              <w:rPr>
                <w:rFonts w:asciiTheme="minorHAnsi" w:hAnsiTheme="minorHAnsi" w:cstheme="minorHAnsi"/>
                <w:sz w:val="20"/>
                <w:szCs w:val="20"/>
              </w:rPr>
              <w:t xml:space="preserve"> </w:t>
            </w:r>
          </w:p>
          <w:p w14:paraId="5BCCAC20" w14:textId="77777777" w:rsidR="008239CD" w:rsidRPr="00F84A02" w:rsidRDefault="0084054C" w:rsidP="00573F9D">
            <w:pPr>
              <w:pStyle w:val="ListParagraph"/>
              <w:numPr>
                <w:ilvl w:val="0"/>
                <w:numId w:val="3"/>
              </w:numPr>
              <w:spacing w:after="0" w:line="240" w:lineRule="auto"/>
              <w:ind w:left="426"/>
              <w:rPr>
                <w:rFonts w:asciiTheme="minorHAnsi" w:hAnsiTheme="minorHAnsi" w:cstheme="minorHAnsi"/>
                <w:sz w:val="20"/>
                <w:szCs w:val="20"/>
              </w:rPr>
            </w:pPr>
            <w:r w:rsidRPr="00F84A02">
              <w:rPr>
                <w:rFonts w:asciiTheme="minorHAnsi" w:hAnsiTheme="minorHAnsi" w:cstheme="minorHAnsi"/>
                <w:sz w:val="20"/>
                <w:szCs w:val="20"/>
              </w:rPr>
              <w:t xml:space="preserve">Research methodology </w:t>
            </w:r>
          </w:p>
          <w:p w14:paraId="55F4353E" w14:textId="77777777" w:rsidR="008239CD" w:rsidRPr="00F84A02" w:rsidRDefault="003B241B" w:rsidP="00573F9D">
            <w:pPr>
              <w:pStyle w:val="ListParagraph"/>
              <w:numPr>
                <w:ilvl w:val="0"/>
                <w:numId w:val="3"/>
              </w:numPr>
              <w:spacing w:after="0" w:line="240" w:lineRule="auto"/>
              <w:ind w:left="426"/>
              <w:rPr>
                <w:rFonts w:asciiTheme="minorHAnsi" w:hAnsiTheme="minorHAnsi" w:cstheme="minorHAnsi"/>
                <w:sz w:val="20"/>
                <w:szCs w:val="20"/>
              </w:rPr>
            </w:pPr>
            <w:r w:rsidRPr="00F84A02">
              <w:rPr>
                <w:rFonts w:asciiTheme="minorHAnsi" w:hAnsiTheme="minorHAnsi" w:cstheme="minorHAnsi"/>
                <w:sz w:val="20"/>
                <w:szCs w:val="20"/>
              </w:rPr>
              <w:t xml:space="preserve">Results </w:t>
            </w:r>
          </w:p>
          <w:p w14:paraId="14AB81C3" w14:textId="77777777" w:rsidR="008239CD" w:rsidRPr="00F84A02" w:rsidRDefault="003B241B" w:rsidP="00573F9D">
            <w:pPr>
              <w:pStyle w:val="ListParagraph"/>
              <w:numPr>
                <w:ilvl w:val="0"/>
                <w:numId w:val="3"/>
              </w:numPr>
              <w:spacing w:after="0" w:line="240" w:lineRule="auto"/>
              <w:ind w:left="426"/>
              <w:rPr>
                <w:rFonts w:asciiTheme="minorHAnsi" w:hAnsiTheme="minorHAnsi" w:cstheme="minorHAnsi"/>
                <w:sz w:val="20"/>
                <w:szCs w:val="20"/>
              </w:rPr>
            </w:pPr>
            <w:r w:rsidRPr="00F84A02">
              <w:rPr>
                <w:rFonts w:asciiTheme="minorHAnsi" w:hAnsiTheme="minorHAnsi" w:cstheme="minorHAnsi"/>
                <w:sz w:val="20"/>
                <w:szCs w:val="20"/>
              </w:rPr>
              <w:t xml:space="preserve">Conclusions and discussion </w:t>
            </w:r>
          </w:p>
          <w:p w14:paraId="129DE172" w14:textId="77777777" w:rsidR="00D0070C" w:rsidRPr="00F84A02" w:rsidRDefault="003B241B" w:rsidP="00D0070C">
            <w:pPr>
              <w:pStyle w:val="ListParagraph"/>
              <w:spacing w:after="0" w:line="240" w:lineRule="auto"/>
              <w:ind w:left="426"/>
              <w:rPr>
                <w:rFonts w:asciiTheme="minorHAnsi" w:hAnsiTheme="minorHAnsi" w:cstheme="minorHAnsi"/>
                <w:sz w:val="20"/>
                <w:szCs w:val="20"/>
              </w:rPr>
            </w:pPr>
            <w:r w:rsidRPr="00F84A02">
              <w:rPr>
                <w:rFonts w:asciiTheme="minorHAnsi" w:hAnsiTheme="minorHAnsi" w:cstheme="minorHAnsi"/>
                <w:sz w:val="20"/>
                <w:szCs w:val="20"/>
              </w:rPr>
              <w:t>–</w:t>
            </w:r>
            <w:r w:rsidR="002503D4" w:rsidRPr="00F84A02">
              <w:rPr>
                <w:rFonts w:asciiTheme="minorHAnsi" w:hAnsiTheme="minorHAnsi" w:cstheme="minorHAnsi"/>
                <w:sz w:val="20"/>
                <w:szCs w:val="20"/>
              </w:rPr>
              <w:t>discussing</w:t>
            </w:r>
            <w:r w:rsidRPr="00F84A02">
              <w:rPr>
                <w:rFonts w:asciiTheme="minorHAnsi" w:hAnsiTheme="minorHAnsi" w:cstheme="minorHAnsi"/>
                <w:sz w:val="20"/>
                <w:szCs w:val="20"/>
              </w:rPr>
              <w:t xml:space="preserve"> the results </w:t>
            </w:r>
          </w:p>
          <w:p w14:paraId="4DDE9074" w14:textId="77777777" w:rsidR="00D0070C" w:rsidRPr="00F84A02" w:rsidRDefault="00D0070C" w:rsidP="00D0070C">
            <w:pPr>
              <w:pStyle w:val="ListParagraph"/>
              <w:spacing w:after="0" w:line="240" w:lineRule="auto"/>
              <w:ind w:left="426"/>
              <w:rPr>
                <w:rFonts w:asciiTheme="minorHAnsi" w:hAnsiTheme="minorHAnsi" w:cstheme="minorHAnsi"/>
                <w:sz w:val="20"/>
                <w:szCs w:val="20"/>
              </w:rPr>
            </w:pPr>
            <w:r w:rsidRPr="00F84A02">
              <w:rPr>
                <w:rFonts w:asciiTheme="minorHAnsi" w:hAnsiTheme="minorHAnsi" w:cstheme="minorHAnsi"/>
                <w:sz w:val="20"/>
                <w:szCs w:val="20"/>
              </w:rPr>
              <w:t>– e</w:t>
            </w:r>
            <w:r w:rsidR="003B241B" w:rsidRPr="00F84A02">
              <w:rPr>
                <w:rFonts w:asciiTheme="minorHAnsi" w:hAnsiTheme="minorHAnsi" w:cstheme="minorHAnsi"/>
                <w:sz w:val="20"/>
                <w:szCs w:val="20"/>
              </w:rPr>
              <w:t xml:space="preserve">thical questions </w:t>
            </w:r>
            <w:r w:rsidRPr="00F84A02">
              <w:rPr>
                <w:rFonts w:asciiTheme="minorHAnsi" w:hAnsiTheme="minorHAnsi" w:cstheme="minorHAnsi"/>
                <w:sz w:val="20"/>
                <w:szCs w:val="20"/>
              </w:rPr>
              <w:t xml:space="preserve"> </w:t>
            </w:r>
          </w:p>
          <w:p w14:paraId="6E589B43" w14:textId="77777777" w:rsidR="00D0070C" w:rsidRPr="00F84A02" w:rsidRDefault="00D0070C" w:rsidP="00D0070C">
            <w:pPr>
              <w:pStyle w:val="ListParagraph"/>
              <w:spacing w:after="0" w:line="240" w:lineRule="auto"/>
              <w:ind w:left="426"/>
              <w:rPr>
                <w:rFonts w:asciiTheme="minorHAnsi" w:hAnsiTheme="minorHAnsi" w:cstheme="minorHAnsi"/>
                <w:sz w:val="20"/>
                <w:szCs w:val="20"/>
              </w:rPr>
            </w:pPr>
            <w:r w:rsidRPr="00F84A02">
              <w:rPr>
                <w:rFonts w:asciiTheme="minorHAnsi" w:hAnsiTheme="minorHAnsi" w:cstheme="minorHAnsi"/>
                <w:sz w:val="20"/>
                <w:szCs w:val="20"/>
              </w:rPr>
              <w:t>–</w:t>
            </w:r>
            <w:r w:rsidR="003B241B" w:rsidRPr="00F84A02">
              <w:rPr>
                <w:rFonts w:asciiTheme="minorHAnsi" w:hAnsiTheme="minorHAnsi" w:cstheme="minorHAnsi"/>
                <w:sz w:val="20"/>
                <w:szCs w:val="20"/>
              </w:rPr>
              <w:t xml:space="preserve">reliability </w:t>
            </w:r>
            <w:r w:rsidR="002503D4" w:rsidRPr="00F84A02">
              <w:rPr>
                <w:rFonts w:asciiTheme="minorHAnsi" w:hAnsiTheme="minorHAnsi" w:cstheme="minorHAnsi"/>
                <w:sz w:val="20"/>
                <w:szCs w:val="20"/>
              </w:rPr>
              <w:t>of the results</w:t>
            </w:r>
          </w:p>
          <w:p w14:paraId="58495379" w14:textId="77777777" w:rsidR="008239CD" w:rsidRPr="00F84A02" w:rsidRDefault="003B241B" w:rsidP="007B302B">
            <w:pPr>
              <w:pStyle w:val="ListParagraph"/>
              <w:ind w:left="360"/>
              <w:rPr>
                <w:rFonts w:asciiTheme="minorHAnsi" w:hAnsiTheme="minorHAnsi" w:cstheme="minorHAnsi"/>
                <w:sz w:val="20"/>
                <w:szCs w:val="20"/>
              </w:rPr>
            </w:pPr>
            <w:r w:rsidRPr="00F84A02">
              <w:rPr>
                <w:rFonts w:asciiTheme="minorHAnsi" w:hAnsiTheme="minorHAnsi" w:cstheme="minorHAnsi"/>
                <w:sz w:val="20"/>
                <w:szCs w:val="20"/>
              </w:rPr>
              <w:t xml:space="preserve">References </w:t>
            </w:r>
          </w:p>
          <w:p w14:paraId="101425CC" w14:textId="77777777" w:rsidR="008239CD" w:rsidRPr="00F84A02" w:rsidRDefault="003B241B" w:rsidP="003B241B">
            <w:pPr>
              <w:pStyle w:val="ListParagraph"/>
              <w:ind w:left="360"/>
              <w:rPr>
                <w:rFonts w:asciiTheme="minorHAnsi" w:hAnsiTheme="minorHAnsi" w:cstheme="minorHAnsi"/>
                <w:sz w:val="20"/>
                <w:szCs w:val="20"/>
              </w:rPr>
            </w:pPr>
            <w:r w:rsidRPr="00F84A02">
              <w:rPr>
                <w:rFonts w:asciiTheme="minorHAnsi" w:hAnsiTheme="minorHAnsi" w:cstheme="minorHAnsi"/>
                <w:sz w:val="20"/>
                <w:szCs w:val="20"/>
              </w:rPr>
              <w:t xml:space="preserve">Appendices </w:t>
            </w:r>
          </w:p>
        </w:tc>
        <w:tc>
          <w:tcPr>
            <w:tcW w:w="2563" w:type="dxa"/>
          </w:tcPr>
          <w:p w14:paraId="6FFAB89B" w14:textId="77777777" w:rsidR="008239CD" w:rsidRPr="00F84A02" w:rsidRDefault="0084054C" w:rsidP="00573F9D">
            <w:pPr>
              <w:pStyle w:val="ListParagraph"/>
              <w:numPr>
                <w:ilvl w:val="0"/>
                <w:numId w:val="4"/>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Introduction</w:t>
            </w:r>
          </w:p>
          <w:p w14:paraId="008906AD" w14:textId="77777777" w:rsidR="00A00652" w:rsidRPr="00F84A02" w:rsidRDefault="0084054C" w:rsidP="00A00652">
            <w:pPr>
              <w:pStyle w:val="ListParagraph"/>
              <w:numPr>
                <w:ilvl w:val="0"/>
                <w:numId w:val="4"/>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 xml:space="preserve">Background and purpose of the project </w:t>
            </w:r>
          </w:p>
          <w:p w14:paraId="23D1D1C6" w14:textId="77777777" w:rsidR="008239CD" w:rsidRPr="00F84A02" w:rsidRDefault="008239CD" w:rsidP="00573F9D">
            <w:pPr>
              <w:pStyle w:val="ListParagraph"/>
              <w:numPr>
                <w:ilvl w:val="0"/>
                <w:numId w:val="4"/>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T</w:t>
            </w:r>
            <w:r w:rsidR="0084054C" w:rsidRPr="00F84A02">
              <w:rPr>
                <w:rFonts w:asciiTheme="minorHAnsi" w:hAnsiTheme="minorHAnsi" w:cstheme="minorHAnsi"/>
                <w:sz w:val="20"/>
                <w:szCs w:val="20"/>
              </w:rPr>
              <w:t>heoretical background</w:t>
            </w:r>
          </w:p>
          <w:p w14:paraId="436951E0" w14:textId="77777777" w:rsidR="008239CD" w:rsidRPr="00F84A02" w:rsidRDefault="0084054C" w:rsidP="00573F9D">
            <w:pPr>
              <w:pStyle w:val="ListParagraph"/>
              <w:numPr>
                <w:ilvl w:val="0"/>
                <w:numId w:val="4"/>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 xml:space="preserve">Approach and implementation </w:t>
            </w:r>
          </w:p>
          <w:p w14:paraId="3A76E584" w14:textId="77777777" w:rsidR="008239CD" w:rsidRPr="00F84A02" w:rsidRDefault="00147F6E" w:rsidP="00147F6E">
            <w:pPr>
              <w:spacing w:after="0" w:line="240" w:lineRule="auto"/>
              <w:ind w:left="52"/>
              <w:rPr>
                <w:rFonts w:asciiTheme="minorHAnsi" w:hAnsiTheme="minorHAnsi" w:cstheme="minorHAnsi"/>
                <w:sz w:val="20"/>
                <w:szCs w:val="20"/>
              </w:rPr>
            </w:pPr>
            <w:r w:rsidRPr="00F84A02">
              <w:rPr>
                <w:rFonts w:asciiTheme="minorHAnsi" w:hAnsiTheme="minorHAnsi" w:cstheme="minorHAnsi"/>
                <w:sz w:val="20"/>
                <w:szCs w:val="20"/>
              </w:rPr>
              <w:t xml:space="preserve">5. </w:t>
            </w:r>
            <w:r w:rsidR="002503D4" w:rsidRPr="00F84A02">
              <w:rPr>
                <w:rFonts w:asciiTheme="minorHAnsi" w:hAnsiTheme="minorHAnsi" w:cstheme="minorHAnsi"/>
                <w:sz w:val="20"/>
                <w:szCs w:val="20"/>
              </w:rPr>
              <w:t xml:space="preserve">   </w:t>
            </w:r>
            <w:r w:rsidR="003B241B" w:rsidRPr="00F84A02">
              <w:rPr>
                <w:rFonts w:asciiTheme="minorHAnsi" w:hAnsiTheme="minorHAnsi" w:cstheme="minorHAnsi"/>
                <w:sz w:val="20"/>
                <w:szCs w:val="20"/>
              </w:rPr>
              <w:t xml:space="preserve">Outcome of the project </w:t>
            </w:r>
          </w:p>
          <w:p w14:paraId="7E4FC0BB" w14:textId="77777777" w:rsidR="00D0070C" w:rsidRPr="00F84A02" w:rsidRDefault="00A95872" w:rsidP="00070BF7">
            <w:pPr>
              <w:spacing w:after="0" w:line="240" w:lineRule="auto"/>
              <w:ind w:left="60"/>
              <w:rPr>
                <w:rFonts w:asciiTheme="minorHAnsi" w:hAnsiTheme="minorHAnsi" w:cstheme="minorHAnsi"/>
                <w:sz w:val="20"/>
                <w:szCs w:val="20"/>
                <w:lang w:val="en-US"/>
              </w:rPr>
            </w:pPr>
            <w:r w:rsidRPr="00F84A02">
              <w:rPr>
                <w:rFonts w:asciiTheme="minorHAnsi" w:hAnsiTheme="minorHAnsi" w:cstheme="minorHAnsi"/>
                <w:sz w:val="20"/>
                <w:szCs w:val="20"/>
                <w:lang w:val="en-US"/>
              </w:rPr>
              <w:t>6.</w:t>
            </w:r>
            <w:r w:rsidR="002503D4" w:rsidRPr="00F84A02">
              <w:rPr>
                <w:rFonts w:asciiTheme="minorHAnsi" w:hAnsiTheme="minorHAnsi" w:cstheme="minorHAnsi"/>
                <w:sz w:val="20"/>
                <w:szCs w:val="20"/>
                <w:lang w:val="en-US"/>
              </w:rPr>
              <w:t xml:space="preserve">   </w:t>
            </w:r>
            <w:r w:rsidR="003B241B" w:rsidRPr="00F84A02">
              <w:rPr>
                <w:rFonts w:asciiTheme="minorHAnsi" w:hAnsiTheme="minorHAnsi" w:cstheme="minorHAnsi"/>
                <w:sz w:val="20"/>
                <w:szCs w:val="20"/>
                <w:lang w:val="en-US"/>
              </w:rPr>
              <w:t xml:space="preserve">Conclusions and discussion </w:t>
            </w:r>
            <w:r w:rsidR="00D0070C" w:rsidRPr="00F84A02">
              <w:rPr>
                <w:rFonts w:asciiTheme="minorHAnsi" w:hAnsiTheme="minorHAnsi" w:cstheme="minorHAnsi"/>
                <w:sz w:val="20"/>
                <w:szCs w:val="20"/>
                <w:lang w:val="en-US"/>
              </w:rPr>
              <w:br/>
            </w:r>
            <w:r w:rsidR="00A67C49" w:rsidRPr="00F84A02">
              <w:rPr>
                <w:rFonts w:asciiTheme="minorHAnsi" w:hAnsiTheme="minorHAnsi" w:cstheme="minorHAnsi"/>
                <w:sz w:val="20"/>
                <w:szCs w:val="20"/>
                <w:lang w:val="en-US"/>
              </w:rPr>
              <w:t xml:space="preserve">– </w:t>
            </w:r>
            <w:r w:rsidR="003B241B" w:rsidRPr="00F84A02">
              <w:rPr>
                <w:rFonts w:asciiTheme="minorHAnsi" w:hAnsiTheme="minorHAnsi" w:cstheme="minorHAnsi"/>
                <w:sz w:val="20"/>
                <w:szCs w:val="20"/>
                <w:lang w:val="en-US"/>
              </w:rPr>
              <w:t xml:space="preserve">assessment of the </w:t>
            </w:r>
            <w:r w:rsidR="002503D4" w:rsidRPr="00F84A02">
              <w:rPr>
                <w:rFonts w:asciiTheme="minorHAnsi" w:hAnsiTheme="minorHAnsi" w:cstheme="minorHAnsi"/>
                <w:sz w:val="20"/>
                <w:szCs w:val="20"/>
                <w:lang w:val="en-US"/>
              </w:rPr>
              <w:t xml:space="preserve">    </w:t>
            </w:r>
            <w:r w:rsidR="00BC743F" w:rsidRPr="00F84A02">
              <w:rPr>
                <w:rFonts w:asciiTheme="minorHAnsi" w:hAnsiTheme="minorHAnsi" w:cstheme="minorHAnsi"/>
                <w:sz w:val="20"/>
                <w:szCs w:val="20"/>
                <w:lang w:val="en-US"/>
              </w:rPr>
              <w:t xml:space="preserve">   </w:t>
            </w:r>
            <w:r w:rsidR="00833CD5" w:rsidRPr="00F84A02">
              <w:rPr>
                <w:rFonts w:asciiTheme="minorHAnsi" w:hAnsiTheme="minorHAnsi" w:cstheme="minorHAnsi"/>
                <w:sz w:val="20"/>
                <w:szCs w:val="20"/>
                <w:lang w:val="en-US"/>
              </w:rPr>
              <w:t xml:space="preserve">                                      </w:t>
            </w:r>
            <w:r w:rsidR="003B241B" w:rsidRPr="00F84A02">
              <w:rPr>
                <w:rFonts w:asciiTheme="minorHAnsi" w:hAnsiTheme="minorHAnsi" w:cstheme="minorHAnsi"/>
                <w:sz w:val="20"/>
                <w:szCs w:val="20"/>
                <w:lang w:val="en-US"/>
              </w:rPr>
              <w:t>phases of the project and r</w:t>
            </w:r>
            <w:r w:rsidR="002503D4" w:rsidRPr="00F84A02">
              <w:rPr>
                <w:rFonts w:asciiTheme="minorHAnsi" w:hAnsiTheme="minorHAnsi" w:cstheme="minorHAnsi"/>
                <w:sz w:val="20"/>
                <w:szCs w:val="20"/>
                <w:lang w:val="en-US"/>
              </w:rPr>
              <w:t>e</w:t>
            </w:r>
            <w:r w:rsidR="003B241B" w:rsidRPr="00F84A02">
              <w:rPr>
                <w:rFonts w:asciiTheme="minorHAnsi" w:hAnsiTheme="minorHAnsi" w:cstheme="minorHAnsi"/>
                <w:sz w:val="20"/>
                <w:szCs w:val="20"/>
                <w:lang w:val="en-US"/>
              </w:rPr>
              <w:t xml:space="preserve">source management </w:t>
            </w:r>
            <w:r w:rsidR="00D0070C" w:rsidRPr="00F84A02">
              <w:rPr>
                <w:rFonts w:asciiTheme="minorHAnsi" w:hAnsiTheme="minorHAnsi" w:cstheme="minorHAnsi"/>
                <w:sz w:val="20"/>
                <w:szCs w:val="20"/>
                <w:lang w:val="en-US"/>
              </w:rPr>
              <w:t xml:space="preserve"> </w:t>
            </w:r>
          </w:p>
          <w:p w14:paraId="54A1C696" w14:textId="77777777" w:rsidR="00D0070C" w:rsidRPr="00F84A02" w:rsidRDefault="00A67C49" w:rsidP="00070BF7">
            <w:pPr>
              <w:pStyle w:val="ListParagraph"/>
              <w:spacing w:after="0" w:line="240" w:lineRule="auto"/>
              <w:ind w:left="202" w:hanging="142"/>
              <w:rPr>
                <w:rFonts w:asciiTheme="minorHAnsi" w:hAnsiTheme="minorHAnsi" w:cstheme="minorHAnsi"/>
                <w:sz w:val="20"/>
                <w:szCs w:val="20"/>
                <w:lang w:val="en-US"/>
              </w:rPr>
            </w:pPr>
            <w:r w:rsidRPr="00F84A02">
              <w:rPr>
                <w:rFonts w:asciiTheme="minorHAnsi" w:hAnsiTheme="minorHAnsi" w:cstheme="minorHAnsi"/>
                <w:sz w:val="20"/>
                <w:szCs w:val="20"/>
                <w:lang w:val="en-US"/>
              </w:rPr>
              <w:t xml:space="preserve">– </w:t>
            </w:r>
            <w:r w:rsidR="003B241B" w:rsidRPr="00F84A02">
              <w:rPr>
                <w:rFonts w:asciiTheme="minorHAnsi" w:hAnsiTheme="minorHAnsi" w:cstheme="minorHAnsi"/>
                <w:sz w:val="20"/>
                <w:szCs w:val="20"/>
                <w:lang w:val="en-US"/>
              </w:rPr>
              <w:t xml:space="preserve">keeping the schedule, </w:t>
            </w:r>
            <w:r w:rsidR="003B241B" w:rsidRPr="00F84A02">
              <w:rPr>
                <w:rFonts w:asciiTheme="minorHAnsi" w:hAnsiTheme="minorHAnsi" w:cstheme="minorHAnsi"/>
                <w:sz w:val="20"/>
                <w:szCs w:val="20"/>
              </w:rPr>
              <w:t>utilising</w:t>
            </w:r>
            <w:r w:rsidR="003B241B" w:rsidRPr="00F84A02">
              <w:rPr>
                <w:rFonts w:asciiTheme="minorHAnsi" w:hAnsiTheme="minorHAnsi" w:cstheme="minorHAnsi"/>
                <w:sz w:val="20"/>
                <w:szCs w:val="20"/>
                <w:lang w:val="en-US"/>
              </w:rPr>
              <w:t xml:space="preserve"> the results of the project and assessment  </w:t>
            </w:r>
            <w:r w:rsidR="00D0070C" w:rsidRPr="00F84A02">
              <w:rPr>
                <w:rFonts w:asciiTheme="minorHAnsi" w:hAnsiTheme="minorHAnsi" w:cstheme="minorHAnsi"/>
                <w:sz w:val="20"/>
                <w:szCs w:val="20"/>
                <w:lang w:val="en-US"/>
              </w:rPr>
              <w:t xml:space="preserve"> </w:t>
            </w:r>
          </w:p>
          <w:p w14:paraId="5D4C3DAF" w14:textId="77777777" w:rsidR="00D0070C" w:rsidRPr="00F84A02" w:rsidRDefault="00A67C49" w:rsidP="00070BF7">
            <w:pPr>
              <w:pStyle w:val="ListParagraph"/>
              <w:spacing w:after="0" w:line="240" w:lineRule="auto"/>
              <w:ind w:left="60"/>
              <w:rPr>
                <w:rFonts w:asciiTheme="minorHAnsi" w:hAnsiTheme="minorHAnsi" w:cstheme="minorHAnsi"/>
                <w:sz w:val="20"/>
                <w:szCs w:val="20"/>
                <w:lang w:val="en-US"/>
              </w:rPr>
            </w:pPr>
            <w:r w:rsidRPr="00F84A02">
              <w:rPr>
                <w:rFonts w:asciiTheme="minorHAnsi" w:hAnsiTheme="minorHAnsi" w:cstheme="minorHAnsi"/>
                <w:sz w:val="20"/>
                <w:szCs w:val="20"/>
                <w:lang w:val="en-US"/>
              </w:rPr>
              <w:t xml:space="preserve">– </w:t>
            </w:r>
            <w:r w:rsidR="003B241B" w:rsidRPr="00F84A02">
              <w:rPr>
                <w:rFonts w:asciiTheme="minorHAnsi" w:hAnsiTheme="minorHAnsi" w:cstheme="minorHAnsi"/>
                <w:sz w:val="20"/>
                <w:szCs w:val="20"/>
                <w:lang w:val="en-US"/>
              </w:rPr>
              <w:t xml:space="preserve">continuation of the project and most important new ideas </w:t>
            </w:r>
          </w:p>
          <w:p w14:paraId="50E75091" w14:textId="77777777" w:rsidR="00D0070C" w:rsidRPr="00F84A02" w:rsidRDefault="00A67C49" w:rsidP="00070BF7">
            <w:pPr>
              <w:spacing w:after="0" w:line="240" w:lineRule="auto"/>
              <w:ind w:left="60"/>
              <w:rPr>
                <w:rFonts w:asciiTheme="minorHAnsi" w:hAnsiTheme="minorHAnsi" w:cstheme="minorHAnsi"/>
                <w:sz w:val="20"/>
                <w:szCs w:val="20"/>
              </w:rPr>
            </w:pPr>
            <w:r w:rsidRPr="00F84A02">
              <w:rPr>
                <w:rFonts w:asciiTheme="minorHAnsi" w:hAnsiTheme="minorHAnsi" w:cstheme="minorHAnsi"/>
                <w:sz w:val="20"/>
                <w:szCs w:val="20"/>
              </w:rPr>
              <w:t xml:space="preserve">– </w:t>
            </w:r>
            <w:r w:rsidR="003B241B" w:rsidRPr="00F84A02">
              <w:rPr>
                <w:rFonts w:asciiTheme="minorHAnsi" w:hAnsiTheme="minorHAnsi" w:cstheme="minorHAnsi"/>
                <w:sz w:val="20"/>
                <w:szCs w:val="20"/>
              </w:rPr>
              <w:t xml:space="preserve">conclusions </w:t>
            </w:r>
          </w:p>
          <w:p w14:paraId="550ABD64" w14:textId="77777777" w:rsidR="008239CD" w:rsidRPr="00F84A02" w:rsidRDefault="003B241B" w:rsidP="003B241B">
            <w:pPr>
              <w:rPr>
                <w:rFonts w:asciiTheme="minorHAnsi" w:hAnsiTheme="minorHAnsi" w:cstheme="minorHAnsi"/>
                <w:sz w:val="20"/>
                <w:szCs w:val="20"/>
              </w:rPr>
            </w:pPr>
            <w:r w:rsidRPr="00F84A02">
              <w:rPr>
                <w:rFonts w:asciiTheme="minorHAnsi" w:hAnsiTheme="minorHAnsi" w:cstheme="minorHAnsi"/>
                <w:sz w:val="20"/>
                <w:szCs w:val="20"/>
              </w:rPr>
              <w:t xml:space="preserve">References </w:t>
            </w:r>
            <w:r w:rsidR="008239CD" w:rsidRPr="00F84A02">
              <w:rPr>
                <w:rFonts w:asciiTheme="minorHAnsi" w:hAnsiTheme="minorHAnsi" w:cstheme="minorHAnsi"/>
                <w:sz w:val="20"/>
                <w:szCs w:val="20"/>
              </w:rPr>
              <w:br/>
            </w:r>
            <w:r w:rsidRPr="00F84A02">
              <w:rPr>
                <w:rFonts w:asciiTheme="minorHAnsi" w:hAnsiTheme="minorHAnsi" w:cstheme="minorHAnsi"/>
                <w:sz w:val="20"/>
                <w:szCs w:val="20"/>
              </w:rPr>
              <w:t xml:space="preserve">Appendices </w:t>
            </w:r>
          </w:p>
        </w:tc>
        <w:tc>
          <w:tcPr>
            <w:tcW w:w="2420" w:type="dxa"/>
          </w:tcPr>
          <w:p w14:paraId="181082B1" w14:textId="77777777" w:rsidR="008239CD" w:rsidRPr="00F84A02" w:rsidRDefault="0084054C" w:rsidP="00573F9D">
            <w:pPr>
              <w:pStyle w:val="ListParagraph"/>
              <w:numPr>
                <w:ilvl w:val="0"/>
                <w:numId w:val="5"/>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Introduction</w:t>
            </w:r>
            <w:r w:rsidR="008239CD" w:rsidRPr="00F84A02">
              <w:rPr>
                <w:rFonts w:asciiTheme="minorHAnsi" w:hAnsiTheme="minorHAnsi" w:cstheme="minorHAnsi"/>
                <w:sz w:val="20"/>
                <w:szCs w:val="20"/>
              </w:rPr>
              <w:t xml:space="preserve"> </w:t>
            </w:r>
          </w:p>
          <w:p w14:paraId="4C728037" w14:textId="77777777" w:rsidR="008239CD" w:rsidRPr="00F84A02" w:rsidRDefault="0084054C" w:rsidP="00573F9D">
            <w:pPr>
              <w:pStyle w:val="ListParagraph"/>
              <w:numPr>
                <w:ilvl w:val="0"/>
                <w:numId w:val="5"/>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 xml:space="preserve">Needs analysis and description of the present state </w:t>
            </w:r>
          </w:p>
          <w:p w14:paraId="5FAD957F" w14:textId="77777777" w:rsidR="008239CD" w:rsidRPr="00F84A02" w:rsidRDefault="008239CD" w:rsidP="00573F9D">
            <w:pPr>
              <w:pStyle w:val="ListParagraph"/>
              <w:numPr>
                <w:ilvl w:val="0"/>
                <w:numId w:val="5"/>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T</w:t>
            </w:r>
            <w:r w:rsidR="0084054C" w:rsidRPr="00F84A02">
              <w:rPr>
                <w:rFonts w:asciiTheme="minorHAnsi" w:hAnsiTheme="minorHAnsi" w:cstheme="minorHAnsi"/>
                <w:sz w:val="20"/>
                <w:szCs w:val="20"/>
              </w:rPr>
              <w:t xml:space="preserve">heoretical background </w:t>
            </w:r>
          </w:p>
          <w:p w14:paraId="214D08F9" w14:textId="77777777" w:rsidR="008239CD" w:rsidRPr="00F84A02" w:rsidRDefault="0084054C" w:rsidP="00573F9D">
            <w:pPr>
              <w:pStyle w:val="ListParagraph"/>
              <w:numPr>
                <w:ilvl w:val="0"/>
                <w:numId w:val="5"/>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Description of the development pro</w:t>
            </w:r>
            <w:r w:rsidR="00A95872" w:rsidRPr="00F84A02">
              <w:rPr>
                <w:rFonts w:asciiTheme="minorHAnsi" w:hAnsiTheme="minorHAnsi" w:cstheme="minorHAnsi"/>
                <w:sz w:val="20"/>
                <w:szCs w:val="20"/>
              </w:rPr>
              <w:t>cess</w:t>
            </w:r>
            <w:r w:rsidRPr="00F84A02">
              <w:rPr>
                <w:rFonts w:asciiTheme="minorHAnsi" w:hAnsiTheme="minorHAnsi" w:cstheme="minorHAnsi"/>
                <w:sz w:val="20"/>
                <w:szCs w:val="20"/>
              </w:rPr>
              <w:t xml:space="preserve"> </w:t>
            </w:r>
          </w:p>
          <w:p w14:paraId="235DF826" w14:textId="77777777" w:rsidR="008239CD" w:rsidRPr="00F84A02" w:rsidRDefault="003B241B" w:rsidP="00573F9D">
            <w:pPr>
              <w:pStyle w:val="ListParagraph"/>
              <w:numPr>
                <w:ilvl w:val="0"/>
                <w:numId w:val="5"/>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 xml:space="preserve">Description of the development operations </w:t>
            </w:r>
          </w:p>
          <w:p w14:paraId="67058C6A" w14:textId="77777777" w:rsidR="008239CD" w:rsidRPr="00F84A02" w:rsidRDefault="003B241B" w:rsidP="00573F9D">
            <w:pPr>
              <w:pStyle w:val="ListParagraph"/>
              <w:numPr>
                <w:ilvl w:val="0"/>
                <w:numId w:val="5"/>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 xml:space="preserve">Description of the results of the development </w:t>
            </w:r>
          </w:p>
          <w:p w14:paraId="5AE8AAB4" w14:textId="77777777" w:rsidR="00D0070C" w:rsidRPr="00F84A02" w:rsidRDefault="003B241B" w:rsidP="00573F9D">
            <w:pPr>
              <w:pStyle w:val="ListParagraph"/>
              <w:numPr>
                <w:ilvl w:val="0"/>
                <w:numId w:val="5"/>
              </w:numPr>
              <w:spacing w:after="0" w:line="240" w:lineRule="auto"/>
              <w:ind w:left="412"/>
              <w:rPr>
                <w:rFonts w:asciiTheme="minorHAnsi" w:hAnsiTheme="minorHAnsi" w:cstheme="minorHAnsi"/>
                <w:sz w:val="20"/>
                <w:szCs w:val="20"/>
              </w:rPr>
            </w:pPr>
            <w:r w:rsidRPr="00F84A02">
              <w:rPr>
                <w:rFonts w:asciiTheme="minorHAnsi" w:hAnsiTheme="minorHAnsi" w:cstheme="minorHAnsi"/>
                <w:sz w:val="20"/>
                <w:szCs w:val="20"/>
              </w:rPr>
              <w:t xml:space="preserve">Conclusions and assessment </w:t>
            </w:r>
            <w:r w:rsidR="00D0070C" w:rsidRPr="00F84A02">
              <w:rPr>
                <w:rFonts w:asciiTheme="minorHAnsi" w:hAnsiTheme="minorHAnsi" w:cstheme="minorHAnsi"/>
                <w:sz w:val="20"/>
                <w:szCs w:val="20"/>
              </w:rPr>
              <w:t xml:space="preserve"> </w:t>
            </w:r>
          </w:p>
          <w:p w14:paraId="2AE9A052" w14:textId="77777777" w:rsidR="00D0070C" w:rsidRPr="00F84A02" w:rsidRDefault="003B241B" w:rsidP="00D0070C">
            <w:pPr>
              <w:spacing w:after="0" w:line="240" w:lineRule="auto"/>
              <w:ind w:left="459"/>
              <w:rPr>
                <w:rFonts w:asciiTheme="minorHAnsi" w:hAnsiTheme="minorHAnsi" w:cstheme="minorHAnsi"/>
                <w:sz w:val="20"/>
                <w:szCs w:val="20"/>
              </w:rPr>
            </w:pPr>
            <w:r w:rsidRPr="00F84A02">
              <w:rPr>
                <w:rFonts w:asciiTheme="minorHAnsi" w:hAnsiTheme="minorHAnsi" w:cstheme="minorHAnsi"/>
                <w:sz w:val="20"/>
                <w:szCs w:val="20"/>
              </w:rPr>
              <w:t xml:space="preserve">– reliability </w:t>
            </w:r>
            <w:r w:rsidR="00D0070C" w:rsidRPr="00F84A02">
              <w:rPr>
                <w:rFonts w:asciiTheme="minorHAnsi" w:hAnsiTheme="minorHAnsi" w:cstheme="minorHAnsi"/>
                <w:sz w:val="20"/>
                <w:szCs w:val="20"/>
              </w:rPr>
              <w:t xml:space="preserve"> </w:t>
            </w:r>
          </w:p>
          <w:p w14:paraId="5FB836F7" w14:textId="77777777" w:rsidR="00D0070C" w:rsidRPr="00F84A02" w:rsidRDefault="00D0070C" w:rsidP="00D0070C">
            <w:pPr>
              <w:spacing w:after="0" w:line="240" w:lineRule="auto"/>
              <w:ind w:left="459"/>
              <w:rPr>
                <w:rFonts w:asciiTheme="minorHAnsi" w:hAnsiTheme="minorHAnsi" w:cstheme="minorHAnsi"/>
                <w:sz w:val="20"/>
                <w:szCs w:val="20"/>
              </w:rPr>
            </w:pPr>
            <w:r w:rsidRPr="00F84A02">
              <w:rPr>
                <w:rFonts w:asciiTheme="minorHAnsi" w:hAnsiTheme="minorHAnsi" w:cstheme="minorHAnsi"/>
                <w:sz w:val="20"/>
                <w:szCs w:val="20"/>
              </w:rPr>
              <w:t xml:space="preserve">– </w:t>
            </w:r>
            <w:r w:rsidR="003B241B" w:rsidRPr="00F84A02">
              <w:rPr>
                <w:rFonts w:asciiTheme="minorHAnsi" w:hAnsiTheme="minorHAnsi" w:cstheme="minorHAnsi"/>
                <w:sz w:val="20"/>
                <w:szCs w:val="20"/>
              </w:rPr>
              <w:t xml:space="preserve">usability </w:t>
            </w:r>
            <w:r w:rsidRPr="00F84A02">
              <w:rPr>
                <w:rFonts w:asciiTheme="minorHAnsi" w:hAnsiTheme="minorHAnsi" w:cstheme="minorHAnsi"/>
                <w:sz w:val="20"/>
                <w:szCs w:val="20"/>
              </w:rPr>
              <w:t xml:space="preserve"> </w:t>
            </w:r>
          </w:p>
          <w:p w14:paraId="39217F04" w14:textId="77777777" w:rsidR="00D0070C" w:rsidRPr="00F84A02" w:rsidRDefault="00D0070C" w:rsidP="00D0070C">
            <w:pPr>
              <w:spacing w:after="0" w:line="240" w:lineRule="auto"/>
              <w:ind w:left="459"/>
              <w:rPr>
                <w:rFonts w:asciiTheme="minorHAnsi" w:hAnsiTheme="minorHAnsi" w:cstheme="minorHAnsi"/>
                <w:sz w:val="20"/>
                <w:szCs w:val="20"/>
              </w:rPr>
            </w:pPr>
            <w:r w:rsidRPr="00F84A02">
              <w:rPr>
                <w:rFonts w:asciiTheme="minorHAnsi" w:hAnsiTheme="minorHAnsi" w:cstheme="minorHAnsi"/>
                <w:sz w:val="20"/>
                <w:szCs w:val="20"/>
              </w:rPr>
              <w:t xml:space="preserve">– </w:t>
            </w:r>
            <w:r w:rsidR="003B241B" w:rsidRPr="00F84A02">
              <w:rPr>
                <w:rFonts w:asciiTheme="minorHAnsi" w:hAnsiTheme="minorHAnsi" w:cstheme="minorHAnsi"/>
                <w:sz w:val="20"/>
                <w:szCs w:val="20"/>
              </w:rPr>
              <w:t xml:space="preserve">transferability </w:t>
            </w:r>
          </w:p>
          <w:p w14:paraId="55129BC3" w14:textId="77777777" w:rsidR="00D0070C" w:rsidRPr="00F84A02" w:rsidRDefault="00D0070C" w:rsidP="00D0070C">
            <w:pPr>
              <w:spacing w:after="0" w:line="240" w:lineRule="auto"/>
              <w:ind w:left="459"/>
              <w:rPr>
                <w:rFonts w:asciiTheme="minorHAnsi" w:hAnsiTheme="minorHAnsi" w:cstheme="minorHAnsi"/>
                <w:sz w:val="20"/>
                <w:szCs w:val="20"/>
              </w:rPr>
            </w:pPr>
            <w:r w:rsidRPr="00F84A02">
              <w:rPr>
                <w:rFonts w:asciiTheme="minorHAnsi" w:hAnsiTheme="minorHAnsi" w:cstheme="minorHAnsi"/>
                <w:sz w:val="20"/>
                <w:szCs w:val="20"/>
              </w:rPr>
              <w:t xml:space="preserve">– </w:t>
            </w:r>
            <w:r w:rsidR="003B241B" w:rsidRPr="00F84A02">
              <w:rPr>
                <w:rFonts w:asciiTheme="minorHAnsi" w:hAnsiTheme="minorHAnsi" w:cstheme="minorHAnsi"/>
                <w:sz w:val="20"/>
                <w:szCs w:val="20"/>
              </w:rPr>
              <w:t xml:space="preserve">conclusions </w:t>
            </w:r>
          </w:p>
          <w:p w14:paraId="45EE637A" w14:textId="77777777" w:rsidR="008239CD" w:rsidRPr="00F84A02" w:rsidRDefault="003B241B" w:rsidP="00070BF7">
            <w:pPr>
              <w:pStyle w:val="ListParagraph"/>
              <w:ind w:left="173"/>
              <w:rPr>
                <w:rFonts w:asciiTheme="minorHAnsi" w:hAnsiTheme="minorHAnsi" w:cstheme="minorHAnsi"/>
                <w:sz w:val="20"/>
                <w:szCs w:val="20"/>
              </w:rPr>
            </w:pPr>
            <w:r w:rsidRPr="00F84A02">
              <w:rPr>
                <w:rFonts w:asciiTheme="minorHAnsi" w:hAnsiTheme="minorHAnsi" w:cstheme="minorHAnsi"/>
                <w:sz w:val="20"/>
                <w:szCs w:val="20"/>
              </w:rPr>
              <w:t xml:space="preserve">References </w:t>
            </w:r>
          </w:p>
          <w:p w14:paraId="656B1EC7" w14:textId="77777777" w:rsidR="008239CD" w:rsidRPr="00F84A02" w:rsidRDefault="00070BF7" w:rsidP="00070BF7">
            <w:pPr>
              <w:pStyle w:val="ListParagraph"/>
              <w:spacing w:after="0" w:line="240" w:lineRule="auto"/>
              <w:ind w:left="173"/>
              <w:rPr>
                <w:rFonts w:asciiTheme="minorHAnsi" w:hAnsiTheme="minorHAnsi" w:cstheme="minorHAnsi"/>
                <w:sz w:val="20"/>
                <w:szCs w:val="20"/>
              </w:rPr>
            </w:pPr>
            <w:r>
              <w:rPr>
                <w:rFonts w:asciiTheme="minorHAnsi" w:hAnsiTheme="minorHAnsi" w:cstheme="minorHAnsi"/>
                <w:sz w:val="20"/>
                <w:szCs w:val="20"/>
              </w:rPr>
              <w:t>Appendices</w:t>
            </w:r>
          </w:p>
        </w:tc>
      </w:tr>
    </w:tbl>
    <w:p w14:paraId="69B698DD" w14:textId="77777777" w:rsidR="001174A9" w:rsidRPr="00F84A02" w:rsidRDefault="001174A9" w:rsidP="001174A9">
      <w:pPr>
        <w:rPr>
          <w:rFonts w:asciiTheme="minorHAnsi" w:hAnsiTheme="minorHAnsi" w:cstheme="minorHAnsi"/>
        </w:rPr>
      </w:pPr>
    </w:p>
    <w:p w14:paraId="1D13409C" w14:textId="77777777" w:rsidR="00070BF7" w:rsidRPr="00341D8A" w:rsidRDefault="00070BF7" w:rsidP="00070BF7">
      <w:pPr>
        <w:rPr>
          <w:rFonts w:cstheme="minorHAnsi"/>
          <w:lang w:val="en-US"/>
        </w:rPr>
      </w:pPr>
      <w:r w:rsidRPr="00341D8A">
        <w:rPr>
          <w:rFonts w:asciiTheme="minorHAnsi" w:hAnsiTheme="minorHAnsi" w:cstheme="minorHAnsi"/>
          <w:lang w:val="en-US"/>
        </w:rPr>
        <w:t>The student should note when planning th</w:t>
      </w:r>
      <w:r w:rsidR="00341D8A">
        <w:rPr>
          <w:rFonts w:asciiTheme="minorHAnsi" w:hAnsiTheme="minorHAnsi" w:cstheme="minorHAnsi"/>
          <w:lang w:val="en-US"/>
        </w:rPr>
        <w:t>e thesis that the thesis is, acc</w:t>
      </w:r>
      <w:r w:rsidRPr="00341D8A">
        <w:rPr>
          <w:rFonts w:asciiTheme="minorHAnsi" w:hAnsiTheme="minorHAnsi" w:cstheme="minorHAnsi"/>
          <w:lang w:val="en-US"/>
        </w:rPr>
        <w:t>ording to the Cons</w:t>
      </w:r>
      <w:r w:rsidR="00341D8A">
        <w:rPr>
          <w:rFonts w:asciiTheme="minorHAnsi" w:hAnsiTheme="minorHAnsi" w:cstheme="minorHAnsi"/>
          <w:lang w:val="en-US"/>
        </w:rPr>
        <w:t>t</w:t>
      </w:r>
      <w:r w:rsidRPr="00341D8A">
        <w:rPr>
          <w:rFonts w:asciiTheme="minorHAnsi" w:hAnsiTheme="minorHAnsi" w:cstheme="minorHAnsi"/>
          <w:lang w:val="en-US"/>
        </w:rPr>
        <w:t xml:space="preserve">itution </w:t>
      </w:r>
      <w:r w:rsidR="00341D8A" w:rsidRPr="00341D8A">
        <w:rPr>
          <w:rFonts w:asciiTheme="minorHAnsi" w:hAnsiTheme="minorHAnsi" w:cstheme="minorHAnsi"/>
          <w:lang w:val="en-US"/>
        </w:rPr>
        <w:t>of Finland (731/1999 12.2 §)</w:t>
      </w:r>
      <w:r w:rsidR="00341D8A" w:rsidRPr="00341D8A">
        <w:rPr>
          <w:rFonts w:cstheme="minorHAnsi"/>
          <w:lang w:val="en-US"/>
        </w:rPr>
        <w:t xml:space="preserve"> </w:t>
      </w:r>
      <w:r w:rsidR="00341D8A" w:rsidRPr="00341D8A">
        <w:rPr>
          <w:rFonts w:asciiTheme="minorHAnsi" w:hAnsiTheme="minorHAnsi" w:cstheme="minorHAnsi"/>
          <w:lang w:val="en-US"/>
        </w:rPr>
        <w:t xml:space="preserve">and in the Act on Publicity of </w:t>
      </w:r>
      <w:r w:rsidR="00341D8A">
        <w:rPr>
          <w:rFonts w:asciiTheme="minorHAnsi" w:hAnsiTheme="minorHAnsi" w:cstheme="minorHAnsi"/>
          <w:lang w:val="en-US"/>
        </w:rPr>
        <w:t>Official Doc</w:t>
      </w:r>
      <w:r w:rsidR="00341D8A" w:rsidRPr="00341D8A">
        <w:rPr>
          <w:rFonts w:asciiTheme="minorHAnsi" w:hAnsiTheme="minorHAnsi" w:cstheme="minorHAnsi"/>
          <w:lang w:val="en-US"/>
        </w:rPr>
        <w:t>uments a public document</w:t>
      </w:r>
      <w:r w:rsidR="00341D8A">
        <w:rPr>
          <w:rFonts w:asciiTheme="minorHAnsi" w:hAnsiTheme="minorHAnsi" w:cstheme="minorHAnsi"/>
          <w:lang w:val="en-US"/>
        </w:rPr>
        <w:t xml:space="preserve"> (621/1999 1 </w:t>
      </w:r>
      <w:r w:rsidR="00341D8A" w:rsidRPr="00341D8A">
        <w:rPr>
          <w:rFonts w:cstheme="minorHAnsi"/>
          <w:lang w:val="en-US"/>
        </w:rPr>
        <w:t>§)</w:t>
      </w:r>
      <w:r w:rsidR="00341D8A" w:rsidRPr="00341D8A">
        <w:rPr>
          <w:rFonts w:asciiTheme="minorHAnsi" w:hAnsiTheme="minorHAnsi" w:cstheme="minorHAnsi"/>
          <w:lang w:val="en-US"/>
        </w:rPr>
        <w:t xml:space="preserve">. </w:t>
      </w:r>
    </w:p>
    <w:p w14:paraId="06A270D9" w14:textId="77777777" w:rsidR="001174A9" w:rsidRPr="002658DA" w:rsidRDefault="00341D8A" w:rsidP="001174A9">
      <w:pPr>
        <w:rPr>
          <w:rFonts w:asciiTheme="minorHAnsi" w:hAnsiTheme="minorHAnsi" w:cstheme="minorHAnsi"/>
          <w:lang w:val="en-US"/>
        </w:rPr>
      </w:pPr>
      <w:r w:rsidRPr="002658DA">
        <w:rPr>
          <w:rFonts w:asciiTheme="minorHAnsi" w:hAnsiTheme="minorHAnsi" w:cstheme="minorHAnsi"/>
          <w:lang w:val="en-US"/>
        </w:rPr>
        <w:lastRenderedPageBreak/>
        <w:t>Therefore, a</w:t>
      </w:r>
      <w:r w:rsidR="004803DC" w:rsidRPr="002658DA">
        <w:rPr>
          <w:rFonts w:asciiTheme="minorHAnsi" w:hAnsiTheme="minorHAnsi" w:cstheme="minorHAnsi"/>
          <w:lang w:val="en-US"/>
        </w:rPr>
        <w:t xml:space="preserve"> thesis completed at the University of Applied Sciences cannot be classified </w:t>
      </w:r>
      <w:r w:rsidR="001D7286" w:rsidRPr="002658DA">
        <w:rPr>
          <w:rFonts w:asciiTheme="minorHAnsi" w:hAnsiTheme="minorHAnsi" w:cstheme="minorHAnsi"/>
          <w:lang w:val="en-US"/>
        </w:rPr>
        <w:t xml:space="preserve">as </w:t>
      </w:r>
      <w:r w:rsidR="0096087F" w:rsidRPr="002658DA">
        <w:rPr>
          <w:rFonts w:asciiTheme="minorHAnsi" w:hAnsiTheme="minorHAnsi" w:cstheme="minorHAnsi"/>
          <w:lang w:val="en-US"/>
        </w:rPr>
        <w:t>confidential</w:t>
      </w:r>
      <w:r w:rsidR="008B0099" w:rsidRPr="002658DA">
        <w:rPr>
          <w:rFonts w:asciiTheme="minorHAnsi" w:hAnsiTheme="minorHAnsi" w:cstheme="minorHAnsi"/>
          <w:lang w:val="en-US"/>
        </w:rPr>
        <w:t xml:space="preserve">. Student must submit thesis into the Theseus system </w:t>
      </w:r>
      <w:r w:rsidR="002658DA" w:rsidRPr="002658DA">
        <w:rPr>
          <w:rFonts w:asciiTheme="minorHAnsi" w:hAnsiTheme="minorHAnsi" w:cstheme="minorHAnsi"/>
          <w:lang w:val="en-US"/>
        </w:rPr>
        <w:t xml:space="preserve">either </w:t>
      </w:r>
      <w:r w:rsidR="00123E10">
        <w:rPr>
          <w:rFonts w:asciiTheme="minorHAnsi" w:hAnsiTheme="minorHAnsi" w:cstheme="minorHAnsi"/>
          <w:lang w:val="en-US"/>
        </w:rPr>
        <w:t xml:space="preserve">to </w:t>
      </w:r>
      <w:r w:rsidR="008B0099" w:rsidRPr="002658DA">
        <w:rPr>
          <w:rFonts w:asciiTheme="minorHAnsi" w:hAnsiTheme="minorHAnsi" w:cstheme="minorHAnsi"/>
          <w:lang w:val="en-US"/>
        </w:rPr>
        <w:t>open or restricted collection (</w:t>
      </w:r>
      <w:hyperlink r:id="rId12" w:history="1">
        <w:r w:rsidR="00A35F6D" w:rsidRPr="002658DA">
          <w:rPr>
            <w:rStyle w:val="Hyperlink"/>
            <w:rFonts w:asciiTheme="minorHAnsi" w:hAnsiTheme="minorHAnsi" w:cstheme="minorHAnsi"/>
            <w:lang w:val="en-US"/>
          </w:rPr>
          <w:t>https://submissions.theseus.fi/en/index.html</w:t>
        </w:r>
      </w:hyperlink>
      <w:r w:rsidR="008B0099" w:rsidRPr="002658DA">
        <w:rPr>
          <w:rFonts w:asciiTheme="minorHAnsi" w:hAnsiTheme="minorHAnsi" w:cstheme="minorHAnsi"/>
          <w:lang w:val="en-US"/>
        </w:rPr>
        <w:t>)</w:t>
      </w:r>
      <w:r w:rsidR="00517C07" w:rsidRPr="002658DA">
        <w:rPr>
          <w:rFonts w:asciiTheme="minorHAnsi" w:hAnsiTheme="minorHAnsi" w:cstheme="minorHAnsi"/>
          <w:lang w:val="en-US"/>
        </w:rPr>
        <w:t xml:space="preserve"> </w:t>
      </w:r>
      <w:r w:rsidRPr="002658DA">
        <w:rPr>
          <w:rStyle w:val="FootnoteReference"/>
          <w:rFonts w:asciiTheme="minorHAnsi" w:hAnsiTheme="minorHAnsi" w:cstheme="minorHAnsi"/>
          <w:lang w:val="en-US"/>
        </w:rPr>
        <w:footnoteReference w:id="1"/>
      </w:r>
    </w:p>
    <w:p w14:paraId="20CFF5F2" w14:textId="77777777" w:rsidR="00474698" w:rsidRPr="00F84A02" w:rsidRDefault="00342936" w:rsidP="00474698">
      <w:pPr>
        <w:rPr>
          <w:rFonts w:asciiTheme="minorHAnsi" w:hAnsiTheme="minorHAnsi" w:cstheme="minorHAnsi"/>
          <w:lang w:val="en-US"/>
        </w:rPr>
      </w:pPr>
      <w:r w:rsidRPr="00F84A02">
        <w:rPr>
          <w:rFonts w:asciiTheme="minorHAnsi" w:hAnsiTheme="minorHAnsi" w:cstheme="minorHAnsi"/>
          <w:lang w:val="en-US"/>
        </w:rPr>
        <w:t xml:space="preserve">The thesis ends with the chapter </w:t>
      </w:r>
      <w:r w:rsidRPr="005E698A">
        <w:rPr>
          <w:rFonts w:asciiTheme="minorHAnsi" w:hAnsiTheme="minorHAnsi" w:cstheme="minorHAnsi"/>
          <w:lang w:val="en-US"/>
        </w:rPr>
        <w:t>Conclusions and Discussion</w:t>
      </w:r>
      <w:r w:rsidR="00A474A5" w:rsidRPr="00F84A02">
        <w:rPr>
          <w:rFonts w:asciiTheme="minorHAnsi" w:hAnsiTheme="minorHAnsi" w:cstheme="minorHAnsi"/>
          <w:lang w:val="en-US"/>
        </w:rPr>
        <w:t>,</w:t>
      </w:r>
      <w:r w:rsidRPr="00F84A02">
        <w:rPr>
          <w:rFonts w:asciiTheme="minorHAnsi" w:hAnsiTheme="minorHAnsi" w:cstheme="minorHAnsi"/>
          <w:lang w:val="en-US"/>
        </w:rPr>
        <w:t xml:space="preserve"> in which the substance and the process of the thesis are assessed</w:t>
      </w:r>
      <w:r w:rsidR="00A474A5" w:rsidRPr="00F84A02">
        <w:rPr>
          <w:rFonts w:asciiTheme="minorHAnsi" w:hAnsiTheme="minorHAnsi" w:cstheme="minorHAnsi"/>
          <w:lang w:val="en-US"/>
        </w:rPr>
        <w:t>.</w:t>
      </w:r>
      <w:r w:rsidRPr="00F84A02">
        <w:rPr>
          <w:rFonts w:asciiTheme="minorHAnsi" w:hAnsiTheme="minorHAnsi" w:cstheme="minorHAnsi"/>
          <w:lang w:val="en-US"/>
        </w:rPr>
        <w:t xml:space="preserve"> In the conclusions the most important results or the significance of the project outcome </w:t>
      </w:r>
      <w:r w:rsidR="00A474A5" w:rsidRPr="00F84A02">
        <w:rPr>
          <w:rFonts w:asciiTheme="minorHAnsi" w:hAnsiTheme="minorHAnsi" w:cstheme="minorHAnsi"/>
          <w:lang w:val="en-US"/>
        </w:rPr>
        <w:t xml:space="preserve">and </w:t>
      </w:r>
      <w:r w:rsidRPr="00F84A02">
        <w:rPr>
          <w:rFonts w:asciiTheme="minorHAnsi" w:hAnsiTheme="minorHAnsi" w:cstheme="minorHAnsi"/>
          <w:lang w:val="en-US"/>
        </w:rPr>
        <w:t>the objectives</w:t>
      </w:r>
      <w:r w:rsidR="00A474A5" w:rsidRPr="00F84A02">
        <w:rPr>
          <w:rFonts w:asciiTheme="minorHAnsi" w:hAnsiTheme="minorHAnsi" w:cstheme="minorHAnsi"/>
          <w:lang w:val="en-US"/>
        </w:rPr>
        <w:t xml:space="preserve"> </w:t>
      </w:r>
      <w:r w:rsidR="000455F5" w:rsidRPr="00F84A02">
        <w:rPr>
          <w:rFonts w:asciiTheme="minorHAnsi" w:hAnsiTheme="minorHAnsi" w:cstheme="minorHAnsi"/>
          <w:lang w:val="en-US"/>
        </w:rPr>
        <w:t xml:space="preserve">reached </w:t>
      </w:r>
      <w:r w:rsidR="00A474A5" w:rsidRPr="00F84A02">
        <w:rPr>
          <w:rFonts w:asciiTheme="minorHAnsi" w:hAnsiTheme="minorHAnsi" w:cstheme="minorHAnsi"/>
          <w:lang w:val="en-US"/>
        </w:rPr>
        <w:t>are</w:t>
      </w:r>
      <w:r w:rsidRPr="00F84A02">
        <w:rPr>
          <w:rFonts w:asciiTheme="minorHAnsi" w:hAnsiTheme="minorHAnsi" w:cstheme="minorHAnsi"/>
          <w:lang w:val="en-US"/>
        </w:rPr>
        <w:t xml:space="preserve"> assessed (finding a solution to the research problems). The discussion should focus on assessing </w:t>
      </w:r>
      <w:r w:rsidR="00A474A5" w:rsidRPr="00F84A02">
        <w:rPr>
          <w:rFonts w:asciiTheme="minorHAnsi" w:hAnsiTheme="minorHAnsi" w:cstheme="minorHAnsi"/>
          <w:lang w:val="en-US"/>
        </w:rPr>
        <w:t>truthfully</w:t>
      </w:r>
      <w:r w:rsidRPr="00F84A02">
        <w:rPr>
          <w:rFonts w:asciiTheme="minorHAnsi" w:hAnsiTheme="minorHAnsi" w:cstheme="minorHAnsi"/>
          <w:lang w:val="en-US"/>
        </w:rPr>
        <w:t xml:space="preserve"> the approach, </w:t>
      </w:r>
      <w:r w:rsidR="00A474A5" w:rsidRPr="00F84A02">
        <w:rPr>
          <w:rFonts w:asciiTheme="minorHAnsi" w:hAnsiTheme="minorHAnsi" w:cstheme="minorHAnsi"/>
          <w:lang w:val="en-US"/>
        </w:rPr>
        <w:t xml:space="preserve">the </w:t>
      </w:r>
      <w:r w:rsidR="000F599F" w:rsidRPr="00F84A02">
        <w:rPr>
          <w:rFonts w:asciiTheme="minorHAnsi" w:hAnsiTheme="minorHAnsi" w:cstheme="minorHAnsi"/>
          <w:lang w:val="en-US"/>
        </w:rPr>
        <w:t xml:space="preserve">suitability of </w:t>
      </w:r>
      <w:r w:rsidR="00A474A5" w:rsidRPr="00F84A02">
        <w:rPr>
          <w:rFonts w:asciiTheme="minorHAnsi" w:hAnsiTheme="minorHAnsi" w:cstheme="minorHAnsi"/>
          <w:lang w:val="en-US"/>
        </w:rPr>
        <w:t xml:space="preserve">the used methods and results as well as the </w:t>
      </w:r>
      <w:r w:rsidR="000F599F" w:rsidRPr="00F84A02">
        <w:rPr>
          <w:rFonts w:asciiTheme="minorHAnsi" w:hAnsiTheme="minorHAnsi" w:cstheme="minorHAnsi"/>
          <w:lang w:val="en-US"/>
        </w:rPr>
        <w:t xml:space="preserve">reliability and feasibility of </w:t>
      </w:r>
      <w:r w:rsidR="000455F5" w:rsidRPr="00F84A02">
        <w:rPr>
          <w:rFonts w:asciiTheme="minorHAnsi" w:hAnsiTheme="minorHAnsi" w:cstheme="minorHAnsi"/>
          <w:lang w:val="en-US"/>
        </w:rPr>
        <w:t xml:space="preserve">the </w:t>
      </w:r>
      <w:r w:rsidR="000F599F" w:rsidRPr="00F84A02">
        <w:rPr>
          <w:rFonts w:asciiTheme="minorHAnsi" w:hAnsiTheme="minorHAnsi" w:cstheme="minorHAnsi"/>
          <w:lang w:val="en-US"/>
        </w:rPr>
        <w:t xml:space="preserve">results. </w:t>
      </w:r>
      <w:r w:rsidR="000F599F" w:rsidRPr="00F84A02">
        <w:rPr>
          <w:rFonts w:asciiTheme="minorHAnsi" w:hAnsiTheme="minorHAnsi" w:cstheme="minorHAnsi"/>
        </w:rPr>
        <w:t>Finally</w:t>
      </w:r>
      <w:r w:rsidR="000F599F" w:rsidRPr="00F84A02">
        <w:rPr>
          <w:rFonts w:asciiTheme="minorHAnsi" w:hAnsiTheme="minorHAnsi" w:cstheme="minorHAnsi"/>
          <w:lang w:val="en-US"/>
        </w:rPr>
        <w:t xml:space="preserve">, possible </w:t>
      </w:r>
      <w:r w:rsidR="000F599F" w:rsidRPr="00F84A02">
        <w:rPr>
          <w:rFonts w:asciiTheme="minorHAnsi" w:hAnsiTheme="minorHAnsi" w:cstheme="minorHAnsi"/>
        </w:rPr>
        <w:t>suggestions</w:t>
      </w:r>
      <w:r w:rsidR="000F599F" w:rsidRPr="00F84A02">
        <w:rPr>
          <w:rFonts w:asciiTheme="minorHAnsi" w:hAnsiTheme="minorHAnsi" w:cstheme="minorHAnsi"/>
          <w:lang w:val="en-US"/>
        </w:rPr>
        <w:t xml:space="preserve"> for </w:t>
      </w:r>
      <w:r w:rsidR="000F599F" w:rsidRPr="00F84A02">
        <w:rPr>
          <w:rFonts w:asciiTheme="minorHAnsi" w:hAnsiTheme="minorHAnsi" w:cstheme="minorHAnsi"/>
        </w:rPr>
        <w:t>further</w:t>
      </w:r>
      <w:r w:rsidR="000F599F" w:rsidRPr="00F84A02">
        <w:rPr>
          <w:rFonts w:asciiTheme="minorHAnsi" w:hAnsiTheme="minorHAnsi" w:cstheme="minorHAnsi"/>
          <w:lang w:val="en-US"/>
        </w:rPr>
        <w:t xml:space="preserve"> </w:t>
      </w:r>
      <w:r w:rsidR="000F599F" w:rsidRPr="00F84A02">
        <w:rPr>
          <w:rFonts w:asciiTheme="minorHAnsi" w:hAnsiTheme="minorHAnsi" w:cstheme="minorHAnsi"/>
        </w:rPr>
        <w:t>stud</w:t>
      </w:r>
      <w:r w:rsidR="000455F5" w:rsidRPr="00F84A02">
        <w:rPr>
          <w:rFonts w:asciiTheme="minorHAnsi" w:hAnsiTheme="minorHAnsi" w:cstheme="minorHAnsi"/>
        </w:rPr>
        <w:t>y</w:t>
      </w:r>
      <w:r w:rsidR="000F599F" w:rsidRPr="00F84A02">
        <w:rPr>
          <w:rFonts w:asciiTheme="minorHAnsi" w:hAnsiTheme="minorHAnsi" w:cstheme="minorHAnsi"/>
          <w:lang w:val="en-US"/>
        </w:rPr>
        <w:t xml:space="preserve"> </w:t>
      </w:r>
      <w:r w:rsidR="000F599F" w:rsidRPr="00F84A02">
        <w:rPr>
          <w:rFonts w:asciiTheme="minorHAnsi" w:hAnsiTheme="minorHAnsi" w:cstheme="minorHAnsi"/>
        </w:rPr>
        <w:t>presented</w:t>
      </w:r>
      <w:r w:rsidR="000F599F" w:rsidRPr="00F84A02">
        <w:rPr>
          <w:rFonts w:asciiTheme="minorHAnsi" w:hAnsiTheme="minorHAnsi" w:cstheme="minorHAnsi"/>
          <w:lang w:val="en-US"/>
        </w:rPr>
        <w:t xml:space="preserve">. </w:t>
      </w:r>
      <w:r w:rsidRPr="00F84A02">
        <w:rPr>
          <w:rFonts w:asciiTheme="minorHAnsi" w:hAnsiTheme="minorHAnsi" w:cstheme="minorHAnsi"/>
          <w:lang w:val="en-US"/>
        </w:rPr>
        <w:t xml:space="preserve">   </w:t>
      </w:r>
    </w:p>
    <w:p w14:paraId="651B18D5" w14:textId="77777777" w:rsidR="001174A9" w:rsidRPr="00123E10" w:rsidRDefault="00474698" w:rsidP="001174A9">
      <w:pPr>
        <w:rPr>
          <w:rFonts w:asciiTheme="minorHAnsi" w:hAnsiTheme="minorHAnsi" w:cstheme="minorHAnsi"/>
          <w:lang w:val="en-US"/>
        </w:rPr>
      </w:pPr>
      <w:r w:rsidRPr="00F84A02">
        <w:rPr>
          <w:rFonts w:asciiTheme="minorHAnsi" w:hAnsiTheme="minorHAnsi" w:cstheme="minorHAnsi"/>
          <w:lang w:val="en-US"/>
        </w:rPr>
        <w:t>Ethical principles are followed in every way in the thesis</w:t>
      </w:r>
      <w:r w:rsidR="005E698A">
        <w:rPr>
          <w:rFonts w:asciiTheme="minorHAnsi" w:hAnsiTheme="minorHAnsi" w:cstheme="minorHAnsi"/>
          <w:lang w:val="en-US"/>
        </w:rPr>
        <w:t xml:space="preserve"> (Finnish National Board o</w:t>
      </w:r>
      <w:r w:rsidR="003B7188">
        <w:rPr>
          <w:rFonts w:asciiTheme="minorHAnsi" w:hAnsiTheme="minorHAnsi" w:cstheme="minorHAnsi"/>
          <w:lang w:val="en-US"/>
        </w:rPr>
        <w:t>n Resea</w:t>
      </w:r>
      <w:r w:rsidR="006E0395">
        <w:rPr>
          <w:rFonts w:asciiTheme="minorHAnsi" w:hAnsiTheme="minorHAnsi" w:cstheme="minorHAnsi"/>
          <w:lang w:val="en-US"/>
        </w:rPr>
        <w:t>rch I</w:t>
      </w:r>
      <w:r w:rsidR="005E698A">
        <w:rPr>
          <w:rFonts w:asciiTheme="minorHAnsi" w:hAnsiTheme="minorHAnsi" w:cstheme="minorHAnsi"/>
          <w:lang w:val="en-US"/>
        </w:rPr>
        <w:t>n</w:t>
      </w:r>
      <w:r w:rsidR="003B7188">
        <w:rPr>
          <w:rFonts w:asciiTheme="minorHAnsi" w:hAnsiTheme="minorHAnsi" w:cstheme="minorHAnsi"/>
          <w:lang w:val="en-US"/>
        </w:rPr>
        <w:t>t</w:t>
      </w:r>
      <w:r w:rsidR="005E698A">
        <w:rPr>
          <w:rFonts w:asciiTheme="minorHAnsi" w:hAnsiTheme="minorHAnsi" w:cstheme="minorHAnsi"/>
          <w:lang w:val="en-US"/>
        </w:rPr>
        <w:t>egrity TENK</w:t>
      </w:r>
      <w:r w:rsidR="006E0395">
        <w:rPr>
          <w:rStyle w:val="FootnoteReference"/>
          <w:rFonts w:asciiTheme="minorHAnsi" w:hAnsiTheme="minorHAnsi" w:cstheme="minorHAnsi"/>
          <w:lang w:val="en-US"/>
        </w:rPr>
        <w:footnoteReference w:id="2"/>
      </w:r>
      <w:r w:rsidR="005E698A">
        <w:rPr>
          <w:rFonts w:asciiTheme="minorHAnsi" w:hAnsiTheme="minorHAnsi" w:cstheme="minorHAnsi"/>
          <w:lang w:val="en-US"/>
        </w:rPr>
        <w:t>)</w:t>
      </w:r>
      <w:r w:rsidRPr="00F84A02">
        <w:rPr>
          <w:rFonts w:asciiTheme="minorHAnsi" w:hAnsiTheme="minorHAnsi" w:cstheme="minorHAnsi"/>
          <w:lang w:val="en-US"/>
        </w:rPr>
        <w:t xml:space="preserve">. Vaasa University of Applied Sciences uses the </w:t>
      </w:r>
      <w:proofErr w:type="spellStart"/>
      <w:r w:rsidRPr="00F84A02">
        <w:rPr>
          <w:rFonts w:asciiTheme="minorHAnsi" w:hAnsiTheme="minorHAnsi" w:cstheme="minorHAnsi"/>
          <w:lang w:val="en-US"/>
        </w:rPr>
        <w:t>Urkund</w:t>
      </w:r>
      <w:proofErr w:type="spellEnd"/>
      <w:r w:rsidRPr="00F84A02">
        <w:rPr>
          <w:rFonts w:asciiTheme="minorHAnsi" w:hAnsiTheme="minorHAnsi" w:cstheme="minorHAnsi"/>
          <w:lang w:val="en-US"/>
        </w:rPr>
        <w:t xml:space="preserve"> </w:t>
      </w:r>
      <w:r w:rsidR="003A624C">
        <w:rPr>
          <w:rFonts w:asciiTheme="minorHAnsi" w:hAnsiTheme="minorHAnsi" w:cstheme="minorHAnsi"/>
          <w:lang w:val="en-US"/>
        </w:rPr>
        <w:t>(</w:t>
      </w:r>
      <w:proofErr w:type="spellStart"/>
      <w:r w:rsidR="003A624C">
        <w:rPr>
          <w:rFonts w:asciiTheme="minorHAnsi" w:hAnsiTheme="minorHAnsi" w:cstheme="minorHAnsi"/>
          <w:lang w:val="en-US"/>
        </w:rPr>
        <w:t>Ouriginal</w:t>
      </w:r>
      <w:proofErr w:type="spellEnd"/>
      <w:r w:rsidR="003A624C">
        <w:rPr>
          <w:rFonts w:asciiTheme="minorHAnsi" w:hAnsiTheme="minorHAnsi" w:cstheme="minorHAnsi"/>
          <w:lang w:val="en-US"/>
        </w:rPr>
        <w:t xml:space="preserve">) </w:t>
      </w:r>
      <w:r w:rsidRPr="00F84A02">
        <w:rPr>
          <w:rFonts w:asciiTheme="minorHAnsi" w:hAnsiTheme="minorHAnsi" w:cstheme="minorHAnsi"/>
          <w:lang w:val="en-US"/>
        </w:rPr>
        <w:t xml:space="preserve">program to check the origin of the texts both in all </w:t>
      </w:r>
      <w:proofErr w:type="spellStart"/>
      <w:r w:rsidRPr="00F84A02">
        <w:rPr>
          <w:rFonts w:asciiTheme="minorHAnsi" w:hAnsiTheme="minorHAnsi" w:cstheme="minorHAnsi"/>
          <w:lang w:val="en-US"/>
        </w:rPr>
        <w:t>theses</w:t>
      </w:r>
      <w:proofErr w:type="spellEnd"/>
      <w:r w:rsidRPr="00F84A02">
        <w:rPr>
          <w:rFonts w:asciiTheme="minorHAnsi" w:hAnsiTheme="minorHAnsi" w:cstheme="minorHAnsi"/>
          <w:lang w:val="en-US"/>
        </w:rPr>
        <w:t xml:space="preserve"> and other written assignments to prevent plagiarism.  </w:t>
      </w:r>
      <w:r w:rsidR="003A624C" w:rsidRPr="00123E10">
        <w:rPr>
          <w:rFonts w:asciiTheme="minorHAnsi" w:hAnsiTheme="minorHAnsi" w:cstheme="minorHAnsi"/>
          <w:lang w:val="en-US"/>
        </w:rPr>
        <w:t xml:space="preserve">Student submits thesis into plagiarism checking in </w:t>
      </w:r>
      <w:proofErr w:type="spellStart"/>
      <w:r w:rsidR="003A624C" w:rsidRPr="00123E10">
        <w:rPr>
          <w:rFonts w:asciiTheme="minorHAnsi" w:hAnsiTheme="minorHAnsi" w:cstheme="minorHAnsi"/>
          <w:lang w:val="en-US"/>
        </w:rPr>
        <w:t>Wihi</w:t>
      </w:r>
      <w:proofErr w:type="spellEnd"/>
      <w:r w:rsidR="003A624C" w:rsidRPr="00123E10">
        <w:rPr>
          <w:rFonts w:asciiTheme="minorHAnsi" w:hAnsiTheme="minorHAnsi" w:cstheme="minorHAnsi"/>
          <w:lang w:val="en-US"/>
        </w:rPr>
        <w:t xml:space="preserve"> into phase 3/3 before assessment. </w:t>
      </w:r>
    </w:p>
    <w:bookmarkEnd w:id="2"/>
    <w:bookmarkEnd w:id="3"/>
    <w:bookmarkEnd w:id="4"/>
    <w:bookmarkEnd w:id="5"/>
    <w:p w14:paraId="5B948E00" w14:textId="77777777" w:rsidR="00A14087" w:rsidRPr="00065CE0" w:rsidRDefault="00A14087" w:rsidP="00A14087">
      <w:pPr>
        <w:rPr>
          <w:rFonts w:asciiTheme="minorHAnsi" w:hAnsiTheme="minorHAnsi" w:cstheme="minorHAnsi"/>
          <w:lang w:val="en-US"/>
        </w:rPr>
      </w:pPr>
    </w:p>
    <w:p w14:paraId="6D18820B" w14:textId="77777777" w:rsidR="00183AF6" w:rsidRPr="00065CE0" w:rsidRDefault="00183AF6" w:rsidP="00183AF6">
      <w:pPr>
        <w:jc w:val="left"/>
        <w:rPr>
          <w:rFonts w:asciiTheme="minorHAnsi" w:hAnsiTheme="minorHAnsi" w:cstheme="minorHAnsi"/>
          <w:lang w:val="en-US"/>
        </w:rPr>
      </w:pPr>
    </w:p>
    <w:p w14:paraId="6041DD59" w14:textId="77777777" w:rsidR="00183AF6" w:rsidRPr="00F84A02" w:rsidRDefault="00580A47" w:rsidP="00AE7FE4">
      <w:pPr>
        <w:pStyle w:val="Heading1"/>
        <w:rPr>
          <w:rFonts w:asciiTheme="minorHAnsi" w:hAnsiTheme="minorHAnsi" w:cstheme="minorHAnsi"/>
        </w:rPr>
      </w:pPr>
      <w:bookmarkStart w:id="19" w:name="_Toc63861904"/>
      <w:r w:rsidRPr="00F84A02">
        <w:rPr>
          <w:rFonts w:asciiTheme="minorHAnsi" w:hAnsiTheme="minorHAnsi" w:cstheme="minorHAnsi"/>
        </w:rPr>
        <w:lastRenderedPageBreak/>
        <w:t>IN</w:t>
      </w:r>
      <w:r w:rsidR="00183AF6" w:rsidRPr="00F84A02">
        <w:rPr>
          <w:rFonts w:asciiTheme="minorHAnsi" w:hAnsiTheme="minorHAnsi" w:cstheme="minorHAnsi"/>
        </w:rPr>
        <w:t>STRUCTIONS FOR WRITING</w:t>
      </w:r>
      <w:bookmarkEnd w:id="19"/>
    </w:p>
    <w:p w14:paraId="59D59B30" w14:textId="77777777" w:rsidR="00341047" w:rsidRPr="00F84A02" w:rsidRDefault="00363E9B" w:rsidP="00363E9B">
      <w:pPr>
        <w:rPr>
          <w:rFonts w:asciiTheme="minorHAnsi" w:hAnsiTheme="minorHAnsi" w:cstheme="minorHAnsi"/>
          <w:lang w:val="en-US"/>
        </w:rPr>
      </w:pPr>
      <w:r w:rsidRPr="00F84A02">
        <w:rPr>
          <w:rFonts w:asciiTheme="minorHAnsi" w:hAnsiTheme="minorHAnsi" w:cstheme="minorHAnsi"/>
          <w:lang w:val="en-US"/>
        </w:rPr>
        <w:t xml:space="preserve">A thesis is a scientific document, which means that certain conventions of that language register must be followed. </w:t>
      </w:r>
      <w:r w:rsidRPr="006E0395">
        <w:rPr>
          <w:rFonts w:asciiTheme="minorHAnsi" w:hAnsiTheme="minorHAnsi" w:cstheme="minorHAnsi"/>
          <w:lang w:val="en-US"/>
        </w:rPr>
        <w:t>Exact expressions</w:t>
      </w:r>
      <w:r w:rsidRPr="00F84A02">
        <w:rPr>
          <w:rFonts w:asciiTheme="minorHAnsi" w:hAnsiTheme="minorHAnsi" w:cstheme="minorHAnsi"/>
          <w:lang w:val="en-US"/>
        </w:rPr>
        <w:t xml:space="preserve"> are u</w:t>
      </w:r>
      <w:r w:rsidR="006E0395">
        <w:rPr>
          <w:rFonts w:asciiTheme="minorHAnsi" w:hAnsiTheme="minorHAnsi" w:cstheme="minorHAnsi"/>
          <w:lang w:val="en-US"/>
        </w:rPr>
        <w:t>sed instead of using vague ones, for example,</w:t>
      </w:r>
      <w:r w:rsidRPr="00F84A02">
        <w:rPr>
          <w:rFonts w:asciiTheme="minorHAnsi" w:hAnsiTheme="minorHAnsi" w:cstheme="minorHAnsi"/>
          <w:lang w:val="en-US"/>
        </w:rPr>
        <w:t xml:space="preserve"> “</w:t>
      </w:r>
      <w:r w:rsidRPr="006E0395">
        <w:rPr>
          <w:rFonts w:asciiTheme="minorHAnsi" w:hAnsiTheme="minorHAnsi" w:cstheme="minorHAnsi"/>
          <w:lang w:val="en-US"/>
        </w:rPr>
        <w:t>30</w:t>
      </w:r>
      <w:r w:rsidRPr="00F84A02">
        <w:rPr>
          <w:rFonts w:asciiTheme="minorHAnsi" w:hAnsiTheme="minorHAnsi" w:cstheme="minorHAnsi"/>
          <w:b/>
          <w:lang w:val="en-US"/>
        </w:rPr>
        <w:t xml:space="preserve"> %</w:t>
      </w:r>
      <w:r w:rsidRPr="00F84A02">
        <w:rPr>
          <w:rFonts w:asciiTheme="minorHAnsi" w:hAnsiTheme="minorHAnsi" w:cstheme="minorHAnsi"/>
          <w:lang w:val="en-US"/>
        </w:rPr>
        <w:t xml:space="preserve"> of projects taken longer that than the set estimation” is more exact than “A considerable number of the projects take longer than </w:t>
      </w:r>
      <w:r w:rsidR="00E15EBE" w:rsidRPr="00F84A02">
        <w:rPr>
          <w:rFonts w:asciiTheme="minorHAnsi" w:hAnsiTheme="minorHAnsi" w:cstheme="minorHAnsi"/>
          <w:lang w:val="en-US"/>
        </w:rPr>
        <w:t>estimated</w:t>
      </w:r>
      <w:r w:rsidRPr="00F84A02">
        <w:rPr>
          <w:rFonts w:asciiTheme="minorHAnsi" w:hAnsiTheme="minorHAnsi" w:cstheme="minorHAnsi"/>
          <w:lang w:val="en-US"/>
        </w:rPr>
        <w:t xml:space="preserve">”. </w:t>
      </w:r>
    </w:p>
    <w:p w14:paraId="72AF63F1" w14:textId="77777777" w:rsidR="006E0395" w:rsidRDefault="00363E9B" w:rsidP="00341047">
      <w:pPr>
        <w:rPr>
          <w:rFonts w:asciiTheme="minorHAnsi" w:hAnsiTheme="minorHAnsi" w:cstheme="minorHAnsi"/>
          <w:lang w:val="en-US"/>
        </w:rPr>
      </w:pPr>
      <w:r w:rsidRPr="00F84A02">
        <w:rPr>
          <w:rFonts w:asciiTheme="minorHAnsi" w:hAnsiTheme="minorHAnsi" w:cstheme="minorHAnsi"/>
          <w:lang w:val="en-US"/>
        </w:rPr>
        <w:t xml:space="preserve">When quoting literature or other sources directly or </w:t>
      </w:r>
      <w:r w:rsidR="006E29C7" w:rsidRPr="00F84A02">
        <w:rPr>
          <w:rFonts w:asciiTheme="minorHAnsi" w:hAnsiTheme="minorHAnsi" w:cstheme="minorHAnsi"/>
          <w:lang w:val="en-US"/>
        </w:rPr>
        <w:t>indirectly, the original source</w:t>
      </w:r>
      <w:r w:rsidR="00E15EBE" w:rsidRPr="00F84A02">
        <w:rPr>
          <w:rFonts w:asciiTheme="minorHAnsi" w:hAnsiTheme="minorHAnsi" w:cstheme="minorHAnsi"/>
          <w:lang w:val="en-US"/>
        </w:rPr>
        <w:t xml:space="preserve"> has to </w:t>
      </w:r>
      <w:r w:rsidR="006E29C7" w:rsidRPr="00F84A02">
        <w:rPr>
          <w:rFonts w:asciiTheme="minorHAnsi" w:hAnsiTheme="minorHAnsi" w:cstheme="minorHAnsi"/>
          <w:lang w:val="en-US"/>
        </w:rPr>
        <w:t xml:space="preserve">always </w:t>
      </w:r>
      <w:r w:rsidRPr="00F84A02">
        <w:rPr>
          <w:rFonts w:asciiTheme="minorHAnsi" w:hAnsiTheme="minorHAnsi" w:cstheme="minorHAnsi"/>
          <w:lang w:val="en-US"/>
        </w:rPr>
        <w:t>be mentioned. In a word-for-word quote</w:t>
      </w:r>
      <w:r w:rsidR="0008774F">
        <w:rPr>
          <w:rFonts w:asciiTheme="minorHAnsi" w:hAnsiTheme="minorHAnsi" w:cstheme="minorHAnsi"/>
          <w:lang w:val="en-US"/>
        </w:rPr>
        <w:t>,</w:t>
      </w:r>
      <w:r w:rsidRPr="00F84A02">
        <w:rPr>
          <w:rFonts w:asciiTheme="minorHAnsi" w:hAnsiTheme="minorHAnsi" w:cstheme="minorHAnsi"/>
          <w:lang w:val="en-US"/>
        </w:rPr>
        <w:t xml:space="preserve"> </w:t>
      </w:r>
      <w:r w:rsidR="006E29C7" w:rsidRPr="00F84A02">
        <w:rPr>
          <w:rFonts w:asciiTheme="minorHAnsi" w:hAnsiTheme="minorHAnsi" w:cstheme="minorHAnsi"/>
          <w:lang w:val="en-US"/>
        </w:rPr>
        <w:t>“</w:t>
      </w:r>
      <w:r w:rsidRPr="00F84A02">
        <w:rPr>
          <w:rFonts w:asciiTheme="minorHAnsi" w:hAnsiTheme="minorHAnsi" w:cstheme="minorHAnsi"/>
          <w:lang w:val="en-US"/>
        </w:rPr>
        <w:t>quotation marks</w:t>
      </w:r>
      <w:r w:rsidR="006E29C7" w:rsidRPr="00F84A02">
        <w:rPr>
          <w:rFonts w:asciiTheme="minorHAnsi" w:hAnsiTheme="minorHAnsi" w:cstheme="minorHAnsi"/>
          <w:lang w:val="en-US"/>
        </w:rPr>
        <w:t>” are</w:t>
      </w:r>
      <w:r w:rsidRPr="00F84A02">
        <w:rPr>
          <w:rFonts w:asciiTheme="minorHAnsi" w:hAnsiTheme="minorHAnsi" w:cstheme="minorHAnsi"/>
          <w:lang w:val="en-US"/>
        </w:rPr>
        <w:t xml:space="preserve"> used. </w:t>
      </w:r>
      <w:r w:rsidR="006E0395">
        <w:rPr>
          <w:rFonts w:asciiTheme="minorHAnsi" w:hAnsiTheme="minorHAnsi" w:cstheme="minorHAnsi"/>
          <w:lang w:val="en-US"/>
        </w:rPr>
        <w:t xml:space="preserve">Every quoted text, table or figure should take the thought onwards. </w:t>
      </w:r>
    </w:p>
    <w:p w14:paraId="4D99F6C8" w14:textId="77777777" w:rsidR="006E0395" w:rsidRPr="00506335" w:rsidRDefault="006E0395" w:rsidP="006E0395">
      <w:pPr>
        <w:rPr>
          <w:rFonts w:cstheme="minorHAnsi"/>
        </w:rPr>
      </w:pPr>
      <w:r>
        <w:rPr>
          <w:rFonts w:asciiTheme="minorHAnsi" w:hAnsiTheme="minorHAnsi" w:cstheme="minorHAnsi"/>
          <w:lang w:val="en-US"/>
        </w:rPr>
        <w:t>All information taken from a source has to be cited,</w:t>
      </w:r>
      <w:r w:rsidR="00363E9B" w:rsidRPr="00F84A02">
        <w:rPr>
          <w:rFonts w:asciiTheme="minorHAnsi" w:hAnsiTheme="minorHAnsi" w:cstheme="minorHAnsi"/>
          <w:lang w:val="en-US"/>
        </w:rPr>
        <w:t xml:space="preserve"> unless the paragraph expresses the writer’s own thinking</w:t>
      </w:r>
      <w:r>
        <w:rPr>
          <w:rFonts w:asciiTheme="minorHAnsi" w:hAnsiTheme="minorHAnsi" w:cstheme="minorHAnsi"/>
          <w:lang w:val="en-US"/>
        </w:rPr>
        <w:t xml:space="preserve"> </w:t>
      </w:r>
      <w:r w:rsidRPr="006E0395">
        <w:rPr>
          <w:rFonts w:asciiTheme="minorHAnsi" w:hAnsiTheme="minorHAnsi" w:cstheme="minorHAnsi"/>
        </w:rPr>
        <w:t>(</w:t>
      </w:r>
      <w:proofErr w:type="spellStart"/>
      <w:r w:rsidRPr="006E0395">
        <w:rPr>
          <w:rFonts w:asciiTheme="minorHAnsi" w:hAnsiTheme="minorHAnsi" w:cstheme="minorHAnsi"/>
        </w:rPr>
        <w:t>Hirsjärvi</w:t>
      </w:r>
      <w:proofErr w:type="spellEnd"/>
      <w:r w:rsidRPr="006E0395">
        <w:rPr>
          <w:rFonts w:asciiTheme="minorHAnsi" w:hAnsiTheme="minorHAnsi" w:cstheme="minorHAnsi"/>
        </w:rPr>
        <w:t xml:space="preserve"> </w:t>
      </w:r>
      <w:r>
        <w:rPr>
          <w:rFonts w:asciiTheme="minorHAnsi" w:hAnsiTheme="minorHAnsi" w:cstheme="minorHAnsi"/>
        </w:rPr>
        <w:t>et.al</w:t>
      </w:r>
      <w:r w:rsidRPr="006E0395">
        <w:rPr>
          <w:rFonts w:asciiTheme="minorHAnsi" w:hAnsiTheme="minorHAnsi" w:cstheme="minorHAnsi"/>
        </w:rPr>
        <w:t>. 2001, 319).</w:t>
      </w:r>
    </w:p>
    <w:p w14:paraId="269D3598" w14:textId="77777777" w:rsidR="00341047" w:rsidRPr="00F84A02" w:rsidRDefault="006E29C7" w:rsidP="00341047">
      <w:pPr>
        <w:rPr>
          <w:rFonts w:asciiTheme="minorHAnsi" w:hAnsiTheme="minorHAnsi" w:cstheme="minorHAnsi"/>
          <w:lang w:val="en-US"/>
        </w:rPr>
      </w:pPr>
      <w:r w:rsidRPr="00F84A02">
        <w:rPr>
          <w:rFonts w:asciiTheme="minorHAnsi" w:hAnsiTheme="minorHAnsi" w:cstheme="minorHAnsi"/>
          <w:lang w:val="en-US"/>
        </w:rPr>
        <w:t>A</w:t>
      </w:r>
      <w:r w:rsidR="00341047" w:rsidRPr="00F84A02">
        <w:rPr>
          <w:rFonts w:asciiTheme="minorHAnsi" w:hAnsiTheme="minorHAnsi" w:cstheme="minorHAnsi"/>
          <w:lang w:val="en-US"/>
        </w:rPr>
        <w:t xml:space="preserve"> list of references is given at the end of the work in alphabetical order</w:t>
      </w:r>
      <w:r w:rsidR="006E0395">
        <w:rPr>
          <w:rFonts w:asciiTheme="minorHAnsi" w:hAnsiTheme="minorHAnsi" w:cstheme="minorHAnsi"/>
          <w:lang w:val="en-US"/>
        </w:rPr>
        <w:t xml:space="preserve">. </w:t>
      </w:r>
      <w:r w:rsidR="00341047" w:rsidRPr="00F84A02">
        <w:rPr>
          <w:rFonts w:asciiTheme="minorHAnsi" w:hAnsiTheme="minorHAnsi" w:cstheme="minorHAnsi"/>
          <w:lang w:val="en-US"/>
        </w:rPr>
        <w:t xml:space="preserve">In the </w:t>
      </w:r>
      <w:r w:rsidR="0095152B">
        <w:rPr>
          <w:rFonts w:asciiTheme="minorHAnsi" w:hAnsiTheme="minorHAnsi" w:cstheme="minorHAnsi"/>
          <w:lang w:val="en-US"/>
        </w:rPr>
        <w:t>assessment</w:t>
      </w:r>
      <w:r w:rsidR="00341047" w:rsidRPr="00F84A02">
        <w:rPr>
          <w:rFonts w:asciiTheme="minorHAnsi" w:hAnsiTheme="minorHAnsi" w:cstheme="minorHAnsi"/>
          <w:lang w:val="en-US"/>
        </w:rPr>
        <w:t xml:space="preserve"> of the </w:t>
      </w:r>
      <w:r w:rsidR="006E0395">
        <w:rPr>
          <w:rFonts w:asciiTheme="minorHAnsi" w:hAnsiTheme="minorHAnsi" w:cstheme="minorHAnsi"/>
          <w:lang w:val="en-US"/>
        </w:rPr>
        <w:t>thesis,</w:t>
      </w:r>
      <w:r w:rsidR="00341047" w:rsidRPr="00F84A02">
        <w:rPr>
          <w:rFonts w:asciiTheme="minorHAnsi" w:hAnsiTheme="minorHAnsi" w:cstheme="minorHAnsi"/>
          <w:lang w:val="en-US"/>
        </w:rPr>
        <w:t xml:space="preserve"> also the student’s ability to estimate and evaluate the sources used and his/her ability to </w:t>
      </w:r>
      <w:r w:rsidRPr="00F84A02">
        <w:rPr>
          <w:rFonts w:asciiTheme="minorHAnsi" w:hAnsiTheme="minorHAnsi" w:cstheme="minorHAnsi"/>
          <w:lang w:val="en-US"/>
        </w:rPr>
        <w:t>analyze and connect the sources used to th</w:t>
      </w:r>
      <w:r w:rsidR="00580A47" w:rsidRPr="00F84A02">
        <w:rPr>
          <w:rFonts w:asciiTheme="minorHAnsi" w:hAnsiTheme="minorHAnsi" w:cstheme="minorHAnsi"/>
          <w:lang w:val="en-US"/>
        </w:rPr>
        <w:t xml:space="preserve">e topic of study are </w:t>
      </w:r>
      <w:r w:rsidR="0095152B">
        <w:rPr>
          <w:rFonts w:asciiTheme="minorHAnsi" w:hAnsiTheme="minorHAnsi" w:cstheme="minorHAnsi"/>
          <w:lang w:val="en-US"/>
        </w:rPr>
        <w:t>assessed</w:t>
      </w:r>
      <w:r w:rsidR="00580A47" w:rsidRPr="00F84A02">
        <w:rPr>
          <w:rFonts w:asciiTheme="minorHAnsi" w:hAnsiTheme="minorHAnsi" w:cstheme="minorHAnsi"/>
          <w:lang w:val="en-US"/>
        </w:rPr>
        <w:t>.</w:t>
      </w:r>
    </w:p>
    <w:p w14:paraId="781DC103" w14:textId="77777777" w:rsidR="00341047" w:rsidRPr="00F84A02" w:rsidRDefault="006E29C7" w:rsidP="0095152B">
      <w:pPr>
        <w:pStyle w:val="Heading2"/>
        <w:ind w:left="0" w:firstLine="0"/>
        <w:rPr>
          <w:rFonts w:asciiTheme="minorHAnsi" w:hAnsiTheme="minorHAnsi" w:cstheme="minorHAnsi"/>
        </w:rPr>
      </w:pPr>
      <w:bookmarkStart w:id="20" w:name="_Toc63861905"/>
      <w:r w:rsidRPr="00F84A02">
        <w:rPr>
          <w:rFonts w:asciiTheme="minorHAnsi" w:hAnsiTheme="minorHAnsi" w:cstheme="minorHAnsi"/>
        </w:rPr>
        <w:t>Appearance</w:t>
      </w:r>
      <w:bookmarkEnd w:id="20"/>
      <w:r w:rsidR="00341047" w:rsidRPr="00F84A02">
        <w:rPr>
          <w:rFonts w:asciiTheme="minorHAnsi" w:hAnsiTheme="minorHAnsi" w:cstheme="minorHAnsi"/>
        </w:rPr>
        <w:t xml:space="preserve"> </w:t>
      </w:r>
    </w:p>
    <w:p w14:paraId="28828428" w14:textId="77777777" w:rsidR="00183AF6" w:rsidRPr="00F84A02" w:rsidRDefault="00183AF6" w:rsidP="00183AF6">
      <w:pPr>
        <w:rPr>
          <w:rFonts w:asciiTheme="minorHAnsi" w:hAnsiTheme="minorHAnsi" w:cstheme="minorHAnsi"/>
          <w:szCs w:val="20"/>
          <w:lang w:val="en-US"/>
        </w:rPr>
      </w:pPr>
      <w:r w:rsidRPr="00F84A02">
        <w:rPr>
          <w:rFonts w:asciiTheme="minorHAnsi" w:hAnsiTheme="minorHAnsi" w:cstheme="minorHAnsi"/>
          <w:lang w:val="en-US"/>
        </w:rPr>
        <w:t>As in this template</w:t>
      </w:r>
      <w:r w:rsidR="0095152B">
        <w:rPr>
          <w:rFonts w:asciiTheme="minorHAnsi" w:hAnsiTheme="minorHAnsi" w:cstheme="minorHAnsi"/>
          <w:lang w:val="en-US"/>
        </w:rPr>
        <w:t>,</w:t>
      </w:r>
      <w:r w:rsidRPr="00F84A02">
        <w:rPr>
          <w:rFonts w:asciiTheme="minorHAnsi" w:hAnsiTheme="minorHAnsi" w:cstheme="minorHAnsi"/>
          <w:lang w:val="en-US"/>
        </w:rPr>
        <w:t xml:space="preserve"> the margins are: the upper margin 3 cm, the lower margin 3 cm, the left margin 4 cm and the right margin 3 cm. The recommended font is either </w:t>
      </w:r>
      <w:r w:rsidR="0095152B">
        <w:rPr>
          <w:rFonts w:asciiTheme="minorHAnsi" w:hAnsiTheme="minorHAnsi" w:cstheme="minorHAnsi"/>
          <w:lang w:val="en-US"/>
        </w:rPr>
        <w:t>Calibri</w:t>
      </w:r>
      <w:r w:rsidRPr="00F84A02">
        <w:rPr>
          <w:rFonts w:asciiTheme="minorHAnsi" w:hAnsiTheme="minorHAnsi" w:cstheme="minorHAnsi"/>
          <w:lang w:val="en-US"/>
        </w:rPr>
        <w:t xml:space="preserve"> </w:t>
      </w:r>
      <w:r w:rsidR="0095152B">
        <w:rPr>
          <w:rFonts w:asciiTheme="minorHAnsi" w:hAnsiTheme="minorHAnsi" w:cstheme="minorHAnsi"/>
          <w:lang w:val="en-US"/>
        </w:rPr>
        <w:t xml:space="preserve">(Body) </w:t>
      </w:r>
      <w:r w:rsidRPr="00F84A02">
        <w:rPr>
          <w:rFonts w:asciiTheme="minorHAnsi" w:hAnsiTheme="minorHAnsi" w:cstheme="minorHAnsi"/>
          <w:lang w:val="en-US"/>
        </w:rPr>
        <w:t xml:space="preserve">and </w:t>
      </w:r>
      <w:r w:rsidR="0095152B">
        <w:rPr>
          <w:rFonts w:asciiTheme="minorHAnsi" w:hAnsiTheme="minorHAnsi" w:cstheme="minorHAnsi"/>
          <w:lang w:val="en-US"/>
        </w:rPr>
        <w:t>Arial</w:t>
      </w:r>
      <w:r w:rsidRPr="00F84A02">
        <w:rPr>
          <w:rFonts w:asciiTheme="minorHAnsi" w:hAnsiTheme="minorHAnsi" w:cstheme="minorHAnsi"/>
          <w:lang w:val="en-US"/>
        </w:rPr>
        <w:t xml:space="preserve">. The font size in the body text and in lists is 12. The font size can be 14 in headings and 10 in </w:t>
      </w:r>
      <w:r w:rsidR="0095152B">
        <w:rPr>
          <w:rFonts w:asciiTheme="minorHAnsi" w:hAnsiTheme="minorHAnsi" w:cstheme="minorHAnsi"/>
          <w:lang w:val="en-US"/>
        </w:rPr>
        <w:t>for example</w:t>
      </w:r>
      <w:r w:rsidRPr="00F84A02">
        <w:rPr>
          <w:rFonts w:asciiTheme="minorHAnsi" w:hAnsiTheme="minorHAnsi" w:cstheme="minorHAnsi"/>
          <w:lang w:val="en-US"/>
        </w:rPr>
        <w:t xml:space="preserve"> tables. The captions of figures, photos and tables are written in font size 12. </w:t>
      </w:r>
    </w:p>
    <w:p w14:paraId="3214B3F2" w14:textId="77777777"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 xml:space="preserve">The spacing is 1.5 in the body text. The hyphenation is on and the text is aligned to both the left and right margins. Let the word processor do the row change, press enter only when starting a new paragraph. The spacing between the paragraphs is 12 points (settings: before 0, after 12 </w:t>
      </w:r>
      <w:proofErr w:type="spellStart"/>
      <w:r w:rsidRPr="00F84A02">
        <w:rPr>
          <w:rFonts w:asciiTheme="minorHAnsi" w:hAnsiTheme="minorHAnsi" w:cstheme="minorHAnsi"/>
          <w:lang w:val="en-US"/>
        </w:rPr>
        <w:t>pt</w:t>
      </w:r>
      <w:proofErr w:type="spellEnd"/>
      <w:r w:rsidRPr="00F84A02">
        <w:rPr>
          <w:rFonts w:asciiTheme="minorHAnsi" w:hAnsiTheme="minorHAnsi" w:cstheme="minorHAnsi"/>
          <w:lang w:val="en-US"/>
        </w:rPr>
        <w:t xml:space="preserve">). A new chapter starts on a new page.  </w:t>
      </w:r>
    </w:p>
    <w:p w14:paraId="5F481458" w14:textId="77777777" w:rsidR="00183AF6" w:rsidRPr="00F84A02" w:rsidRDefault="00183AF6" w:rsidP="0095152B">
      <w:pPr>
        <w:pStyle w:val="Heading2"/>
        <w:ind w:left="0" w:firstLine="0"/>
        <w:rPr>
          <w:rFonts w:asciiTheme="minorHAnsi" w:hAnsiTheme="minorHAnsi" w:cstheme="minorHAnsi"/>
        </w:rPr>
      </w:pPr>
      <w:bookmarkStart w:id="21" w:name="_Toc63861906"/>
      <w:bookmarkStart w:id="22" w:name="_Toc286063435"/>
      <w:r w:rsidRPr="00F84A02">
        <w:rPr>
          <w:rFonts w:asciiTheme="minorHAnsi" w:hAnsiTheme="minorHAnsi" w:cstheme="minorHAnsi"/>
        </w:rPr>
        <w:lastRenderedPageBreak/>
        <w:t>Use of Styles and Contents Page</w:t>
      </w:r>
      <w:bookmarkEnd w:id="21"/>
      <w:r w:rsidRPr="00F84A02">
        <w:rPr>
          <w:rFonts w:asciiTheme="minorHAnsi" w:hAnsiTheme="minorHAnsi" w:cstheme="minorHAnsi"/>
        </w:rPr>
        <w:t xml:space="preserve"> </w:t>
      </w:r>
      <w:bookmarkEnd w:id="22"/>
    </w:p>
    <w:p w14:paraId="6B414E1B" w14:textId="77777777"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 xml:space="preserve">These instructions have the following styles included: </w:t>
      </w:r>
    </w:p>
    <w:p w14:paraId="435E4F5B" w14:textId="77777777" w:rsidR="00183AF6" w:rsidRPr="00F84A02" w:rsidRDefault="00183AF6" w:rsidP="00183AF6">
      <w:pPr>
        <w:pStyle w:val="ListParagraph"/>
        <w:numPr>
          <w:ilvl w:val="0"/>
          <w:numId w:val="14"/>
        </w:numPr>
        <w:rPr>
          <w:rFonts w:asciiTheme="minorHAnsi" w:hAnsiTheme="minorHAnsi" w:cstheme="minorHAnsi"/>
          <w:lang w:val="en-US"/>
        </w:rPr>
      </w:pPr>
      <w:r w:rsidRPr="00F84A02">
        <w:rPr>
          <w:rFonts w:asciiTheme="minorHAnsi" w:hAnsiTheme="minorHAnsi" w:cstheme="minorHAnsi"/>
          <w:lang w:val="en-US"/>
        </w:rPr>
        <w:t xml:space="preserve">Heading 1 for main headings, font size 14 and bolded in capital letters  </w:t>
      </w:r>
    </w:p>
    <w:p w14:paraId="14171F1E" w14:textId="77777777" w:rsidR="00183AF6" w:rsidRPr="00F84A02" w:rsidRDefault="00183AF6" w:rsidP="00183AF6">
      <w:pPr>
        <w:pStyle w:val="ListParagraph"/>
        <w:numPr>
          <w:ilvl w:val="0"/>
          <w:numId w:val="14"/>
        </w:numPr>
        <w:rPr>
          <w:rFonts w:asciiTheme="minorHAnsi" w:hAnsiTheme="minorHAnsi" w:cstheme="minorHAnsi"/>
          <w:lang w:val="en-US"/>
        </w:rPr>
      </w:pPr>
      <w:r w:rsidRPr="00F84A02">
        <w:rPr>
          <w:rFonts w:asciiTheme="minorHAnsi" w:hAnsiTheme="minorHAnsi" w:cstheme="minorHAnsi"/>
          <w:lang w:val="en-US"/>
        </w:rPr>
        <w:t xml:space="preserve">Heading 2 for subheadings, font size </w:t>
      </w:r>
      <w:proofErr w:type="gramStart"/>
      <w:r w:rsidRPr="00F84A02">
        <w:rPr>
          <w:rFonts w:asciiTheme="minorHAnsi" w:hAnsiTheme="minorHAnsi" w:cstheme="minorHAnsi"/>
          <w:lang w:val="en-US"/>
        </w:rPr>
        <w:t>12 ,</w:t>
      </w:r>
      <w:proofErr w:type="gramEnd"/>
      <w:r w:rsidRPr="00F84A02">
        <w:rPr>
          <w:rFonts w:asciiTheme="minorHAnsi" w:hAnsiTheme="minorHAnsi" w:cstheme="minorHAnsi"/>
          <w:lang w:val="en-US"/>
        </w:rPr>
        <w:t xml:space="preserve"> bolded </w:t>
      </w:r>
    </w:p>
    <w:p w14:paraId="56117932" w14:textId="77777777" w:rsidR="00183AF6" w:rsidRPr="00F84A02" w:rsidRDefault="00183AF6" w:rsidP="00183AF6">
      <w:pPr>
        <w:pStyle w:val="ListParagraph"/>
        <w:numPr>
          <w:ilvl w:val="0"/>
          <w:numId w:val="14"/>
        </w:numPr>
        <w:rPr>
          <w:rFonts w:asciiTheme="minorHAnsi" w:hAnsiTheme="minorHAnsi" w:cstheme="minorHAnsi"/>
          <w:lang w:val="en-US"/>
        </w:rPr>
      </w:pPr>
      <w:r w:rsidRPr="00F84A02">
        <w:rPr>
          <w:rFonts w:asciiTheme="minorHAnsi" w:hAnsiTheme="minorHAnsi" w:cstheme="minorHAnsi"/>
          <w:lang w:val="en-US"/>
        </w:rPr>
        <w:t xml:space="preserve">Heading 3 for the lower level of subheadings, font size 12, bolded </w:t>
      </w:r>
    </w:p>
    <w:p w14:paraId="77634EF3" w14:textId="77777777" w:rsidR="00183AF6" w:rsidRPr="00F84A02" w:rsidRDefault="00183AF6" w:rsidP="00183AF6">
      <w:pPr>
        <w:pStyle w:val="ListParagraph"/>
        <w:numPr>
          <w:ilvl w:val="0"/>
          <w:numId w:val="14"/>
        </w:numPr>
        <w:rPr>
          <w:rFonts w:asciiTheme="minorHAnsi" w:hAnsiTheme="minorHAnsi" w:cstheme="minorHAnsi"/>
          <w:lang w:val="en-US"/>
        </w:rPr>
      </w:pPr>
      <w:r w:rsidRPr="00F84A02">
        <w:rPr>
          <w:rFonts w:asciiTheme="minorHAnsi" w:hAnsiTheme="minorHAnsi" w:cstheme="minorHAnsi"/>
          <w:lang w:val="en-US"/>
        </w:rPr>
        <w:t xml:space="preserve">Normal for body text, font size 12 </w:t>
      </w:r>
    </w:p>
    <w:p w14:paraId="37D8ADAC" w14:textId="77777777" w:rsidR="00183AF6" w:rsidRPr="00F84A02" w:rsidRDefault="00183AF6" w:rsidP="00183AF6">
      <w:pPr>
        <w:pStyle w:val="ListParagraph"/>
        <w:numPr>
          <w:ilvl w:val="0"/>
          <w:numId w:val="14"/>
        </w:numPr>
        <w:rPr>
          <w:rFonts w:asciiTheme="minorHAnsi" w:hAnsiTheme="minorHAnsi" w:cstheme="minorHAnsi"/>
        </w:rPr>
      </w:pPr>
      <w:r w:rsidRPr="00F84A02">
        <w:rPr>
          <w:rFonts w:asciiTheme="minorHAnsi" w:hAnsiTheme="minorHAnsi" w:cstheme="minorHAnsi"/>
        </w:rPr>
        <w:t>Abstract, font size 12</w:t>
      </w:r>
    </w:p>
    <w:p w14:paraId="0E8B80D2" w14:textId="77777777"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The style attached with the text can be determined by taking the mouse onto the text and right-clicking the mouse. The style chosen can be seen in the style menu (</w:t>
      </w:r>
      <w:r w:rsidR="00F70A4B" w:rsidRPr="00F84A02">
        <w:rPr>
          <w:rFonts w:asciiTheme="minorHAnsi" w:hAnsiTheme="minorHAnsi" w:cstheme="minorHAnsi"/>
          <w:lang w:val="en-US"/>
        </w:rPr>
        <w:t>F</w:t>
      </w:r>
      <w:r w:rsidRPr="00F84A02">
        <w:rPr>
          <w:rFonts w:asciiTheme="minorHAnsi" w:hAnsiTheme="minorHAnsi" w:cstheme="minorHAnsi"/>
          <w:lang w:val="en-US"/>
        </w:rPr>
        <w:t xml:space="preserve">igure 1). On the same window, you can change the style. </w:t>
      </w:r>
    </w:p>
    <w:p w14:paraId="18D9A9E5" w14:textId="77777777" w:rsidR="00183AF6" w:rsidRPr="00F84A02" w:rsidRDefault="00AB5A79" w:rsidP="00183AF6">
      <w:pPr>
        <w:rPr>
          <w:rFonts w:asciiTheme="minorHAnsi" w:hAnsiTheme="minorHAnsi" w:cstheme="minorHAnsi"/>
        </w:rPr>
      </w:pPr>
      <w:r w:rsidRPr="00F84A02">
        <w:rPr>
          <w:rFonts w:asciiTheme="minorHAnsi" w:hAnsiTheme="minorHAnsi" w:cstheme="minorHAnsi"/>
          <w:noProof/>
          <w:lang w:val="en-US"/>
        </w:rPr>
        <w:drawing>
          <wp:inline distT="0" distB="0" distL="0" distR="0" wp14:anchorId="1DFB45FB" wp14:editId="4BB878E3">
            <wp:extent cx="1647825" cy="771525"/>
            <wp:effectExtent l="19050" t="19050" r="9525" b="9525"/>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l="49347" t="3171" r="35037" b="84459"/>
                    <a:stretch>
                      <a:fillRect/>
                    </a:stretch>
                  </pic:blipFill>
                  <pic:spPr bwMode="auto">
                    <a:xfrm>
                      <a:off x="0" y="0"/>
                      <a:ext cx="1647825" cy="771525"/>
                    </a:xfrm>
                    <a:prstGeom prst="rect">
                      <a:avLst/>
                    </a:prstGeom>
                    <a:noFill/>
                    <a:ln w="9525" cmpd="sng">
                      <a:solidFill>
                        <a:srgbClr val="4F81BD"/>
                      </a:solidFill>
                      <a:miter lim="800000"/>
                      <a:headEnd/>
                      <a:tailEnd/>
                    </a:ln>
                    <a:effectLst/>
                  </pic:spPr>
                </pic:pic>
              </a:graphicData>
            </a:graphic>
          </wp:inline>
        </w:drawing>
      </w:r>
    </w:p>
    <w:p w14:paraId="7157731B" w14:textId="77777777" w:rsidR="00183AF6" w:rsidRPr="00F84A02" w:rsidRDefault="00580A47" w:rsidP="00580A47">
      <w:pPr>
        <w:pStyle w:val="Caption"/>
        <w:rPr>
          <w:rFonts w:asciiTheme="minorHAnsi" w:hAnsiTheme="minorHAnsi" w:cstheme="minorHAnsi"/>
          <w:lang w:val="en-US"/>
        </w:rPr>
      </w:pPr>
      <w:r w:rsidRPr="00F84A02">
        <w:rPr>
          <w:rFonts w:asciiTheme="minorHAnsi" w:hAnsiTheme="minorHAnsi" w:cstheme="minorHAnsi"/>
          <w:b/>
        </w:rPr>
        <w:t xml:space="preserve">Figure </w:t>
      </w:r>
      <w:r w:rsidRPr="00F84A02">
        <w:rPr>
          <w:rFonts w:asciiTheme="minorHAnsi" w:hAnsiTheme="minorHAnsi" w:cstheme="minorHAnsi"/>
          <w:b/>
        </w:rPr>
        <w:fldChar w:fldCharType="begin"/>
      </w:r>
      <w:r w:rsidRPr="00F84A02">
        <w:rPr>
          <w:rFonts w:asciiTheme="minorHAnsi" w:hAnsiTheme="minorHAnsi" w:cstheme="minorHAnsi"/>
          <w:b/>
        </w:rPr>
        <w:instrText xml:space="preserve"> SEQ Figure \* ARABIC </w:instrText>
      </w:r>
      <w:r w:rsidRPr="00F84A02">
        <w:rPr>
          <w:rFonts w:asciiTheme="minorHAnsi" w:hAnsiTheme="minorHAnsi" w:cstheme="minorHAnsi"/>
          <w:b/>
        </w:rPr>
        <w:fldChar w:fldCharType="separate"/>
      </w:r>
      <w:r w:rsidR="00103C2D" w:rsidRPr="00F84A02">
        <w:rPr>
          <w:rFonts w:asciiTheme="minorHAnsi" w:hAnsiTheme="minorHAnsi" w:cstheme="minorHAnsi"/>
          <w:b/>
          <w:noProof/>
        </w:rPr>
        <w:t>1</w:t>
      </w:r>
      <w:r w:rsidRPr="00F84A02">
        <w:rPr>
          <w:rFonts w:asciiTheme="minorHAnsi" w:hAnsiTheme="minorHAnsi" w:cstheme="minorHAnsi"/>
          <w:b/>
        </w:rPr>
        <w:fldChar w:fldCharType="end"/>
      </w:r>
      <w:r w:rsidR="00183AF6" w:rsidRPr="00F84A02">
        <w:rPr>
          <w:rFonts w:asciiTheme="minorHAnsi" w:hAnsiTheme="minorHAnsi" w:cstheme="minorHAnsi"/>
          <w:b/>
          <w:lang w:val="en-US"/>
        </w:rPr>
        <w:t>.</w:t>
      </w:r>
      <w:r w:rsidR="00183AF6" w:rsidRPr="00F84A02">
        <w:rPr>
          <w:rFonts w:asciiTheme="minorHAnsi" w:hAnsiTheme="minorHAnsi" w:cstheme="minorHAnsi"/>
          <w:lang w:val="en-US"/>
        </w:rPr>
        <w:t xml:space="preserve"> Style menu window. </w:t>
      </w:r>
      <w:r w:rsidR="0095152B">
        <w:rPr>
          <w:rFonts w:asciiTheme="minorHAnsi" w:hAnsiTheme="minorHAnsi" w:cstheme="minorHAnsi"/>
          <w:lang w:val="en-US"/>
        </w:rPr>
        <w:t>(MS Office screen capture)</w:t>
      </w:r>
    </w:p>
    <w:p w14:paraId="42E7C67F" w14:textId="77777777"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 xml:space="preserve">When the heading has been formatted using the styles, the contents page can be updated by clicking on the contents page and </w:t>
      </w:r>
      <w:proofErr w:type="gramStart"/>
      <w:r w:rsidRPr="00F84A02">
        <w:rPr>
          <w:rFonts w:asciiTheme="minorHAnsi" w:hAnsiTheme="minorHAnsi" w:cstheme="minorHAnsi"/>
          <w:lang w:val="en-US"/>
        </w:rPr>
        <w:t>choosing ”update</w:t>
      </w:r>
      <w:proofErr w:type="gramEnd"/>
      <w:r w:rsidRPr="00F84A02">
        <w:rPr>
          <w:rFonts w:asciiTheme="minorHAnsi" w:hAnsiTheme="minorHAnsi" w:cstheme="minorHAnsi"/>
          <w:lang w:val="en-US"/>
        </w:rPr>
        <w:t xml:space="preserve"> field”  and then by choosing ”update entire table”. The pre-entered heading styles are not used in the abstract and on the contents page or the list of appendices page (heading size 14), the body text on these pages uses style Abstract (font size 12, line spacing 1, paragraph spacing 12 points after).</w:t>
      </w:r>
    </w:p>
    <w:p w14:paraId="50B6E15C" w14:textId="77777777" w:rsidR="00183AF6" w:rsidRPr="00F84A02" w:rsidRDefault="00685EDA" w:rsidP="0095152B">
      <w:pPr>
        <w:pStyle w:val="Heading2"/>
        <w:ind w:left="0" w:firstLine="0"/>
        <w:rPr>
          <w:rFonts w:asciiTheme="minorHAnsi" w:hAnsiTheme="minorHAnsi" w:cstheme="minorHAnsi"/>
        </w:rPr>
      </w:pPr>
      <w:bookmarkStart w:id="23" w:name="_Toc63861907"/>
      <w:r>
        <w:rPr>
          <w:rFonts w:asciiTheme="minorHAnsi" w:hAnsiTheme="minorHAnsi" w:cstheme="minorHAnsi"/>
        </w:rPr>
        <w:t>Referencing</w:t>
      </w:r>
      <w:r w:rsidR="0095152B">
        <w:rPr>
          <w:rFonts w:asciiTheme="minorHAnsi" w:hAnsiTheme="minorHAnsi" w:cstheme="minorHAnsi"/>
        </w:rPr>
        <w:t xml:space="preserve"> </w:t>
      </w:r>
      <w:r w:rsidR="003C5C7E" w:rsidRPr="00F84A02">
        <w:rPr>
          <w:rFonts w:asciiTheme="minorHAnsi" w:hAnsiTheme="minorHAnsi" w:cstheme="minorHAnsi"/>
        </w:rPr>
        <w:t xml:space="preserve">and the </w:t>
      </w:r>
      <w:r w:rsidR="004F4228" w:rsidRPr="00F84A02">
        <w:rPr>
          <w:rFonts w:asciiTheme="minorHAnsi" w:hAnsiTheme="minorHAnsi" w:cstheme="minorHAnsi"/>
        </w:rPr>
        <w:t>L</w:t>
      </w:r>
      <w:r w:rsidR="003C5C7E" w:rsidRPr="00F84A02">
        <w:rPr>
          <w:rFonts w:asciiTheme="minorHAnsi" w:hAnsiTheme="minorHAnsi" w:cstheme="minorHAnsi"/>
        </w:rPr>
        <w:t xml:space="preserve">ist of </w:t>
      </w:r>
      <w:r w:rsidR="004F4228" w:rsidRPr="00F84A02">
        <w:rPr>
          <w:rFonts w:asciiTheme="minorHAnsi" w:hAnsiTheme="minorHAnsi" w:cstheme="minorHAnsi"/>
        </w:rPr>
        <w:t>R</w:t>
      </w:r>
      <w:r w:rsidR="003C5C7E" w:rsidRPr="00F84A02">
        <w:rPr>
          <w:rFonts w:asciiTheme="minorHAnsi" w:hAnsiTheme="minorHAnsi" w:cstheme="minorHAnsi"/>
        </w:rPr>
        <w:t>efe</w:t>
      </w:r>
      <w:r w:rsidR="00BB31E1" w:rsidRPr="00F84A02">
        <w:rPr>
          <w:rFonts w:asciiTheme="minorHAnsi" w:hAnsiTheme="minorHAnsi" w:cstheme="minorHAnsi"/>
        </w:rPr>
        <w:t>r</w:t>
      </w:r>
      <w:r w:rsidR="003C5C7E" w:rsidRPr="00F84A02">
        <w:rPr>
          <w:rFonts w:asciiTheme="minorHAnsi" w:hAnsiTheme="minorHAnsi" w:cstheme="minorHAnsi"/>
        </w:rPr>
        <w:t>e</w:t>
      </w:r>
      <w:r w:rsidR="00BB31E1" w:rsidRPr="00F84A02">
        <w:rPr>
          <w:rFonts w:asciiTheme="minorHAnsi" w:hAnsiTheme="minorHAnsi" w:cstheme="minorHAnsi"/>
        </w:rPr>
        <w:t>nce</w:t>
      </w:r>
      <w:r w:rsidR="00580A47" w:rsidRPr="00F84A02">
        <w:rPr>
          <w:rFonts w:asciiTheme="minorHAnsi" w:hAnsiTheme="minorHAnsi" w:cstheme="minorHAnsi"/>
        </w:rPr>
        <w:t>s</w:t>
      </w:r>
      <w:bookmarkEnd w:id="23"/>
    </w:p>
    <w:p w14:paraId="12F05D7E" w14:textId="77777777" w:rsidR="0095152B" w:rsidRDefault="00F15E5B" w:rsidP="00183AF6">
      <w:pPr>
        <w:rPr>
          <w:rFonts w:asciiTheme="minorHAnsi" w:hAnsiTheme="minorHAnsi" w:cstheme="minorHAnsi"/>
          <w:lang w:val="en-US"/>
        </w:rPr>
      </w:pPr>
      <w:r w:rsidRPr="00F84A02">
        <w:rPr>
          <w:rFonts w:asciiTheme="minorHAnsi" w:hAnsiTheme="minorHAnsi" w:cstheme="minorHAnsi"/>
          <w:lang w:val="en-US"/>
        </w:rPr>
        <w:t>Depending on the field of study</w:t>
      </w:r>
      <w:r w:rsidR="0095152B">
        <w:rPr>
          <w:rFonts w:asciiTheme="minorHAnsi" w:hAnsiTheme="minorHAnsi" w:cstheme="minorHAnsi"/>
          <w:lang w:val="en-US"/>
        </w:rPr>
        <w:t>,</w:t>
      </w:r>
      <w:r w:rsidR="00685EDA">
        <w:rPr>
          <w:rFonts w:asciiTheme="minorHAnsi" w:hAnsiTheme="minorHAnsi" w:cstheme="minorHAnsi"/>
          <w:lang w:val="en-US"/>
        </w:rPr>
        <w:t xml:space="preserve"> either parenthetical </w:t>
      </w:r>
      <w:r w:rsidRPr="00F84A02">
        <w:rPr>
          <w:rFonts w:asciiTheme="minorHAnsi" w:hAnsiTheme="minorHAnsi" w:cstheme="minorHAnsi"/>
          <w:lang w:val="en-US"/>
        </w:rPr>
        <w:t xml:space="preserve">or numbered </w:t>
      </w:r>
      <w:proofErr w:type="gramStart"/>
      <w:r w:rsidRPr="00F84A02">
        <w:rPr>
          <w:rFonts w:asciiTheme="minorHAnsi" w:hAnsiTheme="minorHAnsi" w:cstheme="minorHAnsi"/>
          <w:lang w:val="en-US"/>
        </w:rPr>
        <w:t>re</w:t>
      </w:r>
      <w:r w:rsidR="00685EDA">
        <w:rPr>
          <w:rFonts w:asciiTheme="minorHAnsi" w:hAnsiTheme="minorHAnsi" w:cstheme="minorHAnsi"/>
          <w:lang w:val="en-US"/>
        </w:rPr>
        <w:t>ferencing  is</w:t>
      </w:r>
      <w:proofErr w:type="gramEnd"/>
      <w:r w:rsidR="00685EDA">
        <w:rPr>
          <w:rFonts w:asciiTheme="minorHAnsi" w:hAnsiTheme="minorHAnsi" w:cstheme="minorHAnsi"/>
          <w:lang w:val="en-US"/>
        </w:rPr>
        <w:t xml:space="preserve"> used. Parenthetical</w:t>
      </w:r>
      <w:r w:rsidRPr="00F84A02">
        <w:rPr>
          <w:rFonts w:asciiTheme="minorHAnsi" w:hAnsiTheme="minorHAnsi" w:cstheme="minorHAnsi"/>
          <w:lang w:val="en-US"/>
        </w:rPr>
        <w:t xml:space="preserve"> referencing is used in the School of Business and Economics and The School of Health Care and Social Services</w:t>
      </w:r>
      <w:r w:rsidR="0095152B">
        <w:rPr>
          <w:rFonts w:asciiTheme="minorHAnsi" w:hAnsiTheme="minorHAnsi" w:cstheme="minorHAnsi"/>
          <w:lang w:val="en-US"/>
        </w:rPr>
        <w:t>.</w:t>
      </w:r>
      <w:r w:rsidRPr="00F84A02">
        <w:rPr>
          <w:rFonts w:asciiTheme="minorHAnsi" w:hAnsiTheme="minorHAnsi" w:cstheme="minorHAnsi"/>
          <w:lang w:val="en-US"/>
        </w:rPr>
        <w:t xml:space="preserve"> </w:t>
      </w:r>
      <w:r w:rsidR="00855CF8">
        <w:rPr>
          <w:rFonts w:asciiTheme="minorHAnsi" w:hAnsiTheme="minorHAnsi" w:cstheme="minorHAnsi"/>
          <w:lang w:val="en-US"/>
        </w:rPr>
        <w:t>The</w:t>
      </w:r>
      <w:r w:rsidR="0095152B">
        <w:rPr>
          <w:rFonts w:asciiTheme="minorHAnsi" w:hAnsiTheme="minorHAnsi" w:cstheme="minorHAnsi"/>
          <w:lang w:val="en-US"/>
        </w:rPr>
        <w:t xml:space="preserve"> number referencing can be used in </w:t>
      </w:r>
      <w:r w:rsidR="00685EDA">
        <w:rPr>
          <w:rFonts w:asciiTheme="minorHAnsi" w:hAnsiTheme="minorHAnsi" w:cstheme="minorHAnsi"/>
          <w:lang w:val="en-US"/>
        </w:rPr>
        <w:t>t</w:t>
      </w:r>
      <w:r w:rsidR="0095152B">
        <w:rPr>
          <w:rFonts w:asciiTheme="minorHAnsi" w:hAnsiTheme="minorHAnsi" w:cstheme="minorHAnsi"/>
          <w:lang w:val="en-US"/>
        </w:rPr>
        <w:t>he School of Technology</w:t>
      </w:r>
      <w:r w:rsidRPr="00F84A02">
        <w:rPr>
          <w:rFonts w:asciiTheme="minorHAnsi" w:hAnsiTheme="minorHAnsi" w:cstheme="minorHAnsi"/>
          <w:lang w:val="en-US"/>
        </w:rPr>
        <w:t xml:space="preserve">. </w:t>
      </w:r>
    </w:p>
    <w:p w14:paraId="2A3F60CC" w14:textId="77777777" w:rsidR="0095152B" w:rsidRPr="0095152B" w:rsidRDefault="00F15E5B" w:rsidP="0095152B">
      <w:pPr>
        <w:rPr>
          <w:rFonts w:asciiTheme="minorHAnsi" w:hAnsiTheme="minorHAnsi" w:cstheme="minorHAnsi"/>
          <w:lang w:val="en-US"/>
        </w:rPr>
      </w:pPr>
      <w:r w:rsidRPr="00F84A02">
        <w:rPr>
          <w:rFonts w:asciiTheme="minorHAnsi" w:hAnsiTheme="minorHAnsi" w:cstheme="minorHAnsi"/>
          <w:lang w:val="en-US"/>
        </w:rPr>
        <w:lastRenderedPageBreak/>
        <w:t>Each source refe</w:t>
      </w:r>
      <w:r w:rsidR="00F2619A" w:rsidRPr="00F84A02">
        <w:rPr>
          <w:rFonts w:asciiTheme="minorHAnsi" w:hAnsiTheme="minorHAnsi" w:cstheme="minorHAnsi"/>
          <w:lang w:val="en-US"/>
        </w:rPr>
        <w:t>r</w:t>
      </w:r>
      <w:r w:rsidRPr="00F84A02">
        <w:rPr>
          <w:rFonts w:asciiTheme="minorHAnsi" w:hAnsiTheme="minorHAnsi" w:cstheme="minorHAnsi"/>
          <w:lang w:val="en-US"/>
        </w:rPr>
        <w:t>red to in the text mu</w:t>
      </w:r>
      <w:r w:rsidR="00F2619A" w:rsidRPr="00F84A02">
        <w:rPr>
          <w:rFonts w:asciiTheme="minorHAnsi" w:hAnsiTheme="minorHAnsi" w:cstheme="minorHAnsi"/>
          <w:lang w:val="en-US"/>
        </w:rPr>
        <w:t>s</w:t>
      </w:r>
      <w:r w:rsidRPr="00F84A02">
        <w:rPr>
          <w:rFonts w:asciiTheme="minorHAnsi" w:hAnsiTheme="minorHAnsi" w:cstheme="minorHAnsi"/>
          <w:lang w:val="en-US"/>
        </w:rPr>
        <w:t>t be mentioned in the list of references.</w:t>
      </w:r>
      <w:r w:rsidR="00F2619A" w:rsidRPr="00F84A02">
        <w:rPr>
          <w:rFonts w:asciiTheme="minorHAnsi" w:hAnsiTheme="minorHAnsi" w:cstheme="minorHAnsi"/>
          <w:lang w:val="en-US"/>
        </w:rPr>
        <w:t xml:space="preserve"> </w:t>
      </w:r>
      <w:r w:rsidR="0095152B" w:rsidRPr="0095152B">
        <w:rPr>
          <w:rFonts w:asciiTheme="minorHAnsi" w:hAnsiTheme="minorHAnsi" w:cstheme="minorHAnsi"/>
          <w:lang w:val="en-US"/>
        </w:rPr>
        <w:t xml:space="preserve">Correspondingly, there must a citation </w:t>
      </w:r>
      <w:r w:rsidR="0095152B">
        <w:rPr>
          <w:rFonts w:asciiTheme="minorHAnsi" w:hAnsiTheme="minorHAnsi" w:cstheme="minorHAnsi"/>
          <w:lang w:val="en-US"/>
        </w:rPr>
        <w:t>of every source in the li</w:t>
      </w:r>
      <w:r w:rsidR="0095152B" w:rsidRPr="0095152B">
        <w:rPr>
          <w:rFonts w:asciiTheme="minorHAnsi" w:hAnsiTheme="minorHAnsi" w:cstheme="minorHAnsi"/>
          <w:lang w:val="en-US"/>
        </w:rPr>
        <w:t xml:space="preserve">st of references in the text. </w:t>
      </w:r>
    </w:p>
    <w:p w14:paraId="5C714A86" w14:textId="77777777" w:rsidR="003C5C7E" w:rsidRPr="00F84A02" w:rsidRDefault="003C5C7E" w:rsidP="00183AF6">
      <w:pPr>
        <w:rPr>
          <w:rFonts w:asciiTheme="minorHAnsi" w:hAnsiTheme="minorHAnsi" w:cstheme="minorHAnsi"/>
          <w:b/>
          <w:lang w:val="en-US"/>
        </w:rPr>
      </w:pPr>
      <w:r w:rsidRPr="00F84A02">
        <w:rPr>
          <w:rFonts w:asciiTheme="minorHAnsi" w:hAnsiTheme="minorHAnsi" w:cstheme="minorHAnsi"/>
          <w:b/>
          <w:lang w:val="en-US"/>
        </w:rPr>
        <w:t xml:space="preserve">3.3.1 </w:t>
      </w:r>
      <w:r w:rsidR="00685EDA">
        <w:rPr>
          <w:rFonts w:asciiTheme="minorHAnsi" w:hAnsiTheme="minorHAnsi" w:cstheme="minorHAnsi"/>
          <w:b/>
          <w:lang w:val="en-US"/>
        </w:rPr>
        <w:t>Parenthetical</w:t>
      </w:r>
      <w:r w:rsidR="00D75966" w:rsidRPr="00F84A02">
        <w:rPr>
          <w:rFonts w:asciiTheme="minorHAnsi" w:hAnsiTheme="minorHAnsi" w:cstheme="minorHAnsi"/>
          <w:b/>
          <w:lang w:val="en-US"/>
        </w:rPr>
        <w:t xml:space="preserve"> </w:t>
      </w:r>
      <w:r w:rsidR="004F4228" w:rsidRPr="00F84A02">
        <w:rPr>
          <w:rFonts w:asciiTheme="minorHAnsi" w:hAnsiTheme="minorHAnsi" w:cstheme="minorHAnsi"/>
          <w:b/>
          <w:lang w:val="en-US"/>
        </w:rPr>
        <w:t>R</w:t>
      </w:r>
      <w:r w:rsidR="00D75966" w:rsidRPr="00F84A02">
        <w:rPr>
          <w:rFonts w:asciiTheme="minorHAnsi" w:hAnsiTheme="minorHAnsi" w:cstheme="minorHAnsi"/>
          <w:b/>
          <w:lang w:val="en-US"/>
        </w:rPr>
        <w:t>eferenc</w:t>
      </w:r>
      <w:r w:rsidR="00685EDA">
        <w:rPr>
          <w:rFonts w:asciiTheme="minorHAnsi" w:hAnsiTheme="minorHAnsi" w:cstheme="minorHAnsi"/>
          <w:b/>
          <w:lang w:val="en-US"/>
        </w:rPr>
        <w:t>ing</w:t>
      </w:r>
      <w:r w:rsidR="00D75966" w:rsidRPr="00F84A02">
        <w:rPr>
          <w:rFonts w:asciiTheme="minorHAnsi" w:hAnsiTheme="minorHAnsi" w:cstheme="minorHAnsi"/>
          <w:b/>
          <w:lang w:val="en-US"/>
        </w:rPr>
        <w:t xml:space="preserve"> </w:t>
      </w:r>
      <w:r w:rsidR="003B7188">
        <w:rPr>
          <w:rFonts w:asciiTheme="minorHAnsi" w:hAnsiTheme="minorHAnsi" w:cstheme="minorHAnsi"/>
          <w:b/>
          <w:lang w:val="en-US"/>
        </w:rPr>
        <w:t>(Harvard referencing)</w:t>
      </w:r>
    </w:p>
    <w:p w14:paraId="0144DD69" w14:textId="77777777" w:rsidR="00183AF6" w:rsidRDefault="00F2619A" w:rsidP="00183AF6">
      <w:pPr>
        <w:rPr>
          <w:rFonts w:asciiTheme="minorHAnsi" w:hAnsiTheme="minorHAnsi" w:cstheme="minorHAnsi"/>
          <w:lang w:val="en-US"/>
        </w:rPr>
      </w:pPr>
      <w:r w:rsidRPr="00F84A02">
        <w:rPr>
          <w:rFonts w:asciiTheme="minorHAnsi" w:hAnsiTheme="minorHAnsi" w:cstheme="minorHAnsi"/>
          <w:lang w:val="en-US"/>
        </w:rPr>
        <w:t>In the text</w:t>
      </w:r>
      <w:r w:rsidR="00685EDA">
        <w:rPr>
          <w:rFonts w:asciiTheme="minorHAnsi" w:hAnsiTheme="minorHAnsi" w:cstheme="minorHAnsi"/>
          <w:lang w:val="en-US"/>
        </w:rPr>
        <w:t>,</w:t>
      </w:r>
      <w:r w:rsidRPr="00F84A02">
        <w:rPr>
          <w:rFonts w:asciiTheme="minorHAnsi" w:hAnsiTheme="minorHAnsi" w:cstheme="minorHAnsi"/>
          <w:lang w:val="en-US"/>
        </w:rPr>
        <w:t xml:space="preserve"> the source is referred to by marking </w:t>
      </w:r>
      <w:r w:rsidR="00457742" w:rsidRPr="00F84A02">
        <w:rPr>
          <w:rFonts w:asciiTheme="minorHAnsi" w:hAnsiTheme="minorHAnsi" w:cstheme="minorHAnsi"/>
          <w:lang w:val="en-US"/>
        </w:rPr>
        <w:t xml:space="preserve">in parentheses </w:t>
      </w:r>
      <w:r w:rsidRPr="00F84A02">
        <w:rPr>
          <w:rFonts w:asciiTheme="minorHAnsi" w:hAnsiTheme="minorHAnsi" w:cstheme="minorHAnsi"/>
          <w:lang w:val="en-US"/>
        </w:rPr>
        <w:t xml:space="preserve">the </w:t>
      </w:r>
      <w:r w:rsidRPr="00685EDA">
        <w:rPr>
          <w:rFonts w:asciiTheme="minorHAnsi" w:hAnsiTheme="minorHAnsi" w:cstheme="minorHAnsi"/>
          <w:lang w:val="en-US"/>
        </w:rPr>
        <w:t>family name</w:t>
      </w:r>
      <w:r w:rsidRPr="00F84A02">
        <w:rPr>
          <w:rFonts w:asciiTheme="minorHAnsi" w:hAnsiTheme="minorHAnsi" w:cstheme="minorHAnsi"/>
          <w:lang w:val="en-US"/>
        </w:rPr>
        <w:t xml:space="preserve"> </w:t>
      </w:r>
      <w:r w:rsidR="00D75966" w:rsidRPr="00F84A02">
        <w:rPr>
          <w:rFonts w:asciiTheme="minorHAnsi" w:hAnsiTheme="minorHAnsi" w:cstheme="minorHAnsi"/>
          <w:lang w:val="en-US"/>
        </w:rPr>
        <w:t xml:space="preserve">of the author </w:t>
      </w:r>
      <w:r w:rsidRPr="00F84A02">
        <w:rPr>
          <w:rFonts w:asciiTheme="minorHAnsi" w:hAnsiTheme="minorHAnsi" w:cstheme="minorHAnsi"/>
          <w:lang w:val="en-US"/>
        </w:rPr>
        <w:t>and the year of printing followe</w:t>
      </w:r>
      <w:r w:rsidR="00457742" w:rsidRPr="00F84A02">
        <w:rPr>
          <w:rFonts w:asciiTheme="minorHAnsi" w:hAnsiTheme="minorHAnsi" w:cstheme="minorHAnsi"/>
          <w:lang w:val="en-US"/>
        </w:rPr>
        <w:t>d</w:t>
      </w:r>
      <w:r w:rsidRPr="00F84A02">
        <w:rPr>
          <w:rFonts w:asciiTheme="minorHAnsi" w:hAnsiTheme="minorHAnsi" w:cstheme="minorHAnsi"/>
          <w:lang w:val="en-US"/>
        </w:rPr>
        <w:t xml:space="preserve"> by a </w:t>
      </w:r>
      <w:r w:rsidRPr="00685EDA">
        <w:rPr>
          <w:rFonts w:asciiTheme="minorHAnsi" w:hAnsiTheme="minorHAnsi" w:cstheme="minorHAnsi"/>
          <w:lang w:val="en-US"/>
        </w:rPr>
        <w:t>comma and the page or pages</w:t>
      </w:r>
      <w:r w:rsidRPr="00F84A02">
        <w:rPr>
          <w:rFonts w:asciiTheme="minorHAnsi" w:hAnsiTheme="minorHAnsi" w:cstheme="minorHAnsi"/>
          <w:lang w:val="en-US"/>
        </w:rPr>
        <w:t xml:space="preserve"> used</w:t>
      </w:r>
      <w:r w:rsidR="00457742" w:rsidRPr="00F84A02">
        <w:rPr>
          <w:rFonts w:asciiTheme="minorHAnsi" w:hAnsiTheme="minorHAnsi" w:cstheme="minorHAnsi"/>
          <w:lang w:val="en-US"/>
        </w:rPr>
        <w:t xml:space="preserve">. When referring to a written work as a whole page numbers are not given (Hall </w:t>
      </w:r>
      <w:r w:rsidR="00F41886" w:rsidRPr="00F84A02">
        <w:rPr>
          <w:rFonts w:asciiTheme="minorHAnsi" w:hAnsiTheme="minorHAnsi" w:cstheme="minorHAnsi"/>
          <w:lang w:val="en-US"/>
        </w:rPr>
        <w:t>2012</w:t>
      </w:r>
      <w:r w:rsidR="00457742" w:rsidRPr="00F84A02">
        <w:rPr>
          <w:rFonts w:asciiTheme="minorHAnsi" w:hAnsiTheme="minorHAnsi" w:cstheme="minorHAnsi"/>
          <w:lang w:val="en-US"/>
        </w:rPr>
        <w:t>). When referring to specific pages the pages are given (Hall</w:t>
      </w:r>
      <w:r w:rsidR="00164CE9" w:rsidRPr="00F84A02">
        <w:rPr>
          <w:rFonts w:asciiTheme="minorHAnsi" w:hAnsiTheme="minorHAnsi" w:cstheme="minorHAnsi"/>
          <w:lang w:val="en-US"/>
        </w:rPr>
        <w:t xml:space="preserve"> </w:t>
      </w:r>
      <w:r w:rsidR="00F41886" w:rsidRPr="00F84A02">
        <w:rPr>
          <w:rFonts w:asciiTheme="minorHAnsi" w:hAnsiTheme="minorHAnsi" w:cstheme="minorHAnsi"/>
          <w:lang w:val="en-US"/>
        </w:rPr>
        <w:t>2012</w:t>
      </w:r>
      <w:r w:rsidR="00164CE9" w:rsidRPr="00F84A02">
        <w:rPr>
          <w:rFonts w:asciiTheme="minorHAnsi" w:hAnsiTheme="minorHAnsi" w:cstheme="minorHAnsi"/>
          <w:lang w:val="en-US"/>
        </w:rPr>
        <w:t>, 120-121, 132)</w:t>
      </w:r>
      <w:r w:rsidR="00580A47" w:rsidRPr="00F84A02">
        <w:rPr>
          <w:rFonts w:asciiTheme="minorHAnsi" w:hAnsiTheme="minorHAnsi" w:cstheme="minorHAnsi"/>
          <w:lang w:val="en-US"/>
        </w:rPr>
        <w:t>.</w:t>
      </w:r>
      <w:r w:rsidR="00685EDA">
        <w:rPr>
          <w:rFonts w:asciiTheme="minorHAnsi" w:hAnsiTheme="minorHAnsi" w:cstheme="minorHAnsi"/>
          <w:lang w:val="en-US"/>
        </w:rPr>
        <w:t xml:space="preserve"> However, it must be apparent in the text, which passages are the author’s “own” text and which have been cited from a source. </w:t>
      </w:r>
    </w:p>
    <w:p w14:paraId="49EEB9BE" w14:textId="77777777" w:rsidR="00685EDA" w:rsidRPr="009E7210" w:rsidRDefault="00685EDA" w:rsidP="00685EDA">
      <w:pPr>
        <w:rPr>
          <w:rFonts w:asciiTheme="minorHAnsi" w:hAnsiTheme="minorHAnsi" w:cstheme="minorHAnsi"/>
          <w:b/>
          <w:lang w:val="en-US"/>
        </w:rPr>
      </w:pPr>
      <w:r w:rsidRPr="00685EDA">
        <w:rPr>
          <w:rFonts w:asciiTheme="minorHAnsi" w:hAnsiTheme="minorHAnsi" w:cstheme="minorHAnsi"/>
          <w:lang w:val="en-US"/>
        </w:rPr>
        <w:t xml:space="preserve">When you are writing, and you are </w:t>
      </w:r>
      <w:r>
        <w:rPr>
          <w:rFonts w:asciiTheme="minorHAnsi" w:hAnsiTheme="minorHAnsi" w:cstheme="minorHAnsi"/>
          <w:lang w:val="en-US"/>
        </w:rPr>
        <w:t>referring</w:t>
      </w:r>
      <w:r w:rsidRPr="00685EDA">
        <w:rPr>
          <w:rFonts w:asciiTheme="minorHAnsi" w:hAnsiTheme="minorHAnsi" w:cstheme="minorHAnsi"/>
          <w:lang w:val="en-US"/>
        </w:rPr>
        <w:t xml:space="preserve"> to source material, you will mark the length of the citation with small details.</w:t>
      </w:r>
      <w:r>
        <w:rPr>
          <w:rFonts w:cstheme="minorHAnsi"/>
          <w:lang w:val="en-US"/>
        </w:rPr>
        <w:t xml:space="preserve"> </w:t>
      </w:r>
      <w:r w:rsidRPr="00F84A02">
        <w:rPr>
          <w:rFonts w:asciiTheme="minorHAnsi" w:hAnsiTheme="minorHAnsi" w:cstheme="minorHAnsi"/>
          <w:lang w:val="en-US"/>
        </w:rPr>
        <w:t xml:space="preserve">If the reference applies </w:t>
      </w:r>
      <w:r w:rsidRPr="00685EDA">
        <w:rPr>
          <w:rFonts w:asciiTheme="minorHAnsi" w:hAnsiTheme="minorHAnsi" w:cstheme="minorHAnsi"/>
          <w:lang w:val="en-US"/>
        </w:rPr>
        <w:t xml:space="preserve">to </w:t>
      </w:r>
      <w:r>
        <w:rPr>
          <w:rFonts w:asciiTheme="minorHAnsi" w:hAnsiTheme="minorHAnsi" w:cstheme="minorHAnsi"/>
          <w:lang w:val="en-US"/>
        </w:rPr>
        <w:t>one sentence, the name of the author, the year and the possible page number</w:t>
      </w:r>
      <w:r w:rsidR="009E7210">
        <w:rPr>
          <w:rFonts w:asciiTheme="minorHAnsi" w:hAnsiTheme="minorHAnsi" w:cstheme="minorHAnsi"/>
          <w:lang w:val="en-US"/>
        </w:rPr>
        <w:t>, separated with a comma after the year,</w:t>
      </w:r>
      <w:r>
        <w:rPr>
          <w:rFonts w:asciiTheme="minorHAnsi" w:hAnsiTheme="minorHAnsi" w:cstheme="minorHAnsi"/>
          <w:lang w:val="en-US"/>
        </w:rPr>
        <w:t xml:space="preserve"> </w:t>
      </w:r>
      <w:r w:rsidRPr="00F84A02">
        <w:rPr>
          <w:rFonts w:asciiTheme="minorHAnsi" w:hAnsiTheme="minorHAnsi" w:cstheme="minorHAnsi"/>
          <w:lang w:val="en-US"/>
        </w:rPr>
        <w:t>is written within th</w:t>
      </w:r>
      <w:r w:rsidR="00800464">
        <w:rPr>
          <w:rFonts w:asciiTheme="minorHAnsi" w:hAnsiTheme="minorHAnsi" w:cstheme="minorHAnsi"/>
          <w:lang w:val="en-US"/>
        </w:rPr>
        <w:t>at</w:t>
      </w:r>
      <w:r w:rsidRPr="00F84A02">
        <w:rPr>
          <w:rFonts w:asciiTheme="minorHAnsi" w:hAnsiTheme="minorHAnsi" w:cstheme="minorHAnsi"/>
          <w:lang w:val="en-US"/>
        </w:rPr>
        <w:t xml:space="preserve"> sentence </w:t>
      </w:r>
      <w:r w:rsidRPr="00685EDA">
        <w:rPr>
          <w:rFonts w:asciiTheme="minorHAnsi" w:hAnsiTheme="minorHAnsi" w:cstheme="minorHAnsi"/>
          <w:lang w:val="en-US"/>
        </w:rPr>
        <w:t>before</w:t>
      </w:r>
      <w:r w:rsidRPr="00F84A02">
        <w:rPr>
          <w:rFonts w:asciiTheme="minorHAnsi" w:hAnsiTheme="minorHAnsi" w:cstheme="minorHAnsi"/>
          <w:lang w:val="en-US"/>
        </w:rPr>
        <w:t xml:space="preserve"> the full stop. </w:t>
      </w:r>
      <w:r w:rsidR="009E7210" w:rsidRPr="009E7210">
        <w:rPr>
          <w:rFonts w:asciiTheme="minorHAnsi" w:hAnsiTheme="minorHAnsi" w:cstheme="minorHAnsi"/>
          <w:lang w:val="en-US"/>
        </w:rPr>
        <w:t>Used sources are mentioned both in the text and in the list of references (</w:t>
      </w:r>
      <w:proofErr w:type="spellStart"/>
      <w:r w:rsidR="009E7210" w:rsidRPr="009E7210">
        <w:rPr>
          <w:rFonts w:asciiTheme="minorHAnsi" w:hAnsiTheme="minorHAnsi" w:cstheme="minorHAnsi"/>
          <w:lang w:val="en-US"/>
        </w:rPr>
        <w:t>Hirsjärvi</w:t>
      </w:r>
      <w:proofErr w:type="spellEnd"/>
      <w:r w:rsidR="009E7210" w:rsidRPr="009E7210">
        <w:rPr>
          <w:rFonts w:asciiTheme="minorHAnsi" w:hAnsiTheme="minorHAnsi" w:cstheme="minorHAnsi"/>
          <w:lang w:val="en-US"/>
        </w:rPr>
        <w:t xml:space="preserve">, </w:t>
      </w:r>
      <w:proofErr w:type="spellStart"/>
      <w:r w:rsidR="009E7210" w:rsidRPr="009E7210">
        <w:rPr>
          <w:rFonts w:asciiTheme="minorHAnsi" w:hAnsiTheme="minorHAnsi" w:cstheme="minorHAnsi"/>
          <w:lang w:val="en-US"/>
        </w:rPr>
        <w:t>Remes</w:t>
      </w:r>
      <w:proofErr w:type="spellEnd"/>
      <w:r w:rsidR="009E7210" w:rsidRPr="009E7210">
        <w:rPr>
          <w:rFonts w:asciiTheme="minorHAnsi" w:hAnsiTheme="minorHAnsi" w:cstheme="minorHAnsi"/>
          <w:lang w:val="en-US"/>
        </w:rPr>
        <w:t xml:space="preserve"> &amp; </w:t>
      </w:r>
      <w:proofErr w:type="spellStart"/>
      <w:r w:rsidR="009E7210" w:rsidRPr="009E7210">
        <w:rPr>
          <w:rFonts w:asciiTheme="minorHAnsi" w:hAnsiTheme="minorHAnsi" w:cstheme="minorHAnsi"/>
          <w:lang w:val="en-US"/>
        </w:rPr>
        <w:t>Sajavaara</w:t>
      </w:r>
      <w:proofErr w:type="spellEnd"/>
      <w:r w:rsidR="009E7210" w:rsidRPr="009E7210">
        <w:rPr>
          <w:rFonts w:asciiTheme="minorHAnsi" w:hAnsiTheme="minorHAnsi" w:cstheme="minorHAnsi"/>
          <w:lang w:val="en-US"/>
        </w:rPr>
        <w:t xml:space="preserve"> 2001, 318).</w:t>
      </w:r>
      <w:r w:rsidR="009E7210" w:rsidRPr="009E7210">
        <w:rPr>
          <w:rFonts w:cstheme="minorHAnsi"/>
          <w:lang w:val="en-US"/>
        </w:rPr>
        <w:t xml:space="preserve">  </w:t>
      </w:r>
      <w:r w:rsidRPr="009E7210">
        <w:rPr>
          <w:rFonts w:asciiTheme="minorHAnsi" w:hAnsiTheme="minorHAnsi" w:cstheme="minorHAnsi"/>
          <w:b/>
          <w:lang w:val="en-US"/>
        </w:rPr>
        <w:t xml:space="preserve"> </w:t>
      </w:r>
    </w:p>
    <w:p w14:paraId="66589B7E" w14:textId="77777777" w:rsidR="009E7210" w:rsidRPr="00506335" w:rsidRDefault="00164CE9" w:rsidP="009E7210">
      <w:pPr>
        <w:rPr>
          <w:rFonts w:cstheme="minorHAnsi"/>
        </w:rPr>
      </w:pPr>
      <w:r w:rsidRPr="009E7210">
        <w:rPr>
          <w:rFonts w:asciiTheme="minorHAnsi" w:hAnsiTheme="minorHAnsi" w:cstheme="minorHAnsi"/>
          <w:lang w:val="en-US"/>
        </w:rPr>
        <w:t>An electronic source</w:t>
      </w:r>
      <w:r w:rsidRPr="00F84A02">
        <w:rPr>
          <w:rFonts w:asciiTheme="minorHAnsi" w:hAnsiTheme="minorHAnsi" w:cstheme="minorHAnsi"/>
          <w:lang w:val="en-US"/>
        </w:rPr>
        <w:t xml:space="preserve"> is referred to in </w:t>
      </w:r>
      <w:r w:rsidRPr="009E7210">
        <w:rPr>
          <w:rFonts w:asciiTheme="minorHAnsi" w:hAnsiTheme="minorHAnsi" w:cstheme="minorHAnsi"/>
          <w:lang w:val="en-US"/>
        </w:rPr>
        <w:t>the same</w:t>
      </w:r>
      <w:r w:rsidRPr="00F84A02">
        <w:rPr>
          <w:rFonts w:asciiTheme="minorHAnsi" w:hAnsiTheme="minorHAnsi" w:cstheme="minorHAnsi"/>
          <w:lang w:val="en-US"/>
        </w:rPr>
        <w:t xml:space="preserve"> wa</w:t>
      </w:r>
      <w:r w:rsidR="00E15EBE" w:rsidRPr="00F84A02">
        <w:rPr>
          <w:rFonts w:asciiTheme="minorHAnsi" w:hAnsiTheme="minorHAnsi" w:cstheme="minorHAnsi"/>
          <w:lang w:val="en-US"/>
        </w:rPr>
        <w:t xml:space="preserve">y as a traditional source. The </w:t>
      </w:r>
      <w:r w:rsidRPr="00F84A02">
        <w:rPr>
          <w:rFonts w:asciiTheme="minorHAnsi" w:hAnsiTheme="minorHAnsi" w:cstheme="minorHAnsi"/>
          <w:lang w:val="en-US"/>
        </w:rPr>
        <w:t>web address of the source is not given in the text; it is given in full in the list of referen</w:t>
      </w:r>
      <w:r w:rsidR="009E7210">
        <w:rPr>
          <w:rFonts w:asciiTheme="minorHAnsi" w:hAnsiTheme="minorHAnsi" w:cstheme="minorHAnsi"/>
          <w:lang w:val="en-US"/>
        </w:rPr>
        <w:t xml:space="preserve">ces and the access date (Accessed </w:t>
      </w:r>
      <w:proofErr w:type="spellStart"/>
      <w:proofErr w:type="gramStart"/>
      <w:r w:rsidR="009E7210">
        <w:rPr>
          <w:rFonts w:asciiTheme="minorHAnsi" w:hAnsiTheme="minorHAnsi" w:cstheme="minorHAnsi"/>
          <w:lang w:val="en-US"/>
        </w:rPr>
        <w:t>xx.xx</w:t>
      </w:r>
      <w:proofErr w:type="spellEnd"/>
      <w:r w:rsidR="009E7210">
        <w:rPr>
          <w:rFonts w:asciiTheme="minorHAnsi" w:hAnsiTheme="minorHAnsi" w:cstheme="minorHAnsi"/>
          <w:lang w:val="en-US"/>
        </w:rPr>
        <w:t>.</w:t>
      </w:r>
      <w:proofErr w:type="gramEnd"/>
      <w:r w:rsidR="009E7210">
        <w:rPr>
          <w:rFonts w:asciiTheme="minorHAnsi" w:hAnsiTheme="minorHAnsi" w:cstheme="minorHAnsi"/>
          <w:lang w:val="en-US"/>
        </w:rPr>
        <w:t xml:space="preserve"> 20xx) is given.</w:t>
      </w:r>
      <w:r w:rsidR="00D75966" w:rsidRPr="00F84A02">
        <w:rPr>
          <w:rFonts w:asciiTheme="minorHAnsi" w:hAnsiTheme="minorHAnsi" w:cstheme="minorHAnsi"/>
          <w:lang w:val="en-US"/>
        </w:rPr>
        <w:t xml:space="preserve">  </w:t>
      </w:r>
      <w:r w:rsidR="009E7210" w:rsidRPr="009E7210">
        <w:rPr>
          <w:rFonts w:asciiTheme="minorHAnsi" w:hAnsiTheme="minorHAnsi" w:cstheme="minorHAnsi"/>
        </w:rPr>
        <w:t>(</w:t>
      </w:r>
      <w:proofErr w:type="spellStart"/>
      <w:r w:rsidR="009E7210" w:rsidRPr="009E7210">
        <w:rPr>
          <w:rFonts w:asciiTheme="minorHAnsi" w:hAnsiTheme="minorHAnsi" w:cstheme="minorHAnsi"/>
        </w:rPr>
        <w:t>Hirsjärvi</w:t>
      </w:r>
      <w:proofErr w:type="spellEnd"/>
      <w:r w:rsidR="009E7210" w:rsidRPr="009E7210">
        <w:rPr>
          <w:rFonts w:asciiTheme="minorHAnsi" w:hAnsiTheme="minorHAnsi" w:cstheme="minorHAnsi"/>
        </w:rPr>
        <w:t xml:space="preserve"> </w:t>
      </w:r>
      <w:r w:rsidR="00B52582">
        <w:rPr>
          <w:rFonts w:asciiTheme="minorHAnsi" w:hAnsiTheme="minorHAnsi" w:cstheme="minorHAnsi"/>
        </w:rPr>
        <w:t>et al</w:t>
      </w:r>
      <w:r w:rsidR="009E7210" w:rsidRPr="009E7210">
        <w:rPr>
          <w:rFonts w:asciiTheme="minorHAnsi" w:hAnsiTheme="minorHAnsi" w:cstheme="minorHAnsi"/>
        </w:rPr>
        <w:t>. 2001, 253</w:t>
      </w:r>
      <w:r w:rsidR="009E7210" w:rsidRPr="009E7210">
        <w:rPr>
          <w:rFonts w:asciiTheme="minorHAnsi" w:hAnsiTheme="minorHAnsi" w:cstheme="minorHAnsi"/>
        </w:rPr>
        <w:softHyphen/>
        <w:t>–254.)</w:t>
      </w:r>
    </w:p>
    <w:p w14:paraId="70522489" w14:textId="77777777" w:rsidR="00183AF6" w:rsidRPr="00F84A02" w:rsidRDefault="00457742" w:rsidP="00183AF6">
      <w:pPr>
        <w:rPr>
          <w:rFonts w:asciiTheme="minorHAnsi" w:hAnsiTheme="minorHAnsi" w:cstheme="minorHAnsi"/>
          <w:lang w:val="en-US"/>
        </w:rPr>
      </w:pPr>
      <w:r w:rsidRPr="00F84A02">
        <w:rPr>
          <w:rFonts w:asciiTheme="minorHAnsi" w:hAnsiTheme="minorHAnsi" w:cstheme="minorHAnsi"/>
          <w:lang w:val="en-US"/>
        </w:rPr>
        <w:t>I</w:t>
      </w:r>
      <w:r w:rsidR="00183AF6" w:rsidRPr="00F84A02">
        <w:rPr>
          <w:rFonts w:asciiTheme="minorHAnsi" w:hAnsiTheme="minorHAnsi" w:cstheme="minorHAnsi"/>
          <w:lang w:val="en-US"/>
        </w:rPr>
        <w:t xml:space="preserve">f the source has </w:t>
      </w:r>
      <w:r w:rsidR="00183AF6" w:rsidRPr="009E7210">
        <w:rPr>
          <w:rFonts w:asciiTheme="minorHAnsi" w:hAnsiTheme="minorHAnsi" w:cstheme="minorHAnsi"/>
          <w:lang w:val="en-US"/>
        </w:rPr>
        <w:t>several authors</w:t>
      </w:r>
      <w:r w:rsidR="00183AF6" w:rsidRPr="00F84A02">
        <w:rPr>
          <w:rFonts w:asciiTheme="minorHAnsi" w:hAnsiTheme="minorHAnsi" w:cstheme="minorHAnsi"/>
          <w:lang w:val="en-US"/>
        </w:rPr>
        <w:t xml:space="preserve"> (three or more), </w:t>
      </w:r>
      <w:r w:rsidR="00183AF6" w:rsidRPr="009E7210">
        <w:rPr>
          <w:rFonts w:asciiTheme="minorHAnsi" w:hAnsiTheme="minorHAnsi" w:cstheme="minorHAnsi"/>
          <w:lang w:val="en-US"/>
        </w:rPr>
        <w:t xml:space="preserve">all </w:t>
      </w:r>
      <w:r w:rsidR="00183AF6" w:rsidRPr="00F84A02">
        <w:rPr>
          <w:rFonts w:asciiTheme="minorHAnsi" w:hAnsiTheme="minorHAnsi" w:cstheme="minorHAnsi"/>
          <w:lang w:val="en-US"/>
        </w:rPr>
        <w:t xml:space="preserve">authors are mentioned in the reference on the first time. </w:t>
      </w:r>
      <w:r w:rsidR="00183AF6" w:rsidRPr="009E7210">
        <w:rPr>
          <w:rFonts w:asciiTheme="minorHAnsi" w:hAnsiTheme="minorHAnsi" w:cstheme="minorHAnsi"/>
          <w:lang w:val="en-US"/>
        </w:rPr>
        <w:t xml:space="preserve">Later </w:t>
      </w:r>
      <w:r w:rsidR="00183AF6" w:rsidRPr="00F84A02">
        <w:rPr>
          <w:rFonts w:asciiTheme="minorHAnsi" w:hAnsiTheme="minorHAnsi" w:cstheme="minorHAnsi"/>
          <w:lang w:val="en-US"/>
        </w:rPr>
        <w:t xml:space="preserve">on, only </w:t>
      </w:r>
      <w:r w:rsidR="00183AF6" w:rsidRPr="009E7210">
        <w:rPr>
          <w:rFonts w:asciiTheme="minorHAnsi" w:hAnsiTheme="minorHAnsi" w:cstheme="minorHAnsi"/>
          <w:lang w:val="en-US"/>
        </w:rPr>
        <w:t>the first</w:t>
      </w:r>
      <w:r w:rsidR="00183AF6" w:rsidRPr="00F84A02">
        <w:rPr>
          <w:rFonts w:asciiTheme="minorHAnsi" w:hAnsiTheme="minorHAnsi" w:cstheme="minorHAnsi"/>
          <w:lang w:val="en-US"/>
        </w:rPr>
        <w:t xml:space="preserve"> name is mentioned, then </w:t>
      </w:r>
      <w:r w:rsidR="00183AF6" w:rsidRPr="009E7210">
        <w:rPr>
          <w:rFonts w:asciiTheme="minorHAnsi" w:hAnsiTheme="minorHAnsi" w:cstheme="minorHAnsi"/>
          <w:lang w:val="en-US"/>
        </w:rPr>
        <w:t>et al</w:t>
      </w:r>
      <w:r w:rsidR="00164CE9" w:rsidRPr="009E7210">
        <w:rPr>
          <w:rFonts w:asciiTheme="minorHAnsi" w:hAnsiTheme="minorHAnsi" w:cstheme="minorHAnsi"/>
          <w:lang w:val="en-US"/>
        </w:rPr>
        <w:t>.</w:t>
      </w:r>
      <w:r w:rsidR="00183AF6" w:rsidRPr="009E7210">
        <w:rPr>
          <w:rFonts w:asciiTheme="minorHAnsi" w:hAnsiTheme="minorHAnsi" w:cstheme="minorHAnsi"/>
          <w:lang w:val="en-US"/>
        </w:rPr>
        <w:t>,</w:t>
      </w:r>
      <w:r w:rsidR="00183AF6" w:rsidRPr="00F84A02">
        <w:rPr>
          <w:rFonts w:asciiTheme="minorHAnsi" w:hAnsiTheme="minorHAnsi" w:cstheme="minorHAnsi"/>
          <w:lang w:val="en-US"/>
        </w:rPr>
        <w:t xml:space="preserve"> year of </w:t>
      </w:r>
      <w:r w:rsidR="00164CE9" w:rsidRPr="00F84A02">
        <w:rPr>
          <w:rFonts w:asciiTheme="minorHAnsi" w:hAnsiTheme="minorHAnsi" w:cstheme="minorHAnsi"/>
          <w:lang w:val="en-US"/>
        </w:rPr>
        <w:t xml:space="preserve">the </w:t>
      </w:r>
      <w:r w:rsidR="00183AF6" w:rsidRPr="00F84A02">
        <w:rPr>
          <w:rFonts w:asciiTheme="minorHAnsi" w:hAnsiTheme="minorHAnsi" w:cstheme="minorHAnsi"/>
          <w:lang w:val="en-US"/>
        </w:rPr>
        <w:t>publi</w:t>
      </w:r>
      <w:r w:rsidR="00164CE9" w:rsidRPr="00F84A02">
        <w:rPr>
          <w:rFonts w:asciiTheme="minorHAnsi" w:hAnsiTheme="minorHAnsi" w:cstheme="minorHAnsi"/>
          <w:lang w:val="en-US"/>
        </w:rPr>
        <w:t>shing</w:t>
      </w:r>
      <w:r w:rsidR="00183AF6" w:rsidRPr="00F84A02">
        <w:rPr>
          <w:rFonts w:asciiTheme="minorHAnsi" w:hAnsiTheme="minorHAnsi" w:cstheme="minorHAnsi"/>
          <w:lang w:val="en-US"/>
        </w:rPr>
        <w:t xml:space="preserve"> and pages</w:t>
      </w:r>
      <w:r w:rsidR="00164CE9" w:rsidRPr="00F84A02">
        <w:rPr>
          <w:rFonts w:asciiTheme="minorHAnsi" w:hAnsiTheme="minorHAnsi" w:cstheme="minorHAnsi"/>
          <w:lang w:val="en-US"/>
        </w:rPr>
        <w:t xml:space="preserve"> referred to</w:t>
      </w:r>
      <w:r w:rsidR="00183AF6" w:rsidRPr="00F84A02">
        <w:rPr>
          <w:rFonts w:asciiTheme="minorHAnsi" w:hAnsiTheme="minorHAnsi" w:cstheme="minorHAnsi"/>
          <w:lang w:val="en-US"/>
        </w:rPr>
        <w:t>. For example, the reference on the first time would be (</w:t>
      </w:r>
      <w:proofErr w:type="spellStart"/>
      <w:r w:rsidR="00183AF6" w:rsidRPr="00F84A02">
        <w:rPr>
          <w:rFonts w:asciiTheme="minorHAnsi" w:hAnsiTheme="minorHAnsi" w:cstheme="minorHAnsi"/>
          <w:lang w:val="en-US"/>
        </w:rPr>
        <w:t>LaGrega</w:t>
      </w:r>
      <w:proofErr w:type="spellEnd"/>
      <w:r w:rsidR="00183AF6" w:rsidRPr="00F84A02">
        <w:rPr>
          <w:rFonts w:asciiTheme="minorHAnsi" w:hAnsiTheme="minorHAnsi" w:cstheme="minorHAnsi"/>
          <w:lang w:val="en-US"/>
        </w:rPr>
        <w:t xml:space="preserve">, Buckingham &amp; Evans </w:t>
      </w:r>
      <w:r w:rsidR="00F41886" w:rsidRPr="00F84A02">
        <w:rPr>
          <w:rFonts w:asciiTheme="minorHAnsi" w:hAnsiTheme="minorHAnsi" w:cstheme="minorHAnsi"/>
          <w:lang w:val="en-US"/>
        </w:rPr>
        <w:t>2009</w:t>
      </w:r>
      <w:r w:rsidR="00183AF6" w:rsidRPr="00F84A02">
        <w:rPr>
          <w:rFonts w:asciiTheme="minorHAnsi" w:hAnsiTheme="minorHAnsi" w:cstheme="minorHAnsi"/>
          <w:lang w:val="en-US"/>
        </w:rPr>
        <w:t>, 34), later on when referring to the same source (</w:t>
      </w:r>
      <w:proofErr w:type="spellStart"/>
      <w:r w:rsidR="00183AF6" w:rsidRPr="00F84A02">
        <w:rPr>
          <w:rFonts w:asciiTheme="minorHAnsi" w:hAnsiTheme="minorHAnsi" w:cstheme="minorHAnsi"/>
          <w:lang w:val="en-US"/>
        </w:rPr>
        <w:t>LaGrega</w:t>
      </w:r>
      <w:proofErr w:type="spellEnd"/>
      <w:r w:rsidR="00183AF6" w:rsidRPr="00F84A02">
        <w:rPr>
          <w:rFonts w:asciiTheme="minorHAnsi" w:hAnsiTheme="minorHAnsi" w:cstheme="minorHAnsi"/>
          <w:lang w:val="en-US"/>
        </w:rPr>
        <w:t xml:space="preserve"> et al. </w:t>
      </w:r>
      <w:r w:rsidR="00F41886" w:rsidRPr="00F84A02">
        <w:rPr>
          <w:rFonts w:asciiTheme="minorHAnsi" w:hAnsiTheme="minorHAnsi" w:cstheme="minorHAnsi"/>
          <w:lang w:val="en-US"/>
        </w:rPr>
        <w:t>2009</w:t>
      </w:r>
      <w:r w:rsidR="00183AF6" w:rsidRPr="00F84A02">
        <w:rPr>
          <w:rFonts w:asciiTheme="minorHAnsi" w:hAnsiTheme="minorHAnsi" w:cstheme="minorHAnsi"/>
          <w:lang w:val="en-US"/>
        </w:rPr>
        <w:t>, 56–58).</w:t>
      </w:r>
    </w:p>
    <w:p w14:paraId="1A508DF6" w14:textId="77777777"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 xml:space="preserve">If the text is compiled from </w:t>
      </w:r>
      <w:r w:rsidRPr="009E7210">
        <w:rPr>
          <w:rFonts w:asciiTheme="minorHAnsi" w:hAnsiTheme="minorHAnsi" w:cstheme="minorHAnsi"/>
          <w:lang w:val="en-US"/>
        </w:rPr>
        <w:t>many sourc</w:t>
      </w:r>
      <w:r w:rsidR="00164CE9" w:rsidRPr="009E7210">
        <w:rPr>
          <w:rFonts w:asciiTheme="minorHAnsi" w:hAnsiTheme="minorHAnsi" w:cstheme="minorHAnsi"/>
          <w:lang w:val="en-US"/>
        </w:rPr>
        <w:t>es,</w:t>
      </w:r>
      <w:r w:rsidR="00164CE9" w:rsidRPr="00F84A02">
        <w:rPr>
          <w:rFonts w:asciiTheme="minorHAnsi" w:hAnsiTheme="minorHAnsi" w:cstheme="minorHAnsi"/>
          <w:lang w:val="en-US"/>
        </w:rPr>
        <w:t xml:space="preserve"> the sources are written </w:t>
      </w:r>
      <w:r w:rsidRPr="00F84A02">
        <w:rPr>
          <w:rFonts w:asciiTheme="minorHAnsi" w:hAnsiTheme="minorHAnsi" w:cstheme="minorHAnsi"/>
          <w:lang w:val="en-US"/>
        </w:rPr>
        <w:t xml:space="preserve">in the same </w:t>
      </w:r>
      <w:r w:rsidR="009E7210">
        <w:rPr>
          <w:rFonts w:asciiTheme="minorHAnsi" w:hAnsiTheme="minorHAnsi" w:cstheme="minorHAnsi"/>
          <w:lang w:val="en-US"/>
        </w:rPr>
        <w:t xml:space="preserve">parentheses, usually </w:t>
      </w:r>
      <w:r w:rsidRPr="00F84A02">
        <w:rPr>
          <w:rFonts w:asciiTheme="minorHAnsi" w:hAnsiTheme="minorHAnsi" w:cstheme="minorHAnsi"/>
          <w:lang w:val="en-US"/>
        </w:rPr>
        <w:t xml:space="preserve">in the </w:t>
      </w:r>
      <w:r w:rsidR="009E7210">
        <w:rPr>
          <w:rFonts w:asciiTheme="minorHAnsi" w:hAnsiTheme="minorHAnsi" w:cstheme="minorHAnsi"/>
          <w:lang w:val="en-US"/>
        </w:rPr>
        <w:t>alphabetical order</w:t>
      </w:r>
      <w:r w:rsidR="00164CE9" w:rsidRPr="00F84A02">
        <w:rPr>
          <w:rFonts w:asciiTheme="minorHAnsi" w:hAnsiTheme="minorHAnsi" w:cstheme="minorHAnsi"/>
          <w:lang w:val="en-US"/>
        </w:rPr>
        <w:t xml:space="preserve"> but also the order of importance or </w:t>
      </w:r>
      <w:r w:rsidR="00164CE9" w:rsidRPr="00F84A02">
        <w:rPr>
          <w:rFonts w:asciiTheme="minorHAnsi" w:hAnsiTheme="minorHAnsi" w:cstheme="minorHAnsi"/>
          <w:lang w:val="en-US"/>
        </w:rPr>
        <w:lastRenderedPageBreak/>
        <w:t>the year of publishing can be used</w:t>
      </w:r>
      <w:r w:rsidRPr="00F84A02">
        <w:rPr>
          <w:rFonts w:asciiTheme="minorHAnsi" w:hAnsiTheme="minorHAnsi" w:cstheme="minorHAnsi"/>
          <w:lang w:val="en-US"/>
        </w:rPr>
        <w:t xml:space="preserve">.  The references are separated with a </w:t>
      </w:r>
      <w:r w:rsidR="00164CE9" w:rsidRPr="00F84A02">
        <w:rPr>
          <w:rFonts w:asciiTheme="minorHAnsi" w:hAnsiTheme="minorHAnsi" w:cstheme="minorHAnsi"/>
          <w:lang w:val="en-US"/>
        </w:rPr>
        <w:t>semicolon</w:t>
      </w:r>
      <w:r w:rsidRPr="00F84A02">
        <w:rPr>
          <w:rFonts w:asciiTheme="minorHAnsi" w:hAnsiTheme="minorHAnsi" w:cstheme="minorHAnsi"/>
          <w:lang w:val="en-US"/>
        </w:rPr>
        <w:t>, e.g. (</w:t>
      </w:r>
      <w:r w:rsidR="009E7210" w:rsidRPr="009E7210">
        <w:rPr>
          <w:rFonts w:asciiTheme="minorHAnsi" w:hAnsiTheme="minorHAnsi" w:cstheme="minorHAnsi"/>
        </w:rPr>
        <w:t>Huff 2009,</w:t>
      </w:r>
      <w:r w:rsidR="009E7210" w:rsidRPr="00506335">
        <w:rPr>
          <w:rFonts w:cstheme="minorHAnsi"/>
        </w:rPr>
        <w:t xml:space="preserve"> </w:t>
      </w:r>
      <w:r w:rsidR="009E7210" w:rsidRPr="009E7210">
        <w:rPr>
          <w:rFonts w:asciiTheme="minorHAnsi" w:hAnsiTheme="minorHAnsi" w:cstheme="minorHAnsi"/>
        </w:rPr>
        <w:t>111</w:t>
      </w:r>
      <w:r w:rsidR="009E7210">
        <w:rPr>
          <w:rFonts w:cstheme="minorHAnsi"/>
        </w:rPr>
        <w:t xml:space="preserve">; </w:t>
      </w:r>
      <w:r w:rsidRPr="00F84A02">
        <w:rPr>
          <w:rFonts w:asciiTheme="minorHAnsi" w:hAnsiTheme="minorHAnsi" w:cstheme="minorHAnsi"/>
          <w:lang w:val="en-US"/>
        </w:rPr>
        <w:t xml:space="preserve">Morrill </w:t>
      </w:r>
      <w:r w:rsidR="00F41886" w:rsidRPr="00F84A02">
        <w:rPr>
          <w:rFonts w:asciiTheme="minorHAnsi" w:hAnsiTheme="minorHAnsi" w:cstheme="minorHAnsi"/>
          <w:lang w:val="en-US"/>
        </w:rPr>
        <w:t>2010</w:t>
      </w:r>
      <w:r w:rsidR="009E7210">
        <w:rPr>
          <w:rStyle w:val="FootnoteReference"/>
          <w:rFonts w:asciiTheme="minorHAnsi" w:hAnsiTheme="minorHAnsi" w:cstheme="minorHAnsi"/>
          <w:lang w:val="en-US"/>
        </w:rPr>
        <w:footnoteReference w:id="3"/>
      </w:r>
      <w:r w:rsidRPr="00F84A02">
        <w:rPr>
          <w:rFonts w:asciiTheme="minorHAnsi" w:hAnsiTheme="minorHAnsi" w:cstheme="minorHAnsi"/>
          <w:lang w:val="en-US"/>
        </w:rPr>
        <w:t xml:space="preserve">) </w:t>
      </w:r>
    </w:p>
    <w:p w14:paraId="1F62E951" w14:textId="77777777"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 xml:space="preserve">The writings by the same author are separated with the help of the year of publication and are written in the order of publishing. Writings by the same author in the same year are separated with small </w:t>
      </w:r>
      <w:r w:rsidR="009E7210">
        <w:rPr>
          <w:rFonts w:asciiTheme="minorHAnsi" w:hAnsiTheme="minorHAnsi" w:cstheme="minorHAnsi"/>
          <w:lang w:val="en-US"/>
        </w:rPr>
        <w:t>(lower case)</w:t>
      </w:r>
      <w:r w:rsidR="005C7EEC" w:rsidRPr="00F84A02">
        <w:rPr>
          <w:rFonts w:asciiTheme="minorHAnsi" w:hAnsiTheme="minorHAnsi" w:cstheme="minorHAnsi"/>
          <w:lang w:val="en-US"/>
        </w:rPr>
        <w:t xml:space="preserve"> </w:t>
      </w:r>
      <w:r w:rsidRPr="00F84A02">
        <w:rPr>
          <w:rFonts w:asciiTheme="minorHAnsi" w:hAnsiTheme="minorHAnsi" w:cstheme="minorHAnsi"/>
          <w:lang w:val="en-US"/>
        </w:rPr>
        <w:t xml:space="preserve">letters, e.g. (Smith </w:t>
      </w:r>
      <w:r w:rsidR="00F41886" w:rsidRPr="00F84A02">
        <w:rPr>
          <w:rFonts w:asciiTheme="minorHAnsi" w:hAnsiTheme="minorHAnsi" w:cstheme="minorHAnsi"/>
          <w:lang w:val="en-US"/>
        </w:rPr>
        <w:t>2008</w:t>
      </w:r>
      <w:r w:rsidRPr="00F84A02">
        <w:rPr>
          <w:rFonts w:asciiTheme="minorHAnsi" w:hAnsiTheme="minorHAnsi" w:cstheme="minorHAnsi"/>
          <w:lang w:val="en-US"/>
        </w:rPr>
        <w:t xml:space="preserve">a, </w:t>
      </w:r>
      <w:r w:rsidR="00F41886" w:rsidRPr="00F84A02">
        <w:rPr>
          <w:rFonts w:asciiTheme="minorHAnsi" w:hAnsiTheme="minorHAnsi" w:cstheme="minorHAnsi"/>
          <w:lang w:val="en-US"/>
        </w:rPr>
        <w:t>2008b, 2010</w:t>
      </w:r>
      <w:r w:rsidRPr="00F84A02">
        <w:rPr>
          <w:rFonts w:asciiTheme="minorHAnsi" w:hAnsiTheme="minorHAnsi" w:cstheme="minorHAnsi"/>
          <w:lang w:val="en-US"/>
        </w:rPr>
        <w:t>).</w:t>
      </w:r>
    </w:p>
    <w:p w14:paraId="309D7ED3" w14:textId="77777777"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 xml:space="preserve">If the source does not have an actual author, the text is referred to using the first words that appear in the list of references, </w:t>
      </w:r>
      <w:r w:rsidR="00800464">
        <w:rPr>
          <w:rFonts w:asciiTheme="minorHAnsi" w:hAnsiTheme="minorHAnsi" w:cstheme="minorHAnsi"/>
          <w:lang w:val="en-US"/>
        </w:rPr>
        <w:t>for example,</w:t>
      </w:r>
      <w:r w:rsidRPr="00F84A02">
        <w:rPr>
          <w:rFonts w:asciiTheme="minorHAnsi" w:hAnsiTheme="minorHAnsi" w:cstheme="minorHAnsi"/>
          <w:lang w:val="en-US"/>
        </w:rPr>
        <w:t xml:space="preserve"> (Quarterly Review 20</w:t>
      </w:r>
      <w:r w:rsidR="00F41886" w:rsidRPr="00F84A02">
        <w:rPr>
          <w:rFonts w:asciiTheme="minorHAnsi" w:hAnsiTheme="minorHAnsi" w:cstheme="minorHAnsi"/>
          <w:lang w:val="en-US"/>
        </w:rPr>
        <w:t>14</w:t>
      </w:r>
      <w:r w:rsidRPr="00F84A02">
        <w:rPr>
          <w:rFonts w:asciiTheme="minorHAnsi" w:hAnsiTheme="minorHAnsi" w:cstheme="minorHAnsi"/>
          <w:lang w:val="en-US"/>
        </w:rPr>
        <w:t>).</w:t>
      </w:r>
    </w:p>
    <w:p w14:paraId="2517398C" w14:textId="77777777"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 xml:space="preserve">It has to become apparent from the reference how much of the text is based on the sources. If </w:t>
      </w:r>
      <w:r w:rsidRPr="00800464">
        <w:rPr>
          <w:rFonts w:asciiTheme="minorHAnsi" w:hAnsiTheme="minorHAnsi" w:cstheme="minorHAnsi"/>
          <w:lang w:val="en-US"/>
        </w:rPr>
        <w:t>the contents of a whole paragraph</w:t>
      </w:r>
      <w:r w:rsidRPr="00F84A02">
        <w:rPr>
          <w:rFonts w:asciiTheme="minorHAnsi" w:hAnsiTheme="minorHAnsi" w:cstheme="minorHAnsi"/>
          <w:lang w:val="en-US"/>
        </w:rPr>
        <w:t xml:space="preserve"> are cited, the reference is written at the end of the paragraph </w:t>
      </w:r>
      <w:r w:rsidRPr="00800464">
        <w:rPr>
          <w:rFonts w:asciiTheme="minorHAnsi" w:hAnsiTheme="minorHAnsi" w:cstheme="minorHAnsi"/>
          <w:lang w:val="en-US"/>
        </w:rPr>
        <w:t xml:space="preserve">after </w:t>
      </w:r>
      <w:r w:rsidRPr="00F84A02">
        <w:rPr>
          <w:rFonts w:asciiTheme="minorHAnsi" w:hAnsiTheme="minorHAnsi" w:cstheme="minorHAnsi"/>
          <w:lang w:val="en-US"/>
        </w:rPr>
        <w:t xml:space="preserve">the full stop. The reference ends with a full stop </w:t>
      </w:r>
      <w:r w:rsidRPr="00800464">
        <w:rPr>
          <w:rFonts w:asciiTheme="minorHAnsi" w:hAnsiTheme="minorHAnsi" w:cstheme="minorHAnsi"/>
          <w:lang w:val="en-US"/>
        </w:rPr>
        <w:t>before</w:t>
      </w:r>
      <w:r w:rsidR="00800464">
        <w:rPr>
          <w:rFonts w:asciiTheme="minorHAnsi" w:hAnsiTheme="minorHAnsi" w:cstheme="minorHAnsi"/>
          <w:lang w:val="en-US"/>
        </w:rPr>
        <w:t xml:space="preserve"> the close bracket. An example:</w:t>
      </w:r>
      <w:r w:rsidRPr="00F84A02">
        <w:rPr>
          <w:rFonts w:asciiTheme="minorHAnsi" w:hAnsiTheme="minorHAnsi" w:cstheme="minorHAnsi"/>
          <w:lang w:val="en-US"/>
        </w:rPr>
        <w:t xml:space="preserve">  ..</w:t>
      </w:r>
      <w:r w:rsidR="005C7EEC" w:rsidRPr="00F84A02">
        <w:rPr>
          <w:rFonts w:asciiTheme="minorHAnsi" w:hAnsiTheme="minorHAnsi" w:cstheme="minorHAnsi"/>
          <w:lang w:val="en-US"/>
        </w:rPr>
        <w:t>.end of the text. (Hall</w:t>
      </w:r>
      <w:r w:rsidRPr="00F84A02">
        <w:rPr>
          <w:rFonts w:asciiTheme="minorHAnsi" w:hAnsiTheme="minorHAnsi" w:cstheme="minorHAnsi"/>
          <w:lang w:val="en-US"/>
        </w:rPr>
        <w:t xml:space="preserve"> </w:t>
      </w:r>
      <w:r w:rsidR="00F41886" w:rsidRPr="00F84A02">
        <w:rPr>
          <w:rFonts w:asciiTheme="minorHAnsi" w:hAnsiTheme="minorHAnsi" w:cstheme="minorHAnsi"/>
          <w:lang w:val="en-US"/>
        </w:rPr>
        <w:t>2012</w:t>
      </w:r>
      <w:r w:rsidRPr="00F84A02">
        <w:rPr>
          <w:rFonts w:asciiTheme="minorHAnsi" w:hAnsiTheme="minorHAnsi" w:cstheme="minorHAnsi"/>
          <w:lang w:val="en-US"/>
        </w:rPr>
        <w:t>, 120–121.)</w:t>
      </w:r>
    </w:p>
    <w:p w14:paraId="070781FC" w14:textId="77777777" w:rsidR="00800464" w:rsidRPr="00065CE0" w:rsidRDefault="00183AF6" w:rsidP="00800464">
      <w:pPr>
        <w:rPr>
          <w:rFonts w:cstheme="minorHAnsi"/>
          <w:lang w:val="en-US"/>
        </w:rPr>
      </w:pPr>
      <w:r w:rsidRPr="00F84A02">
        <w:rPr>
          <w:rFonts w:asciiTheme="minorHAnsi" w:hAnsiTheme="minorHAnsi" w:cstheme="minorHAnsi"/>
          <w:lang w:val="en-US"/>
        </w:rPr>
        <w:t xml:space="preserve">If the reference applies </w:t>
      </w:r>
      <w:r w:rsidRPr="00800464">
        <w:rPr>
          <w:rFonts w:asciiTheme="minorHAnsi" w:hAnsiTheme="minorHAnsi" w:cstheme="minorHAnsi"/>
          <w:lang w:val="en-US"/>
        </w:rPr>
        <w:t>to</w:t>
      </w:r>
      <w:r w:rsidRPr="00F84A02">
        <w:rPr>
          <w:rFonts w:asciiTheme="minorHAnsi" w:hAnsiTheme="minorHAnsi" w:cstheme="minorHAnsi"/>
          <w:i/>
          <w:lang w:val="en-US"/>
        </w:rPr>
        <w:t xml:space="preserve"> </w:t>
      </w:r>
      <w:r w:rsidR="005C7EEC" w:rsidRPr="00800464">
        <w:rPr>
          <w:rFonts w:asciiTheme="minorHAnsi" w:hAnsiTheme="minorHAnsi" w:cstheme="minorHAnsi"/>
          <w:lang w:val="en-US"/>
        </w:rPr>
        <w:t xml:space="preserve">a </w:t>
      </w:r>
      <w:r w:rsidRPr="00800464">
        <w:rPr>
          <w:rFonts w:asciiTheme="minorHAnsi" w:hAnsiTheme="minorHAnsi" w:cstheme="minorHAnsi"/>
          <w:lang w:val="en-US"/>
        </w:rPr>
        <w:t>short part</w:t>
      </w:r>
      <w:r w:rsidRPr="00F84A02">
        <w:rPr>
          <w:rFonts w:asciiTheme="minorHAnsi" w:hAnsiTheme="minorHAnsi" w:cstheme="minorHAnsi"/>
          <w:lang w:val="en-US"/>
        </w:rPr>
        <w:t xml:space="preserve"> of the text or one sentence, the reference is written within the sentence. </w:t>
      </w:r>
      <w:r w:rsidR="00E15EBE" w:rsidRPr="00F84A02">
        <w:rPr>
          <w:rFonts w:asciiTheme="minorHAnsi" w:hAnsiTheme="minorHAnsi" w:cstheme="minorHAnsi"/>
          <w:b/>
          <w:lang w:val="en-US"/>
        </w:rPr>
        <w:t xml:space="preserve"> </w:t>
      </w:r>
      <w:r w:rsidR="00800464" w:rsidRPr="00065CE0">
        <w:rPr>
          <w:rFonts w:asciiTheme="minorHAnsi" w:hAnsiTheme="minorHAnsi" w:cstheme="minorHAnsi"/>
          <w:lang w:val="en-US"/>
        </w:rPr>
        <w:t xml:space="preserve">An example: As </w:t>
      </w:r>
      <w:proofErr w:type="spellStart"/>
      <w:r w:rsidR="00800464" w:rsidRPr="00065CE0">
        <w:rPr>
          <w:rFonts w:asciiTheme="minorHAnsi" w:hAnsiTheme="minorHAnsi" w:cstheme="minorHAnsi"/>
          <w:lang w:val="en-US"/>
        </w:rPr>
        <w:t>Hirsjärvi</w:t>
      </w:r>
      <w:proofErr w:type="spellEnd"/>
      <w:r w:rsidR="00800464" w:rsidRPr="00065CE0">
        <w:rPr>
          <w:rFonts w:asciiTheme="minorHAnsi" w:hAnsiTheme="minorHAnsi" w:cstheme="minorHAnsi"/>
          <w:lang w:val="en-US"/>
        </w:rPr>
        <w:t xml:space="preserve"> et al. </w:t>
      </w:r>
      <w:r w:rsidR="00494779">
        <w:rPr>
          <w:rFonts w:asciiTheme="minorHAnsi" w:hAnsiTheme="minorHAnsi" w:cstheme="minorHAnsi"/>
          <w:lang w:val="en-US"/>
        </w:rPr>
        <w:t>(2001, 320) point out</w:t>
      </w:r>
      <w:r w:rsidR="00800464" w:rsidRPr="00800464">
        <w:rPr>
          <w:rFonts w:asciiTheme="minorHAnsi" w:hAnsiTheme="minorHAnsi" w:cstheme="minorHAnsi"/>
          <w:lang w:val="en-US"/>
        </w:rPr>
        <w:t xml:space="preserve">, inexperienced writers generally put the reference or possibly a significant number of names of authors at the end of the paragraph because they cannot differentiate, which part of the text is their own production and which part of the contents is based on sources.  </w:t>
      </w:r>
    </w:p>
    <w:p w14:paraId="46125705" w14:textId="77777777" w:rsidR="00927568" w:rsidRDefault="00E15EBE" w:rsidP="00800464">
      <w:pPr>
        <w:rPr>
          <w:rFonts w:asciiTheme="minorHAnsi" w:hAnsiTheme="minorHAnsi" w:cstheme="minorHAnsi"/>
          <w:lang w:val="en-US"/>
        </w:rPr>
      </w:pPr>
      <w:r w:rsidRPr="00F84A02">
        <w:rPr>
          <w:rFonts w:asciiTheme="minorHAnsi" w:hAnsiTheme="minorHAnsi" w:cstheme="minorHAnsi"/>
          <w:lang w:val="en-US"/>
        </w:rPr>
        <w:t xml:space="preserve">A direct </w:t>
      </w:r>
      <w:r w:rsidR="00183AF6" w:rsidRPr="00F84A02">
        <w:rPr>
          <w:rFonts w:asciiTheme="minorHAnsi" w:hAnsiTheme="minorHAnsi" w:cstheme="minorHAnsi"/>
          <w:lang w:val="en-US"/>
        </w:rPr>
        <w:t>quote of several sentences</w:t>
      </w:r>
      <w:r w:rsidR="00927568">
        <w:rPr>
          <w:rFonts w:asciiTheme="minorHAnsi" w:hAnsiTheme="minorHAnsi" w:cstheme="minorHAnsi"/>
          <w:lang w:val="en-US"/>
        </w:rPr>
        <w:t xml:space="preserve"> (longer than three lines)</w:t>
      </w:r>
      <w:r w:rsidR="00183AF6" w:rsidRPr="00F84A02">
        <w:rPr>
          <w:rFonts w:asciiTheme="minorHAnsi" w:hAnsiTheme="minorHAnsi" w:cstheme="minorHAnsi"/>
          <w:lang w:val="en-US"/>
        </w:rPr>
        <w:t xml:space="preserve"> is separated from the rest of the text using indention and spacing 1. </w:t>
      </w:r>
      <w:r w:rsidR="00927568">
        <w:rPr>
          <w:rFonts w:asciiTheme="minorHAnsi" w:hAnsiTheme="minorHAnsi" w:cstheme="minorHAnsi"/>
          <w:lang w:val="en-US"/>
        </w:rPr>
        <w:t xml:space="preserve">Quotation marks are not necessary in this case but the citation is: </w:t>
      </w:r>
    </w:p>
    <w:p w14:paraId="48A136AE" w14:textId="77777777" w:rsidR="00927568" w:rsidRDefault="00927568" w:rsidP="00927568">
      <w:pPr>
        <w:spacing w:line="240" w:lineRule="auto"/>
        <w:ind w:left="720"/>
        <w:rPr>
          <w:rFonts w:asciiTheme="minorHAnsi" w:hAnsiTheme="minorHAnsi" w:cstheme="minorHAnsi"/>
          <w:lang w:val="en-US"/>
        </w:rPr>
      </w:pPr>
      <w:r w:rsidRPr="00927568">
        <w:rPr>
          <w:rFonts w:asciiTheme="minorHAnsi" w:hAnsiTheme="minorHAnsi" w:cstheme="minorHAnsi"/>
        </w:rPr>
        <w:t xml:space="preserve">Direct quotes are useful for defining or describing specific concepts, whereas paraphrasing or summarising information from other sources shows that you understand the content and general idea. Try to summarise resources in most of your work and use direct quotes when they'll have a strong impact. You should make it clear that you understand the quote and </w:t>
      </w:r>
      <w:r w:rsidRPr="00927568">
        <w:rPr>
          <w:rFonts w:asciiTheme="minorHAnsi" w:hAnsiTheme="minorHAnsi" w:cstheme="minorHAnsi"/>
        </w:rPr>
        <w:lastRenderedPageBreak/>
        <w:t xml:space="preserve">its </w:t>
      </w:r>
      <w:proofErr w:type="gramStart"/>
      <w:r w:rsidRPr="00927568">
        <w:rPr>
          <w:rFonts w:asciiTheme="minorHAnsi" w:hAnsiTheme="minorHAnsi" w:cstheme="minorHAnsi"/>
        </w:rPr>
        <w:t>context, and</w:t>
      </w:r>
      <w:proofErr w:type="gramEnd"/>
      <w:r w:rsidRPr="00927568">
        <w:rPr>
          <w:rFonts w:asciiTheme="minorHAnsi" w:hAnsiTheme="minorHAnsi" w:cstheme="minorHAnsi"/>
        </w:rPr>
        <w:t xml:space="preserve"> justify why you've used a quotes instead of paraphrasing</w:t>
      </w:r>
      <w:r>
        <w:t xml:space="preserve">. </w:t>
      </w:r>
      <w:r w:rsidRPr="00927568">
        <w:rPr>
          <w:rFonts w:asciiTheme="minorHAnsi" w:hAnsiTheme="minorHAnsi" w:cstheme="minorHAnsi"/>
        </w:rPr>
        <w:t>(University of Portsmouth</w:t>
      </w:r>
      <w:r>
        <w:rPr>
          <w:rFonts w:asciiTheme="minorHAnsi" w:hAnsiTheme="minorHAnsi" w:cstheme="minorHAnsi"/>
        </w:rPr>
        <w:t>, n.d. online</w:t>
      </w:r>
      <w:r w:rsidRPr="00927568">
        <w:rPr>
          <w:rFonts w:asciiTheme="minorHAnsi" w:hAnsiTheme="minorHAnsi" w:cstheme="minorHAnsi"/>
        </w:rPr>
        <w:t>)</w:t>
      </w:r>
      <w:r>
        <w:t xml:space="preserve"> </w:t>
      </w:r>
    </w:p>
    <w:p w14:paraId="6BBB7F35" w14:textId="77777777" w:rsidR="00800464" w:rsidRPr="00927568" w:rsidRDefault="00927568" w:rsidP="00800464">
      <w:pPr>
        <w:rPr>
          <w:rFonts w:cstheme="minorHAnsi"/>
          <w:lang w:val="en-US"/>
        </w:rPr>
      </w:pPr>
      <w:r>
        <w:rPr>
          <w:rFonts w:asciiTheme="minorHAnsi" w:hAnsiTheme="minorHAnsi" w:cstheme="minorHAnsi"/>
          <w:lang w:val="en-US"/>
        </w:rPr>
        <w:t xml:space="preserve">More information can be found in research guides. </w:t>
      </w:r>
    </w:p>
    <w:p w14:paraId="130C17D5" w14:textId="77777777" w:rsidR="00FB1175" w:rsidRPr="00F84A02" w:rsidRDefault="00E43C47" w:rsidP="0019577C">
      <w:pPr>
        <w:rPr>
          <w:rFonts w:asciiTheme="minorHAnsi" w:hAnsiTheme="minorHAnsi" w:cstheme="minorHAnsi"/>
          <w:b/>
          <w:bCs/>
          <w:lang w:val="en-US"/>
        </w:rPr>
      </w:pPr>
      <w:r>
        <w:rPr>
          <w:rFonts w:asciiTheme="minorHAnsi" w:hAnsiTheme="minorHAnsi" w:cstheme="minorHAnsi"/>
          <w:b/>
          <w:bCs/>
          <w:lang w:val="en-US"/>
        </w:rPr>
        <w:t>3.3.2 Number</w:t>
      </w:r>
      <w:r w:rsidR="00FB1175" w:rsidRPr="00F84A02">
        <w:rPr>
          <w:rFonts w:asciiTheme="minorHAnsi" w:hAnsiTheme="minorHAnsi" w:cstheme="minorHAnsi"/>
          <w:b/>
          <w:bCs/>
          <w:lang w:val="en-US"/>
        </w:rPr>
        <w:t xml:space="preserve"> References </w:t>
      </w:r>
      <w:r w:rsidR="00065CE0">
        <w:rPr>
          <w:rFonts w:asciiTheme="minorHAnsi" w:hAnsiTheme="minorHAnsi" w:cstheme="minorHAnsi"/>
          <w:b/>
          <w:bCs/>
          <w:lang w:val="en-US"/>
        </w:rPr>
        <w:t>/Footnotes</w:t>
      </w:r>
    </w:p>
    <w:p w14:paraId="51FAF85B" w14:textId="77777777" w:rsidR="00FB1175" w:rsidRPr="00F84A02" w:rsidRDefault="00FB1175" w:rsidP="00183AF6">
      <w:pPr>
        <w:rPr>
          <w:rFonts w:asciiTheme="minorHAnsi" w:hAnsiTheme="minorHAnsi" w:cstheme="minorHAnsi"/>
          <w:lang w:val="en-US"/>
        </w:rPr>
      </w:pPr>
      <w:r w:rsidRPr="00F84A02">
        <w:rPr>
          <w:rFonts w:asciiTheme="minorHAnsi" w:hAnsiTheme="minorHAnsi" w:cstheme="minorHAnsi"/>
          <w:lang w:val="en-US"/>
        </w:rPr>
        <w:t xml:space="preserve">In </w:t>
      </w:r>
      <w:r w:rsidR="00E43C47">
        <w:rPr>
          <w:rFonts w:asciiTheme="minorHAnsi" w:hAnsiTheme="minorHAnsi" w:cstheme="minorHAnsi"/>
          <w:lang w:val="en-US"/>
        </w:rPr>
        <w:t>number</w:t>
      </w:r>
      <w:r w:rsidR="003C5C7E" w:rsidRPr="00F84A02">
        <w:rPr>
          <w:rFonts w:asciiTheme="minorHAnsi" w:hAnsiTheme="minorHAnsi" w:cstheme="minorHAnsi"/>
          <w:lang w:val="en-US"/>
        </w:rPr>
        <w:t xml:space="preserve"> referencing</w:t>
      </w:r>
      <w:r w:rsidR="00FC7AB8">
        <w:rPr>
          <w:rFonts w:asciiTheme="minorHAnsi" w:hAnsiTheme="minorHAnsi" w:cstheme="minorHAnsi"/>
          <w:lang w:val="en-US"/>
        </w:rPr>
        <w:t>,</w:t>
      </w:r>
      <w:r w:rsidR="003C5C7E" w:rsidRPr="00F84A02">
        <w:rPr>
          <w:rFonts w:asciiTheme="minorHAnsi" w:hAnsiTheme="minorHAnsi" w:cstheme="minorHAnsi"/>
          <w:lang w:val="en-US"/>
        </w:rPr>
        <w:t xml:space="preserve"> the sources used are numbered</w:t>
      </w:r>
      <w:r w:rsidR="00D75966" w:rsidRPr="00F84A02">
        <w:rPr>
          <w:rFonts w:asciiTheme="minorHAnsi" w:hAnsiTheme="minorHAnsi" w:cstheme="minorHAnsi"/>
          <w:lang w:val="en-US"/>
        </w:rPr>
        <w:t xml:space="preserve"> and </w:t>
      </w:r>
      <w:r w:rsidR="00065CE0">
        <w:rPr>
          <w:rFonts w:asciiTheme="minorHAnsi" w:hAnsiTheme="minorHAnsi" w:cstheme="minorHAnsi"/>
          <w:lang w:val="en-US"/>
        </w:rPr>
        <w:t>the citation is placed in a footnote</w:t>
      </w:r>
      <w:r w:rsidR="00065CE0">
        <w:rPr>
          <w:rStyle w:val="FootnoteReference"/>
          <w:rFonts w:asciiTheme="minorHAnsi" w:hAnsiTheme="minorHAnsi" w:cstheme="minorHAnsi"/>
          <w:lang w:val="en-US"/>
        </w:rPr>
        <w:footnoteReference w:id="4"/>
      </w:r>
      <w:r w:rsidR="00065CE0">
        <w:rPr>
          <w:rFonts w:asciiTheme="minorHAnsi" w:hAnsiTheme="minorHAnsi" w:cstheme="minorHAnsi"/>
          <w:lang w:val="en-US"/>
        </w:rPr>
        <w:t xml:space="preserve">. </w:t>
      </w:r>
    </w:p>
    <w:p w14:paraId="24169AD2" w14:textId="77777777" w:rsidR="00BF2E80" w:rsidRDefault="00E43C47" w:rsidP="00BF2E80">
      <w:pPr>
        <w:rPr>
          <w:rFonts w:asciiTheme="minorHAnsi" w:hAnsiTheme="minorHAnsi" w:cstheme="minorHAnsi"/>
          <w:lang w:val="en-US"/>
        </w:rPr>
      </w:pPr>
      <w:r>
        <w:rPr>
          <w:rFonts w:asciiTheme="minorHAnsi" w:hAnsiTheme="minorHAnsi" w:cstheme="minorHAnsi"/>
          <w:lang w:val="en-US"/>
        </w:rPr>
        <w:t>The number</w:t>
      </w:r>
      <w:r w:rsidR="00FB1175" w:rsidRPr="00F84A02">
        <w:rPr>
          <w:rFonts w:asciiTheme="minorHAnsi" w:hAnsiTheme="minorHAnsi" w:cstheme="minorHAnsi"/>
          <w:lang w:val="en-US"/>
        </w:rPr>
        <w:t xml:space="preserve"> reference is placed inside the sentence </w:t>
      </w:r>
      <w:r w:rsidR="00FB1175" w:rsidRPr="00065CE0">
        <w:rPr>
          <w:rFonts w:asciiTheme="minorHAnsi" w:hAnsiTheme="minorHAnsi" w:cstheme="minorHAnsi"/>
          <w:lang w:val="en-US"/>
        </w:rPr>
        <w:t>before the</w:t>
      </w:r>
      <w:r w:rsidR="00FB1175" w:rsidRPr="00F84A02">
        <w:rPr>
          <w:rFonts w:asciiTheme="minorHAnsi" w:hAnsiTheme="minorHAnsi" w:cstheme="minorHAnsi"/>
          <w:lang w:val="en-US"/>
        </w:rPr>
        <w:t xml:space="preserve"> full stop, if the reference is for </w:t>
      </w:r>
      <w:r w:rsidR="00FB1175" w:rsidRPr="00065CE0">
        <w:rPr>
          <w:rFonts w:asciiTheme="minorHAnsi" w:hAnsiTheme="minorHAnsi" w:cstheme="minorHAnsi"/>
          <w:lang w:val="en-US"/>
        </w:rPr>
        <w:t>that sentence only.</w:t>
      </w:r>
      <w:r w:rsidR="00FB1175" w:rsidRPr="00F84A02">
        <w:rPr>
          <w:rFonts w:asciiTheme="minorHAnsi" w:hAnsiTheme="minorHAnsi" w:cstheme="minorHAnsi"/>
          <w:lang w:val="en-US"/>
        </w:rPr>
        <w:t xml:space="preserve"> If the reference covers </w:t>
      </w:r>
      <w:r w:rsidR="00FB1175" w:rsidRPr="00065CE0">
        <w:rPr>
          <w:rFonts w:asciiTheme="minorHAnsi" w:hAnsiTheme="minorHAnsi" w:cstheme="minorHAnsi"/>
          <w:lang w:val="en-US"/>
        </w:rPr>
        <w:t>several sentences,</w:t>
      </w:r>
      <w:r w:rsidR="00FB1175" w:rsidRPr="00F84A02">
        <w:rPr>
          <w:rFonts w:asciiTheme="minorHAnsi" w:hAnsiTheme="minorHAnsi" w:cstheme="minorHAnsi"/>
          <w:lang w:val="en-US"/>
        </w:rPr>
        <w:t xml:space="preserve"> the reference is placed at the end of the last sentence the reference applies to, </w:t>
      </w:r>
      <w:r w:rsidR="00FB1175" w:rsidRPr="00065CE0">
        <w:rPr>
          <w:rFonts w:asciiTheme="minorHAnsi" w:hAnsiTheme="minorHAnsi" w:cstheme="minorHAnsi"/>
          <w:lang w:val="en-US"/>
        </w:rPr>
        <w:t>after</w:t>
      </w:r>
      <w:r w:rsidR="00FB1175" w:rsidRPr="00F84A02">
        <w:rPr>
          <w:rFonts w:asciiTheme="minorHAnsi" w:hAnsiTheme="minorHAnsi" w:cstheme="minorHAnsi"/>
          <w:i/>
          <w:lang w:val="en-US"/>
        </w:rPr>
        <w:t xml:space="preserve"> </w:t>
      </w:r>
      <w:r w:rsidR="00FB1175" w:rsidRPr="00F84A02">
        <w:rPr>
          <w:rFonts w:asciiTheme="minorHAnsi" w:hAnsiTheme="minorHAnsi" w:cstheme="minorHAnsi"/>
          <w:lang w:val="en-US"/>
        </w:rPr>
        <w:t xml:space="preserve">the full stop marking the end of that sentence. </w:t>
      </w:r>
      <w:r w:rsidR="00065CE0" w:rsidRPr="00065CE0">
        <w:rPr>
          <w:rFonts w:asciiTheme="minorHAnsi" w:hAnsiTheme="minorHAnsi" w:cstheme="minorHAnsi"/>
          <w:lang w:val="en-US"/>
        </w:rPr>
        <w:t xml:space="preserve">The reference to an entire paragraph is placed after the last sentence after the full stop. </w:t>
      </w:r>
    </w:p>
    <w:p w14:paraId="123E2303" w14:textId="77777777" w:rsidR="00065CE0" w:rsidRPr="00065CE0" w:rsidRDefault="00065CE0" w:rsidP="00065CE0">
      <w:pPr>
        <w:rPr>
          <w:rFonts w:cstheme="minorHAnsi"/>
          <w:lang w:val="en-US"/>
        </w:rPr>
      </w:pPr>
      <w:r w:rsidRPr="00065CE0">
        <w:rPr>
          <w:rFonts w:asciiTheme="minorHAnsi" w:hAnsiTheme="minorHAnsi" w:cstheme="minorHAnsi"/>
          <w:lang w:val="en-US"/>
        </w:rPr>
        <w:t xml:space="preserve">Otherwise, the same principles are </w:t>
      </w:r>
      <w:r>
        <w:rPr>
          <w:rFonts w:asciiTheme="minorHAnsi" w:hAnsiTheme="minorHAnsi" w:cstheme="minorHAnsi"/>
          <w:lang w:val="en-US"/>
        </w:rPr>
        <w:t>compli</w:t>
      </w:r>
      <w:r w:rsidRPr="00065CE0">
        <w:rPr>
          <w:rFonts w:asciiTheme="minorHAnsi" w:hAnsiTheme="minorHAnsi" w:cstheme="minorHAnsi"/>
          <w:lang w:val="en-US"/>
        </w:rPr>
        <w:t>ed with as with the parenthetical referencing</w:t>
      </w:r>
      <w:r w:rsidR="00E43C47">
        <w:rPr>
          <w:rStyle w:val="FootnoteReference"/>
          <w:rFonts w:asciiTheme="minorHAnsi" w:hAnsiTheme="minorHAnsi" w:cstheme="minorHAnsi"/>
          <w:lang w:val="en-US"/>
        </w:rPr>
        <w:footnoteReference w:id="5"/>
      </w:r>
      <w:r w:rsidRPr="00065CE0">
        <w:rPr>
          <w:rFonts w:asciiTheme="minorHAnsi" w:hAnsiTheme="minorHAnsi" w:cstheme="minorHAnsi"/>
          <w:lang w:val="en-US"/>
        </w:rPr>
        <w:t xml:space="preserve">. </w:t>
      </w:r>
    </w:p>
    <w:p w14:paraId="74D1F0D2" w14:textId="77777777" w:rsidR="006748C0" w:rsidRPr="00F84A02" w:rsidRDefault="00AE7FE4" w:rsidP="00AE7FE4">
      <w:pPr>
        <w:pStyle w:val="Heading2"/>
        <w:rPr>
          <w:rFonts w:asciiTheme="minorHAnsi" w:hAnsiTheme="minorHAnsi" w:cstheme="minorHAnsi"/>
        </w:rPr>
      </w:pPr>
      <w:bookmarkStart w:id="24" w:name="_Toc63861908"/>
      <w:r w:rsidRPr="00F84A02">
        <w:rPr>
          <w:rFonts w:asciiTheme="minorHAnsi" w:hAnsiTheme="minorHAnsi" w:cstheme="minorHAnsi"/>
        </w:rPr>
        <w:t xml:space="preserve">Examples of </w:t>
      </w:r>
      <w:r w:rsidR="004F4228" w:rsidRPr="00F84A02">
        <w:rPr>
          <w:rFonts w:asciiTheme="minorHAnsi" w:hAnsiTheme="minorHAnsi" w:cstheme="minorHAnsi"/>
        </w:rPr>
        <w:t>L</w:t>
      </w:r>
      <w:r w:rsidRPr="00F84A02">
        <w:rPr>
          <w:rFonts w:asciiTheme="minorHAnsi" w:hAnsiTheme="minorHAnsi" w:cstheme="minorHAnsi"/>
        </w:rPr>
        <w:t xml:space="preserve">ist of </w:t>
      </w:r>
      <w:r w:rsidR="004F4228" w:rsidRPr="00F84A02">
        <w:rPr>
          <w:rFonts w:asciiTheme="minorHAnsi" w:hAnsiTheme="minorHAnsi" w:cstheme="minorHAnsi"/>
        </w:rPr>
        <w:t>R</w:t>
      </w:r>
      <w:r w:rsidRPr="00F84A02">
        <w:rPr>
          <w:rFonts w:asciiTheme="minorHAnsi" w:hAnsiTheme="minorHAnsi" w:cstheme="minorHAnsi"/>
        </w:rPr>
        <w:t>eferences</w:t>
      </w:r>
      <w:bookmarkEnd w:id="24"/>
      <w:r w:rsidRPr="00F84A02">
        <w:rPr>
          <w:rFonts w:asciiTheme="minorHAnsi" w:hAnsiTheme="minorHAnsi" w:cstheme="minorHAnsi"/>
        </w:rPr>
        <w:t xml:space="preserve"> </w:t>
      </w:r>
    </w:p>
    <w:p w14:paraId="3510941D" w14:textId="77777777" w:rsidR="00BF2E80" w:rsidRPr="003210D0" w:rsidRDefault="006748C0" w:rsidP="006F399F">
      <w:pPr>
        <w:rPr>
          <w:rFonts w:asciiTheme="minorHAnsi" w:hAnsiTheme="minorHAnsi" w:cstheme="minorHAnsi"/>
          <w:lang w:val="en-US"/>
        </w:rPr>
      </w:pPr>
      <w:r w:rsidRPr="00F84A02">
        <w:rPr>
          <w:rFonts w:asciiTheme="minorHAnsi" w:hAnsiTheme="minorHAnsi" w:cstheme="minorHAnsi"/>
          <w:lang w:val="en-US"/>
        </w:rPr>
        <w:t xml:space="preserve">The </w:t>
      </w:r>
      <w:r w:rsidR="00E43C47">
        <w:rPr>
          <w:rFonts w:asciiTheme="minorHAnsi" w:hAnsiTheme="minorHAnsi" w:cstheme="minorHAnsi"/>
          <w:lang w:val="en-US"/>
        </w:rPr>
        <w:t>list of references is written in an alphabetical order by the name of the author, also in the number referencing. D</w:t>
      </w:r>
      <w:r w:rsidRPr="00F84A02">
        <w:rPr>
          <w:rFonts w:asciiTheme="minorHAnsi" w:hAnsiTheme="minorHAnsi" w:cstheme="minorHAnsi"/>
          <w:lang w:val="en-US"/>
        </w:rPr>
        <w:t xml:space="preserve">ifferent types of </w:t>
      </w:r>
      <w:r w:rsidR="006F399F" w:rsidRPr="00F84A02">
        <w:rPr>
          <w:rFonts w:asciiTheme="minorHAnsi" w:hAnsiTheme="minorHAnsi" w:cstheme="minorHAnsi"/>
          <w:lang w:val="en-US"/>
        </w:rPr>
        <w:t>sources</w:t>
      </w:r>
      <w:r w:rsidR="00E43C47">
        <w:rPr>
          <w:rFonts w:asciiTheme="minorHAnsi" w:hAnsiTheme="minorHAnsi" w:cstheme="minorHAnsi"/>
          <w:lang w:val="en-US"/>
        </w:rPr>
        <w:t xml:space="preserve"> are not grouped</w:t>
      </w:r>
      <w:r w:rsidR="006F399F" w:rsidRPr="00F84A02">
        <w:rPr>
          <w:rFonts w:asciiTheme="minorHAnsi" w:hAnsiTheme="minorHAnsi" w:cstheme="minorHAnsi"/>
          <w:lang w:val="en-US"/>
        </w:rPr>
        <w:t>.</w:t>
      </w:r>
      <w:r w:rsidRPr="00F84A02">
        <w:rPr>
          <w:rFonts w:asciiTheme="minorHAnsi" w:hAnsiTheme="minorHAnsi" w:cstheme="minorHAnsi"/>
          <w:lang w:val="en-US"/>
        </w:rPr>
        <w:t xml:space="preserve"> </w:t>
      </w:r>
      <w:r w:rsidR="003E51CA">
        <w:rPr>
          <w:rFonts w:asciiTheme="minorHAnsi" w:hAnsiTheme="minorHAnsi" w:cstheme="minorHAnsi"/>
          <w:lang w:val="en-US"/>
        </w:rPr>
        <w:t xml:space="preserve">However, </w:t>
      </w:r>
      <w:r w:rsidR="00E43C47">
        <w:rPr>
          <w:rFonts w:asciiTheme="minorHAnsi" w:hAnsiTheme="minorHAnsi" w:cstheme="minorHAnsi"/>
          <w:lang w:val="en-US"/>
        </w:rPr>
        <w:t>there are various ways for carious source</w:t>
      </w:r>
      <w:r w:rsidR="003210D0">
        <w:rPr>
          <w:rFonts w:asciiTheme="minorHAnsi" w:hAnsiTheme="minorHAnsi" w:cstheme="minorHAnsi"/>
          <w:lang w:val="en-US"/>
        </w:rPr>
        <w:t>s to write down the source infor</w:t>
      </w:r>
      <w:r w:rsidR="00E43C47">
        <w:rPr>
          <w:rFonts w:asciiTheme="minorHAnsi" w:hAnsiTheme="minorHAnsi" w:cstheme="minorHAnsi"/>
          <w:lang w:val="en-US"/>
        </w:rPr>
        <w:t>mation.</w:t>
      </w:r>
      <w:r w:rsidR="00DB767A" w:rsidRPr="00F84A02">
        <w:rPr>
          <w:rFonts w:asciiTheme="minorHAnsi" w:hAnsiTheme="minorHAnsi" w:cstheme="minorHAnsi"/>
          <w:lang w:val="en-US"/>
        </w:rPr>
        <w:t xml:space="preserve"> </w:t>
      </w:r>
      <w:r w:rsidR="00E43C47">
        <w:rPr>
          <w:rFonts w:asciiTheme="minorHAnsi" w:hAnsiTheme="minorHAnsi" w:cstheme="minorHAnsi"/>
          <w:lang w:val="en-US"/>
        </w:rPr>
        <w:t xml:space="preserve">This chapter gives </w:t>
      </w:r>
      <w:r w:rsidR="00DB767A" w:rsidRPr="00F84A02">
        <w:rPr>
          <w:rFonts w:asciiTheme="minorHAnsi" w:hAnsiTheme="minorHAnsi" w:cstheme="minorHAnsi"/>
          <w:lang w:val="en-US"/>
        </w:rPr>
        <w:t xml:space="preserve">examples for how different sources are </w:t>
      </w:r>
      <w:r w:rsidR="00E43C47">
        <w:rPr>
          <w:rFonts w:asciiTheme="minorHAnsi" w:hAnsiTheme="minorHAnsi" w:cstheme="minorHAnsi"/>
          <w:lang w:val="en-US"/>
        </w:rPr>
        <w:t xml:space="preserve">entered </w:t>
      </w:r>
      <w:r w:rsidR="00DB767A" w:rsidRPr="00F84A02">
        <w:rPr>
          <w:rFonts w:asciiTheme="minorHAnsi" w:hAnsiTheme="minorHAnsi" w:cstheme="minorHAnsi"/>
          <w:lang w:val="en-US"/>
        </w:rPr>
        <w:t>in the list of references. In the basic pattern for a source reference</w:t>
      </w:r>
      <w:r w:rsidR="003210D0">
        <w:rPr>
          <w:rFonts w:asciiTheme="minorHAnsi" w:hAnsiTheme="minorHAnsi" w:cstheme="minorHAnsi"/>
          <w:lang w:val="en-US"/>
        </w:rPr>
        <w:t>,</w:t>
      </w:r>
      <w:r w:rsidR="00DB767A" w:rsidRPr="00F84A02">
        <w:rPr>
          <w:rFonts w:asciiTheme="minorHAnsi" w:hAnsiTheme="minorHAnsi" w:cstheme="minorHAnsi"/>
          <w:lang w:val="en-US"/>
        </w:rPr>
        <w:t xml:space="preserve"> there are four different parts: Who. What. When. </w:t>
      </w:r>
      <w:r w:rsidR="002B1F5A" w:rsidRPr="00F84A02">
        <w:rPr>
          <w:rFonts w:asciiTheme="minorHAnsi" w:hAnsiTheme="minorHAnsi" w:cstheme="minorHAnsi"/>
          <w:lang w:val="en-US"/>
        </w:rPr>
        <w:t xml:space="preserve">Where. </w:t>
      </w:r>
      <w:r w:rsidR="002B1F5A" w:rsidRPr="003210D0">
        <w:rPr>
          <w:rFonts w:asciiTheme="minorHAnsi" w:hAnsiTheme="minorHAnsi" w:cstheme="minorHAnsi"/>
          <w:i/>
          <w:lang w:val="en-US"/>
        </w:rPr>
        <w:t>Who</w:t>
      </w:r>
      <w:r w:rsidR="002B1F5A" w:rsidRPr="00F84A02">
        <w:rPr>
          <w:rFonts w:asciiTheme="minorHAnsi" w:hAnsiTheme="minorHAnsi" w:cstheme="minorHAnsi"/>
          <w:lang w:val="en-US"/>
        </w:rPr>
        <w:t xml:space="preserve"> refers to the author, </w:t>
      </w:r>
      <w:r w:rsidR="002B1F5A" w:rsidRPr="003210D0">
        <w:rPr>
          <w:rFonts w:asciiTheme="minorHAnsi" w:hAnsiTheme="minorHAnsi" w:cstheme="minorHAnsi"/>
          <w:i/>
          <w:lang w:val="en-US"/>
        </w:rPr>
        <w:t>when</w:t>
      </w:r>
      <w:r w:rsidR="002B1F5A" w:rsidRPr="00F84A02">
        <w:rPr>
          <w:rFonts w:asciiTheme="minorHAnsi" w:hAnsiTheme="minorHAnsi" w:cstheme="minorHAnsi"/>
          <w:lang w:val="en-US"/>
        </w:rPr>
        <w:t xml:space="preserve"> to the time when the text was produced, </w:t>
      </w:r>
      <w:r w:rsidR="002B1F5A" w:rsidRPr="003210D0">
        <w:rPr>
          <w:rFonts w:asciiTheme="minorHAnsi" w:hAnsiTheme="minorHAnsi" w:cstheme="minorHAnsi"/>
          <w:i/>
          <w:lang w:val="en-US"/>
        </w:rPr>
        <w:t xml:space="preserve">what </w:t>
      </w:r>
      <w:r w:rsidR="002B1F5A" w:rsidRPr="00F84A02">
        <w:rPr>
          <w:rFonts w:asciiTheme="minorHAnsi" w:hAnsiTheme="minorHAnsi" w:cstheme="minorHAnsi"/>
          <w:lang w:val="en-US"/>
        </w:rPr>
        <w:t xml:space="preserve">to the title and </w:t>
      </w:r>
      <w:r w:rsidR="002B1F5A" w:rsidRPr="003210D0">
        <w:rPr>
          <w:rFonts w:asciiTheme="minorHAnsi" w:hAnsiTheme="minorHAnsi" w:cstheme="minorHAnsi"/>
          <w:i/>
          <w:lang w:val="en-US"/>
        </w:rPr>
        <w:t>where</w:t>
      </w:r>
      <w:r w:rsidR="002B1F5A" w:rsidRPr="00F84A02">
        <w:rPr>
          <w:rFonts w:asciiTheme="minorHAnsi" w:hAnsiTheme="minorHAnsi" w:cstheme="minorHAnsi"/>
          <w:lang w:val="en-US"/>
        </w:rPr>
        <w:t xml:space="preserve"> to the publication outlet or the publisher. </w:t>
      </w:r>
      <w:r w:rsidR="003210D0" w:rsidRPr="003210D0">
        <w:rPr>
          <w:rFonts w:asciiTheme="minorHAnsi" w:hAnsiTheme="minorHAnsi" w:cstheme="minorHAnsi"/>
          <w:lang w:val="en-US"/>
        </w:rPr>
        <w:t>(</w:t>
      </w:r>
      <w:proofErr w:type="spellStart"/>
      <w:r w:rsidR="003210D0" w:rsidRPr="003210D0">
        <w:rPr>
          <w:rFonts w:asciiTheme="minorHAnsi" w:hAnsiTheme="minorHAnsi" w:cstheme="minorHAnsi"/>
          <w:color w:val="000000" w:themeColor="text1"/>
        </w:rPr>
        <w:t>Hirsjärvi</w:t>
      </w:r>
      <w:proofErr w:type="spellEnd"/>
      <w:r w:rsidR="003210D0" w:rsidRPr="003210D0">
        <w:rPr>
          <w:rFonts w:asciiTheme="minorHAnsi" w:hAnsiTheme="minorHAnsi" w:cstheme="minorHAnsi"/>
          <w:color w:val="000000" w:themeColor="text1"/>
        </w:rPr>
        <w:t xml:space="preserve">, </w:t>
      </w:r>
      <w:proofErr w:type="spellStart"/>
      <w:r w:rsidR="003210D0" w:rsidRPr="003210D0">
        <w:rPr>
          <w:rFonts w:asciiTheme="minorHAnsi" w:hAnsiTheme="minorHAnsi" w:cstheme="minorHAnsi"/>
          <w:color w:val="000000" w:themeColor="text1"/>
        </w:rPr>
        <w:t>Remes</w:t>
      </w:r>
      <w:proofErr w:type="spellEnd"/>
      <w:r w:rsidR="003210D0" w:rsidRPr="003210D0">
        <w:rPr>
          <w:rFonts w:asciiTheme="minorHAnsi" w:hAnsiTheme="minorHAnsi" w:cstheme="minorHAnsi"/>
          <w:color w:val="000000" w:themeColor="text1"/>
        </w:rPr>
        <w:t xml:space="preserve"> &amp; </w:t>
      </w:r>
      <w:proofErr w:type="spellStart"/>
      <w:r w:rsidR="003210D0" w:rsidRPr="003210D0">
        <w:rPr>
          <w:rFonts w:asciiTheme="minorHAnsi" w:hAnsiTheme="minorHAnsi" w:cstheme="minorHAnsi"/>
          <w:color w:val="000000" w:themeColor="text1"/>
        </w:rPr>
        <w:t>Sajavaara</w:t>
      </w:r>
      <w:proofErr w:type="spellEnd"/>
      <w:r w:rsidR="003210D0" w:rsidRPr="003210D0">
        <w:rPr>
          <w:rFonts w:asciiTheme="minorHAnsi" w:hAnsiTheme="minorHAnsi" w:cstheme="minorHAnsi"/>
          <w:color w:val="000000" w:themeColor="text1"/>
        </w:rPr>
        <w:t xml:space="preserve"> 2009, 339.)</w:t>
      </w:r>
      <w:r w:rsidR="003210D0" w:rsidRPr="003210D0">
        <w:rPr>
          <w:rStyle w:val="FootnoteReference"/>
          <w:rFonts w:asciiTheme="minorHAnsi" w:hAnsiTheme="minorHAnsi" w:cstheme="minorHAnsi"/>
          <w:color w:val="000000" w:themeColor="text1"/>
        </w:rPr>
        <w:footnoteReference w:id="6"/>
      </w:r>
    </w:p>
    <w:p w14:paraId="580EDEB2" w14:textId="77777777" w:rsidR="00183AF6" w:rsidRPr="00F84A02" w:rsidRDefault="00183AF6" w:rsidP="00AE7FE4">
      <w:pPr>
        <w:pStyle w:val="Heading3"/>
        <w:rPr>
          <w:rFonts w:asciiTheme="minorHAnsi" w:hAnsiTheme="minorHAnsi" w:cstheme="minorHAnsi"/>
        </w:rPr>
      </w:pPr>
      <w:bookmarkStart w:id="25" w:name="_Toc63861909"/>
      <w:r w:rsidRPr="00F84A02">
        <w:rPr>
          <w:rFonts w:asciiTheme="minorHAnsi" w:hAnsiTheme="minorHAnsi" w:cstheme="minorHAnsi"/>
        </w:rPr>
        <w:lastRenderedPageBreak/>
        <w:t xml:space="preserve">Printed </w:t>
      </w:r>
      <w:r w:rsidR="004F4228" w:rsidRPr="00F84A02">
        <w:rPr>
          <w:rFonts w:asciiTheme="minorHAnsi" w:hAnsiTheme="minorHAnsi" w:cstheme="minorHAnsi"/>
        </w:rPr>
        <w:t>B</w:t>
      </w:r>
      <w:r w:rsidRPr="00F84A02">
        <w:rPr>
          <w:rFonts w:asciiTheme="minorHAnsi" w:hAnsiTheme="minorHAnsi" w:cstheme="minorHAnsi"/>
        </w:rPr>
        <w:t>ooks</w:t>
      </w:r>
      <w:bookmarkEnd w:id="25"/>
    </w:p>
    <w:p w14:paraId="4D823B6A" w14:textId="77777777" w:rsidR="00183AF6" w:rsidRPr="00F84A02" w:rsidRDefault="00183AF6" w:rsidP="00AE2F0C">
      <w:pPr>
        <w:pStyle w:val="NoSpacing"/>
        <w:rPr>
          <w:rFonts w:asciiTheme="minorHAnsi" w:hAnsiTheme="minorHAnsi" w:cstheme="minorHAnsi"/>
          <w:lang w:val="en-US"/>
        </w:rPr>
      </w:pPr>
      <w:r w:rsidRPr="00F84A02">
        <w:rPr>
          <w:rFonts w:asciiTheme="minorHAnsi" w:hAnsiTheme="minorHAnsi" w:cstheme="minorHAnsi"/>
          <w:lang w:val="en-US"/>
        </w:rPr>
        <w:t xml:space="preserve">Last name of the author, Initial(s) of the first name(s). Year of publication. Name or title of the book. Edition. Place of Publication. Publisher. </w:t>
      </w:r>
    </w:p>
    <w:p w14:paraId="182E28CD" w14:textId="77777777" w:rsidR="00DC7390" w:rsidRPr="00F84A02" w:rsidRDefault="00DC7390" w:rsidP="00AE2F0C">
      <w:pPr>
        <w:pStyle w:val="NoSpacing"/>
        <w:rPr>
          <w:rStyle w:val="subfielddata1"/>
          <w:rFonts w:asciiTheme="minorHAnsi" w:hAnsiTheme="minorHAnsi" w:cstheme="minorHAnsi"/>
          <w:color w:val="000000"/>
          <w:lang w:val="en-US"/>
        </w:rPr>
      </w:pPr>
      <w:r w:rsidRPr="00F84A02">
        <w:rPr>
          <w:rStyle w:val="subfielddata1"/>
          <w:rFonts w:asciiTheme="minorHAnsi" w:hAnsiTheme="minorHAnsi" w:cstheme="minorHAnsi"/>
          <w:color w:val="000000"/>
          <w:lang w:val="en-US"/>
        </w:rPr>
        <w:t>Best, R.J. Market-Based Management: Strategies for Growing Customer Value and Profitability. 4</w:t>
      </w:r>
      <w:r w:rsidRPr="00F84A02">
        <w:rPr>
          <w:rStyle w:val="subfielddata1"/>
          <w:rFonts w:asciiTheme="minorHAnsi" w:hAnsiTheme="minorHAnsi" w:cstheme="minorHAnsi"/>
          <w:color w:val="000000"/>
          <w:vertAlign w:val="superscript"/>
          <w:lang w:val="en-US"/>
        </w:rPr>
        <w:t>th</w:t>
      </w:r>
      <w:r w:rsidRPr="00F84A02">
        <w:rPr>
          <w:rStyle w:val="subfielddata1"/>
          <w:rFonts w:asciiTheme="minorHAnsi" w:hAnsiTheme="minorHAnsi" w:cstheme="minorHAnsi"/>
          <w:color w:val="000000"/>
          <w:lang w:val="en-US"/>
        </w:rPr>
        <w:t xml:space="preserve"> ed. Upper Saddle River, NJ. Pearson Prentice Hall.</w:t>
      </w:r>
    </w:p>
    <w:p w14:paraId="3DE00B67" w14:textId="77777777" w:rsidR="00BF2E80" w:rsidRPr="00F84A02" w:rsidRDefault="004040F9" w:rsidP="00AE2F0C">
      <w:pPr>
        <w:pStyle w:val="NoSpacing"/>
        <w:rPr>
          <w:rFonts w:asciiTheme="minorHAnsi" w:hAnsiTheme="minorHAnsi" w:cstheme="minorHAnsi"/>
          <w:lang w:val="en-US"/>
        </w:rPr>
      </w:pPr>
      <w:r w:rsidRPr="00F84A02">
        <w:rPr>
          <w:rStyle w:val="subfielddata1"/>
          <w:rFonts w:asciiTheme="minorHAnsi" w:hAnsiTheme="minorHAnsi" w:cstheme="minorHAnsi"/>
          <w:color w:val="000000"/>
          <w:lang w:val="en-US"/>
        </w:rPr>
        <w:t>Saunders, M. &amp; Lewis, P. 2012.</w:t>
      </w:r>
      <w:r w:rsidRPr="00F84A02">
        <w:rPr>
          <w:rFonts w:asciiTheme="minorHAnsi" w:hAnsiTheme="minorHAnsi" w:cstheme="minorHAnsi"/>
          <w:color w:val="000000"/>
          <w:lang w:val="en-US"/>
        </w:rPr>
        <w:t xml:space="preserve"> </w:t>
      </w:r>
      <w:r w:rsidRPr="00F84A02">
        <w:rPr>
          <w:rStyle w:val="subfielddata1"/>
          <w:rFonts w:asciiTheme="minorHAnsi" w:hAnsiTheme="minorHAnsi" w:cstheme="minorHAnsi"/>
          <w:lang w:val="en-US"/>
        </w:rPr>
        <w:t xml:space="preserve">Doing Research </w:t>
      </w:r>
      <w:r w:rsidRPr="00F84A02">
        <w:rPr>
          <w:rStyle w:val="subfielddata1"/>
          <w:rFonts w:asciiTheme="minorHAnsi" w:hAnsiTheme="minorHAnsi" w:cstheme="minorHAnsi"/>
          <w:color w:val="000000"/>
          <w:lang w:val="en-US"/>
        </w:rPr>
        <w:t>in Business and Management: An Essential Guide to Planning your Project. Harlow. Financial Times Prentice Hall</w:t>
      </w:r>
      <w:r w:rsidRPr="00F84A02">
        <w:rPr>
          <w:rFonts w:asciiTheme="minorHAnsi" w:hAnsiTheme="minorHAnsi" w:cstheme="minorHAnsi"/>
          <w:lang w:val="en-US"/>
        </w:rPr>
        <w:t xml:space="preserve">. </w:t>
      </w:r>
    </w:p>
    <w:p w14:paraId="57223A78" w14:textId="77777777" w:rsidR="00183AF6" w:rsidRPr="00F84A02" w:rsidRDefault="00183AF6" w:rsidP="00AE2F0C">
      <w:pPr>
        <w:pStyle w:val="Heading3"/>
        <w:rPr>
          <w:rFonts w:asciiTheme="minorHAnsi" w:hAnsiTheme="minorHAnsi" w:cstheme="minorHAnsi"/>
        </w:rPr>
      </w:pPr>
      <w:bookmarkStart w:id="26" w:name="_Toc63861910"/>
      <w:r w:rsidRPr="00F84A02">
        <w:rPr>
          <w:rFonts w:asciiTheme="minorHAnsi" w:hAnsiTheme="minorHAnsi" w:cstheme="minorHAnsi"/>
        </w:rPr>
        <w:t xml:space="preserve">Printed </w:t>
      </w:r>
      <w:r w:rsidR="004F4228" w:rsidRPr="00F84A02">
        <w:rPr>
          <w:rFonts w:asciiTheme="minorHAnsi" w:hAnsiTheme="minorHAnsi" w:cstheme="minorHAnsi"/>
        </w:rPr>
        <w:t>A</w:t>
      </w:r>
      <w:r w:rsidRPr="00F84A02">
        <w:rPr>
          <w:rFonts w:asciiTheme="minorHAnsi" w:hAnsiTheme="minorHAnsi" w:cstheme="minorHAnsi"/>
        </w:rPr>
        <w:t xml:space="preserve">rticles (e.g. in </w:t>
      </w:r>
      <w:r w:rsidR="004F4228" w:rsidRPr="00F84A02">
        <w:rPr>
          <w:rFonts w:asciiTheme="minorHAnsi" w:hAnsiTheme="minorHAnsi" w:cstheme="minorHAnsi"/>
        </w:rPr>
        <w:t>P</w:t>
      </w:r>
      <w:r w:rsidRPr="00F84A02">
        <w:rPr>
          <w:rFonts w:asciiTheme="minorHAnsi" w:hAnsiTheme="minorHAnsi" w:cstheme="minorHAnsi"/>
        </w:rPr>
        <w:t xml:space="preserve">eriodicals or </w:t>
      </w:r>
      <w:r w:rsidR="004F4228" w:rsidRPr="00F84A02">
        <w:rPr>
          <w:rFonts w:asciiTheme="minorHAnsi" w:hAnsiTheme="minorHAnsi" w:cstheme="minorHAnsi"/>
        </w:rPr>
        <w:t>C</w:t>
      </w:r>
      <w:r w:rsidRPr="00F84A02">
        <w:rPr>
          <w:rFonts w:asciiTheme="minorHAnsi" w:hAnsiTheme="minorHAnsi" w:cstheme="minorHAnsi"/>
        </w:rPr>
        <w:t>ompilations)</w:t>
      </w:r>
      <w:bookmarkEnd w:id="26"/>
    </w:p>
    <w:p w14:paraId="5729F571" w14:textId="77777777" w:rsidR="00183AF6" w:rsidRPr="00F84A02" w:rsidRDefault="00183AF6" w:rsidP="00AE2F0C">
      <w:pPr>
        <w:rPr>
          <w:rFonts w:asciiTheme="minorHAnsi" w:hAnsiTheme="minorHAnsi" w:cstheme="minorHAnsi"/>
          <w:lang w:val="en-US"/>
        </w:rPr>
      </w:pPr>
      <w:r w:rsidRPr="00F84A02">
        <w:rPr>
          <w:rFonts w:asciiTheme="minorHAnsi" w:hAnsiTheme="minorHAnsi" w:cstheme="minorHAnsi"/>
          <w:lang w:val="en-US"/>
        </w:rPr>
        <w:t>Last name of the author, Initial(s) of the first name(s). Year of publication. Name of the art</w:t>
      </w:r>
      <w:r w:rsidR="00746A1D" w:rsidRPr="00F84A02">
        <w:rPr>
          <w:rFonts w:asciiTheme="minorHAnsi" w:hAnsiTheme="minorHAnsi" w:cstheme="minorHAnsi"/>
          <w:lang w:val="en-US"/>
        </w:rPr>
        <w:t>icle. Name of the publication. N</w:t>
      </w:r>
      <w:r w:rsidRPr="00F84A02">
        <w:rPr>
          <w:rFonts w:asciiTheme="minorHAnsi" w:hAnsiTheme="minorHAnsi" w:cstheme="minorHAnsi"/>
          <w:lang w:val="en-US"/>
        </w:rPr>
        <w:t xml:space="preserve">umber of </w:t>
      </w:r>
      <w:proofErr w:type="gramStart"/>
      <w:r w:rsidRPr="00F84A02">
        <w:rPr>
          <w:rFonts w:asciiTheme="minorHAnsi" w:hAnsiTheme="minorHAnsi" w:cstheme="minorHAnsi"/>
          <w:lang w:val="en-US"/>
        </w:rPr>
        <w:t>volume</w:t>
      </w:r>
      <w:proofErr w:type="gramEnd"/>
      <w:r w:rsidRPr="00F84A02">
        <w:rPr>
          <w:rFonts w:asciiTheme="minorHAnsi" w:hAnsiTheme="minorHAnsi" w:cstheme="minorHAnsi"/>
          <w:lang w:val="en-US"/>
        </w:rPr>
        <w:t xml:space="preserve">, number of issue, number of the first page – number of the last page. </w:t>
      </w:r>
    </w:p>
    <w:p w14:paraId="7FB9E6CF" w14:textId="77777777" w:rsidR="00183AF6" w:rsidRPr="00F84A02" w:rsidRDefault="00183AF6" w:rsidP="00AE2F0C">
      <w:pPr>
        <w:rPr>
          <w:rFonts w:asciiTheme="minorHAnsi" w:hAnsiTheme="minorHAnsi" w:cstheme="minorHAnsi"/>
          <w:lang w:val="en-US"/>
        </w:rPr>
      </w:pPr>
      <w:r w:rsidRPr="00F84A02">
        <w:rPr>
          <w:rFonts w:asciiTheme="minorHAnsi" w:hAnsiTheme="minorHAnsi" w:cstheme="minorHAnsi"/>
          <w:lang w:val="fi-FI"/>
        </w:rPr>
        <w:t xml:space="preserve">Naaranoja, M., Haapalainen, P. &amp; Lonka H. 2007. </w:t>
      </w:r>
      <w:r w:rsidRPr="00F84A02">
        <w:rPr>
          <w:rFonts w:asciiTheme="minorHAnsi" w:hAnsiTheme="minorHAnsi" w:cstheme="minorHAnsi"/>
          <w:lang w:val="en-US"/>
        </w:rPr>
        <w:t xml:space="preserve">Strategic management tools in projects - case construction project.  </w:t>
      </w:r>
      <w:r w:rsidRPr="00F84A02">
        <w:rPr>
          <w:rStyle w:val="Emphasis"/>
          <w:rFonts w:asciiTheme="minorHAnsi" w:hAnsiTheme="minorHAnsi" w:cstheme="minorHAnsi"/>
          <w:i w:val="0"/>
          <w:lang w:val="en-US"/>
        </w:rPr>
        <w:t xml:space="preserve">International Journal of Project Management </w:t>
      </w:r>
      <w:r w:rsidRPr="00F84A02">
        <w:rPr>
          <w:rFonts w:asciiTheme="minorHAnsi" w:hAnsiTheme="minorHAnsi" w:cstheme="minorHAnsi"/>
          <w:lang w:val="en-US"/>
        </w:rPr>
        <w:t>25,</w:t>
      </w:r>
      <w:r w:rsidR="00DD5111" w:rsidRPr="00F84A02">
        <w:rPr>
          <w:rFonts w:asciiTheme="minorHAnsi" w:hAnsiTheme="minorHAnsi" w:cstheme="minorHAnsi"/>
          <w:lang w:val="en-US"/>
        </w:rPr>
        <w:t xml:space="preserve"> </w:t>
      </w:r>
      <w:r w:rsidRPr="00F84A02">
        <w:rPr>
          <w:rFonts w:asciiTheme="minorHAnsi" w:hAnsiTheme="minorHAnsi" w:cstheme="minorHAnsi"/>
          <w:lang w:val="en-US"/>
        </w:rPr>
        <w:t>7, 695–669.</w:t>
      </w:r>
    </w:p>
    <w:p w14:paraId="19D88F95" w14:textId="77777777" w:rsidR="00FB0EC4" w:rsidRPr="00F84A02" w:rsidRDefault="00183AF6" w:rsidP="00FB0EC4">
      <w:pPr>
        <w:rPr>
          <w:rFonts w:asciiTheme="minorHAnsi" w:hAnsiTheme="minorHAnsi" w:cstheme="minorHAnsi"/>
          <w:lang w:val="en-US"/>
        </w:rPr>
      </w:pPr>
      <w:r w:rsidRPr="00F84A02">
        <w:rPr>
          <w:rFonts w:asciiTheme="minorHAnsi" w:hAnsiTheme="minorHAnsi" w:cstheme="minorHAnsi"/>
          <w:lang w:val="en-US"/>
        </w:rPr>
        <w:t>Name of the author, Initial(s) of the first name(s). Year of publication. Name of the article. In: Name of compilation, pages. Editor(s) of the compilation. Pl</w:t>
      </w:r>
      <w:r w:rsidR="00FB0EC4" w:rsidRPr="00F84A02">
        <w:rPr>
          <w:rFonts w:asciiTheme="minorHAnsi" w:hAnsiTheme="minorHAnsi" w:cstheme="minorHAnsi"/>
          <w:lang w:val="en-US"/>
        </w:rPr>
        <w:t xml:space="preserve">ace of publication. Publisher. </w:t>
      </w:r>
    </w:p>
    <w:p w14:paraId="24090EB0" w14:textId="77777777" w:rsidR="006F399F" w:rsidRPr="00F84A02" w:rsidRDefault="00DD5111" w:rsidP="0019577C">
      <w:pPr>
        <w:rPr>
          <w:rFonts w:asciiTheme="minorHAnsi" w:hAnsiTheme="minorHAnsi" w:cstheme="minorHAnsi"/>
          <w:lang w:val="en"/>
        </w:rPr>
      </w:pPr>
      <w:r w:rsidRPr="00F84A02">
        <w:rPr>
          <w:rFonts w:asciiTheme="minorHAnsi" w:hAnsiTheme="minorHAnsi" w:cstheme="minorHAnsi"/>
          <w:color w:val="000000"/>
          <w:lang w:val="en"/>
        </w:rPr>
        <w:t>La</w:t>
      </w:r>
      <w:r w:rsidR="00FB0EC4" w:rsidRPr="00F84A02">
        <w:rPr>
          <w:rFonts w:asciiTheme="minorHAnsi" w:hAnsiTheme="minorHAnsi" w:cstheme="minorHAnsi"/>
          <w:color w:val="000000"/>
          <w:lang w:val="en"/>
        </w:rPr>
        <w:t xml:space="preserve">wrence, J. A. </w:t>
      </w:r>
      <w:proofErr w:type="gramStart"/>
      <w:r w:rsidR="00FB0EC4" w:rsidRPr="00F84A02">
        <w:rPr>
          <w:rFonts w:asciiTheme="minorHAnsi" w:hAnsiTheme="minorHAnsi" w:cstheme="minorHAnsi"/>
          <w:color w:val="000000"/>
          <w:lang w:val="en"/>
        </w:rPr>
        <w:t xml:space="preserve">&amp;  </w:t>
      </w:r>
      <w:proofErr w:type="spellStart"/>
      <w:r w:rsidR="00FB0EC4" w:rsidRPr="00F84A02">
        <w:rPr>
          <w:rFonts w:asciiTheme="minorHAnsi" w:hAnsiTheme="minorHAnsi" w:cstheme="minorHAnsi"/>
          <w:color w:val="000000"/>
          <w:lang w:val="en"/>
        </w:rPr>
        <w:t>Dodds</w:t>
      </w:r>
      <w:proofErr w:type="spellEnd"/>
      <w:proofErr w:type="gramEnd"/>
      <w:r w:rsidR="00FB0EC4" w:rsidRPr="00F84A02">
        <w:rPr>
          <w:rFonts w:asciiTheme="minorHAnsi" w:hAnsiTheme="minorHAnsi" w:cstheme="minorHAnsi"/>
          <w:color w:val="000000"/>
          <w:lang w:val="en"/>
        </w:rPr>
        <w:t xml:space="preserve">, A. E. </w:t>
      </w:r>
      <w:r w:rsidRPr="00F84A02">
        <w:rPr>
          <w:rFonts w:asciiTheme="minorHAnsi" w:hAnsiTheme="minorHAnsi" w:cstheme="minorHAnsi"/>
          <w:color w:val="000000"/>
          <w:lang w:val="en"/>
        </w:rPr>
        <w:t xml:space="preserve">2003. Goal-directed activities and life-span development. In </w:t>
      </w:r>
      <w:r w:rsidR="00FB0EC4" w:rsidRPr="00F84A02">
        <w:rPr>
          <w:rFonts w:asciiTheme="minorHAnsi" w:hAnsiTheme="minorHAnsi" w:cstheme="minorHAnsi"/>
          <w:iCs/>
          <w:color w:val="000000"/>
          <w:lang w:val="en"/>
        </w:rPr>
        <w:t>Handbook of Developmental Psychology</w:t>
      </w:r>
      <w:r w:rsidR="00FB0EC4" w:rsidRPr="00F84A02">
        <w:rPr>
          <w:rFonts w:asciiTheme="minorHAnsi" w:hAnsiTheme="minorHAnsi" w:cstheme="minorHAnsi"/>
          <w:i/>
          <w:iCs/>
          <w:color w:val="000000"/>
          <w:lang w:val="en"/>
        </w:rPr>
        <w:t xml:space="preserve">, </w:t>
      </w:r>
      <w:r w:rsidR="00FB0EC4" w:rsidRPr="00F84A02">
        <w:rPr>
          <w:rFonts w:asciiTheme="minorHAnsi" w:hAnsiTheme="minorHAnsi" w:cstheme="minorHAnsi"/>
          <w:color w:val="000000"/>
          <w:lang w:val="en"/>
        </w:rPr>
        <w:t xml:space="preserve">517-533. </w:t>
      </w:r>
      <w:proofErr w:type="spellStart"/>
      <w:r w:rsidRPr="00F84A02">
        <w:rPr>
          <w:rFonts w:asciiTheme="minorHAnsi" w:hAnsiTheme="minorHAnsi" w:cstheme="minorHAnsi"/>
          <w:color w:val="000000"/>
          <w:lang w:val="en"/>
        </w:rPr>
        <w:t>Valsiner</w:t>
      </w:r>
      <w:proofErr w:type="spellEnd"/>
      <w:r w:rsidR="00FB0EC4" w:rsidRPr="00F84A02">
        <w:rPr>
          <w:rFonts w:asciiTheme="minorHAnsi" w:hAnsiTheme="minorHAnsi" w:cstheme="minorHAnsi"/>
          <w:color w:val="000000"/>
          <w:lang w:val="en"/>
        </w:rPr>
        <w:t>, J.</w:t>
      </w:r>
      <w:r w:rsidRPr="00F84A02">
        <w:rPr>
          <w:rFonts w:asciiTheme="minorHAnsi" w:hAnsiTheme="minorHAnsi" w:cstheme="minorHAnsi"/>
          <w:color w:val="000000"/>
          <w:lang w:val="en"/>
        </w:rPr>
        <w:t xml:space="preserve"> &amp; Con</w:t>
      </w:r>
      <w:r w:rsidR="00FB0EC4" w:rsidRPr="00F84A02">
        <w:rPr>
          <w:rFonts w:asciiTheme="minorHAnsi" w:hAnsiTheme="minorHAnsi" w:cstheme="minorHAnsi"/>
          <w:color w:val="000000"/>
          <w:lang w:val="en"/>
        </w:rPr>
        <w:t>nolly, K. (Eds.)</w:t>
      </w:r>
      <w:r w:rsidR="00FB0EC4" w:rsidRPr="00F84A02">
        <w:rPr>
          <w:rFonts w:asciiTheme="minorHAnsi" w:hAnsiTheme="minorHAnsi" w:cstheme="minorHAnsi"/>
          <w:color w:val="008000"/>
          <w:lang w:val="en"/>
        </w:rPr>
        <w:t xml:space="preserve"> </w:t>
      </w:r>
      <w:r w:rsidR="00FB0EC4" w:rsidRPr="00F84A02">
        <w:rPr>
          <w:rFonts w:asciiTheme="minorHAnsi" w:hAnsiTheme="minorHAnsi" w:cstheme="minorHAnsi"/>
          <w:color w:val="000000"/>
          <w:lang w:val="en"/>
        </w:rPr>
        <w:t>London.</w:t>
      </w:r>
      <w:r w:rsidRPr="00F84A02">
        <w:rPr>
          <w:rFonts w:asciiTheme="minorHAnsi" w:hAnsiTheme="minorHAnsi" w:cstheme="minorHAnsi"/>
          <w:color w:val="000000"/>
          <w:lang w:val="en"/>
        </w:rPr>
        <w:t xml:space="preserve"> Sage Publications.</w:t>
      </w:r>
    </w:p>
    <w:p w14:paraId="0A853B53" w14:textId="77777777" w:rsidR="00183AF6" w:rsidRPr="00F84A02" w:rsidRDefault="00B37A50" w:rsidP="004F4228">
      <w:pPr>
        <w:pStyle w:val="Heading3"/>
        <w:numPr>
          <w:ilvl w:val="0"/>
          <w:numId w:val="0"/>
        </w:numPr>
        <w:ind w:left="720" w:hanging="720"/>
        <w:rPr>
          <w:rFonts w:asciiTheme="minorHAnsi" w:hAnsiTheme="minorHAnsi" w:cstheme="minorHAnsi"/>
        </w:rPr>
      </w:pPr>
      <w:bookmarkStart w:id="27" w:name="_Toc63861911"/>
      <w:r w:rsidRPr="00F84A02">
        <w:rPr>
          <w:rFonts w:asciiTheme="minorHAnsi" w:hAnsiTheme="minorHAnsi" w:cstheme="minorHAnsi"/>
        </w:rPr>
        <w:t>2</w:t>
      </w:r>
      <w:r w:rsidR="00183AF6" w:rsidRPr="00F84A02">
        <w:rPr>
          <w:rFonts w:asciiTheme="minorHAnsi" w:hAnsiTheme="minorHAnsi" w:cstheme="minorHAnsi"/>
        </w:rPr>
        <w:t xml:space="preserve">.4.3 Electronic </w:t>
      </w:r>
      <w:r w:rsidR="004F4228" w:rsidRPr="00F84A02">
        <w:rPr>
          <w:rFonts w:asciiTheme="minorHAnsi" w:hAnsiTheme="minorHAnsi" w:cstheme="minorHAnsi"/>
        </w:rPr>
        <w:t>P</w:t>
      </w:r>
      <w:r w:rsidR="00183AF6" w:rsidRPr="00F84A02">
        <w:rPr>
          <w:rFonts w:asciiTheme="minorHAnsi" w:hAnsiTheme="minorHAnsi" w:cstheme="minorHAnsi"/>
        </w:rPr>
        <w:t xml:space="preserve">ublications (e.g. </w:t>
      </w:r>
      <w:r w:rsidR="004F4228" w:rsidRPr="00F84A02">
        <w:rPr>
          <w:rFonts w:asciiTheme="minorHAnsi" w:hAnsiTheme="minorHAnsi" w:cstheme="minorHAnsi"/>
        </w:rPr>
        <w:t>O</w:t>
      </w:r>
      <w:r w:rsidR="00183AF6" w:rsidRPr="00F84A02">
        <w:rPr>
          <w:rFonts w:asciiTheme="minorHAnsi" w:hAnsiTheme="minorHAnsi" w:cstheme="minorHAnsi"/>
        </w:rPr>
        <w:t xml:space="preserve">nline </w:t>
      </w:r>
      <w:r w:rsidR="004F4228" w:rsidRPr="00F84A02">
        <w:rPr>
          <w:rFonts w:asciiTheme="minorHAnsi" w:hAnsiTheme="minorHAnsi" w:cstheme="minorHAnsi"/>
        </w:rPr>
        <w:t>A</w:t>
      </w:r>
      <w:r w:rsidR="00183AF6" w:rsidRPr="00F84A02">
        <w:rPr>
          <w:rFonts w:asciiTheme="minorHAnsi" w:hAnsiTheme="minorHAnsi" w:cstheme="minorHAnsi"/>
        </w:rPr>
        <w:t xml:space="preserve">rticles, </w:t>
      </w:r>
      <w:r w:rsidR="004F4228" w:rsidRPr="00F84A02">
        <w:rPr>
          <w:rFonts w:asciiTheme="minorHAnsi" w:hAnsiTheme="minorHAnsi" w:cstheme="minorHAnsi"/>
        </w:rPr>
        <w:t>W</w:t>
      </w:r>
      <w:r w:rsidR="00183AF6" w:rsidRPr="00F84A02">
        <w:rPr>
          <w:rFonts w:asciiTheme="minorHAnsi" w:hAnsiTheme="minorHAnsi" w:cstheme="minorHAnsi"/>
        </w:rPr>
        <w:t xml:space="preserve">eb </w:t>
      </w:r>
      <w:r w:rsidR="004F4228" w:rsidRPr="00F84A02">
        <w:rPr>
          <w:rFonts w:asciiTheme="minorHAnsi" w:hAnsiTheme="minorHAnsi" w:cstheme="minorHAnsi"/>
        </w:rPr>
        <w:t>P</w:t>
      </w:r>
      <w:r w:rsidR="00183AF6" w:rsidRPr="00F84A02">
        <w:rPr>
          <w:rFonts w:asciiTheme="minorHAnsi" w:hAnsiTheme="minorHAnsi" w:cstheme="minorHAnsi"/>
        </w:rPr>
        <w:t xml:space="preserve">ages and </w:t>
      </w:r>
      <w:r w:rsidR="004F4228" w:rsidRPr="00F84A02">
        <w:rPr>
          <w:rFonts w:asciiTheme="minorHAnsi" w:hAnsiTheme="minorHAnsi" w:cstheme="minorHAnsi"/>
        </w:rPr>
        <w:t>S</w:t>
      </w:r>
      <w:r w:rsidR="00183AF6" w:rsidRPr="00F84A02">
        <w:rPr>
          <w:rFonts w:asciiTheme="minorHAnsi" w:hAnsiTheme="minorHAnsi" w:cstheme="minorHAnsi"/>
        </w:rPr>
        <w:t>ites, DVDs and CDs)</w:t>
      </w:r>
      <w:bookmarkEnd w:id="27"/>
      <w:r w:rsidR="00183AF6" w:rsidRPr="00F84A02">
        <w:rPr>
          <w:rFonts w:asciiTheme="minorHAnsi" w:hAnsiTheme="minorHAnsi" w:cstheme="minorHAnsi"/>
        </w:rPr>
        <w:t xml:space="preserve"> </w:t>
      </w:r>
    </w:p>
    <w:p w14:paraId="34419A46" w14:textId="77777777" w:rsidR="00183AF6" w:rsidRDefault="00183AF6" w:rsidP="00183AF6">
      <w:pPr>
        <w:spacing w:after="360" w:line="276" w:lineRule="auto"/>
        <w:jc w:val="left"/>
        <w:rPr>
          <w:rFonts w:asciiTheme="minorHAnsi" w:hAnsiTheme="minorHAnsi" w:cstheme="minorHAnsi"/>
          <w:lang w:val="en-US"/>
        </w:rPr>
      </w:pPr>
      <w:r w:rsidRPr="00F84A02">
        <w:rPr>
          <w:rFonts w:asciiTheme="minorHAnsi" w:hAnsiTheme="minorHAnsi" w:cstheme="minorHAnsi"/>
          <w:lang w:val="en-US"/>
        </w:rPr>
        <w:t xml:space="preserve">Name of the author, Initial(s) of the first name(s).  Year of publication. Name of the article. Date of access. In: Name of the compilation. Type of media. Editor of the compilation. Place of publication. Publisher. Location in the compilation.  </w:t>
      </w:r>
    </w:p>
    <w:p w14:paraId="53C82EF8" w14:textId="77777777" w:rsidR="003210D0" w:rsidRPr="003210D0" w:rsidRDefault="003210D0" w:rsidP="00183AF6">
      <w:pPr>
        <w:spacing w:after="360" w:line="276" w:lineRule="auto"/>
        <w:jc w:val="left"/>
        <w:rPr>
          <w:rFonts w:asciiTheme="minorHAnsi" w:hAnsiTheme="minorHAnsi" w:cstheme="minorHAnsi"/>
          <w:lang w:val="en-US"/>
        </w:rPr>
      </w:pPr>
      <w:r w:rsidRPr="003210D0">
        <w:rPr>
          <w:rFonts w:asciiTheme="minorHAnsi" w:hAnsiTheme="minorHAnsi" w:cstheme="minorHAnsi"/>
          <w:lang w:val="en-US"/>
        </w:rPr>
        <w:t>With electronic public</w:t>
      </w:r>
      <w:r>
        <w:rPr>
          <w:rFonts w:asciiTheme="minorHAnsi" w:hAnsiTheme="minorHAnsi" w:cstheme="minorHAnsi"/>
          <w:lang w:val="en-US"/>
        </w:rPr>
        <w:t>ation</w:t>
      </w:r>
      <w:r w:rsidRPr="003210D0">
        <w:rPr>
          <w:rFonts w:asciiTheme="minorHAnsi" w:hAnsiTheme="minorHAnsi" w:cstheme="minorHAnsi"/>
          <w:lang w:val="en-US"/>
        </w:rPr>
        <w:t xml:space="preserve">s, it is possible to start the reference with the </w:t>
      </w:r>
      <w:r>
        <w:rPr>
          <w:rFonts w:asciiTheme="minorHAnsi" w:hAnsiTheme="minorHAnsi" w:cstheme="minorHAnsi"/>
          <w:lang w:val="en-US"/>
        </w:rPr>
        <w:t>administrator</w:t>
      </w:r>
      <w:r w:rsidRPr="003210D0">
        <w:rPr>
          <w:rFonts w:asciiTheme="minorHAnsi" w:hAnsiTheme="minorHAnsi" w:cstheme="minorHAnsi"/>
          <w:lang w:val="en-US"/>
        </w:rPr>
        <w:t xml:space="preserve"> of the site, if the author is not men</w:t>
      </w:r>
      <w:r>
        <w:rPr>
          <w:rFonts w:asciiTheme="minorHAnsi" w:hAnsiTheme="minorHAnsi" w:cstheme="minorHAnsi"/>
          <w:lang w:val="en-US"/>
        </w:rPr>
        <w:t>t</w:t>
      </w:r>
      <w:r w:rsidRPr="003210D0">
        <w:rPr>
          <w:rFonts w:asciiTheme="minorHAnsi" w:hAnsiTheme="minorHAnsi" w:cstheme="minorHAnsi"/>
          <w:lang w:val="en-US"/>
        </w:rPr>
        <w:t xml:space="preserve">ioned. </w:t>
      </w:r>
    </w:p>
    <w:p w14:paraId="41BEBB22" w14:textId="77777777" w:rsidR="00183AF6" w:rsidRPr="00F84A02" w:rsidRDefault="006F399F" w:rsidP="00183AF6">
      <w:pPr>
        <w:spacing w:line="276" w:lineRule="auto"/>
        <w:rPr>
          <w:rFonts w:asciiTheme="minorHAnsi" w:hAnsiTheme="minorHAnsi" w:cstheme="minorHAnsi"/>
          <w:lang w:val="en-US"/>
        </w:rPr>
      </w:pPr>
      <w:r w:rsidRPr="00F84A02">
        <w:rPr>
          <w:rFonts w:asciiTheme="minorHAnsi" w:hAnsiTheme="minorHAnsi" w:cstheme="minorHAnsi"/>
          <w:lang w:val="en-US"/>
        </w:rPr>
        <w:lastRenderedPageBreak/>
        <w:t>Hyphens are not used to divide</w:t>
      </w:r>
      <w:r w:rsidR="00183AF6" w:rsidRPr="00F84A02">
        <w:rPr>
          <w:rFonts w:asciiTheme="minorHAnsi" w:hAnsiTheme="minorHAnsi" w:cstheme="minorHAnsi"/>
          <w:lang w:val="en-US"/>
        </w:rPr>
        <w:t xml:space="preserve"> the URL-reference, nor should the reference be divided to different lines where there is a hyphen in the URL.  If the URL has to be divided into two lines, it is done at the stroke so that the slash starts the new line. </w:t>
      </w:r>
      <w:r w:rsidR="003210D0">
        <w:rPr>
          <w:rStyle w:val="FootnoteReference"/>
          <w:rFonts w:asciiTheme="minorHAnsi" w:hAnsiTheme="minorHAnsi" w:cstheme="minorHAnsi"/>
          <w:lang w:val="en-US"/>
        </w:rPr>
        <w:footnoteReference w:id="7"/>
      </w:r>
    </w:p>
    <w:p w14:paraId="4D1DD56D" w14:textId="77777777" w:rsidR="00183AF6" w:rsidRPr="00F84A02" w:rsidRDefault="00183AF6" w:rsidP="00183AF6">
      <w:pPr>
        <w:pStyle w:val="NoSpacing"/>
        <w:rPr>
          <w:rFonts w:asciiTheme="minorHAnsi" w:hAnsiTheme="minorHAnsi" w:cstheme="minorHAnsi"/>
          <w:lang w:val="en-US"/>
        </w:rPr>
      </w:pPr>
      <w:r w:rsidRPr="00F84A02">
        <w:rPr>
          <w:rFonts w:asciiTheme="minorHAnsi" w:hAnsiTheme="minorHAnsi" w:cstheme="minorHAnsi"/>
          <w:lang w:val="en-US"/>
        </w:rPr>
        <w:t>Bailey, C</w:t>
      </w:r>
      <w:r w:rsidR="00A04973" w:rsidRPr="00F84A02">
        <w:rPr>
          <w:rFonts w:asciiTheme="minorHAnsi" w:hAnsiTheme="minorHAnsi" w:cstheme="minorHAnsi"/>
          <w:lang w:val="en-US"/>
        </w:rPr>
        <w:t>.</w:t>
      </w:r>
      <w:r w:rsidRPr="00F84A02">
        <w:rPr>
          <w:rFonts w:asciiTheme="minorHAnsi" w:hAnsiTheme="minorHAnsi" w:cstheme="minorHAnsi"/>
          <w:lang w:val="en-US"/>
        </w:rPr>
        <w:t xml:space="preserve"> D., Hermanson</w:t>
      </w:r>
      <w:r w:rsidR="00A04973" w:rsidRPr="00F84A02">
        <w:rPr>
          <w:rFonts w:asciiTheme="minorHAnsi" w:hAnsiTheme="minorHAnsi" w:cstheme="minorHAnsi"/>
          <w:lang w:val="en-US"/>
        </w:rPr>
        <w:t>, D.R.</w:t>
      </w:r>
      <w:r w:rsidRPr="00F84A02">
        <w:rPr>
          <w:rFonts w:asciiTheme="minorHAnsi" w:hAnsiTheme="minorHAnsi" w:cstheme="minorHAnsi"/>
          <w:lang w:val="en-US"/>
        </w:rPr>
        <w:t xml:space="preserve"> &amp; </w:t>
      </w:r>
      <w:proofErr w:type="spellStart"/>
      <w:r w:rsidRPr="00F84A02">
        <w:rPr>
          <w:rFonts w:asciiTheme="minorHAnsi" w:hAnsiTheme="minorHAnsi" w:cstheme="minorHAnsi"/>
          <w:lang w:val="en-US"/>
        </w:rPr>
        <w:t>Louwers</w:t>
      </w:r>
      <w:proofErr w:type="spellEnd"/>
      <w:r w:rsidR="00A04973" w:rsidRPr="00F84A02">
        <w:rPr>
          <w:rFonts w:asciiTheme="minorHAnsi" w:hAnsiTheme="minorHAnsi" w:cstheme="minorHAnsi"/>
          <w:lang w:val="en-US"/>
        </w:rPr>
        <w:t>, T.J. 2008</w:t>
      </w:r>
      <w:r w:rsidRPr="00F84A02">
        <w:rPr>
          <w:rFonts w:asciiTheme="minorHAnsi" w:hAnsiTheme="minorHAnsi" w:cstheme="minorHAnsi"/>
          <w:lang w:val="en-US"/>
        </w:rPr>
        <w:t xml:space="preserve">. An examination of the peer review process in accounting journals. </w:t>
      </w:r>
      <w:r w:rsidRPr="00F84A02">
        <w:rPr>
          <w:rStyle w:val="Emphasis"/>
          <w:rFonts w:asciiTheme="minorHAnsi" w:hAnsiTheme="minorHAnsi" w:cstheme="minorHAnsi"/>
          <w:i w:val="0"/>
          <w:lang w:val="en-US"/>
        </w:rPr>
        <w:t>Journal of Accounting Education</w:t>
      </w:r>
      <w:r w:rsidR="00746A1D" w:rsidRPr="00F84A02">
        <w:rPr>
          <w:rFonts w:asciiTheme="minorHAnsi" w:hAnsiTheme="minorHAnsi" w:cstheme="minorHAnsi"/>
          <w:lang w:val="en-US"/>
        </w:rPr>
        <w:t xml:space="preserve"> 26, </w:t>
      </w:r>
      <w:r w:rsidRPr="00F84A02">
        <w:rPr>
          <w:rFonts w:asciiTheme="minorHAnsi" w:hAnsiTheme="minorHAnsi" w:cstheme="minorHAnsi"/>
          <w:lang w:val="en-US"/>
        </w:rPr>
        <w:t xml:space="preserve">2, 55-72. </w:t>
      </w:r>
      <w:r w:rsidR="00234A62">
        <w:rPr>
          <w:rFonts w:asciiTheme="minorHAnsi" w:hAnsiTheme="minorHAnsi" w:cstheme="minorHAnsi"/>
          <w:lang w:val="en-US"/>
        </w:rPr>
        <w:t xml:space="preserve">Accessed 26.1. 2017. </w:t>
      </w:r>
      <w:proofErr w:type="gramStart"/>
      <w:r w:rsidRPr="00F84A02">
        <w:rPr>
          <w:rFonts w:asciiTheme="minorHAnsi" w:hAnsiTheme="minorHAnsi" w:cstheme="minorHAnsi"/>
          <w:lang w:val="en-US"/>
        </w:rPr>
        <w:t>doi:10.1016/j.jaccedu</w:t>
      </w:r>
      <w:proofErr w:type="gramEnd"/>
      <w:r w:rsidRPr="00F84A02">
        <w:rPr>
          <w:rFonts w:asciiTheme="minorHAnsi" w:hAnsiTheme="minorHAnsi" w:cstheme="minorHAnsi"/>
          <w:lang w:val="en-US"/>
        </w:rPr>
        <w:t>.2008.04.001</w:t>
      </w:r>
      <w:r w:rsidR="00234A62">
        <w:rPr>
          <w:rFonts w:asciiTheme="minorHAnsi" w:hAnsiTheme="minorHAnsi" w:cstheme="minorHAnsi"/>
          <w:lang w:val="en-US"/>
        </w:rPr>
        <w:t>.</w:t>
      </w:r>
    </w:p>
    <w:p w14:paraId="0C919AC8" w14:textId="77777777" w:rsidR="00346345" w:rsidRPr="00F84A02" w:rsidRDefault="005218F0" w:rsidP="00346345">
      <w:pPr>
        <w:pStyle w:val="NoSpacing"/>
        <w:spacing w:after="0"/>
        <w:rPr>
          <w:rFonts w:asciiTheme="minorHAnsi" w:hAnsiTheme="minorHAnsi" w:cstheme="minorHAnsi"/>
          <w:lang w:val="en-US"/>
        </w:rPr>
      </w:pPr>
      <w:r w:rsidRPr="00F84A02">
        <w:rPr>
          <w:rFonts w:asciiTheme="minorHAnsi" w:hAnsiTheme="minorHAnsi" w:cstheme="minorHAnsi"/>
          <w:szCs w:val="24"/>
          <w:lang w:val="en-US"/>
        </w:rPr>
        <w:t xml:space="preserve">Ministry of Education and Culture 2016. </w:t>
      </w:r>
      <w:r w:rsidR="00346345" w:rsidRPr="00F84A02">
        <w:rPr>
          <w:rFonts w:asciiTheme="minorHAnsi" w:hAnsiTheme="minorHAnsi" w:cstheme="minorHAnsi"/>
          <w:szCs w:val="24"/>
          <w:lang w:val="en-US"/>
        </w:rPr>
        <w:t>Education lies at the Heart of Socie</w:t>
      </w:r>
      <w:r w:rsidR="00346345" w:rsidRPr="00F84A02">
        <w:rPr>
          <w:rFonts w:asciiTheme="minorHAnsi" w:hAnsiTheme="minorHAnsi" w:cstheme="minorHAnsi"/>
          <w:color w:val="000000"/>
          <w:szCs w:val="24"/>
          <w:lang w:val="en-US" w:eastAsia="fi-FI"/>
        </w:rPr>
        <w:t xml:space="preserve">ty. </w:t>
      </w:r>
      <w:r w:rsidR="00346345" w:rsidRPr="00F84A02">
        <w:rPr>
          <w:rFonts w:asciiTheme="minorHAnsi" w:hAnsiTheme="minorHAnsi" w:cstheme="minorHAnsi"/>
          <w:lang w:val="en-US"/>
        </w:rPr>
        <w:t>Accessed 1.8.2016. http://www.minedu.fi/export/sites/default/OPM/</w:t>
      </w:r>
    </w:p>
    <w:p w14:paraId="48EB9883" w14:textId="77777777" w:rsidR="00BF2E80" w:rsidRPr="00DE4323" w:rsidRDefault="00346345" w:rsidP="00BF2E80">
      <w:pPr>
        <w:pStyle w:val="NoSpacing"/>
        <w:spacing w:after="0"/>
        <w:rPr>
          <w:rFonts w:asciiTheme="minorHAnsi" w:hAnsiTheme="minorHAnsi" w:cstheme="minorHAnsi"/>
          <w:lang w:val="en-US"/>
        </w:rPr>
      </w:pPr>
      <w:proofErr w:type="spellStart"/>
      <w:r w:rsidRPr="00DE4323">
        <w:rPr>
          <w:rFonts w:asciiTheme="minorHAnsi" w:hAnsiTheme="minorHAnsi" w:cstheme="minorHAnsi"/>
          <w:lang w:val="en-US"/>
        </w:rPr>
        <w:t>Julkaisut</w:t>
      </w:r>
      <w:proofErr w:type="spellEnd"/>
      <w:r w:rsidRPr="00DE4323">
        <w:rPr>
          <w:rFonts w:asciiTheme="minorHAnsi" w:hAnsiTheme="minorHAnsi" w:cstheme="minorHAnsi"/>
          <w:lang w:val="en-US"/>
        </w:rPr>
        <w:t>/2016/</w:t>
      </w:r>
      <w:proofErr w:type="spellStart"/>
      <w:r w:rsidRPr="00DE4323">
        <w:rPr>
          <w:rFonts w:asciiTheme="minorHAnsi" w:hAnsiTheme="minorHAnsi" w:cstheme="minorHAnsi"/>
          <w:lang w:val="en-US"/>
        </w:rPr>
        <w:t>liitteet</w:t>
      </w:r>
      <w:proofErr w:type="spellEnd"/>
      <w:r w:rsidRPr="00DE4323">
        <w:rPr>
          <w:rFonts w:asciiTheme="minorHAnsi" w:hAnsiTheme="minorHAnsi" w:cstheme="minorHAnsi"/>
          <w:lang w:val="en-US"/>
        </w:rPr>
        <w:t>/</w:t>
      </w:r>
      <w:proofErr w:type="spellStart"/>
      <w:r w:rsidRPr="00DE4323">
        <w:rPr>
          <w:rFonts w:asciiTheme="minorHAnsi" w:hAnsiTheme="minorHAnsi" w:cstheme="minorHAnsi"/>
          <w:lang w:val="en-US"/>
        </w:rPr>
        <w:t>Education.pdf?lang</w:t>
      </w:r>
      <w:proofErr w:type="spellEnd"/>
      <w:r w:rsidRPr="00DE4323">
        <w:rPr>
          <w:rFonts w:asciiTheme="minorHAnsi" w:hAnsiTheme="minorHAnsi" w:cstheme="minorHAnsi"/>
          <w:lang w:val="en-US"/>
        </w:rPr>
        <w:t>=</w:t>
      </w:r>
      <w:proofErr w:type="spellStart"/>
      <w:r w:rsidRPr="00DE4323">
        <w:rPr>
          <w:rFonts w:asciiTheme="minorHAnsi" w:hAnsiTheme="minorHAnsi" w:cstheme="minorHAnsi"/>
          <w:lang w:val="en-US"/>
        </w:rPr>
        <w:t>en</w:t>
      </w:r>
      <w:proofErr w:type="spellEnd"/>
      <w:r w:rsidR="00234A62" w:rsidRPr="00DE4323">
        <w:rPr>
          <w:rFonts w:asciiTheme="minorHAnsi" w:hAnsiTheme="minorHAnsi" w:cstheme="minorHAnsi"/>
          <w:lang w:val="en-US"/>
        </w:rPr>
        <w:t>.</w:t>
      </w:r>
    </w:p>
    <w:p w14:paraId="1146B9BA" w14:textId="77777777" w:rsidR="00BF2E80" w:rsidRPr="00DE4323" w:rsidRDefault="00BF2E80" w:rsidP="00BF2E80">
      <w:pPr>
        <w:pStyle w:val="NoSpacing"/>
        <w:spacing w:after="0"/>
        <w:rPr>
          <w:rFonts w:asciiTheme="minorHAnsi" w:hAnsiTheme="minorHAnsi" w:cstheme="minorHAnsi"/>
          <w:lang w:val="en-US"/>
        </w:rPr>
      </w:pPr>
    </w:p>
    <w:p w14:paraId="614FC9C5" w14:textId="77777777" w:rsidR="00346345" w:rsidRPr="00F84A02" w:rsidRDefault="00346345" w:rsidP="00BF2E80">
      <w:pPr>
        <w:pStyle w:val="NoSpacing"/>
        <w:spacing w:after="0"/>
        <w:rPr>
          <w:rFonts w:asciiTheme="minorHAnsi" w:hAnsiTheme="minorHAnsi" w:cstheme="minorHAnsi"/>
          <w:lang w:val="en-US"/>
        </w:rPr>
      </w:pPr>
      <w:r w:rsidRPr="00F84A02">
        <w:rPr>
          <w:rFonts w:asciiTheme="minorHAnsi" w:hAnsiTheme="minorHAnsi" w:cstheme="minorHAnsi"/>
          <w:lang w:val="en-US"/>
        </w:rPr>
        <w:t xml:space="preserve">McConnell, W.H. 1993. Constitutional history.  </w:t>
      </w:r>
      <w:r w:rsidRPr="00F84A02">
        <w:rPr>
          <w:rStyle w:val="Emphasis"/>
          <w:rFonts w:asciiTheme="minorHAnsi" w:hAnsiTheme="minorHAnsi" w:cstheme="minorHAnsi"/>
          <w:i w:val="0"/>
          <w:lang w:val="en-US"/>
        </w:rPr>
        <w:t>The Canadian Encyclopedia.</w:t>
      </w:r>
      <w:r w:rsidRPr="00F84A02">
        <w:rPr>
          <w:rFonts w:asciiTheme="minorHAnsi" w:hAnsiTheme="minorHAnsi" w:cstheme="minorHAnsi"/>
          <w:lang w:val="en-US"/>
        </w:rPr>
        <w:t xml:space="preserve"> CD-ROM. Macintosh version 1.1. Toronto. McClelland &amp; Steward.</w:t>
      </w:r>
    </w:p>
    <w:p w14:paraId="4CFC630E" w14:textId="77777777" w:rsidR="007B34CF" w:rsidRPr="00F84A02" w:rsidRDefault="007B34CF" w:rsidP="00183AF6">
      <w:pPr>
        <w:pStyle w:val="NoSpacing"/>
        <w:rPr>
          <w:rFonts w:asciiTheme="minorHAnsi" w:hAnsiTheme="minorHAnsi" w:cstheme="minorHAnsi"/>
          <w:lang w:val="en-US"/>
        </w:rPr>
      </w:pPr>
      <w:r w:rsidRPr="00F84A02">
        <w:rPr>
          <w:rFonts w:asciiTheme="minorHAnsi" w:hAnsiTheme="minorHAnsi" w:cstheme="minorHAnsi"/>
          <w:lang w:val="en-US"/>
        </w:rPr>
        <w:t xml:space="preserve">National Action Plan on Fundamental and Human Rights 2012-2013. Reports and Guidelines 20/2012. Helsinki. Ministry of Justice. </w:t>
      </w:r>
      <w:r w:rsidR="00234A62">
        <w:rPr>
          <w:rFonts w:asciiTheme="minorHAnsi" w:hAnsiTheme="minorHAnsi" w:cstheme="minorHAnsi"/>
          <w:lang w:val="en-US"/>
        </w:rPr>
        <w:t xml:space="preserve">Accessed 4.9.2018. </w:t>
      </w:r>
      <w:r w:rsidRPr="00F84A02">
        <w:rPr>
          <w:rFonts w:asciiTheme="minorHAnsi" w:hAnsiTheme="minorHAnsi" w:cstheme="minorHAnsi"/>
          <w:lang w:val="en-US"/>
        </w:rPr>
        <w:t>http://oikeusministerio.fi/material/attachments/om/julkaisut/el7vSVubn</w:t>
      </w:r>
      <w:r w:rsidR="00234A62">
        <w:rPr>
          <w:rFonts w:asciiTheme="minorHAnsi" w:hAnsiTheme="minorHAnsi" w:cstheme="minorHAnsi"/>
          <w:lang w:val="en-US"/>
        </w:rPr>
        <w:t>.</w:t>
      </w:r>
    </w:p>
    <w:p w14:paraId="0970FDC9" w14:textId="77777777" w:rsidR="00183AF6" w:rsidRPr="00F84A02" w:rsidRDefault="00746A1D" w:rsidP="00183AF6">
      <w:pPr>
        <w:pStyle w:val="NoSpacing"/>
        <w:rPr>
          <w:rFonts w:asciiTheme="minorHAnsi" w:hAnsiTheme="minorHAnsi" w:cstheme="minorHAnsi"/>
          <w:lang w:val="en-US"/>
        </w:rPr>
      </w:pPr>
      <w:r w:rsidRPr="00F84A02">
        <w:rPr>
          <w:rFonts w:asciiTheme="minorHAnsi" w:hAnsiTheme="minorHAnsi" w:cstheme="minorHAnsi"/>
          <w:iCs/>
          <w:lang w:val="en-US"/>
        </w:rPr>
        <w:t xml:space="preserve">Statistics Finland 2009. </w:t>
      </w:r>
      <w:r w:rsidR="009E621F" w:rsidRPr="00F84A02">
        <w:rPr>
          <w:rFonts w:asciiTheme="minorHAnsi" w:hAnsiTheme="minorHAnsi" w:cstheme="minorHAnsi"/>
          <w:iCs/>
          <w:lang w:val="en-US"/>
        </w:rPr>
        <w:t>Report on Service Industry Development</w:t>
      </w:r>
      <w:r w:rsidR="00183AF6" w:rsidRPr="00F84A02">
        <w:rPr>
          <w:rFonts w:asciiTheme="minorHAnsi" w:hAnsiTheme="minorHAnsi" w:cstheme="minorHAnsi"/>
          <w:iCs/>
          <w:lang w:val="en-US"/>
        </w:rPr>
        <w:t xml:space="preserve">. </w:t>
      </w:r>
      <w:r w:rsidR="00183AF6" w:rsidRPr="00F84A02">
        <w:rPr>
          <w:rFonts w:asciiTheme="minorHAnsi" w:hAnsiTheme="minorHAnsi" w:cstheme="minorHAnsi"/>
          <w:lang w:val="en-US"/>
        </w:rPr>
        <w:t>Accessed 22.2.2011.  http://www.stat.fi/artikkel</w:t>
      </w:r>
      <w:r w:rsidR="00234A62">
        <w:rPr>
          <w:rFonts w:asciiTheme="minorHAnsi" w:hAnsiTheme="minorHAnsi" w:cstheme="minorHAnsi"/>
          <w:lang w:val="en-US"/>
        </w:rPr>
        <w:t>it/2010/art_2010-03-26_004.html.</w:t>
      </w:r>
    </w:p>
    <w:p w14:paraId="4EC4B87F" w14:textId="77777777" w:rsidR="00183AF6" w:rsidRPr="00F84A02" w:rsidRDefault="00346345" w:rsidP="00183AF6">
      <w:pPr>
        <w:pStyle w:val="NoSpacing"/>
        <w:rPr>
          <w:rFonts w:asciiTheme="minorHAnsi" w:hAnsiTheme="minorHAnsi" w:cstheme="minorHAnsi"/>
          <w:lang w:val="en-US"/>
        </w:rPr>
      </w:pPr>
      <w:r w:rsidRPr="00F84A02">
        <w:rPr>
          <w:rFonts w:asciiTheme="minorHAnsi" w:hAnsiTheme="minorHAnsi" w:cstheme="minorHAnsi"/>
          <w:lang w:val="en-US"/>
        </w:rPr>
        <w:t>Russell Publishing</w:t>
      </w:r>
      <w:r w:rsidR="00746A1D" w:rsidRPr="00F84A02">
        <w:rPr>
          <w:rFonts w:asciiTheme="minorHAnsi" w:hAnsiTheme="minorHAnsi" w:cstheme="minorHAnsi"/>
          <w:lang w:val="en-US"/>
        </w:rPr>
        <w:t xml:space="preserve"> 2016. Urban rail development. </w:t>
      </w:r>
      <w:proofErr w:type="spellStart"/>
      <w:r w:rsidR="00746A1D" w:rsidRPr="00F84A02">
        <w:rPr>
          <w:rFonts w:asciiTheme="minorHAnsi" w:hAnsiTheme="minorHAnsi" w:cstheme="minorHAnsi"/>
          <w:lang w:val="en-US"/>
        </w:rPr>
        <w:t>Eurotransport</w:t>
      </w:r>
      <w:proofErr w:type="spellEnd"/>
      <w:r w:rsidR="00746A1D" w:rsidRPr="00F84A02">
        <w:rPr>
          <w:rFonts w:asciiTheme="minorHAnsi" w:hAnsiTheme="minorHAnsi" w:cstheme="minorHAnsi"/>
          <w:lang w:val="en-US"/>
        </w:rPr>
        <w:t xml:space="preserve"> Online M</w:t>
      </w:r>
      <w:r w:rsidR="00183AF6" w:rsidRPr="00F84A02">
        <w:rPr>
          <w:rFonts w:asciiTheme="minorHAnsi" w:hAnsiTheme="minorHAnsi" w:cstheme="minorHAnsi"/>
          <w:lang w:val="en-US"/>
        </w:rPr>
        <w:t>agazine</w:t>
      </w:r>
      <w:r w:rsidR="00746A1D" w:rsidRPr="00F84A02">
        <w:rPr>
          <w:rFonts w:asciiTheme="minorHAnsi" w:hAnsiTheme="minorHAnsi" w:cstheme="minorHAnsi"/>
          <w:lang w:val="en-US"/>
        </w:rPr>
        <w:t xml:space="preserve"> 3, </w:t>
      </w:r>
      <w:r w:rsidR="00183AF6" w:rsidRPr="00F84A02">
        <w:rPr>
          <w:rFonts w:asciiTheme="minorHAnsi" w:hAnsiTheme="minorHAnsi" w:cstheme="minorHAnsi"/>
          <w:lang w:val="en-US"/>
        </w:rPr>
        <w:t>4</w:t>
      </w:r>
      <w:r w:rsidR="00746A1D" w:rsidRPr="00F84A02">
        <w:rPr>
          <w:rFonts w:asciiTheme="minorHAnsi" w:hAnsiTheme="minorHAnsi" w:cstheme="minorHAnsi"/>
          <w:lang w:val="en-US"/>
        </w:rPr>
        <w:t>, 16-18</w:t>
      </w:r>
      <w:r w:rsidR="00183AF6" w:rsidRPr="00F84A02">
        <w:rPr>
          <w:rFonts w:asciiTheme="minorHAnsi" w:hAnsiTheme="minorHAnsi" w:cstheme="minorHAnsi"/>
          <w:lang w:val="en-US"/>
        </w:rPr>
        <w:t>. Accessed 22.</w:t>
      </w:r>
      <w:r w:rsidRPr="00F84A02">
        <w:rPr>
          <w:rFonts w:asciiTheme="minorHAnsi" w:hAnsiTheme="minorHAnsi" w:cstheme="minorHAnsi"/>
          <w:lang w:val="en-US"/>
        </w:rPr>
        <w:t>8</w:t>
      </w:r>
      <w:r w:rsidR="00183AF6" w:rsidRPr="00F84A02">
        <w:rPr>
          <w:rFonts w:asciiTheme="minorHAnsi" w:hAnsiTheme="minorHAnsi" w:cstheme="minorHAnsi"/>
          <w:lang w:val="en-US"/>
        </w:rPr>
        <w:t>.201</w:t>
      </w:r>
      <w:r w:rsidRPr="00F84A02">
        <w:rPr>
          <w:rFonts w:asciiTheme="minorHAnsi" w:hAnsiTheme="minorHAnsi" w:cstheme="minorHAnsi"/>
          <w:lang w:val="en-US"/>
        </w:rPr>
        <w:t>6</w:t>
      </w:r>
      <w:r w:rsidR="00183AF6" w:rsidRPr="00F84A02">
        <w:rPr>
          <w:rFonts w:asciiTheme="minorHAnsi" w:hAnsiTheme="minorHAnsi" w:cstheme="minorHAnsi"/>
          <w:lang w:val="en-US"/>
        </w:rPr>
        <w:t xml:space="preserve">. </w:t>
      </w:r>
      <w:r w:rsidRPr="00F84A02">
        <w:rPr>
          <w:rFonts w:asciiTheme="minorHAnsi" w:hAnsiTheme="minorHAnsi" w:cstheme="minorHAnsi"/>
          <w:lang w:val="en-US"/>
        </w:rPr>
        <w:t>http://www.eurotransportmagazine.com/20268/past-issues/issue-4-2016/issue-4-2016-digital-version/</w:t>
      </w:r>
      <w:r w:rsidR="00234A62">
        <w:rPr>
          <w:rFonts w:asciiTheme="minorHAnsi" w:hAnsiTheme="minorHAnsi" w:cstheme="minorHAnsi"/>
          <w:lang w:val="en-US"/>
        </w:rPr>
        <w:t>.</w:t>
      </w:r>
    </w:p>
    <w:p w14:paraId="6BE6CDFB" w14:textId="77777777" w:rsidR="00346345" w:rsidRPr="00F84A02" w:rsidRDefault="00346345" w:rsidP="00346345">
      <w:pPr>
        <w:pStyle w:val="NoSpacing"/>
        <w:rPr>
          <w:rFonts w:asciiTheme="minorHAnsi" w:hAnsiTheme="minorHAnsi" w:cstheme="minorHAnsi"/>
          <w:lang w:val="en-US"/>
        </w:rPr>
      </w:pPr>
      <w:r w:rsidRPr="00F84A02">
        <w:rPr>
          <w:rFonts w:asciiTheme="minorHAnsi" w:hAnsiTheme="minorHAnsi" w:cstheme="minorHAnsi"/>
          <w:lang w:val="en-US"/>
        </w:rPr>
        <w:t>Tamura, S., Sheehan, J., Ma</w:t>
      </w:r>
      <w:r w:rsidR="003E51CA">
        <w:rPr>
          <w:rFonts w:asciiTheme="minorHAnsi" w:hAnsiTheme="minorHAnsi" w:cstheme="minorHAnsi"/>
          <w:lang w:val="en-US"/>
        </w:rPr>
        <w:t>r</w:t>
      </w:r>
      <w:r w:rsidRPr="00F84A02">
        <w:rPr>
          <w:rFonts w:asciiTheme="minorHAnsi" w:hAnsiTheme="minorHAnsi" w:cstheme="minorHAnsi"/>
          <w:lang w:val="en-US"/>
        </w:rPr>
        <w:t xml:space="preserve">tinez, C. &amp; </w:t>
      </w:r>
      <w:proofErr w:type="spellStart"/>
      <w:r w:rsidRPr="00F84A02">
        <w:rPr>
          <w:rFonts w:asciiTheme="minorHAnsi" w:hAnsiTheme="minorHAnsi" w:cstheme="minorHAnsi"/>
          <w:lang w:val="en-US"/>
        </w:rPr>
        <w:t>Kergroach</w:t>
      </w:r>
      <w:proofErr w:type="spellEnd"/>
      <w:r w:rsidRPr="00F84A02">
        <w:rPr>
          <w:rFonts w:asciiTheme="minorHAnsi" w:hAnsiTheme="minorHAnsi" w:cstheme="minorHAnsi"/>
          <w:lang w:val="en-US"/>
        </w:rPr>
        <w:t>, S. 2005.  Promoting Innovation in Services.  Paris. Organisation for Economic Cooperation and Development (OECD). Accessed 1.6.2016. http://www.oecd.org/dataoecd/21/55/ 35509923.pdf</w:t>
      </w:r>
      <w:r w:rsidR="00234A62">
        <w:rPr>
          <w:rFonts w:asciiTheme="minorHAnsi" w:hAnsiTheme="minorHAnsi" w:cstheme="minorHAnsi"/>
          <w:lang w:val="en-US"/>
        </w:rPr>
        <w:t>.</w:t>
      </w:r>
    </w:p>
    <w:p w14:paraId="1078FAF7" w14:textId="77777777" w:rsidR="00346345" w:rsidRPr="00F84A02" w:rsidRDefault="00346345" w:rsidP="00346345">
      <w:pPr>
        <w:pStyle w:val="NoSpacing"/>
        <w:rPr>
          <w:rFonts w:asciiTheme="minorHAnsi" w:hAnsiTheme="minorHAnsi" w:cstheme="minorHAnsi"/>
          <w:lang w:val="en-US"/>
        </w:rPr>
      </w:pPr>
      <w:r w:rsidRPr="00F84A02">
        <w:rPr>
          <w:rFonts w:asciiTheme="minorHAnsi" w:hAnsiTheme="minorHAnsi" w:cstheme="minorHAnsi"/>
          <w:lang w:val="en-US"/>
        </w:rPr>
        <w:t>Torkko, S. 2010. The Report on Internal Audit.</w:t>
      </w:r>
      <w:r w:rsidRPr="00F84A02">
        <w:rPr>
          <w:rFonts w:asciiTheme="minorHAnsi" w:hAnsiTheme="minorHAnsi" w:cstheme="minorHAnsi"/>
          <w:sz w:val="44"/>
          <w:szCs w:val="44"/>
          <w:lang w:val="en-US"/>
        </w:rPr>
        <w:t xml:space="preserve"> </w:t>
      </w:r>
      <w:r w:rsidRPr="00F84A02">
        <w:rPr>
          <w:rFonts w:asciiTheme="minorHAnsi" w:hAnsiTheme="minorHAnsi" w:cstheme="minorHAnsi"/>
          <w:lang w:val="en-US"/>
        </w:rPr>
        <w:t>Accessed 1.6.2015. http://intra.puv.fi/attachment/e865047a81b0a6b2a94c639db22554bb/b80b02ccb/ 925a401f2423b229584d/Raportti+sis.audit_2010.doc</w:t>
      </w:r>
      <w:r w:rsidR="00234A62">
        <w:rPr>
          <w:rFonts w:asciiTheme="minorHAnsi" w:hAnsiTheme="minorHAnsi" w:cstheme="minorHAnsi"/>
          <w:lang w:val="en-US"/>
        </w:rPr>
        <w:t xml:space="preserve">. </w:t>
      </w:r>
    </w:p>
    <w:p w14:paraId="0C40950C" w14:textId="77777777" w:rsidR="00346345" w:rsidRPr="00F84A02" w:rsidRDefault="00346345" w:rsidP="00183AF6">
      <w:pPr>
        <w:pStyle w:val="NoSpacing"/>
        <w:rPr>
          <w:rFonts w:asciiTheme="minorHAnsi" w:hAnsiTheme="minorHAnsi" w:cstheme="minorHAnsi"/>
          <w:lang w:val="en-US"/>
        </w:rPr>
      </w:pPr>
    </w:p>
    <w:p w14:paraId="24A2B37F" w14:textId="77777777" w:rsidR="00183AF6" w:rsidRPr="00F84A02" w:rsidRDefault="00B37A50" w:rsidP="004F4228">
      <w:pPr>
        <w:pStyle w:val="Heading3"/>
        <w:numPr>
          <w:ilvl w:val="0"/>
          <w:numId w:val="0"/>
        </w:numPr>
        <w:ind w:left="720" w:hanging="720"/>
        <w:rPr>
          <w:rFonts w:asciiTheme="minorHAnsi" w:hAnsiTheme="minorHAnsi" w:cstheme="minorHAnsi"/>
        </w:rPr>
      </w:pPr>
      <w:bookmarkStart w:id="28" w:name="_Toc63861912"/>
      <w:r w:rsidRPr="00F84A02">
        <w:rPr>
          <w:rFonts w:asciiTheme="minorHAnsi" w:hAnsiTheme="minorHAnsi" w:cstheme="minorHAnsi"/>
        </w:rPr>
        <w:t>2</w:t>
      </w:r>
      <w:r w:rsidR="00F41886" w:rsidRPr="00F84A02">
        <w:rPr>
          <w:rFonts w:asciiTheme="minorHAnsi" w:hAnsiTheme="minorHAnsi" w:cstheme="minorHAnsi"/>
        </w:rPr>
        <w:t xml:space="preserve">.4.4 </w:t>
      </w:r>
      <w:r w:rsidR="00183AF6" w:rsidRPr="00F84A02">
        <w:rPr>
          <w:rFonts w:asciiTheme="minorHAnsi" w:hAnsiTheme="minorHAnsi" w:cstheme="minorHAnsi"/>
        </w:rPr>
        <w:t>Interviews</w:t>
      </w:r>
      <w:bookmarkEnd w:id="28"/>
    </w:p>
    <w:p w14:paraId="10CCC337" w14:textId="77777777" w:rsidR="00BF2E80" w:rsidRPr="00F84A02" w:rsidRDefault="00183AF6" w:rsidP="00183AF6">
      <w:pPr>
        <w:pStyle w:val="leipis"/>
        <w:rPr>
          <w:rFonts w:asciiTheme="minorHAnsi" w:hAnsiTheme="minorHAnsi" w:cstheme="minorHAnsi"/>
          <w:iCs/>
          <w:color w:val="auto"/>
          <w:sz w:val="24"/>
          <w:szCs w:val="24"/>
          <w:lang w:val="en-US"/>
        </w:rPr>
      </w:pPr>
      <w:proofErr w:type="spellStart"/>
      <w:r w:rsidRPr="00F84A02">
        <w:rPr>
          <w:rFonts w:asciiTheme="minorHAnsi" w:hAnsiTheme="minorHAnsi" w:cstheme="minorHAnsi"/>
          <w:iCs/>
          <w:color w:val="auto"/>
          <w:sz w:val="24"/>
          <w:szCs w:val="24"/>
          <w:lang w:val="en-US"/>
        </w:rPr>
        <w:t>Ilomäki</w:t>
      </w:r>
      <w:proofErr w:type="spellEnd"/>
      <w:r w:rsidRPr="00F84A02">
        <w:rPr>
          <w:rFonts w:asciiTheme="minorHAnsi" w:hAnsiTheme="minorHAnsi" w:cstheme="minorHAnsi"/>
          <w:iCs/>
          <w:color w:val="auto"/>
          <w:sz w:val="24"/>
          <w:szCs w:val="24"/>
          <w:lang w:val="en-US"/>
        </w:rPr>
        <w:t>, R. 20</w:t>
      </w:r>
      <w:r w:rsidR="00F41886" w:rsidRPr="00F84A02">
        <w:rPr>
          <w:rFonts w:asciiTheme="minorHAnsi" w:hAnsiTheme="minorHAnsi" w:cstheme="minorHAnsi"/>
          <w:iCs/>
          <w:color w:val="auto"/>
          <w:sz w:val="24"/>
          <w:szCs w:val="24"/>
          <w:lang w:val="en-US"/>
        </w:rPr>
        <w:t>16</w:t>
      </w:r>
      <w:r w:rsidRPr="00F84A02">
        <w:rPr>
          <w:rFonts w:asciiTheme="minorHAnsi" w:hAnsiTheme="minorHAnsi" w:cstheme="minorHAnsi"/>
          <w:iCs/>
          <w:color w:val="auto"/>
          <w:sz w:val="24"/>
          <w:szCs w:val="24"/>
          <w:lang w:val="en-US"/>
        </w:rPr>
        <w:t xml:space="preserve">. </w:t>
      </w:r>
      <w:r w:rsidR="00234A62">
        <w:rPr>
          <w:rFonts w:asciiTheme="minorHAnsi" w:hAnsiTheme="minorHAnsi" w:cstheme="minorHAnsi"/>
          <w:iCs/>
          <w:color w:val="auto"/>
          <w:sz w:val="24"/>
          <w:szCs w:val="24"/>
          <w:lang w:val="en-US"/>
        </w:rPr>
        <w:t>President</w:t>
      </w:r>
      <w:r w:rsidRPr="00F84A02">
        <w:rPr>
          <w:rFonts w:asciiTheme="minorHAnsi" w:hAnsiTheme="minorHAnsi" w:cstheme="minorHAnsi"/>
          <w:iCs/>
          <w:color w:val="auto"/>
          <w:sz w:val="24"/>
          <w:szCs w:val="24"/>
          <w:lang w:val="en-US"/>
        </w:rPr>
        <w:t>. Lahti University of Applied Sciences. Interview 25.</w:t>
      </w:r>
      <w:r w:rsidR="00F41886" w:rsidRPr="00F84A02">
        <w:rPr>
          <w:rFonts w:asciiTheme="minorHAnsi" w:hAnsiTheme="minorHAnsi" w:cstheme="minorHAnsi"/>
          <w:iCs/>
          <w:color w:val="auto"/>
          <w:sz w:val="24"/>
          <w:szCs w:val="24"/>
          <w:lang w:val="en-US"/>
        </w:rPr>
        <w:t xml:space="preserve"> </w:t>
      </w:r>
      <w:r w:rsidR="00C63968" w:rsidRPr="00F84A02">
        <w:rPr>
          <w:rFonts w:asciiTheme="minorHAnsi" w:hAnsiTheme="minorHAnsi" w:cstheme="minorHAnsi"/>
          <w:iCs/>
          <w:color w:val="auto"/>
          <w:sz w:val="24"/>
          <w:szCs w:val="24"/>
          <w:lang w:val="en-US"/>
        </w:rPr>
        <w:t xml:space="preserve">February </w:t>
      </w:r>
      <w:r w:rsidRPr="00F84A02">
        <w:rPr>
          <w:rFonts w:asciiTheme="minorHAnsi" w:hAnsiTheme="minorHAnsi" w:cstheme="minorHAnsi"/>
          <w:iCs/>
          <w:color w:val="auto"/>
          <w:sz w:val="24"/>
          <w:szCs w:val="24"/>
          <w:lang w:val="en-US"/>
        </w:rPr>
        <w:t>20</w:t>
      </w:r>
      <w:r w:rsidR="00C63968" w:rsidRPr="00F84A02">
        <w:rPr>
          <w:rFonts w:asciiTheme="minorHAnsi" w:hAnsiTheme="minorHAnsi" w:cstheme="minorHAnsi"/>
          <w:iCs/>
          <w:color w:val="auto"/>
          <w:sz w:val="24"/>
          <w:szCs w:val="24"/>
          <w:lang w:val="en-US"/>
        </w:rPr>
        <w:t>16</w:t>
      </w:r>
      <w:r w:rsidRPr="00F84A02">
        <w:rPr>
          <w:rFonts w:asciiTheme="minorHAnsi" w:hAnsiTheme="minorHAnsi" w:cstheme="minorHAnsi"/>
          <w:i/>
          <w:iCs/>
          <w:color w:val="auto"/>
          <w:sz w:val="24"/>
          <w:szCs w:val="24"/>
          <w:lang w:val="en-US"/>
        </w:rPr>
        <w:t>.</w:t>
      </w:r>
    </w:p>
    <w:p w14:paraId="1A69D1AD" w14:textId="77777777" w:rsidR="00183AF6" w:rsidRPr="00F84A02" w:rsidRDefault="00B37A50" w:rsidP="004F4228">
      <w:pPr>
        <w:pStyle w:val="Heading3"/>
        <w:numPr>
          <w:ilvl w:val="0"/>
          <w:numId w:val="0"/>
        </w:numPr>
        <w:ind w:left="720" w:hanging="720"/>
        <w:rPr>
          <w:rFonts w:asciiTheme="minorHAnsi" w:hAnsiTheme="minorHAnsi" w:cstheme="minorHAnsi"/>
        </w:rPr>
      </w:pPr>
      <w:bookmarkStart w:id="29" w:name="_Toc63861913"/>
      <w:r w:rsidRPr="00F84A02">
        <w:rPr>
          <w:rFonts w:asciiTheme="minorHAnsi" w:hAnsiTheme="minorHAnsi" w:cstheme="minorHAnsi"/>
        </w:rPr>
        <w:lastRenderedPageBreak/>
        <w:t>2</w:t>
      </w:r>
      <w:r w:rsidR="00F41886" w:rsidRPr="00F84A02">
        <w:rPr>
          <w:rFonts w:asciiTheme="minorHAnsi" w:hAnsiTheme="minorHAnsi" w:cstheme="minorHAnsi"/>
        </w:rPr>
        <w:t xml:space="preserve">.4.5 </w:t>
      </w:r>
      <w:r w:rsidR="00183AF6" w:rsidRPr="00F84A02">
        <w:rPr>
          <w:rFonts w:asciiTheme="minorHAnsi" w:hAnsiTheme="minorHAnsi" w:cstheme="minorHAnsi"/>
        </w:rPr>
        <w:t xml:space="preserve">Conference </w:t>
      </w:r>
      <w:r w:rsidR="004F4228" w:rsidRPr="00F84A02">
        <w:rPr>
          <w:rFonts w:asciiTheme="minorHAnsi" w:hAnsiTheme="minorHAnsi" w:cstheme="minorHAnsi"/>
        </w:rPr>
        <w:t>P</w:t>
      </w:r>
      <w:r w:rsidR="00183AF6" w:rsidRPr="00F84A02">
        <w:rPr>
          <w:rFonts w:asciiTheme="minorHAnsi" w:hAnsiTheme="minorHAnsi" w:cstheme="minorHAnsi"/>
        </w:rPr>
        <w:t>resentations</w:t>
      </w:r>
      <w:bookmarkEnd w:id="29"/>
      <w:r w:rsidR="00183AF6" w:rsidRPr="00F84A02">
        <w:rPr>
          <w:rFonts w:asciiTheme="minorHAnsi" w:hAnsiTheme="minorHAnsi" w:cstheme="minorHAnsi"/>
        </w:rPr>
        <w:t xml:space="preserve"> </w:t>
      </w:r>
    </w:p>
    <w:p w14:paraId="689D9244" w14:textId="77777777" w:rsidR="00BF2E80" w:rsidRPr="00F84A02" w:rsidRDefault="009E621F" w:rsidP="00BF2E80">
      <w:pPr>
        <w:pStyle w:val="Tyyli"/>
        <w:spacing w:after="240" w:line="288" w:lineRule="exact"/>
        <w:ind w:right="90"/>
        <w:rPr>
          <w:rFonts w:asciiTheme="minorHAnsi" w:hAnsiTheme="minorHAnsi" w:cstheme="minorHAnsi"/>
          <w:lang w:val="en-US"/>
        </w:rPr>
      </w:pPr>
      <w:proofErr w:type="spellStart"/>
      <w:r w:rsidRPr="00F84A02">
        <w:rPr>
          <w:rStyle w:val="authornames"/>
          <w:rFonts w:asciiTheme="minorHAnsi" w:hAnsiTheme="minorHAnsi" w:cstheme="minorHAnsi"/>
          <w:lang w:val="en-US"/>
        </w:rPr>
        <w:t>Diong</w:t>
      </w:r>
      <w:proofErr w:type="spellEnd"/>
      <w:r w:rsidRPr="00F84A02">
        <w:rPr>
          <w:rStyle w:val="authornames"/>
          <w:rFonts w:asciiTheme="minorHAnsi" w:hAnsiTheme="minorHAnsi" w:cstheme="minorHAnsi"/>
          <w:lang w:val="en-US"/>
        </w:rPr>
        <w:t xml:space="preserve">, B.  </w:t>
      </w:r>
      <w:proofErr w:type="spellStart"/>
      <w:r w:rsidRPr="00F84A02">
        <w:rPr>
          <w:rStyle w:val="authornames"/>
          <w:rFonts w:asciiTheme="minorHAnsi" w:hAnsiTheme="minorHAnsi" w:cstheme="minorHAnsi"/>
          <w:lang w:val="en-US"/>
        </w:rPr>
        <w:t>Tippens</w:t>
      </w:r>
      <w:proofErr w:type="spellEnd"/>
      <w:r w:rsidRPr="00F84A02">
        <w:rPr>
          <w:rStyle w:val="authornames"/>
          <w:rFonts w:asciiTheme="minorHAnsi" w:hAnsiTheme="minorHAnsi" w:cstheme="minorHAnsi"/>
          <w:lang w:val="en-US"/>
        </w:rPr>
        <w:t>, S. Francis, T. &amp; Herndon, M.</w:t>
      </w:r>
      <w:r w:rsidRPr="00F84A02">
        <w:rPr>
          <w:rFonts w:asciiTheme="minorHAnsi" w:hAnsiTheme="minorHAnsi" w:cstheme="minorHAnsi"/>
          <w:lang w:val="en-US"/>
        </w:rPr>
        <w:t xml:space="preserve"> 2015. A New Photovoltaic Module Design Paradigm: Cell Strands that Track the Sun. ASME 2015 9th International Conference on Energy Sustainability June 28-July 2, 2015. San Francisco. </w:t>
      </w:r>
    </w:p>
    <w:p w14:paraId="0001324B" w14:textId="77777777" w:rsidR="00183AF6" w:rsidRPr="00F84A02" w:rsidRDefault="00B37A50" w:rsidP="004F4228">
      <w:pPr>
        <w:pStyle w:val="Heading3"/>
        <w:numPr>
          <w:ilvl w:val="0"/>
          <w:numId w:val="0"/>
        </w:numPr>
        <w:ind w:left="720" w:hanging="720"/>
        <w:rPr>
          <w:rFonts w:asciiTheme="minorHAnsi" w:hAnsiTheme="minorHAnsi" w:cstheme="minorHAnsi"/>
        </w:rPr>
      </w:pPr>
      <w:bookmarkStart w:id="30" w:name="_Toc63861914"/>
      <w:r w:rsidRPr="00F84A02">
        <w:rPr>
          <w:rFonts w:asciiTheme="minorHAnsi" w:hAnsiTheme="minorHAnsi" w:cstheme="minorHAnsi"/>
        </w:rPr>
        <w:t>2</w:t>
      </w:r>
      <w:r w:rsidR="00F41886" w:rsidRPr="00F84A02">
        <w:rPr>
          <w:rFonts w:asciiTheme="minorHAnsi" w:hAnsiTheme="minorHAnsi" w:cstheme="minorHAnsi"/>
        </w:rPr>
        <w:t xml:space="preserve">.4.6 </w:t>
      </w:r>
      <w:r w:rsidR="00183AF6" w:rsidRPr="00F84A02">
        <w:rPr>
          <w:rFonts w:asciiTheme="minorHAnsi" w:hAnsiTheme="minorHAnsi" w:cstheme="minorHAnsi"/>
        </w:rPr>
        <w:t xml:space="preserve">Sources that </w:t>
      </w:r>
      <w:r w:rsidR="004F4228" w:rsidRPr="00F84A02">
        <w:rPr>
          <w:rFonts w:asciiTheme="minorHAnsi" w:hAnsiTheme="minorHAnsi" w:cstheme="minorHAnsi"/>
        </w:rPr>
        <w:t>S</w:t>
      </w:r>
      <w:r w:rsidR="00183AF6" w:rsidRPr="00F84A02">
        <w:rPr>
          <w:rFonts w:asciiTheme="minorHAnsi" w:hAnsiTheme="minorHAnsi" w:cstheme="minorHAnsi"/>
        </w:rPr>
        <w:t xml:space="preserve">tart with an </w:t>
      </w:r>
      <w:r w:rsidR="004F4228" w:rsidRPr="00F84A02">
        <w:rPr>
          <w:rFonts w:asciiTheme="minorHAnsi" w:hAnsiTheme="minorHAnsi" w:cstheme="minorHAnsi"/>
        </w:rPr>
        <w:t>O</w:t>
      </w:r>
      <w:r w:rsidR="00183AF6" w:rsidRPr="00F84A02">
        <w:rPr>
          <w:rFonts w:asciiTheme="minorHAnsi" w:hAnsiTheme="minorHAnsi" w:cstheme="minorHAnsi"/>
        </w:rPr>
        <w:t xml:space="preserve">fficial </w:t>
      </w:r>
      <w:r w:rsidR="004F4228" w:rsidRPr="00F84A02">
        <w:rPr>
          <w:rFonts w:asciiTheme="minorHAnsi" w:hAnsiTheme="minorHAnsi" w:cstheme="minorHAnsi"/>
        </w:rPr>
        <w:t>A</w:t>
      </w:r>
      <w:r w:rsidR="00183AF6" w:rsidRPr="00F84A02">
        <w:rPr>
          <w:rFonts w:asciiTheme="minorHAnsi" w:hAnsiTheme="minorHAnsi" w:cstheme="minorHAnsi"/>
        </w:rPr>
        <w:t xml:space="preserve">bbreviation (e.g. </w:t>
      </w:r>
      <w:r w:rsidR="004F4228" w:rsidRPr="00F84A02">
        <w:rPr>
          <w:rFonts w:asciiTheme="minorHAnsi" w:hAnsiTheme="minorHAnsi" w:cstheme="minorHAnsi"/>
        </w:rPr>
        <w:t>L</w:t>
      </w:r>
      <w:r w:rsidR="00183AF6" w:rsidRPr="00F84A02">
        <w:rPr>
          <w:rFonts w:asciiTheme="minorHAnsi" w:hAnsiTheme="minorHAnsi" w:cstheme="minorHAnsi"/>
        </w:rPr>
        <w:t>aws)</w:t>
      </w:r>
      <w:bookmarkEnd w:id="30"/>
    </w:p>
    <w:p w14:paraId="48F316D3" w14:textId="77777777" w:rsidR="00BF2E80" w:rsidRPr="00F84A02" w:rsidRDefault="00183AF6" w:rsidP="0019577C">
      <w:pPr>
        <w:pStyle w:val="NoSpacing"/>
        <w:rPr>
          <w:rFonts w:asciiTheme="minorHAnsi" w:hAnsiTheme="minorHAnsi" w:cstheme="minorHAnsi"/>
          <w:lang w:val="en-US"/>
        </w:rPr>
      </w:pPr>
      <w:r w:rsidRPr="00F84A02">
        <w:rPr>
          <w:rFonts w:asciiTheme="minorHAnsi" w:hAnsiTheme="minorHAnsi" w:cstheme="minorHAnsi"/>
          <w:lang w:val="en-US"/>
        </w:rPr>
        <w:t xml:space="preserve">L 30.12.1997/1336. Accounting Act. Act in the </w:t>
      </w:r>
      <w:proofErr w:type="spellStart"/>
      <w:r w:rsidRPr="00F84A02">
        <w:rPr>
          <w:rFonts w:asciiTheme="minorHAnsi" w:hAnsiTheme="minorHAnsi" w:cstheme="minorHAnsi"/>
          <w:lang w:val="en-US"/>
        </w:rPr>
        <w:t>Finlex</w:t>
      </w:r>
      <w:proofErr w:type="spellEnd"/>
      <w:r w:rsidRPr="00F84A02">
        <w:rPr>
          <w:rFonts w:asciiTheme="minorHAnsi" w:hAnsiTheme="minorHAnsi" w:cstheme="minorHAnsi"/>
          <w:lang w:val="en-US"/>
        </w:rPr>
        <w:t xml:space="preserve"> database. Accessed 9.11.2010.  </w:t>
      </w:r>
      <w:r w:rsidR="00BF2E80" w:rsidRPr="00F84A02">
        <w:rPr>
          <w:rFonts w:asciiTheme="minorHAnsi" w:hAnsiTheme="minorHAnsi" w:cstheme="minorHAnsi"/>
          <w:lang w:val="en-US"/>
        </w:rPr>
        <w:t>http://www.finlex.fi/fi/laki/ajantasa/1997/19971336</w:t>
      </w:r>
      <w:r w:rsidR="00234A62">
        <w:rPr>
          <w:rFonts w:asciiTheme="minorHAnsi" w:hAnsiTheme="minorHAnsi" w:cstheme="minorHAnsi"/>
          <w:lang w:val="en-US"/>
        </w:rPr>
        <w:t>.</w:t>
      </w:r>
    </w:p>
    <w:p w14:paraId="30BF839B" w14:textId="77777777" w:rsidR="00C63968" w:rsidRPr="00F84A02" w:rsidRDefault="00B37A50" w:rsidP="00BF2E80">
      <w:pPr>
        <w:pStyle w:val="Heading3"/>
        <w:numPr>
          <w:ilvl w:val="0"/>
          <w:numId w:val="0"/>
        </w:numPr>
        <w:ind w:left="720" w:hanging="720"/>
        <w:rPr>
          <w:rFonts w:asciiTheme="minorHAnsi" w:hAnsiTheme="minorHAnsi" w:cstheme="minorHAnsi"/>
        </w:rPr>
      </w:pPr>
      <w:bookmarkStart w:id="31" w:name="_Toc63861915"/>
      <w:r w:rsidRPr="00F84A02">
        <w:rPr>
          <w:rFonts w:asciiTheme="minorHAnsi" w:hAnsiTheme="minorHAnsi" w:cstheme="minorHAnsi"/>
        </w:rPr>
        <w:t>2</w:t>
      </w:r>
      <w:r w:rsidR="00F41886" w:rsidRPr="00F84A02">
        <w:rPr>
          <w:rFonts w:asciiTheme="minorHAnsi" w:hAnsiTheme="minorHAnsi" w:cstheme="minorHAnsi"/>
        </w:rPr>
        <w:t xml:space="preserve">.4.7 </w:t>
      </w:r>
      <w:r w:rsidR="00183AF6" w:rsidRPr="00F84A02">
        <w:rPr>
          <w:rFonts w:asciiTheme="minorHAnsi" w:hAnsiTheme="minorHAnsi" w:cstheme="minorHAnsi"/>
        </w:rPr>
        <w:t xml:space="preserve">Other </w:t>
      </w:r>
      <w:r w:rsidR="004F4228" w:rsidRPr="00F84A02">
        <w:rPr>
          <w:rFonts w:asciiTheme="minorHAnsi" w:hAnsiTheme="minorHAnsi" w:cstheme="minorHAnsi"/>
        </w:rPr>
        <w:t>S</w:t>
      </w:r>
      <w:r w:rsidR="00183AF6" w:rsidRPr="00F84A02">
        <w:rPr>
          <w:rFonts w:asciiTheme="minorHAnsi" w:hAnsiTheme="minorHAnsi" w:cstheme="minorHAnsi"/>
        </w:rPr>
        <w:t xml:space="preserve">ources (e.g. </w:t>
      </w:r>
      <w:r w:rsidR="004F4228" w:rsidRPr="00F84A02">
        <w:rPr>
          <w:rFonts w:asciiTheme="minorHAnsi" w:hAnsiTheme="minorHAnsi" w:cstheme="minorHAnsi"/>
        </w:rPr>
        <w:t>M</w:t>
      </w:r>
      <w:r w:rsidR="00183AF6" w:rsidRPr="00F84A02">
        <w:rPr>
          <w:rFonts w:asciiTheme="minorHAnsi" w:hAnsiTheme="minorHAnsi" w:cstheme="minorHAnsi"/>
        </w:rPr>
        <w:t xml:space="preserve">inutes, </w:t>
      </w:r>
      <w:r w:rsidR="004F4228" w:rsidRPr="00F84A02">
        <w:rPr>
          <w:rFonts w:asciiTheme="minorHAnsi" w:hAnsiTheme="minorHAnsi" w:cstheme="minorHAnsi"/>
        </w:rPr>
        <w:t>U</w:t>
      </w:r>
      <w:r w:rsidR="00183AF6" w:rsidRPr="00F84A02">
        <w:rPr>
          <w:rFonts w:asciiTheme="minorHAnsi" w:hAnsiTheme="minorHAnsi" w:cstheme="minorHAnsi"/>
        </w:rPr>
        <w:t xml:space="preserve">ser </w:t>
      </w:r>
      <w:r w:rsidR="004F4228" w:rsidRPr="00F84A02">
        <w:rPr>
          <w:rFonts w:asciiTheme="minorHAnsi" w:hAnsiTheme="minorHAnsi" w:cstheme="minorHAnsi"/>
        </w:rPr>
        <w:t>I</w:t>
      </w:r>
      <w:r w:rsidR="00183AF6" w:rsidRPr="00F84A02">
        <w:rPr>
          <w:rFonts w:asciiTheme="minorHAnsi" w:hAnsiTheme="minorHAnsi" w:cstheme="minorHAnsi"/>
        </w:rPr>
        <w:t xml:space="preserve">nstructions and </w:t>
      </w:r>
      <w:r w:rsidR="004F4228" w:rsidRPr="00F84A02">
        <w:rPr>
          <w:rFonts w:asciiTheme="minorHAnsi" w:hAnsiTheme="minorHAnsi" w:cstheme="minorHAnsi"/>
        </w:rPr>
        <w:t>S</w:t>
      </w:r>
      <w:r w:rsidR="00183AF6" w:rsidRPr="00F84A02">
        <w:rPr>
          <w:rFonts w:asciiTheme="minorHAnsi" w:hAnsiTheme="minorHAnsi" w:cstheme="minorHAnsi"/>
        </w:rPr>
        <w:t>tatistics)</w:t>
      </w:r>
      <w:bookmarkEnd w:id="31"/>
      <w:r w:rsidR="00BF2E80" w:rsidRPr="00F84A02">
        <w:rPr>
          <w:rFonts w:asciiTheme="minorHAnsi" w:hAnsiTheme="minorHAnsi" w:cstheme="minorHAnsi"/>
        </w:rPr>
        <w:t xml:space="preserve"> </w:t>
      </w:r>
    </w:p>
    <w:p w14:paraId="3E28A8AD" w14:textId="77777777" w:rsidR="00183AF6" w:rsidRPr="00F84A02" w:rsidRDefault="00CA73C8" w:rsidP="00183AF6">
      <w:pPr>
        <w:pStyle w:val="NoSpacing"/>
        <w:rPr>
          <w:rFonts w:asciiTheme="minorHAnsi" w:hAnsiTheme="minorHAnsi" w:cstheme="minorHAnsi"/>
          <w:lang w:val="en-US"/>
        </w:rPr>
      </w:pPr>
      <w:r w:rsidRPr="00F84A02">
        <w:rPr>
          <w:rFonts w:asciiTheme="minorHAnsi" w:hAnsiTheme="minorHAnsi" w:cstheme="minorHAnsi"/>
          <w:lang w:val="en-US"/>
        </w:rPr>
        <w:t>VAMK</w:t>
      </w:r>
      <w:r w:rsidR="00183AF6" w:rsidRPr="00F84A02">
        <w:rPr>
          <w:rFonts w:asciiTheme="minorHAnsi" w:hAnsiTheme="minorHAnsi" w:cstheme="minorHAnsi"/>
          <w:lang w:val="en-US"/>
        </w:rPr>
        <w:t xml:space="preserve"> University of Applied Sciences IT Basics. Accessed 22.2.2011. http://www.puv.fi/en/study/atk-aapinen/</w:t>
      </w:r>
    </w:p>
    <w:p w14:paraId="38DBC6BF" w14:textId="77777777" w:rsidR="00183AF6" w:rsidRPr="00F84A02" w:rsidRDefault="00183AF6" w:rsidP="00183AF6">
      <w:pPr>
        <w:pStyle w:val="NoSpacing"/>
        <w:rPr>
          <w:rFonts w:asciiTheme="minorHAnsi" w:hAnsiTheme="minorHAnsi" w:cstheme="minorHAnsi"/>
          <w:lang w:val="en-US"/>
        </w:rPr>
      </w:pPr>
      <w:r w:rsidRPr="00F84A02">
        <w:rPr>
          <w:rFonts w:asciiTheme="minorHAnsi" w:hAnsiTheme="minorHAnsi" w:cstheme="minorHAnsi"/>
          <w:lang w:val="en-US"/>
        </w:rPr>
        <w:t xml:space="preserve">Unpublished sources (e.g. research reports or study material handouts that have no ISSN or ISBN number) are marked like this: </w:t>
      </w:r>
    </w:p>
    <w:p w14:paraId="62645551" w14:textId="77777777" w:rsidR="00C63968" w:rsidRPr="00F84A02" w:rsidRDefault="00CA73C8" w:rsidP="00183AF6">
      <w:pPr>
        <w:pStyle w:val="NoSpacing"/>
        <w:rPr>
          <w:rFonts w:asciiTheme="minorHAnsi" w:hAnsiTheme="minorHAnsi" w:cstheme="minorHAnsi"/>
          <w:lang w:val="en-US"/>
        </w:rPr>
      </w:pPr>
      <w:proofErr w:type="spellStart"/>
      <w:r w:rsidRPr="00F84A02">
        <w:rPr>
          <w:rFonts w:asciiTheme="minorHAnsi" w:hAnsiTheme="minorHAnsi" w:cstheme="minorHAnsi"/>
          <w:lang w:val="en-US"/>
        </w:rPr>
        <w:t>Merker</w:t>
      </w:r>
      <w:proofErr w:type="spellEnd"/>
      <w:r w:rsidRPr="00F84A02">
        <w:rPr>
          <w:rFonts w:asciiTheme="minorHAnsi" w:hAnsiTheme="minorHAnsi" w:cstheme="minorHAnsi"/>
          <w:lang w:val="en-US"/>
        </w:rPr>
        <w:t>, G. 2007</w:t>
      </w:r>
      <w:r w:rsidR="00183AF6" w:rsidRPr="00F84A02">
        <w:rPr>
          <w:rFonts w:asciiTheme="minorHAnsi" w:hAnsiTheme="minorHAnsi" w:cstheme="minorHAnsi"/>
          <w:lang w:val="en-US"/>
        </w:rPr>
        <w:t xml:space="preserve">. </w:t>
      </w:r>
      <w:r w:rsidRPr="00234A62">
        <w:rPr>
          <w:rFonts w:asciiTheme="minorHAnsi" w:hAnsiTheme="minorHAnsi" w:cstheme="minorHAnsi"/>
          <w:i/>
          <w:lang w:val="en-US"/>
        </w:rPr>
        <w:t>Profitability in Business</w:t>
      </w:r>
      <w:r w:rsidR="00183AF6" w:rsidRPr="00F84A02">
        <w:rPr>
          <w:rFonts w:asciiTheme="minorHAnsi" w:hAnsiTheme="minorHAnsi" w:cstheme="minorHAnsi"/>
          <w:lang w:val="en-US"/>
        </w:rPr>
        <w:t xml:space="preserve">. </w:t>
      </w:r>
      <w:proofErr w:type="spellStart"/>
      <w:r w:rsidRPr="00F84A02">
        <w:rPr>
          <w:rFonts w:asciiTheme="minorHAnsi" w:hAnsiTheme="minorHAnsi" w:cstheme="minorHAnsi"/>
          <w:lang w:val="en-US"/>
        </w:rPr>
        <w:t>Heinmann</w:t>
      </w:r>
      <w:proofErr w:type="spellEnd"/>
      <w:r w:rsidR="00183AF6" w:rsidRPr="00F84A02">
        <w:rPr>
          <w:rFonts w:asciiTheme="minorHAnsi" w:hAnsiTheme="minorHAnsi" w:cstheme="minorHAnsi"/>
          <w:lang w:val="en-US"/>
        </w:rPr>
        <w:t xml:space="preserve"> </w:t>
      </w:r>
      <w:r w:rsidRPr="00F84A02">
        <w:rPr>
          <w:rFonts w:asciiTheme="minorHAnsi" w:hAnsiTheme="minorHAnsi" w:cstheme="minorHAnsi"/>
          <w:lang w:val="en-US"/>
        </w:rPr>
        <w:t>University</w:t>
      </w:r>
      <w:r w:rsidR="00183AF6" w:rsidRPr="00F84A02">
        <w:rPr>
          <w:rFonts w:asciiTheme="minorHAnsi" w:hAnsiTheme="minorHAnsi" w:cstheme="minorHAnsi"/>
          <w:lang w:val="en-US"/>
        </w:rPr>
        <w:t>.</w:t>
      </w:r>
    </w:p>
    <w:p w14:paraId="3E29ECA7" w14:textId="77777777" w:rsidR="00C63968" w:rsidRPr="00F84A02" w:rsidRDefault="00B37A50" w:rsidP="00CA73C8">
      <w:pPr>
        <w:pStyle w:val="Heading3"/>
        <w:numPr>
          <w:ilvl w:val="0"/>
          <w:numId w:val="0"/>
        </w:numPr>
        <w:ind w:left="720" w:hanging="720"/>
        <w:rPr>
          <w:rFonts w:asciiTheme="minorHAnsi" w:hAnsiTheme="minorHAnsi" w:cstheme="minorHAnsi"/>
        </w:rPr>
      </w:pPr>
      <w:bookmarkStart w:id="32" w:name="_Toc63861916"/>
      <w:r w:rsidRPr="00F84A02">
        <w:rPr>
          <w:rFonts w:asciiTheme="minorHAnsi" w:hAnsiTheme="minorHAnsi" w:cstheme="minorHAnsi"/>
        </w:rPr>
        <w:t>2</w:t>
      </w:r>
      <w:r w:rsidR="00183AF6" w:rsidRPr="00F84A02">
        <w:rPr>
          <w:rFonts w:asciiTheme="minorHAnsi" w:hAnsiTheme="minorHAnsi" w:cstheme="minorHAnsi"/>
        </w:rPr>
        <w:t>.4.8 E-mail</w:t>
      </w:r>
      <w:bookmarkEnd w:id="32"/>
    </w:p>
    <w:p w14:paraId="69688F8B" w14:textId="77777777" w:rsidR="00183AF6" w:rsidRPr="00F84A02" w:rsidRDefault="00CA73C8" w:rsidP="00183AF6">
      <w:pPr>
        <w:pStyle w:val="NoSpacing"/>
        <w:rPr>
          <w:rFonts w:asciiTheme="minorHAnsi" w:hAnsiTheme="minorHAnsi" w:cstheme="minorHAnsi"/>
          <w:lang w:val="en-US"/>
        </w:rPr>
      </w:pPr>
      <w:r w:rsidRPr="00F84A02">
        <w:rPr>
          <w:rFonts w:asciiTheme="minorHAnsi" w:hAnsiTheme="minorHAnsi" w:cstheme="minorHAnsi"/>
          <w:lang w:val="en-US"/>
        </w:rPr>
        <w:t>Givens, B.</w:t>
      </w:r>
      <w:r w:rsidR="00183AF6" w:rsidRPr="00F84A02">
        <w:rPr>
          <w:rFonts w:asciiTheme="minorHAnsi" w:hAnsiTheme="minorHAnsi" w:cstheme="minorHAnsi"/>
          <w:lang w:val="en-US"/>
        </w:rPr>
        <w:t xml:space="preserve"> 2003. </w:t>
      </w:r>
      <w:r w:rsidRPr="00F84A02">
        <w:rPr>
          <w:rFonts w:asciiTheme="minorHAnsi" w:hAnsiTheme="minorHAnsi" w:cstheme="minorHAnsi"/>
          <w:lang w:val="en-US"/>
        </w:rPr>
        <w:t>Research and Development Activities in SMEs</w:t>
      </w:r>
      <w:r w:rsidR="00183AF6" w:rsidRPr="00F84A02">
        <w:rPr>
          <w:rFonts w:asciiTheme="minorHAnsi" w:hAnsiTheme="minorHAnsi" w:cstheme="minorHAnsi"/>
          <w:lang w:val="en-US"/>
        </w:rPr>
        <w:t xml:space="preserve">. Email </w:t>
      </w:r>
      <w:r w:rsidRPr="00F84A02">
        <w:rPr>
          <w:rFonts w:asciiTheme="minorHAnsi" w:hAnsiTheme="minorHAnsi" w:cstheme="minorHAnsi"/>
          <w:lang w:val="en-US"/>
        </w:rPr>
        <w:t>bgivens</w:t>
      </w:r>
      <w:r w:rsidR="009E621F" w:rsidRPr="00F84A02">
        <w:rPr>
          <w:rFonts w:asciiTheme="minorHAnsi" w:hAnsiTheme="minorHAnsi" w:cstheme="minorHAnsi"/>
          <w:lang w:val="en-US"/>
        </w:rPr>
        <w:t>@</w:t>
      </w:r>
      <w:r w:rsidRPr="00F84A02">
        <w:rPr>
          <w:rFonts w:asciiTheme="minorHAnsi" w:hAnsiTheme="minorHAnsi" w:cstheme="minorHAnsi"/>
          <w:lang w:val="en-US"/>
        </w:rPr>
        <w:t>hereitis.com.</w:t>
      </w:r>
      <w:r w:rsidR="00183AF6" w:rsidRPr="00F84A02">
        <w:rPr>
          <w:rFonts w:asciiTheme="minorHAnsi" w:hAnsiTheme="minorHAnsi" w:cstheme="minorHAnsi"/>
          <w:lang w:val="en-US"/>
        </w:rPr>
        <w:t xml:space="preserve"> 20.2.20</w:t>
      </w:r>
      <w:r w:rsidRPr="00F84A02">
        <w:rPr>
          <w:rFonts w:asciiTheme="minorHAnsi" w:hAnsiTheme="minorHAnsi" w:cstheme="minorHAnsi"/>
          <w:lang w:val="en-US"/>
        </w:rPr>
        <w:t>1</w:t>
      </w:r>
      <w:r w:rsidR="00183AF6" w:rsidRPr="00F84A02">
        <w:rPr>
          <w:rFonts w:asciiTheme="minorHAnsi" w:hAnsiTheme="minorHAnsi" w:cstheme="minorHAnsi"/>
          <w:lang w:val="en-US"/>
        </w:rPr>
        <w:t>3. Printed 23.2.20</w:t>
      </w:r>
      <w:r w:rsidRPr="00F84A02">
        <w:rPr>
          <w:rFonts w:asciiTheme="minorHAnsi" w:hAnsiTheme="minorHAnsi" w:cstheme="minorHAnsi"/>
          <w:lang w:val="en-US"/>
        </w:rPr>
        <w:t>1</w:t>
      </w:r>
      <w:r w:rsidR="00183AF6" w:rsidRPr="00F84A02">
        <w:rPr>
          <w:rFonts w:asciiTheme="minorHAnsi" w:hAnsiTheme="minorHAnsi" w:cstheme="minorHAnsi"/>
          <w:lang w:val="en-US"/>
        </w:rPr>
        <w:t>3.</w:t>
      </w:r>
    </w:p>
    <w:p w14:paraId="6B57AF45" w14:textId="77777777" w:rsidR="00183AF6" w:rsidRPr="00F84A02" w:rsidRDefault="00B37A50" w:rsidP="004F4228">
      <w:pPr>
        <w:pStyle w:val="Heading3"/>
        <w:numPr>
          <w:ilvl w:val="0"/>
          <w:numId w:val="0"/>
        </w:numPr>
        <w:ind w:left="720" w:hanging="720"/>
        <w:rPr>
          <w:rFonts w:asciiTheme="minorHAnsi" w:hAnsiTheme="minorHAnsi" w:cstheme="minorHAnsi"/>
        </w:rPr>
      </w:pPr>
      <w:bookmarkStart w:id="33" w:name="_Toc63861917"/>
      <w:r w:rsidRPr="00F84A02">
        <w:rPr>
          <w:rFonts w:asciiTheme="minorHAnsi" w:hAnsiTheme="minorHAnsi" w:cstheme="minorHAnsi"/>
        </w:rPr>
        <w:t>2</w:t>
      </w:r>
      <w:r w:rsidR="00183AF6" w:rsidRPr="00F84A02">
        <w:rPr>
          <w:rFonts w:asciiTheme="minorHAnsi" w:hAnsiTheme="minorHAnsi" w:cstheme="minorHAnsi"/>
        </w:rPr>
        <w:t>.4.9 Standards</w:t>
      </w:r>
      <w:bookmarkEnd w:id="33"/>
    </w:p>
    <w:p w14:paraId="1DEBD9DD" w14:textId="77777777" w:rsidR="00D75966" w:rsidRDefault="0023413B" w:rsidP="00183AF6">
      <w:pPr>
        <w:pStyle w:val="NoSpacing"/>
        <w:rPr>
          <w:rFonts w:asciiTheme="minorHAnsi" w:hAnsiTheme="minorHAnsi" w:cstheme="minorHAnsi"/>
          <w:lang w:val="en-US"/>
        </w:rPr>
      </w:pPr>
      <w:r w:rsidRPr="00F84A02">
        <w:rPr>
          <w:rFonts w:asciiTheme="minorHAnsi" w:hAnsiTheme="minorHAnsi" w:cstheme="minorHAnsi"/>
          <w:lang w:val="en-US"/>
        </w:rPr>
        <w:t xml:space="preserve">The standard code and number. The </w:t>
      </w:r>
      <w:r w:rsidR="00CA73C8" w:rsidRPr="00F84A02">
        <w:rPr>
          <w:rFonts w:asciiTheme="minorHAnsi" w:hAnsiTheme="minorHAnsi" w:cstheme="minorHAnsi"/>
          <w:lang w:val="en-US"/>
        </w:rPr>
        <w:t xml:space="preserve">name of the standard. Edition. </w:t>
      </w:r>
      <w:r w:rsidRPr="00F84A02">
        <w:rPr>
          <w:rFonts w:asciiTheme="minorHAnsi" w:hAnsiTheme="minorHAnsi" w:cstheme="minorHAnsi"/>
          <w:lang w:val="en-US"/>
        </w:rPr>
        <w:t xml:space="preserve">Place of publishing: Publisher. Year of publication. Number of pages. </w:t>
      </w:r>
    </w:p>
    <w:p w14:paraId="7C11A70F" w14:textId="77777777" w:rsidR="00183AF6" w:rsidRPr="00F84A02" w:rsidRDefault="00B37A50" w:rsidP="004F4228">
      <w:pPr>
        <w:pStyle w:val="Heading3"/>
        <w:numPr>
          <w:ilvl w:val="0"/>
          <w:numId w:val="0"/>
        </w:numPr>
        <w:ind w:left="720" w:hanging="720"/>
        <w:rPr>
          <w:rFonts w:asciiTheme="minorHAnsi" w:hAnsiTheme="minorHAnsi" w:cstheme="minorHAnsi"/>
        </w:rPr>
      </w:pPr>
      <w:bookmarkStart w:id="34" w:name="_Toc63861918"/>
      <w:r w:rsidRPr="00F84A02">
        <w:rPr>
          <w:rFonts w:asciiTheme="minorHAnsi" w:hAnsiTheme="minorHAnsi" w:cstheme="minorHAnsi"/>
        </w:rPr>
        <w:t>2</w:t>
      </w:r>
      <w:r w:rsidR="00183AF6" w:rsidRPr="00F84A02">
        <w:rPr>
          <w:rFonts w:asciiTheme="minorHAnsi" w:hAnsiTheme="minorHAnsi" w:cstheme="minorHAnsi"/>
        </w:rPr>
        <w:t>.4.10 Patents</w:t>
      </w:r>
      <w:bookmarkEnd w:id="34"/>
    </w:p>
    <w:p w14:paraId="4C42D7FE" w14:textId="77777777" w:rsidR="0019577C" w:rsidRPr="00F84A02" w:rsidRDefault="00702345" w:rsidP="0019577C">
      <w:pPr>
        <w:rPr>
          <w:rFonts w:asciiTheme="minorHAnsi" w:hAnsiTheme="minorHAnsi" w:cstheme="minorHAnsi"/>
          <w:b/>
          <w:bCs/>
          <w:lang w:val="en-US"/>
        </w:rPr>
      </w:pPr>
      <w:r w:rsidRPr="00F84A02">
        <w:rPr>
          <w:rFonts w:asciiTheme="minorHAnsi" w:hAnsiTheme="minorHAnsi" w:cstheme="minorHAnsi"/>
          <w:bCs/>
          <w:lang w:val="en-US"/>
        </w:rPr>
        <w:t>Country of Publication. Year of Publication. Name of the patent. Holder of the patent, domicile. (Patent inventor) Application number, application date. Date of publishing. Number of pages.</w:t>
      </w:r>
    </w:p>
    <w:p w14:paraId="3B651AB1" w14:textId="77777777" w:rsidR="0019577C" w:rsidRPr="00F84A02" w:rsidRDefault="0019577C">
      <w:pPr>
        <w:spacing w:after="0" w:line="240" w:lineRule="auto"/>
        <w:jc w:val="left"/>
        <w:rPr>
          <w:rFonts w:asciiTheme="minorHAnsi" w:hAnsiTheme="minorHAnsi" w:cstheme="minorHAnsi"/>
          <w:b/>
          <w:bCs/>
          <w:lang w:val="en-US"/>
        </w:rPr>
      </w:pPr>
      <w:r w:rsidRPr="00F84A02">
        <w:rPr>
          <w:rFonts w:asciiTheme="minorHAnsi" w:hAnsiTheme="minorHAnsi" w:cstheme="minorHAnsi"/>
          <w:b/>
          <w:bCs/>
          <w:lang w:val="en-US"/>
        </w:rPr>
        <w:br w:type="page"/>
      </w:r>
    </w:p>
    <w:p w14:paraId="30BDD5F6" w14:textId="77777777" w:rsidR="00183AF6" w:rsidRPr="00F84A02" w:rsidRDefault="00183AF6" w:rsidP="00941EB5">
      <w:pPr>
        <w:pStyle w:val="Heading1"/>
        <w:rPr>
          <w:rFonts w:asciiTheme="minorHAnsi" w:hAnsiTheme="minorHAnsi" w:cstheme="minorHAnsi"/>
        </w:rPr>
      </w:pPr>
      <w:bookmarkStart w:id="35" w:name="_Toc63861919"/>
      <w:r w:rsidRPr="00F84A02">
        <w:rPr>
          <w:rFonts w:asciiTheme="minorHAnsi" w:hAnsiTheme="minorHAnsi" w:cstheme="minorHAnsi"/>
        </w:rPr>
        <w:lastRenderedPageBreak/>
        <w:t>APPEARANCE</w:t>
      </w:r>
      <w:bookmarkEnd w:id="35"/>
      <w:r w:rsidRPr="00F84A02">
        <w:rPr>
          <w:rFonts w:asciiTheme="minorHAnsi" w:hAnsiTheme="minorHAnsi" w:cstheme="minorHAnsi"/>
        </w:rPr>
        <w:t xml:space="preserve"> </w:t>
      </w:r>
    </w:p>
    <w:p w14:paraId="7DC61A27" w14:textId="77777777" w:rsidR="00183AF6" w:rsidRPr="00F84A02" w:rsidRDefault="00183AF6" w:rsidP="00183AF6">
      <w:pPr>
        <w:rPr>
          <w:rFonts w:asciiTheme="minorHAnsi" w:hAnsiTheme="minorHAnsi" w:cstheme="minorHAnsi"/>
          <w:lang w:val="en-US"/>
        </w:rPr>
      </w:pPr>
      <w:r w:rsidRPr="00F84A02">
        <w:rPr>
          <w:rFonts w:asciiTheme="minorHAnsi" w:hAnsiTheme="minorHAnsi" w:cstheme="minorHAnsi"/>
          <w:lang w:val="en-US"/>
        </w:rPr>
        <w:t xml:space="preserve">Note the following in the appearance of the text:   </w:t>
      </w:r>
    </w:p>
    <w:p w14:paraId="33E63790" w14:textId="77777777" w:rsidR="00183AF6" w:rsidRPr="00F84A02" w:rsidRDefault="00183AF6" w:rsidP="00183AF6">
      <w:pPr>
        <w:pStyle w:val="ListParagraph"/>
        <w:numPr>
          <w:ilvl w:val="0"/>
          <w:numId w:val="13"/>
        </w:numPr>
        <w:ind w:left="284" w:hanging="284"/>
        <w:rPr>
          <w:rFonts w:asciiTheme="minorHAnsi" w:hAnsiTheme="minorHAnsi" w:cstheme="minorHAnsi"/>
          <w:szCs w:val="20"/>
          <w:lang w:val="en-US"/>
        </w:rPr>
      </w:pPr>
      <w:r w:rsidRPr="00F84A02">
        <w:rPr>
          <w:rFonts w:asciiTheme="minorHAnsi" w:hAnsiTheme="minorHAnsi" w:cstheme="minorHAnsi"/>
          <w:b/>
          <w:lang w:val="en-US"/>
        </w:rPr>
        <w:t xml:space="preserve">Figures, </w:t>
      </w:r>
      <w:r w:rsidRPr="00F84A02">
        <w:rPr>
          <w:rFonts w:asciiTheme="minorHAnsi" w:hAnsiTheme="minorHAnsi" w:cstheme="minorHAnsi"/>
          <w:lang w:val="en-US"/>
        </w:rPr>
        <w:t xml:space="preserve">drawings and photos are numbered with a running number. The </w:t>
      </w:r>
      <w:proofErr w:type="gramStart"/>
      <w:r w:rsidRPr="00F84A02">
        <w:rPr>
          <w:rFonts w:asciiTheme="minorHAnsi" w:hAnsiTheme="minorHAnsi" w:cstheme="minorHAnsi"/>
          <w:lang w:val="en-US"/>
        </w:rPr>
        <w:t>word ”Figure</w:t>
      </w:r>
      <w:proofErr w:type="gramEnd"/>
      <w:r w:rsidRPr="00F84A02">
        <w:rPr>
          <w:rFonts w:asciiTheme="minorHAnsi" w:hAnsiTheme="minorHAnsi" w:cstheme="minorHAnsi"/>
          <w:lang w:val="en-US"/>
        </w:rPr>
        <w:t xml:space="preserve">” and the number are bolded (e.g. </w:t>
      </w:r>
      <w:r w:rsidRPr="00F84A02">
        <w:rPr>
          <w:rFonts w:asciiTheme="minorHAnsi" w:hAnsiTheme="minorHAnsi" w:cstheme="minorHAnsi"/>
          <w:b/>
          <w:lang w:val="en-US"/>
        </w:rPr>
        <w:t>Figure 1.)</w:t>
      </w:r>
      <w:r w:rsidRPr="00F84A02">
        <w:rPr>
          <w:rFonts w:asciiTheme="minorHAnsi" w:hAnsiTheme="minorHAnsi" w:cstheme="minorHAnsi"/>
          <w:lang w:val="en-US"/>
        </w:rPr>
        <w:t xml:space="preserve"> but </w:t>
      </w:r>
      <w:r w:rsidRPr="00DC25DF">
        <w:rPr>
          <w:rFonts w:asciiTheme="minorHAnsi" w:hAnsiTheme="minorHAnsi" w:cstheme="minorHAnsi"/>
          <w:lang w:val="en-US"/>
        </w:rPr>
        <w:t>not</w:t>
      </w:r>
      <w:r w:rsidRPr="00F84A02">
        <w:rPr>
          <w:rFonts w:asciiTheme="minorHAnsi" w:hAnsiTheme="minorHAnsi" w:cstheme="minorHAnsi"/>
          <w:i/>
          <w:lang w:val="en-US"/>
        </w:rPr>
        <w:t xml:space="preserve"> </w:t>
      </w:r>
      <w:r w:rsidRPr="00F84A02">
        <w:rPr>
          <w:rFonts w:asciiTheme="minorHAnsi" w:hAnsiTheme="minorHAnsi" w:cstheme="minorHAnsi"/>
          <w:lang w:val="en-US"/>
        </w:rPr>
        <w:t>the caption</w:t>
      </w:r>
      <w:r w:rsidR="004726A7" w:rsidRPr="00F84A02">
        <w:rPr>
          <w:rFonts w:asciiTheme="minorHAnsi" w:hAnsiTheme="minorHAnsi" w:cstheme="minorHAnsi"/>
          <w:lang w:val="en-US"/>
        </w:rPr>
        <w:t xml:space="preserve"> i.e. the text that names and explain the figure.</w:t>
      </w:r>
      <w:r w:rsidRPr="00F84A02">
        <w:rPr>
          <w:rFonts w:asciiTheme="minorHAnsi" w:hAnsiTheme="minorHAnsi" w:cstheme="minorHAnsi"/>
          <w:lang w:val="en-US"/>
        </w:rPr>
        <w:t xml:space="preserve">. The caption </w:t>
      </w:r>
      <w:r w:rsidR="004726A7" w:rsidRPr="00F84A02">
        <w:rPr>
          <w:rFonts w:asciiTheme="minorHAnsi" w:hAnsiTheme="minorHAnsi" w:cstheme="minorHAnsi"/>
          <w:lang w:val="en-US"/>
        </w:rPr>
        <w:t xml:space="preserve">text </w:t>
      </w:r>
      <w:r w:rsidRPr="00DC25DF">
        <w:rPr>
          <w:rFonts w:asciiTheme="minorHAnsi" w:hAnsiTheme="minorHAnsi" w:cstheme="minorHAnsi"/>
          <w:lang w:val="en-US"/>
        </w:rPr>
        <w:t>ends in a full stop</w:t>
      </w:r>
      <w:r w:rsidRPr="00F84A02">
        <w:rPr>
          <w:rFonts w:asciiTheme="minorHAnsi" w:hAnsiTheme="minorHAnsi" w:cstheme="minorHAnsi"/>
          <w:lang w:val="en-US"/>
        </w:rPr>
        <w:t xml:space="preserve"> and it is placed </w:t>
      </w:r>
      <w:r w:rsidR="004726A7" w:rsidRPr="00DC25DF">
        <w:rPr>
          <w:rFonts w:asciiTheme="minorHAnsi" w:hAnsiTheme="minorHAnsi" w:cstheme="minorHAnsi"/>
          <w:lang w:val="en-US"/>
        </w:rPr>
        <w:t>under</w:t>
      </w:r>
      <w:r w:rsidRPr="00DC25DF">
        <w:rPr>
          <w:rFonts w:asciiTheme="minorHAnsi" w:hAnsiTheme="minorHAnsi" w:cstheme="minorHAnsi"/>
          <w:lang w:val="en-US"/>
        </w:rPr>
        <w:t xml:space="preserve"> </w:t>
      </w:r>
      <w:r w:rsidRPr="00F84A02">
        <w:rPr>
          <w:rFonts w:asciiTheme="minorHAnsi" w:hAnsiTheme="minorHAnsi" w:cstheme="minorHAnsi"/>
          <w:lang w:val="en-US"/>
        </w:rPr>
        <w:t>the figure. The figures are separated with a blank line befo</w:t>
      </w:r>
      <w:r w:rsidR="00DC25DF">
        <w:rPr>
          <w:rFonts w:asciiTheme="minorHAnsi" w:hAnsiTheme="minorHAnsi" w:cstheme="minorHAnsi"/>
          <w:lang w:val="en-US"/>
        </w:rPr>
        <w:t xml:space="preserve">re and after from the text. Make sure that you </w:t>
      </w:r>
      <w:proofErr w:type="gramStart"/>
      <w:r w:rsidR="00DC25DF">
        <w:rPr>
          <w:rFonts w:asciiTheme="minorHAnsi" w:hAnsiTheme="minorHAnsi" w:cstheme="minorHAnsi"/>
          <w:lang w:val="en-US"/>
        </w:rPr>
        <w:t>make reference</w:t>
      </w:r>
      <w:proofErr w:type="gramEnd"/>
      <w:r w:rsidR="00DC25DF">
        <w:rPr>
          <w:rFonts w:asciiTheme="minorHAnsi" w:hAnsiTheme="minorHAnsi" w:cstheme="minorHAnsi"/>
          <w:lang w:val="en-US"/>
        </w:rPr>
        <w:t xml:space="preserve"> to figures in the text.</w:t>
      </w:r>
    </w:p>
    <w:p w14:paraId="21EE70A6" w14:textId="77777777" w:rsidR="00183AF6" w:rsidRPr="00F84A02" w:rsidRDefault="00183AF6" w:rsidP="00183AF6">
      <w:pPr>
        <w:pStyle w:val="ListParagraph"/>
        <w:numPr>
          <w:ilvl w:val="0"/>
          <w:numId w:val="13"/>
        </w:numPr>
        <w:ind w:left="284" w:hanging="284"/>
        <w:rPr>
          <w:rFonts w:asciiTheme="minorHAnsi" w:hAnsiTheme="minorHAnsi" w:cstheme="minorHAnsi"/>
          <w:szCs w:val="20"/>
          <w:lang w:val="en-US"/>
        </w:rPr>
      </w:pPr>
      <w:r w:rsidRPr="00F84A02">
        <w:rPr>
          <w:rFonts w:asciiTheme="minorHAnsi" w:hAnsiTheme="minorHAnsi" w:cstheme="minorHAnsi"/>
          <w:b/>
          <w:lang w:val="en-US"/>
        </w:rPr>
        <w:t xml:space="preserve">Tables </w:t>
      </w:r>
      <w:r w:rsidRPr="00F84A02">
        <w:rPr>
          <w:rFonts w:asciiTheme="minorHAnsi" w:hAnsiTheme="minorHAnsi" w:cstheme="minorHAnsi"/>
          <w:lang w:val="en-US"/>
        </w:rPr>
        <w:t xml:space="preserve">are separated with a blank line before and after the table. The </w:t>
      </w:r>
      <w:proofErr w:type="gramStart"/>
      <w:r w:rsidRPr="00F84A02">
        <w:rPr>
          <w:rFonts w:asciiTheme="minorHAnsi" w:hAnsiTheme="minorHAnsi" w:cstheme="minorHAnsi"/>
          <w:lang w:val="en-US"/>
        </w:rPr>
        <w:t>word ”Table</w:t>
      </w:r>
      <w:proofErr w:type="gramEnd"/>
      <w:r w:rsidRPr="00F84A02">
        <w:rPr>
          <w:rFonts w:asciiTheme="minorHAnsi" w:hAnsiTheme="minorHAnsi" w:cstheme="minorHAnsi"/>
          <w:lang w:val="en-US"/>
        </w:rPr>
        <w:t xml:space="preserve">” and the number are bolded (e.g. </w:t>
      </w:r>
      <w:r w:rsidRPr="00F84A02">
        <w:rPr>
          <w:rFonts w:asciiTheme="minorHAnsi" w:hAnsiTheme="minorHAnsi" w:cstheme="minorHAnsi"/>
          <w:b/>
          <w:lang w:val="en-US"/>
        </w:rPr>
        <w:t xml:space="preserve">Table 1.) </w:t>
      </w:r>
      <w:r w:rsidRPr="00F84A02">
        <w:rPr>
          <w:rFonts w:asciiTheme="minorHAnsi" w:hAnsiTheme="minorHAnsi" w:cstheme="minorHAnsi"/>
          <w:lang w:val="en-US"/>
        </w:rPr>
        <w:t>but not the caption. The caption of a table ends in a full stop and it is written above the table.</w:t>
      </w:r>
    </w:p>
    <w:p w14:paraId="536441E8" w14:textId="77777777" w:rsidR="00183AF6" w:rsidRPr="00F84A02" w:rsidRDefault="00183AF6" w:rsidP="00183AF6">
      <w:pPr>
        <w:pStyle w:val="ListParagraph"/>
        <w:numPr>
          <w:ilvl w:val="0"/>
          <w:numId w:val="13"/>
        </w:numPr>
        <w:ind w:left="284" w:hanging="284"/>
        <w:rPr>
          <w:rFonts w:asciiTheme="minorHAnsi" w:hAnsiTheme="minorHAnsi" w:cstheme="minorHAnsi"/>
          <w:szCs w:val="20"/>
        </w:rPr>
      </w:pPr>
      <w:r w:rsidRPr="00F84A02">
        <w:rPr>
          <w:rFonts w:asciiTheme="minorHAnsi" w:hAnsiTheme="minorHAnsi" w:cstheme="minorHAnsi"/>
          <w:b/>
          <w:lang w:val="en-US"/>
        </w:rPr>
        <w:t xml:space="preserve">Formulas </w:t>
      </w:r>
      <w:r w:rsidRPr="00F84A02">
        <w:rPr>
          <w:rFonts w:asciiTheme="minorHAnsi" w:hAnsiTheme="minorHAnsi" w:cstheme="minorHAnsi"/>
          <w:lang w:val="en-US"/>
        </w:rPr>
        <w:t>are numbered with a running number. The number of the formula is written inside brackets on the right edge of the text and the beginning of the formula is placed so that all formulas begin at the same spot. An e</w:t>
      </w:r>
      <w:proofErr w:type="spellStart"/>
      <w:r w:rsidRPr="00F84A02">
        <w:rPr>
          <w:rFonts w:asciiTheme="minorHAnsi" w:hAnsiTheme="minorHAnsi" w:cstheme="minorHAnsi"/>
        </w:rPr>
        <w:t>xample</w:t>
      </w:r>
      <w:proofErr w:type="spellEnd"/>
      <w:r w:rsidRPr="00F84A02">
        <w:rPr>
          <w:rFonts w:asciiTheme="minorHAnsi" w:hAnsiTheme="minorHAnsi" w:cstheme="minorHAnsi"/>
        </w:rPr>
        <w:t xml:space="preserve">: </w:t>
      </w:r>
    </w:p>
    <w:p w14:paraId="48414490" w14:textId="77777777" w:rsidR="00183AF6" w:rsidRDefault="00183AF6" w:rsidP="00DC25DF">
      <w:pPr>
        <w:pStyle w:val="BodyText2"/>
        <w:spacing w:after="0" w:line="240" w:lineRule="auto"/>
        <w:rPr>
          <w:rFonts w:asciiTheme="minorHAnsi" w:hAnsiTheme="minorHAnsi" w:cstheme="minorHAnsi"/>
        </w:rPr>
      </w:pPr>
      <w:r w:rsidRPr="00F84A02">
        <w:rPr>
          <w:rFonts w:asciiTheme="minorHAnsi" w:hAnsiTheme="minorHAnsi" w:cstheme="minorHAnsi"/>
        </w:rPr>
        <w:tab/>
        <w:t>E = mc</w:t>
      </w:r>
      <w:r w:rsidRPr="00F84A02">
        <w:rPr>
          <w:rFonts w:asciiTheme="minorHAnsi" w:hAnsiTheme="minorHAnsi" w:cstheme="minorHAnsi"/>
          <w:szCs w:val="24"/>
          <w:vertAlign w:val="superscript"/>
        </w:rPr>
        <w:sym w:font="Symbol" w:char="F032"/>
      </w:r>
      <w:r w:rsidRPr="00F84A02">
        <w:rPr>
          <w:rFonts w:asciiTheme="minorHAnsi" w:hAnsiTheme="minorHAnsi" w:cstheme="minorHAnsi"/>
        </w:rPr>
        <w:tab/>
      </w:r>
      <w:r w:rsidRPr="00F84A02">
        <w:rPr>
          <w:rFonts w:asciiTheme="minorHAnsi" w:hAnsiTheme="minorHAnsi" w:cstheme="minorHAnsi"/>
        </w:rPr>
        <w:tab/>
      </w:r>
      <w:r w:rsidR="00DC25DF">
        <w:rPr>
          <w:rFonts w:asciiTheme="minorHAnsi" w:hAnsiTheme="minorHAnsi" w:cstheme="minorHAnsi"/>
        </w:rPr>
        <w:t>where E=energy</w:t>
      </w:r>
      <w:r w:rsidRPr="00F84A02">
        <w:rPr>
          <w:rFonts w:asciiTheme="minorHAnsi" w:hAnsiTheme="minorHAnsi" w:cstheme="minorHAnsi"/>
        </w:rPr>
        <w:tab/>
      </w:r>
      <w:r w:rsidRPr="00F84A02">
        <w:rPr>
          <w:rFonts w:asciiTheme="minorHAnsi" w:hAnsiTheme="minorHAnsi" w:cstheme="minorHAnsi"/>
        </w:rPr>
        <w:tab/>
      </w:r>
      <w:r w:rsidRPr="00F84A02">
        <w:rPr>
          <w:rFonts w:asciiTheme="minorHAnsi" w:hAnsiTheme="minorHAnsi" w:cstheme="minorHAnsi"/>
        </w:rPr>
        <w:tab/>
      </w:r>
      <w:r w:rsidRPr="00F84A02">
        <w:rPr>
          <w:rFonts w:asciiTheme="minorHAnsi" w:hAnsiTheme="minorHAnsi" w:cstheme="minorHAnsi"/>
        </w:rPr>
        <w:tab/>
      </w:r>
      <w:r w:rsidRPr="00F84A02">
        <w:rPr>
          <w:rFonts w:asciiTheme="minorHAnsi" w:hAnsiTheme="minorHAnsi" w:cstheme="minorHAnsi"/>
        </w:rPr>
        <w:tab/>
        <w:t>(</w:t>
      </w:r>
      <w:r w:rsidR="00F84A02" w:rsidRPr="00F84A02">
        <w:rPr>
          <w:rFonts w:asciiTheme="minorHAnsi" w:hAnsiTheme="minorHAnsi" w:cstheme="minorHAnsi"/>
        </w:rPr>
        <w:fldChar w:fldCharType="begin"/>
      </w:r>
      <w:r w:rsidR="00F84A02" w:rsidRPr="00F84A02">
        <w:rPr>
          <w:rFonts w:asciiTheme="minorHAnsi" w:hAnsiTheme="minorHAnsi" w:cstheme="minorHAnsi"/>
        </w:rPr>
        <w:instrText xml:space="preserve"> SEQ Kaava  \* ARABIC \* MERGEFORMAT </w:instrText>
      </w:r>
      <w:r w:rsidR="00F84A02" w:rsidRPr="00F84A02">
        <w:rPr>
          <w:rFonts w:asciiTheme="minorHAnsi" w:hAnsiTheme="minorHAnsi" w:cstheme="minorHAnsi"/>
        </w:rPr>
        <w:fldChar w:fldCharType="separate"/>
      </w:r>
      <w:r w:rsidR="00103C2D" w:rsidRPr="00F84A02">
        <w:rPr>
          <w:rFonts w:asciiTheme="minorHAnsi" w:hAnsiTheme="minorHAnsi" w:cstheme="minorHAnsi"/>
          <w:noProof/>
        </w:rPr>
        <w:t>1</w:t>
      </w:r>
      <w:r w:rsidR="00F84A02" w:rsidRPr="00F84A02">
        <w:rPr>
          <w:rFonts w:asciiTheme="minorHAnsi" w:hAnsiTheme="minorHAnsi" w:cstheme="minorHAnsi"/>
          <w:noProof/>
        </w:rPr>
        <w:fldChar w:fldCharType="end"/>
      </w:r>
      <w:r w:rsidRPr="00F84A02">
        <w:rPr>
          <w:rFonts w:asciiTheme="minorHAnsi" w:hAnsiTheme="minorHAnsi" w:cstheme="minorHAnsi"/>
        </w:rPr>
        <w:t>)</w:t>
      </w:r>
    </w:p>
    <w:p w14:paraId="0AF015A4" w14:textId="77777777" w:rsidR="00DC25DF" w:rsidRDefault="00DC25DF" w:rsidP="00DC25DF">
      <w:pPr>
        <w:pStyle w:val="BodyText2"/>
        <w:spacing w:after="0" w:line="240" w:lineRule="auto"/>
        <w:rPr>
          <w:rFonts w:asciiTheme="minorHAnsi" w:hAnsiTheme="minorHAnsi" w:cstheme="minorHAnsi"/>
        </w:rPr>
      </w:pPr>
      <w:r>
        <w:rPr>
          <w:rFonts w:asciiTheme="minorHAnsi" w:hAnsiTheme="minorHAnsi" w:cstheme="minorHAnsi"/>
        </w:rPr>
        <w:t xml:space="preserve">                                       </w:t>
      </w:r>
      <w:r w:rsidR="006134AF">
        <w:rPr>
          <w:rFonts w:asciiTheme="minorHAnsi" w:hAnsiTheme="minorHAnsi" w:cstheme="minorHAnsi"/>
        </w:rPr>
        <w:t xml:space="preserve"> </w:t>
      </w:r>
      <w:r>
        <w:rPr>
          <w:rFonts w:asciiTheme="minorHAnsi" w:hAnsiTheme="minorHAnsi" w:cstheme="minorHAnsi"/>
        </w:rPr>
        <w:t>m= mass</w:t>
      </w:r>
    </w:p>
    <w:p w14:paraId="377AF970" w14:textId="77777777" w:rsidR="00DC25DF" w:rsidRDefault="00DC25DF" w:rsidP="00DC25DF">
      <w:pPr>
        <w:pStyle w:val="BodyText2"/>
        <w:spacing w:after="0" w:line="240" w:lineRule="auto"/>
        <w:rPr>
          <w:rFonts w:asciiTheme="minorHAnsi" w:hAnsiTheme="minorHAnsi" w:cstheme="minorHAnsi"/>
        </w:rPr>
      </w:pPr>
      <w:r>
        <w:rPr>
          <w:rFonts w:asciiTheme="minorHAnsi" w:hAnsiTheme="minorHAnsi" w:cstheme="minorHAnsi"/>
        </w:rPr>
        <w:t xml:space="preserve">                                        c= the speed of light</w:t>
      </w:r>
    </w:p>
    <w:p w14:paraId="03C014C2" w14:textId="77777777" w:rsidR="00DC25DF" w:rsidRPr="00F84A02" w:rsidRDefault="00DC25DF" w:rsidP="00DC25DF">
      <w:pPr>
        <w:pStyle w:val="BodyText2"/>
        <w:spacing w:after="0" w:line="240" w:lineRule="auto"/>
        <w:rPr>
          <w:rFonts w:asciiTheme="minorHAnsi" w:hAnsiTheme="minorHAnsi" w:cstheme="minorHAnsi"/>
        </w:rPr>
      </w:pPr>
    </w:p>
    <w:p w14:paraId="7AE90C7F" w14:textId="77777777" w:rsidR="006134AF" w:rsidRDefault="00183AF6" w:rsidP="00183AF6">
      <w:pPr>
        <w:pStyle w:val="ListParagraph"/>
        <w:numPr>
          <w:ilvl w:val="0"/>
          <w:numId w:val="13"/>
        </w:numPr>
        <w:ind w:left="284" w:hanging="284"/>
        <w:rPr>
          <w:rFonts w:asciiTheme="minorHAnsi" w:hAnsiTheme="minorHAnsi" w:cstheme="minorHAnsi"/>
          <w:lang w:val="en-US"/>
        </w:rPr>
      </w:pPr>
      <w:r w:rsidRPr="00F84A02">
        <w:rPr>
          <w:rFonts w:asciiTheme="minorHAnsi" w:hAnsiTheme="minorHAnsi" w:cstheme="minorHAnsi"/>
          <w:b/>
          <w:lang w:val="en-US"/>
        </w:rPr>
        <w:t xml:space="preserve">Appendices </w:t>
      </w:r>
      <w:r w:rsidR="006134AF" w:rsidRPr="006134AF">
        <w:rPr>
          <w:rFonts w:asciiTheme="minorHAnsi" w:hAnsiTheme="minorHAnsi" w:cstheme="minorHAnsi"/>
          <w:lang w:val="en-US"/>
        </w:rPr>
        <w:t>(APPENDIX 2)</w:t>
      </w:r>
      <w:r w:rsidR="006134AF">
        <w:rPr>
          <w:rFonts w:asciiTheme="minorHAnsi" w:hAnsiTheme="minorHAnsi" w:cstheme="minorHAnsi"/>
          <w:b/>
          <w:lang w:val="en-US"/>
        </w:rPr>
        <w:t xml:space="preserve"> </w:t>
      </w:r>
      <w:r w:rsidR="006134AF">
        <w:rPr>
          <w:rFonts w:asciiTheme="minorHAnsi" w:hAnsiTheme="minorHAnsi" w:cstheme="minorHAnsi"/>
          <w:lang w:val="en-US"/>
        </w:rPr>
        <w:t>include information that is not essential to understand the matter being discussed but is referred to in the text</w:t>
      </w:r>
      <w:r w:rsidRPr="00F84A02">
        <w:rPr>
          <w:rFonts w:asciiTheme="minorHAnsi" w:hAnsiTheme="minorHAnsi" w:cstheme="minorHAnsi"/>
          <w:lang w:val="en-US"/>
        </w:rPr>
        <w:t>. All figures, tables and lists that demonstrate the contents of the thesis but are too big in size or lesser in importance to be integrated in the text are marked as appendices. The questionnaires or interview questions used are also placed in the appendices. They are numbered with a running number</w:t>
      </w:r>
      <w:r w:rsidR="006134AF">
        <w:rPr>
          <w:rFonts w:asciiTheme="minorHAnsi" w:hAnsiTheme="minorHAnsi" w:cstheme="minorHAnsi"/>
          <w:lang w:val="en-US"/>
        </w:rPr>
        <w:t>. The first matter found in the appendices referred to in the text is then Appendix 1, the next one Appendix 2. I</w:t>
      </w:r>
      <w:r w:rsidRPr="00F84A02">
        <w:rPr>
          <w:rFonts w:asciiTheme="minorHAnsi" w:hAnsiTheme="minorHAnsi" w:cstheme="minorHAnsi"/>
          <w:lang w:val="en-US"/>
        </w:rPr>
        <w:t xml:space="preserve">f there are many appendices, a list is drawn up and placed after the contents page.   </w:t>
      </w:r>
    </w:p>
    <w:p w14:paraId="599162EA" w14:textId="77777777" w:rsidR="00183AF6" w:rsidRPr="00F84A02" w:rsidRDefault="00183AF6" w:rsidP="006134AF">
      <w:pPr>
        <w:pStyle w:val="ListParagraph"/>
        <w:ind w:left="284"/>
        <w:rPr>
          <w:rFonts w:asciiTheme="minorHAnsi" w:hAnsiTheme="minorHAnsi" w:cstheme="minorHAnsi"/>
          <w:lang w:val="en-US"/>
        </w:rPr>
      </w:pPr>
      <w:r w:rsidRPr="00F84A02">
        <w:rPr>
          <w:rFonts w:asciiTheme="minorHAnsi" w:hAnsiTheme="minorHAnsi" w:cstheme="minorHAnsi"/>
          <w:lang w:val="en-US"/>
        </w:rPr>
        <w:t xml:space="preserve">  </w:t>
      </w:r>
    </w:p>
    <w:p w14:paraId="398C91BC" w14:textId="77777777" w:rsidR="006134AF" w:rsidRPr="006134AF" w:rsidRDefault="00183AF6" w:rsidP="00183AF6">
      <w:pPr>
        <w:pStyle w:val="ListParagraph"/>
        <w:numPr>
          <w:ilvl w:val="0"/>
          <w:numId w:val="13"/>
        </w:numPr>
        <w:ind w:left="284" w:hanging="284"/>
        <w:rPr>
          <w:rFonts w:asciiTheme="minorHAnsi" w:hAnsiTheme="minorHAnsi" w:cstheme="minorHAnsi"/>
          <w:b/>
          <w:szCs w:val="20"/>
          <w:lang w:val="en-US"/>
        </w:rPr>
      </w:pPr>
      <w:r w:rsidRPr="00F84A02">
        <w:rPr>
          <w:rFonts w:asciiTheme="minorHAnsi" w:hAnsiTheme="minorHAnsi" w:cstheme="minorHAnsi"/>
          <w:b/>
          <w:lang w:val="en-US"/>
        </w:rPr>
        <w:t xml:space="preserve">A new chapter </w:t>
      </w:r>
      <w:r w:rsidRPr="00F84A02">
        <w:rPr>
          <w:rFonts w:asciiTheme="minorHAnsi" w:hAnsiTheme="minorHAnsi" w:cstheme="minorHAnsi"/>
          <w:lang w:val="en-US"/>
        </w:rPr>
        <w:t>is started</w:t>
      </w:r>
      <w:r w:rsidRPr="00F84A02">
        <w:rPr>
          <w:rFonts w:asciiTheme="minorHAnsi" w:hAnsiTheme="minorHAnsi" w:cstheme="minorHAnsi"/>
          <w:b/>
          <w:lang w:val="en-US"/>
        </w:rPr>
        <w:t xml:space="preserve"> </w:t>
      </w:r>
      <w:r w:rsidRPr="00F84A02">
        <w:rPr>
          <w:rFonts w:asciiTheme="minorHAnsi" w:hAnsiTheme="minorHAnsi" w:cstheme="minorHAnsi"/>
          <w:lang w:val="en-US"/>
        </w:rPr>
        <w:t>on a new page.</w:t>
      </w:r>
      <w:r w:rsidRPr="00F84A02">
        <w:rPr>
          <w:rFonts w:asciiTheme="minorHAnsi" w:hAnsiTheme="minorHAnsi" w:cstheme="minorHAnsi"/>
          <w:b/>
          <w:lang w:val="en-US"/>
        </w:rPr>
        <w:t xml:space="preserve"> </w:t>
      </w:r>
      <w:r w:rsidRPr="00F84A02">
        <w:rPr>
          <w:rFonts w:asciiTheme="minorHAnsi" w:hAnsiTheme="minorHAnsi" w:cstheme="minorHAnsi"/>
          <w:lang w:val="en-US"/>
        </w:rPr>
        <w:t xml:space="preserve">Each chapter should have at least two subtitles. In addition, each chapter should contain at least two paragraphs and a paragraph should contain at least three sentences. </w:t>
      </w:r>
      <w:r w:rsidRPr="00F84A02">
        <w:rPr>
          <w:rFonts w:asciiTheme="minorHAnsi" w:hAnsiTheme="minorHAnsi" w:cstheme="minorHAnsi"/>
          <w:b/>
          <w:lang w:val="en-US"/>
        </w:rPr>
        <w:t xml:space="preserve"> </w:t>
      </w:r>
    </w:p>
    <w:p w14:paraId="60BFB442" w14:textId="77777777" w:rsidR="006134AF" w:rsidRPr="006134AF" w:rsidRDefault="006134AF" w:rsidP="006134AF">
      <w:pPr>
        <w:pStyle w:val="ListParagraph"/>
        <w:rPr>
          <w:rFonts w:asciiTheme="minorHAnsi" w:hAnsiTheme="minorHAnsi" w:cstheme="minorHAnsi"/>
          <w:b/>
          <w:lang w:val="en-US"/>
        </w:rPr>
      </w:pPr>
    </w:p>
    <w:p w14:paraId="35733573" w14:textId="77777777" w:rsidR="00183AF6" w:rsidRPr="006134AF" w:rsidRDefault="00183AF6" w:rsidP="00183AF6">
      <w:pPr>
        <w:pStyle w:val="ListParagraph"/>
        <w:numPr>
          <w:ilvl w:val="0"/>
          <w:numId w:val="13"/>
        </w:numPr>
        <w:ind w:left="284" w:hanging="284"/>
        <w:rPr>
          <w:rFonts w:asciiTheme="minorHAnsi" w:hAnsiTheme="minorHAnsi" w:cstheme="minorHAnsi"/>
          <w:szCs w:val="20"/>
        </w:rPr>
      </w:pPr>
      <w:r w:rsidRPr="00F84A02">
        <w:rPr>
          <w:rFonts w:asciiTheme="minorHAnsi" w:hAnsiTheme="minorHAnsi" w:cstheme="minorHAnsi"/>
          <w:b/>
          <w:lang w:val="en-US"/>
        </w:rPr>
        <w:t xml:space="preserve">To emphasize </w:t>
      </w:r>
      <w:r w:rsidRPr="00F84A02">
        <w:rPr>
          <w:rFonts w:asciiTheme="minorHAnsi" w:hAnsiTheme="minorHAnsi" w:cstheme="minorHAnsi"/>
          <w:lang w:val="en-US"/>
        </w:rPr>
        <w:t>the text</w:t>
      </w:r>
      <w:r w:rsidRPr="00F84A02">
        <w:rPr>
          <w:rFonts w:asciiTheme="minorHAnsi" w:hAnsiTheme="minorHAnsi" w:cstheme="minorHAnsi"/>
          <w:b/>
          <w:lang w:val="en-US"/>
        </w:rPr>
        <w:t xml:space="preserve"> bolding</w:t>
      </w:r>
      <w:r w:rsidRPr="00F84A02">
        <w:rPr>
          <w:rFonts w:asciiTheme="minorHAnsi" w:hAnsiTheme="minorHAnsi" w:cstheme="minorHAnsi"/>
          <w:lang w:val="en-US"/>
        </w:rPr>
        <w:t xml:space="preserve">, </w:t>
      </w:r>
      <w:r w:rsidRPr="00F84A02">
        <w:rPr>
          <w:rFonts w:asciiTheme="minorHAnsi" w:hAnsiTheme="minorHAnsi" w:cstheme="minorHAnsi"/>
          <w:i/>
          <w:lang w:val="en-US"/>
        </w:rPr>
        <w:t>italics</w:t>
      </w:r>
      <w:r w:rsidRPr="00F84A02">
        <w:rPr>
          <w:rFonts w:asciiTheme="minorHAnsi" w:hAnsiTheme="minorHAnsi" w:cstheme="minorHAnsi"/>
          <w:lang w:val="en-US"/>
        </w:rPr>
        <w:t xml:space="preserve"> etc. can be used but sparingly and consistently. </w:t>
      </w:r>
      <w:r w:rsidRPr="00F84A02">
        <w:rPr>
          <w:rFonts w:asciiTheme="minorHAnsi" w:hAnsiTheme="minorHAnsi" w:cstheme="minorHAnsi"/>
          <w:u w:val="single"/>
        </w:rPr>
        <w:t>Underlining</w:t>
      </w:r>
      <w:r w:rsidRPr="00F84A02">
        <w:rPr>
          <w:rFonts w:asciiTheme="minorHAnsi" w:hAnsiTheme="minorHAnsi" w:cstheme="minorHAnsi"/>
        </w:rPr>
        <w:t xml:space="preserve"> is not recommended.  </w:t>
      </w:r>
    </w:p>
    <w:p w14:paraId="1FD63EB7" w14:textId="77777777" w:rsidR="006134AF" w:rsidRPr="006134AF" w:rsidRDefault="006134AF" w:rsidP="006134AF">
      <w:pPr>
        <w:pStyle w:val="ListParagraph"/>
        <w:rPr>
          <w:rFonts w:asciiTheme="minorHAnsi" w:hAnsiTheme="minorHAnsi" w:cstheme="minorHAnsi"/>
          <w:szCs w:val="20"/>
        </w:rPr>
      </w:pPr>
    </w:p>
    <w:p w14:paraId="7930C652" w14:textId="77777777" w:rsidR="00183AF6" w:rsidRPr="006134AF" w:rsidRDefault="00183AF6" w:rsidP="00183AF6">
      <w:pPr>
        <w:pStyle w:val="ListParagraph"/>
        <w:numPr>
          <w:ilvl w:val="0"/>
          <w:numId w:val="13"/>
        </w:numPr>
        <w:ind w:left="284" w:hanging="284"/>
        <w:rPr>
          <w:rFonts w:asciiTheme="minorHAnsi" w:hAnsiTheme="minorHAnsi" w:cstheme="minorHAnsi"/>
          <w:b/>
          <w:szCs w:val="20"/>
          <w:lang w:val="en-US"/>
        </w:rPr>
      </w:pPr>
      <w:r w:rsidRPr="00F84A02">
        <w:rPr>
          <w:rFonts w:asciiTheme="minorHAnsi" w:hAnsiTheme="minorHAnsi" w:cstheme="minorHAnsi"/>
          <w:b/>
          <w:lang w:val="en-US"/>
        </w:rPr>
        <w:t>Dash (</w:t>
      </w:r>
      <w:r w:rsidRPr="00F84A02">
        <w:rPr>
          <w:rFonts w:asciiTheme="minorHAnsi" w:hAnsiTheme="minorHAnsi" w:cstheme="minorHAnsi"/>
          <w:lang w:val="en-US"/>
        </w:rPr>
        <w:t>–</w:t>
      </w:r>
      <w:r w:rsidRPr="00F84A02">
        <w:rPr>
          <w:rFonts w:asciiTheme="minorHAnsi" w:hAnsiTheme="minorHAnsi" w:cstheme="minorHAnsi"/>
          <w:b/>
          <w:lang w:val="en-US"/>
        </w:rPr>
        <w:t xml:space="preserve">) </w:t>
      </w:r>
      <w:r w:rsidRPr="00F84A02">
        <w:rPr>
          <w:rFonts w:asciiTheme="minorHAnsi" w:hAnsiTheme="minorHAnsi" w:cstheme="minorHAnsi"/>
          <w:lang w:val="en-US"/>
        </w:rPr>
        <w:t>is used between limits expressed either in numbers or in words</w:t>
      </w:r>
      <w:r w:rsidR="006134AF">
        <w:rPr>
          <w:rFonts w:asciiTheme="minorHAnsi" w:hAnsiTheme="minorHAnsi" w:cstheme="minorHAnsi"/>
          <w:lang w:val="en-US"/>
        </w:rPr>
        <w:t xml:space="preserve"> (no hyphen -)</w:t>
      </w:r>
      <w:r w:rsidRPr="00F84A02">
        <w:rPr>
          <w:rFonts w:asciiTheme="minorHAnsi" w:hAnsiTheme="minorHAnsi" w:cstheme="minorHAnsi"/>
          <w:lang w:val="en-US"/>
        </w:rPr>
        <w:t xml:space="preserve">. E.g. between 1941–1944, items 4–7, September – October, pages 12–15. </w:t>
      </w:r>
      <w:r w:rsidRPr="006134AF">
        <w:rPr>
          <w:rFonts w:asciiTheme="minorHAnsi" w:hAnsiTheme="minorHAnsi" w:cstheme="minorHAnsi"/>
          <w:b/>
          <w:lang w:val="en-US"/>
        </w:rPr>
        <w:t>In Word, the dash is produced with the combination [ctrl] [minus]</w:t>
      </w:r>
      <w:r w:rsidR="006134AF">
        <w:rPr>
          <w:rStyle w:val="FootnoteReference"/>
          <w:rFonts w:asciiTheme="minorHAnsi" w:hAnsiTheme="minorHAnsi" w:cstheme="minorHAnsi"/>
          <w:b/>
          <w:lang w:val="en-US"/>
        </w:rPr>
        <w:footnoteReference w:id="8"/>
      </w:r>
      <w:r w:rsidR="00AE7FE4" w:rsidRPr="006134AF">
        <w:rPr>
          <w:rFonts w:asciiTheme="minorHAnsi" w:hAnsiTheme="minorHAnsi" w:cstheme="minorHAnsi"/>
          <w:b/>
          <w:lang w:val="en-US"/>
        </w:rPr>
        <w:t>.</w:t>
      </w:r>
    </w:p>
    <w:p w14:paraId="5F3541CE" w14:textId="77777777" w:rsidR="00A14087" w:rsidRPr="00F84A02" w:rsidRDefault="009A0658" w:rsidP="00941EB5">
      <w:pPr>
        <w:rPr>
          <w:rFonts w:asciiTheme="minorHAnsi" w:hAnsiTheme="minorHAnsi" w:cstheme="minorHAnsi"/>
          <w:b/>
        </w:rPr>
      </w:pPr>
      <w:r>
        <w:rPr>
          <w:rFonts w:asciiTheme="minorHAnsi" w:hAnsiTheme="minorHAnsi" w:cstheme="minorHAnsi"/>
        </w:rPr>
        <w:t xml:space="preserve">8. </w:t>
      </w:r>
      <w:r w:rsidR="00183AF6" w:rsidRPr="00F84A02">
        <w:rPr>
          <w:rFonts w:asciiTheme="minorHAnsi" w:hAnsiTheme="minorHAnsi" w:cstheme="minorHAnsi"/>
        </w:rPr>
        <w:t>Subheadings are spelled so that important words are written with a capital initial. Prepositions and articles are written in small case.  The title of the thesis in the abstract is spelled the same way, e</w:t>
      </w:r>
      <w:r w:rsidR="004726A7" w:rsidRPr="00F84A02">
        <w:rPr>
          <w:rFonts w:asciiTheme="minorHAnsi" w:hAnsiTheme="minorHAnsi" w:cstheme="minorHAnsi"/>
        </w:rPr>
        <w:t>.g. This is What</w:t>
      </w:r>
      <w:r w:rsidR="00183AF6" w:rsidRPr="00F84A02">
        <w:rPr>
          <w:rFonts w:asciiTheme="minorHAnsi" w:hAnsiTheme="minorHAnsi" w:cstheme="minorHAnsi"/>
        </w:rPr>
        <w:t xml:space="preserve"> a Good Title Looks Like.</w:t>
      </w:r>
      <w:bookmarkStart w:id="36" w:name="_Toc338853743"/>
      <w:r w:rsidR="006E29C7" w:rsidRPr="00F84A02">
        <w:rPr>
          <w:rFonts w:asciiTheme="minorHAnsi" w:hAnsiTheme="minorHAnsi" w:cstheme="minorHAnsi"/>
        </w:rPr>
        <w:t xml:space="preserve"> </w:t>
      </w:r>
    </w:p>
    <w:p w14:paraId="192A6C28" w14:textId="77777777" w:rsidR="00A14087" w:rsidRPr="00F84A02" w:rsidRDefault="00A14087" w:rsidP="00AE7FE4">
      <w:pPr>
        <w:pStyle w:val="Heading1"/>
        <w:rPr>
          <w:rFonts w:asciiTheme="minorHAnsi" w:hAnsiTheme="minorHAnsi" w:cstheme="minorHAnsi"/>
        </w:rPr>
      </w:pPr>
      <w:bookmarkStart w:id="37" w:name="_Toc63861920"/>
      <w:r w:rsidRPr="00F84A02">
        <w:rPr>
          <w:rFonts w:asciiTheme="minorHAnsi" w:hAnsiTheme="minorHAnsi" w:cstheme="minorHAnsi"/>
        </w:rPr>
        <w:lastRenderedPageBreak/>
        <w:t>ENDING PHASE – ASSESSMENT OF THE THESIS AND MATURITY TEST</w:t>
      </w:r>
      <w:bookmarkEnd w:id="36"/>
      <w:bookmarkEnd w:id="37"/>
    </w:p>
    <w:p w14:paraId="0B83F8BA" w14:textId="77777777" w:rsidR="00DE4323" w:rsidRDefault="000737EE" w:rsidP="00AE7FE4">
      <w:pPr>
        <w:rPr>
          <w:rFonts w:asciiTheme="minorHAnsi" w:hAnsiTheme="minorHAnsi" w:cstheme="minorHAnsi"/>
          <w:lang w:val="en-US"/>
        </w:rPr>
      </w:pPr>
      <w:r>
        <w:rPr>
          <w:rFonts w:asciiTheme="minorHAnsi" w:hAnsiTheme="minorHAnsi" w:cstheme="minorHAnsi"/>
          <w:lang w:val="en-US"/>
        </w:rPr>
        <w:t xml:space="preserve">European Qualifications </w:t>
      </w:r>
      <w:r w:rsidR="009159F0" w:rsidRPr="00F84A02">
        <w:rPr>
          <w:rFonts w:asciiTheme="minorHAnsi" w:hAnsiTheme="minorHAnsi" w:cstheme="minorHAnsi"/>
          <w:lang w:val="en-US"/>
        </w:rPr>
        <w:t xml:space="preserve">Framework </w:t>
      </w:r>
      <w:r w:rsidR="00DE7B2D" w:rsidRPr="00F84A02">
        <w:rPr>
          <w:rFonts w:asciiTheme="minorHAnsi" w:hAnsiTheme="minorHAnsi" w:cstheme="minorHAnsi"/>
          <w:lang w:val="en-US"/>
        </w:rPr>
        <w:t xml:space="preserve">(EQF) is made up of two levels </w:t>
      </w:r>
      <w:r w:rsidR="009159F0" w:rsidRPr="00F84A02">
        <w:rPr>
          <w:rFonts w:asciiTheme="minorHAnsi" w:hAnsiTheme="minorHAnsi" w:cstheme="minorHAnsi"/>
          <w:lang w:val="en-US"/>
        </w:rPr>
        <w:t>with which the learnin</w:t>
      </w:r>
      <w:r w:rsidR="00D54F7F" w:rsidRPr="00F84A02">
        <w:rPr>
          <w:rFonts w:asciiTheme="minorHAnsi" w:hAnsiTheme="minorHAnsi" w:cstheme="minorHAnsi"/>
          <w:lang w:val="en-US"/>
        </w:rPr>
        <w:t>g results the education learning results</w:t>
      </w:r>
      <w:r w:rsidR="009159F0" w:rsidRPr="00F84A02">
        <w:rPr>
          <w:rFonts w:asciiTheme="minorHAnsi" w:hAnsiTheme="minorHAnsi" w:cstheme="minorHAnsi"/>
          <w:lang w:val="en-US"/>
        </w:rPr>
        <w:t xml:space="preserve"> are described. The EQF levels describe the depth knowledge, skills, and competence of a learner. EQF has been develop</w:t>
      </w:r>
      <w:r w:rsidR="00746A1D" w:rsidRPr="00F84A02">
        <w:rPr>
          <w:rFonts w:asciiTheme="minorHAnsi" w:hAnsiTheme="minorHAnsi" w:cstheme="minorHAnsi"/>
          <w:lang w:val="en-US"/>
        </w:rPr>
        <w:t>ed</w:t>
      </w:r>
      <w:r w:rsidR="009159F0" w:rsidRPr="00F84A02">
        <w:rPr>
          <w:rFonts w:asciiTheme="minorHAnsi" w:hAnsiTheme="minorHAnsi" w:cstheme="minorHAnsi"/>
          <w:lang w:val="en-US"/>
        </w:rPr>
        <w:t xml:space="preserve"> to make it easier to compare different qualifications in the EU. National Qualification Framework (NQF) is used nation</w:t>
      </w:r>
      <w:r w:rsidR="009756A9" w:rsidRPr="00F84A02">
        <w:rPr>
          <w:rFonts w:asciiTheme="minorHAnsi" w:hAnsiTheme="minorHAnsi" w:cstheme="minorHAnsi"/>
          <w:lang w:val="en-US"/>
        </w:rPr>
        <w:t>ally</w:t>
      </w:r>
      <w:r w:rsidR="00DE4323">
        <w:rPr>
          <w:rFonts w:asciiTheme="minorHAnsi" w:hAnsiTheme="minorHAnsi" w:cstheme="minorHAnsi"/>
          <w:lang w:val="en-US"/>
        </w:rPr>
        <w:t>.</w:t>
      </w:r>
      <w:r w:rsidR="009756A9" w:rsidRPr="00F84A02">
        <w:rPr>
          <w:rFonts w:asciiTheme="minorHAnsi" w:hAnsiTheme="minorHAnsi" w:cstheme="minorHAnsi"/>
          <w:lang w:val="en-US"/>
        </w:rPr>
        <w:t xml:space="preserve"> </w:t>
      </w:r>
      <w:r w:rsidR="00DE4323">
        <w:rPr>
          <w:rFonts w:asciiTheme="minorHAnsi" w:hAnsiTheme="minorHAnsi" w:cstheme="minorHAnsi"/>
          <w:lang w:val="en-US"/>
        </w:rPr>
        <w:t xml:space="preserve">More information can be found on </w:t>
      </w:r>
      <w:hyperlink r:id="rId14" w:history="1">
        <w:r w:rsidR="00DE4323" w:rsidRPr="00DE4323">
          <w:rPr>
            <w:rStyle w:val="Hyperlink"/>
            <w:rFonts w:asciiTheme="minorHAnsi" w:hAnsiTheme="minorHAnsi" w:cstheme="minorHAnsi"/>
            <w:lang w:val="en-US"/>
          </w:rPr>
          <w:t>Qualifications Frameworks</w:t>
        </w:r>
      </w:hyperlink>
      <w:r w:rsidR="00DE4323">
        <w:rPr>
          <w:rFonts w:asciiTheme="minorHAnsi" w:hAnsiTheme="minorHAnsi" w:cstheme="minorHAnsi"/>
          <w:lang w:val="en-US"/>
        </w:rPr>
        <w:t xml:space="preserve"> can be found on the Finnish National Agency for Education’s website. </w:t>
      </w:r>
    </w:p>
    <w:p w14:paraId="60E9A1E7" w14:textId="77777777" w:rsidR="009159F0" w:rsidRPr="00F84A02" w:rsidRDefault="009756A9" w:rsidP="00AE7FE4">
      <w:pPr>
        <w:rPr>
          <w:rFonts w:asciiTheme="minorHAnsi" w:hAnsiTheme="minorHAnsi" w:cstheme="minorHAnsi"/>
          <w:b/>
          <w:lang w:val="en-US"/>
        </w:rPr>
      </w:pPr>
      <w:r w:rsidRPr="00F84A02">
        <w:rPr>
          <w:rFonts w:asciiTheme="minorHAnsi" w:hAnsiTheme="minorHAnsi" w:cstheme="minorHAnsi"/>
          <w:lang w:val="en-US"/>
        </w:rPr>
        <w:t xml:space="preserve">The </w:t>
      </w:r>
      <w:r w:rsidR="000737EE">
        <w:rPr>
          <w:rFonts w:asciiTheme="minorHAnsi" w:hAnsiTheme="minorHAnsi" w:cstheme="minorHAnsi"/>
          <w:lang w:val="en-US"/>
        </w:rPr>
        <w:t xml:space="preserve">assessment </w:t>
      </w:r>
      <w:r w:rsidRPr="00F84A02">
        <w:rPr>
          <w:rFonts w:asciiTheme="minorHAnsi" w:hAnsiTheme="minorHAnsi" w:cstheme="minorHAnsi"/>
          <w:lang w:val="en-US"/>
        </w:rPr>
        <w:t xml:space="preserve">of the thesis is based on EQF standards. See Table 3 (Appendix </w:t>
      </w:r>
      <w:r w:rsidR="00FE4CC2" w:rsidRPr="00F84A02">
        <w:rPr>
          <w:rFonts w:asciiTheme="minorHAnsi" w:hAnsiTheme="minorHAnsi" w:cstheme="minorHAnsi"/>
          <w:lang w:val="en-US"/>
        </w:rPr>
        <w:t>2</w:t>
      </w:r>
      <w:r w:rsidR="00060CF9">
        <w:rPr>
          <w:rStyle w:val="FootnoteReference"/>
          <w:rFonts w:asciiTheme="minorHAnsi" w:hAnsiTheme="minorHAnsi" w:cstheme="minorHAnsi"/>
          <w:lang w:val="en-US"/>
        </w:rPr>
        <w:footnoteReference w:id="9"/>
      </w:r>
      <w:r w:rsidRPr="00F84A02">
        <w:rPr>
          <w:rFonts w:asciiTheme="minorHAnsi" w:hAnsiTheme="minorHAnsi" w:cstheme="minorHAnsi"/>
          <w:lang w:val="en-US"/>
        </w:rPr>
        <w:t>) of the evaluation criteria in</w:t>
      </w:r>
      <w:r w:rsidR="000737EE">
        <w:rPr>
          <w:rFonts w:asciiTheme="minorHAnsi" w:hAnsiTheme="minorHAnsi" w:cstheme="minorHAnsi"/>
          <w:lang w:val="en-US"/>
        </w:rPr>
        <w:t xml:space="preserve"> use at VAMK and the criteria for the UAS Master’s degree in Table 4 (Appendix 4</w:t>
      </w:r>
      <w:r w:rsidR="00060CF9">
        <w:rPr>
          <w:rStyle w:val="FootnoteReference"/>
          <w:rFonts w:asciiTheme="minorHAnsi" w:hAnsiTheme="minorHAnsi" w:cstheme="minorHAnsi"/>
          <w:lang w:val="en-US"/>
        </w:rPr>
        <w:footnoteReference w:id="10"/>
      </w:r>
      <w:r w:rsidR="000737EE">
        <w:rPr>
          <w:rFonts w:asciiTheme="minorHAnsi" w:hAnsiTheme="minorHAnsi" w:cstheme="minorHAnsi"/>
          <w:lang w:val="en-US"/>
        </w:rPr>
        <w:t xml:space="preserve">). </w:t>
      </w:r>
      <w:r w:rsidRPr="00F84A02">
        <w:rPr>
          <w:rFonts w:asciiTheme="minorHAnsi" w:hAnsiTheme="minorHAnsi" w:cstheme="minorHAnsi"/>
          <w:lang w:val="en-US"/>
        </w:rPr>
        <w:t xml:space="preserve">The emphasis of evaluation is on the student’s input, the novelty value and of the work and its applicability to </w:t>
      </w:r>
      <w:r w:rsidR="001A408B" w:rsidRPr="00F84A02">
        <w:rPr>
          <w:rFonts w:asciiTheme="minorHAnsi" w:hAnsiTheme="minorHAnsi" w:cstheme="minorHAnsi"/>
          <w:lang w:val="en-US"/>
        </w:rPr>
        <w:t xml:space="preserve">practice and the documentation of the </w:t>
      </w:r>
      <w:r w:rsidRPr="00F84A02">
        <w:rPr>
          <w:rFonts w:asciiTheme="minorHAnsi" w:hAnsiTheme="minorHAnsi" w:cstheme="minorHAnsi"/>
          <w:lang w:val="en-US"/>
        </w:rPr>
        <w:t>work.</w:t>
      </w:r>
    </w:p>
    <w:p w14:paraId="7DF50CCE" w14:textId="77777777" w:rsidR="009756A9" w:rsidRPr="00F84A02" w:rsidRDefault="009756A9" w:rsidP="00AE7FE4">
      <w:pPr>
        <w:pStyle w:val="Heading2"/>
        <w:rPr>
          <w:rFonts w:asciiTheme="minorHAnsi" w:hAnsiTheme="minorHAnsi" w:cstheme="minorHAnsi"/>
        </w:rPr>
      </w:pPr>
      <w:bookmarkStart w:id="38" w:name="_Toc63861921"/>
      <w:r w:rsidRPr="00F84A02">
        <w:rPr>
          <w:rFonts w:asciiTheme="minorHAnsi" w:hAnsiTheme="minorHAnsi" w:cstheme="minorHAnsi"/>
        </w:rPr>
        <w:t xml:space="preserve">The </w:t>
      </w:r>
      <w:r w:rsidR="00AA240C" w:rsidRPr="00F84A02">
        <w:rPr>
          <w:rFonts w:asciiTheme="minorHAnsi" w:hAnsiTheme="minorHAnsi" w:cstheme="minorHAnsi"/>
        </w:rPr>
        <w:t>P</w:t>
      </w:r>
      <w:r w:rsidRPr="00F84A02">
        <w:rPr>
          <w:rFonts w:asciiTheme="minorHAnsi" w:hAnsiTheme="minorHAnsi" w:cstheme="minorHAnsi"/>
        </w:rPr>
        <w:t xml:space="preserve">resentation </w:t>
      </w:r>
      <w:r w:rsidR="00AA240C" w:rsidRPr="00F84A02">
        <w:rPr>
          <w:rFonts w:asciiTheme="minorHAnsi" w:hAnsiTheme="minorHAnsi" w:cstheme="minorHAnsi"/>
        </w:rPr>
        <w:t>T</w:t>
      </w:r>
      <w:r w:rsidRPr="00F84A02">
        <w:rPr>
          <w:rFonts w:asciiTheme="minorHAnsi" w:hAnsiTheme="minorHAnsi" w:cstheme="minorHAnsi"/>
        </w:rPr>
        <w:t xml:space="preserve">ime of the </w:t>
      </w:r>
      <w:r w:rsidR="00AA240C" w:rsidRPr="00F84A02">
        <w:rPr>
          <w:rFonts w:asciiTheme="minorHAnsi" w:hAnsiTheme="minorHAnsi" w:cstheme="minorHAnsi"/>
        </w:rPr>
        <w:t>T</w:t>
      </w:r>
      <w:r w:rsidRPr="00F84A02">
        <w:rPr>
          <w:rFonts w:asciiTheme="minorHAnsi" w:hAnsiTheme="minorHAnsi" w:cstheme="minorHAnsi"/>
        </w:rPr>
        <w:t>hesis</w:t>
      </w:r>
      <w:bookmarkEnd w:id="38"/>
    </w:p>
    <w:p w14:paraId="3CF93EA3" w14:textId="77777777" w:rsidR="00AA6A8B" w:rsidRPr="00F84A02" w:rsidRDefault="006E29C7" w:rsidP="00AE7FE4">
      <w:pPr>
        <w:rPr>
          <w:rFonts w:asciiTheme="minorHAnsi" w:hAnsiTheme="minorHAnsi" w:cstheme="minorHAnsi"/>
        </w:rPr>
      </w:pPr>
      <w:r w:rsidRPr="00F84A02">
        <w:rPr>
          <w:rFonts w:asciiTheme="minorHAnsi" w:hAnsiTheme="minorHAnsi" w:cstheme="minorHAnsi"/>
          <w:lang w:val="en-US"/>
        </w:rPr>
        <w:t xml:space="preserve">The time for the presentation of the thesis is agreed with the supervisor and </w:t>
      </w:r>
      <w:r w:rsidR="00AA6A8B" w:rsidRPr="00F84A02">
        <w:rPr>
          <w:rFonts w:asciiTheme="minorHAnsi" w:hAnsiTheme="minorHAnsi" w:cstheme="minorHAnsi"/>
          <w:lang w:val="en-US"/>
        </w:rPr>
        <w:t xml:space="preserve">the </w:t>
      </w:r>
      <w:r w:rsidRPr="00F84A02">
        <w:rPr>
          <w:rFonts w:asciiTheme="minorHAnsi" w:hAnsiTheme="minorHAnsi" w:cstheme="minorHAnsi"/>
        </w:rPr>
        <w:t>supervisor will appoint an opponent for the presentation</w:t>
      </w:r>
      <w:r w:rsidR="00AA6A8B" w:rsidRPr="00F84A02">
        <w:rPr>
          <w:rFonts w:asciiTheme="minorHAnsi" w:hAnsiTheme="minorHAnsi" w:cstheme="minorHAnsi"/>
        </w:rPr>
        <w:t>. A written thesis report is submitted to the supervisor and the opponent at least two weeks prior to the presentation.</w:t>
      </w:r>
    </w:p>
    <w:p w14:paraId="40E4BA2C" w14:textId="77777777" w:rsidR="006E29C7" w:rsidRDefault="006E29C7" w:rsidP="00AE7FE4">
      <w:pPr>
        <w:rPr>
          <w:rFonts w:asciiTheme="minorHAnsi" w:hAnsiTheme="minorHAnsi" w:cstheme="minorHAnsi"/>
          <w:lang w:val="en-US"/>
        </w:rPr>
      </w:pPr>
      <w:r w:rsidRPr="00F84A02">
        <w:rPr>
          <w:rFonts w:asciiTheme="minorHAnsi" w:hAnsiTheme="minorHAnsi" w:cstheme="minorHAnsi"/>
          <w:lang w:val="en-US"/>
        </w:rPr>
        <w:t xml:space="preserve"> In the</w:t>
      </w:r>
      <w:r w:rsidRPr="00F84A02">
        <w:rPr>
          <w:rFonts w:asciiTheme="minorHAnsi" w:hAnsiTheme="minorHAnsi" w:cstheme="minorHAnsi"/>
          <w:i/>
          <w:lang w:val="en-US"/>
        </w:rPr>
        <w:t xml:space="preserve"> </w:t>
      </w:r>
      <w:r w:rsidRPr="00060CF9">
        <w:rPr>
          <w:rFonts w:asciiTheme="minorHAnsi" w:hAnsiTheme="minorHAnsi" w:cstheme="minorHAnsi"/>
          <w:lang w:val="en-US"/>
        </w:rPr>
        <w:t>presentation seminar</w:t>
      </w:r>
      <w:r w:rsidRPr="00F84A02">
        <w:rPr>
          <w:rFonts w:asciiTheme="minorHAnsi" w:hAnsiTheme="minorHAnsi" w:cstheme="minorHAnsi"/>
          <w:i/>
          <w:lang w:val="en-US"/>
        </w:rPr>
        <w:t xml:space="preserve"> </w:t>
      </w:r>
      <w:r w:rsidRPr="00F84A02">
        <w:rPr>
          <w:rFonts w:asciiTheme="minorHAnsi" w:hAnsiTheme="minorHAnsi" w:cstheme="minorHAnsi"/>
          <w:lang w:val="en-US"/>
        </w:rPr>
        <w:t>the s</w:t>
      </w:r>
      <w:r w:rsidR="00AA6A8B" w:rsidRPr="00F84A02">
        <w:rPr>
          <w:rFonts w:asciiTheme="minorHAnsi" w:hAnsiTheme="minorHAnsi" w:cstheme="minorHAnsi"/>
          <w:lang w:val="en-US"/>
        </w:rPr>
        <w:t xml:space="preserve">tudent presents his/her completed </w:t>
      </w:r>
      <w:r w:rsidR="001A408B" w:rsidRPr="00F84A02">
        <w:rPr>
          <w:rFonts w:asciiTheme="minorHAnsi" w:hAnsiTheme="minorHAnsi" w:cstheme="minorHAnsi"/>
          <w:lang w:val="en-US"/>
        </w:rPr>
        <w:t>t</w:t>
      </w:r>
      <w:r w:rsidRPr="00F84A02">
        <w:rPr>
          <w:rFonts w:asciiTheme="minorHAnsi" w:hAnsiTheme="minorHAnsi" w:cstheme="minorHAnsi"/>
          <w:lang w:val="en-US"/>
        </w:rPr>
        <w:t xml:space="preserve">hesis orally to the audience in the language of the degree </w:t>
      </w:r>
      <w:r w:rsidRPr="00F84A02">
        <w:rPr>
          <w:rFonts w:asciiTheme="minorHAnsi" w:hAnsiTheme="minorHAnsi" w:cstheme="minorHAnsi"/>
        </w:rPr>
        <w:t>programme</w:t>
      </w:r>
      <w:r w:rsidRPr="00F84A02">
        <w:rPr>
          <w:rFonts w:asciiTheme="minorHAnsi" w:hAnsiTheme="minorHAnsi" w:cstheme="minorHAnsi"/>
          <w:lang w:val="en-US"/>
        </w:rPr>
        <w:t xml:space="preserve">. The students act as opponents in turns. The opponent’s task is to ask questions and assess the thesis and the presentations critically but in an </w:t>
      </w:r>
      <w:r w:rsidR="00AA6A8B" w:rsidRPr="00F84A02">
        <w:rPr>
          <w:rFonts w:asciiTheme="minorHAnsi" w:hAnsiTheme="minorHAnsi" w:cstheme="minorHAnsi"/>
          <w:lang w:val="en-US"/>
        </w:rPr>
        <w:t>appropriate manner. The aim</w:t>
      </w:r>
      <w:r w:rsidRPr="00F84A02">
        <w:rPr>
          <w:rFonts w:asciiTheme="minorHAnsi" w:hAnsiTheme="minorHAnsi" w:cstheme="minorHAnsi"/>
          <w:lang w:val="en-US"/>
        </w:rPr>
        <w:t xml:space="preserve"> is to bring up the strengths and weaknesses of the thesis and the opponent’s reasoned opinions on the thesis.</w:t>
      </w:r>
      <w:r w:rsidR="00DE7B2D" w:rsidRPr="00F84A02">
        <w:rPr>
          <w:rFonts w:asciiTheme="minorHAnsi" w:hAnsiTheme="minorHAnsi" w:cstheme="minorHAnsi"/>
          <w:lang w:val="en-US"/>
        </w:rPr>
        <w:t xml:space="preserve"> </w:t>
      </w:r>
      <w:r w:rsidR="00AA6A8B" w:rsidRPr="00F84A02">
        <w:rPr>
          <w:rFonts w:asciiTheme="minorHAnsi" w:hAnsiTheme="minorHAnsi" w:cstheme="minorHAnsi"/>
          <w:lang w:val="en-US"/>
        </w:rPr>
        <w:t xml:space="preserve">The opponent fills the </w:t>
      </w:r>
      <w:proofErr w:type="gramStart"/>
      <w:r w:rsidR="00AA6A8B" w:rsidRPr="00F84A02">
        <w:rPr>
          <w:rFonts w:asciiTheme="minorHAnsi" w:hAnsiTheme="minorHAnsi" w:cstheme="minorHAnsi"/>
          <w:lang w:val="en-US"/>
        </w:rPr>
        <w:t xml:space="preserve">in </w:t>
      </w:r>
      <w:r w:rsidR="00DE7B2D" w:rsidRPr="00F84A02">
        <w:rPr>
          <w:rFonts w:asciiTheme="minorHAnsi" w:hAnsiTheme="minorHAnsi" w:cstheme="minorHAnsi"/>
          <w:lang w:val="en-US"/>
        </w:rPr>
        <w:t>Opponent’s</w:t>
      </w:r>
      <w:proofErr w:type="gramEnd"/>
      <w:r w:rsidR="00DE7B2D" w:rsidRPr="00F84A02">
        <w:rPr>
          <w:rFonts w:asciiTheme="minorHAnsi" w:hAnsiTheme="minorHAnsi" w:cstheme="minorHAnsi"/>
          <w:lang w:val="en-US"/>
        </w:rPr>
        <w:t xml:space="preserve"> Assessment F</w:t>
      </w:r>
      <w:r w:rsidR="00AA6A8B" w:rsidRPr="00F84A02">
        <w:rPr>
          <w:rFonts w:asciiTheme="minorHAnsi" w:hAnsiTheme="minorHAnsi" w:cstheme="minorHAnsi"/>
          <w:lang w:val="en-US"/>
        </w:rPr>
        <w:t>orm and sub</w:t>
      </w:r>
      <w:r w:rsidR="00AA6A8B" w:rsidRPr="00F84A02">
        <w:rPr>
          <w:rFonts w:asciiTheme="minorHAnsi" w:hAnsiTheme="minorHAnsi" w:cstheme="minorHAnsi"/>
          <w:lang w:val="en-US"/>
        </w:rPr>
        <w:lastRenderedPageBreak/>
        <w:t>mits it to the supervisor of the thesis at the presentation occasion.</w:t>
      </w:r>
      <w:r w:rsidR="001A408B" w:rsidRPr="00F84A02">
        <w:rPr>
          <w:rFonts w:asciiTheme="minorHAnsi" w:hAnsiTheme="minorHAnsi" w:cstheme="minorHAnsi"/>
          <w:lang w:val="en-US"/>
        </w:rPr>
        <w:t xml:space="preserve"> </w:t>
      </w:r>
      <w:r w:rsidRPr="00F84A02">
        <w:rPr>
          <w:rFonts w:asciiTheme="minorHAnsi" w:hAnsiTheme="minorHAnsi" w:cstheme="minorHAnsi"/>
          <w:lang w:val="en-US"/>
        </w:rPr>
        <w:t xml:space="preserve">The </w:t>
      </w:r>
      <w:r w:rsidRPr="00F84A02">
        <w:rPr>
          <w:rFonts w:asciiTheme="minorHAnsi" w:hAnsiTheme="minorHAnsi" w:cstheme="minorHAnsi"/>
        </w:rPr>
        <w:t>presentation</w:t>
      </w:r>
      <w:r w:rsidRPr="00F84A02">
        <w:rPr>
          <w:rFonts w:asciiTheme="minorHAnsi" w:hAnsiTheme="minorHAnsi" w:cstheme="minorHAnsi"/>
          <w:lang w:val="en-US"/>
        </w:rPr>
        <w:t xml:space="preserve"> </w:t>
      </w:r>
      <w:r w:rsidRPr="00F84A02">
        <w:rPr>
          <w:rFonts w:asciiTheme="minorHAnsi" w:hAnsiTheme="minorHAnsi" w:cstheme="minorHAnsi"/>
        </w:rPr>
        <w:t>seminar</w:t>
      </w:r>
      <w:r w:rsidRPr="00F84A02">
        <w:rPr>
          <w:rFonts w:asciiTheme="minorHAnsi" w:hAnsiTheme="minorHAnsi" w:cstheme="minorHAnsi"/>
          <w:lang w:val="en-US"/>
        </w:rPr>
        <w:t xml:space="preserve"> is </w:t>
      </w:r>
      <w:r w:rsidRPr="00F84A02">
        <w:rPr>
          <w:rFonts w:asciiTheme="minorHAnsi" w:hAnsiTheme="minorHAnsi" w:cstheme="minorHAnsi"/>
        </w:rPr>
        <w:t>public</w:t>
      </w:r>
      <w:r w:rsidR="00060CF9">
        <w:rPr>
          <w:rFonts w:asciiTheme="minorHAnsi" w:hAnsiTheme="minorHAnsi" w:cstheme="minorHAnsi"/>
          <w:lang w:val="en-US"/>
        </w:rPr>
        <w:t xml:space="preserve"> and the listeners have a possibility to ask questions from the author of the thesis.</w:t>
      </w:r>
    </w:p>
    <w:p w14:paraId="21C7045A" w14:textId="77777777" w:rsidR="00B360F4" w:rsidRPr="00F84A02" w:rsidRDefault="00B360F4" w:rsidP="00CC0E74">
      <w:pPr>
        <w:pStyle w:val="Heading2"/>
        <w:ind w:left="0" w:firstLine="0"/>
        <w:rPr>
          <w:rFonts w:asciiTheme="minorHAnsi" w:hAnsiTheme="minorHAnsi" w:cstheme="minorHAnsi"/>
        </w:rPr>
      </w:pPr>
      <w:bookmarkStart w:id="39" w:name="_Toc63861922"/>
      <w:r w:rsidRPr="00F84A02">
        <w:rPr>
          <w:rFonts w:asciiTheme="minorHAnsi" w:hAnsiTheme="minorHAnsi" w:cstheme="minorHAnsi"/>
        </w:rPr>
        <w:t>Maturity Test</w:t>
      </w:r>
      <w:r w:rsidR="00D74558" w:rsidRPr="00F84A02">
        <w:rPr>
          <w:rFonts w:asciiTheme="minorHAnsi" w:hAnsiTheme="minorHAnsi" w:cstheme="minorHAnsi"/>
        </w:rPr>
        <w:t>, Bachelor’s Degree</w:t>
      </w:r>
      <w:bookmarkEnd w:id="39"/>
    </w:p>
    <w:p w14:paraId="6AFEA66B" w14:textId="77777777" w:rsidR="00060CF9" w:rsidRPr="00F84A02" w:rsidRDefault="00060CF9" w:rsidP="00060CF9">
      <w:pPr>
        <w:rPr>
          <w:rFonts w:asciiTheme="minorHAnsi" w:hAnsiTheme="minorHAnsi" w:cstheme="minorHAnsi"/>
          <w:lang w:val="en-US"/>
        </w:rPr>
      </w:pPr>
      <w:r w:rsidRPr="00060CF9">
        <w:rPr>
          <w:rFonts w:asciiTheme="minorHAnsi" w:hAnsiTheme="minorHAnsi" w:cstheme="minorHAnsi"/>
          <w:color w:val="000000" w:themeColor="text1"/>
          <w:lang w:val="en-US" w:eastAsia="fi-FI"/>
        </w:rPr>
        <w:t xml:space="preserve">The maturity test is based on the Universities of Applied Sciences Decree </w:t>
      </w:r>
      <w:hyperlink r:id="rId15" w:tgtFrame="_blank" w:history="1">
        <w:r w:rsidRPr="00060CF9">
          <w:rPr>
            <w:rFonts w:asciiTheme="minorHAnsi" w:hAnsiTheme="minorHAnsi" w:cstheme="minorHAnsi"/>
            <w:color w:val="000000" w:themeColor="text1"/>
            <w:lang w:val="en-US" w:eastAsia="fi-FI"/>
          </w:rPr>
          <w:t>(1129/2014</w:t>
        </w:r>
        <w:r w:rsidR="00277F2E">
          <w:rPr>
            <w:rFonts w:asciiTheme="minorHAnsi" w:hAnsiTheme="minorHAnsi" w:cstheme="minorHAnsi"/>
            <w:color w:val="000000" w:themeColor="text1"/>
            <w:lang w:val="en-US" w:eastAsia="fi-FI"/>
          </w:rPr>
          <w:t xml:space="preserve"> 8 </w:t>
        </w:r>
        <w:r w:rsidR="00277F2E" w:rsidRPr="00506335">
          <w:rPr>
            <w:rFonts w:cstheme="minorHAnsi"/>
            <w:color w:val="000000" w:themeColor="text1"/>
            <w:lang w:eastAsia="fi-FI"/>
          </w:rPr>
          <w:t>§</w:t>
        </w:r>
        <w:r w:rsidRPr="00060CF9">
          <w:rPr>
            <w:rFonts w:asciiTheme="minorHAnsi" w:hAnsiTheme="minorHAnsi" w:cstheme="minorHAnsi"/>
            <w:color w:val="000000" w:themeColor="text1"/>
            <w:lang w:val="en-US" w:eastAsia="fi-FI"/>
          </w:rPr>
          <w:t>)</w:t>
        </w:r>
      </w:hyperlink>
      <w:r w:rsidRPr="00060CF9">
        <w:rPr>
          <w:rFonts w:asciiTheme="minorHAnsi" w:hAnsiTheme="minorHAnsi" w:cstheme="minorHAnsi"/>
          <w:color w:val="000000" w:themeColor="text1"/>
          <w:lang w:val="en-US" w:eastAsia="fi-FI"/>
        </w:rPr>
        <w:t xml:space="preserve"> which states that </w:t>
      </w:r>
      <w:r>
        <w:rPr>
          <w:rFonts w:asciiTheme="minorHAnsi" w:hAnsiTheme="minorHAnsi" w:cstheme="minorHAnsi"/>
          <w:lang w:val="en-US"/>
        </w:rPr>
        <w:t>for the B</w:t>
      </w:r>
      <w:r w:rsidRPr="00F84A02">
        <w:rPr>
          <w:rFonts w:asciiTheme="minorHAnsi" w:hAnsiTheme="minorHAnsi" w:cstheme="minorHAnsi"/>
          <w:lang w:val="en-US"/>
        </w:rPr>
        <w:t>achelor’s degree the student must write a maturity test on the field of the thesis</w:t>
      </w:r>
      <w:r>
        <w:rPr>
          <w:rFonts w:asciiTheme="minorHAnsi" w:hAnsiTheme="minorHAnsi" w:cstheme="minorHAnsi"/>
          <w:lang w:val="en-US"/>
        </w:rPr>
        <w:t>,</w:t>
      </w:r>
      <w:r w:rsidRPr="00F84A02">
        <w:rPr>
          <w:rFonts w:asciiTheme="minorHAnsi" w:hAnsiTheme="minorHAnsi" w:cstheme="minorHAnsi"/>
          <w:lang w:val="en-US"/>
        </w:rPr>
        <w:t xml:space="preserve"> which shows knowledge in the field and good language skills. </w:t>
      </w:r>
      <w:r>
        <w:rPr>
          <w:rFonts w:asciiTheme="minorHAnsi" w:hAnsiTheme="minorHAnsi" w:cstheme="minorHAnsi"/>
          <w:lang w:val="en-US"/>
        </w:rPr>
        <w:t>The UAS will decide on the language when the student</w:t>
      </w:r>
      <w:r w:rsidR="00277F2E">
        <w:rPr>
          <w:rFonts w:asciiTheme="minorHAnsi" w:hAnsiTheme="minorHAnsi" w:cstheme="minorHAnsi"/>
          <w:lang w:val="en-US"/>
        </w:rPr>
        <w:t xml:space="preserve"> has received prior education in other language than Finnish or Swedish and 7 </w:t>
      </w:r>
      <w:r w:rsidR="00277F2E" w:rsidRPr="00506335">
        <w:rPr>
          <w:rFonts w:cstheme="minorHAnsi"/>
          <w:color w:val="000000" w:themeColor="text1"/>
          <w:lang w:eastAsia="fi-FI"/>
        </w:rPr>
        <w:t>§</w:t>
      </w:r>
      <w:r w:rsidR="00277F2E">
        <w:rPr>
          <w:rFonts w:cstheme="minorHAnsi"/>
          <w:color w:val="000000" w:themeColor="text1"/>
          <w:lang w:eastAsia="fi-FI"/>
        </w:rPr>
        <w:t xml:space="preserve"> </w:t>
      </w:r>
      <w:r w:rsidR="00277F2E">
        <w:rPr>
          <w:rFonts w:asciiTheme="minorHAnsi" w:hAnsiTheme="minorHAnsi" w:cstheme="minorHAnsi"/>
          <w:color w:val="000000" w:themeColor="text1"/>
          <w:lang w:eastAsia="fi-FI"/>
        </w:rPr>
        <w:t>of the said D</w:t>
      </w:r>
      <w:r w:rsidR="00277F2E" w:rsidRPr="00277F2E">
        <w:rPr>
          <w:rFonts w:asciiTheme="minorHAnsi" w:hAnsiTheme="minorHAnsi" w:cstheme="minorHAnsi"/>
          <w:color w:val="000000" w:themeColor="text1"/>
          <w:lang w:eastAsia="fi-FI"/>
        </w:rPr>
        <w:t>ecree</w:t>
      </w:r>
      <w:r w:rsidR="00277F2E">
        <w:rPr>
          <w:rFonts w:asciiTheme="minorHAnsi" w:hAnsiTheme="minorHAnsi" w:cstheme="minorHAnsi"/>
          <w:color w:val="000000" w:themeColor="text1"/>
          <w:lang w:eastAsia="fi-FI"/>
        </w:rPr>
        <w:t xml:space="preserve"> does not apply to them.</w:t>
      </w:r>
    </w:p>
    <w:p w14:paraId="464339C7" w14:textId="77777777" w:rsidR="00CC0E74" w:rsidRDefault="00CC0E74" w:rsidP="00CC0E74">
      <w:pPr>
        <w:shd w:val="clear" w:color="auto" w:fill="FFFFFF"/>
        <w:spacing w:before="100" w:beforeAutospacing="1" w:after="312"/>
        <w:rPr>
          <w:rFonts w:asciiTheme="minorHAnsi" w:hAnsiTheme="minorHAnsi" w:cstheme="minorHAnsi"/>
          <w:color w:val="000000" w:themeColor="text1"/>
          <w:lang w:val="en-US" w:eastAsia="fi-FI"/>
        </w:rPr>
      </w:pPr>
      <w:r w:rsidRPr="00CC0E74">
        <w:rPr>
          <w:rFonts w:asciiTheme="minorHAnsi" w:hAnsiTheme="minorHAnsi" w:cstheme="minorHAnsi"/>
          <w:color w:val="000000" w:themeColor="text1"/>
          <w:lang w:val="en-US" w:eastAsia="fi-FI"/>
        </w:rPr>
        <w:t xml:space="preserve">In its Degree Regulations </w:t>
      </w:r>
      <w:r w:rsidRPr="00D23E46">
        <w:rPr>
          <w:rFonts w:asciiTheme="minorHAnsi" w:hAnsiTheme="minorHAnsi" w:cstheme="minorHAnsi"/>
          <w:color w:val="000000" w:themeColor="text1"/>
          <w:lang w:val="en-US" w:eastAsia="fi-FI"/>
        </w:rPr>
        <w:t>(1.8.20</w:t>
      </w:r>
      <w:r w:rsidR="007F4B09" w:rsidRPr="00D23E46">
        <w:rPr>
          <w:rFonts w:asciiTheme="minorHAnsi" w:hAnsiTheme="minorHAnsi" w:cstheme="minorHAnsi"/>
          <w:color w:val="000000" w:themeColor="text1"/>
          <w:lang w:val="en-US" w:eastAsia="fi-FI"/>
        </w:rPr>
        <w:t>22</w:t>
      </w:r>
      <w:r w:rsidRPr="00D23E46">
        <w:rPr>
          <w:rFonts w:asciiTheme="minorHAnsi" w:hAnsiTheme="minorHAnsi" w:cstheme="minorHAnsi"/>
          <w:color w:val="000000" w:themeColor="text1"/>
          <w:lang w:val="en-US" w:eastAsia="fi-FI"/>
        </w:rPr>
        <w:t>)</w:t>
      </w:r>
      <w:r>
        <w:rPr>
          <w:rFonts w:asciiTheme="minorHAnsi" w:hAnsiTheme="minorHAnsi" w:cstheme="minorHAnsi"/>
          <w:color w:val="000000" w:themeColor="text1"/>
          <w:lang w:val="en-US" w:eastAsia="fi-FI"/>
        </w:rPr>
        <w:t xml:space="preserve"> in 9 </w:t>
      </w:r>
      <w:r w:rsidRPr="00CC0E74">
        <w:rPr>
          <w:rFonts w:asciiTheme="minorHAnsi" w:hAnsiTheme="minorHAnsi" w:cstheme="minorHAnsi"/>
          <w:color w:val="000000" w:themeColor="text1"/>
          <w:lang w:val="en-US" w:eastAsia="fi-FI"/>
        </w:rPr>
        <w:t xml:space="preserve">§ VAMK has declared that </w:t>
      </w:r>
      <w:r>
        <w:rPr>
          <w:rFonts w:asciiTheme="minorHAnsi" w:hAnsiTheme="minorHAnsi" w:cstheme="minorHAnsi"/>
          <w:color w:val="000000" w:themeColor="text1"/>
          <w:lang w:val="en-US" w:eastAsia="fi-FI"/>
        </w:rPr>
        <w:t>“t</w:t>
      </w:r>
      <w:r w:rsidRPr="00CC0E74">
        <w:rPr>
          <w:rFonts w:asciiTheme="minorHAnsi" w:hAnsiTheme="minorHAnsi" w:cstheme="minorHAnsi"/>
          <w:color w:val="000000" w:themeColor="text1"/>
          <w:lang w:val="en-US" w:eastAsia="fi-FI"/>
        </w:rPr>
        <w:t xml:space="preserve">o be awarded a degree, the student has to write a maturity test related to the topic of the thesis. The maturity test demonstrates knowledge in the field and skills in Finnish or Swedish. The maturity test is written in the language of the student’s primary and/or secondary education. If the student has received primary and/or secondary education in some other language than Finnish or Swedish, the maturity test is written in the language of the degree </w:t>
      </w:r>
      <w:proofErr w:type="spellStart"/>
      <w:r w:rsidRPr="00CC0E74">
        <w:rPr>
          <w:rFonts w:asciiTheme="minorHAnsi" w:hAnsiTheme="minorHAnsi" w:cstheme="minorHAnsi"/>
          <w:color w:val="000000" w:themeColor="text1"/>
          <w:lang w:val="en-US" w:eastAsia="fi-FI"/>
        </w:rPr>
        <w:t>programme</w:t>
      </w:r>
      <w:proofErr w:type="spellEnd"/>
      <w:r w:rsidRPr="00CC0E74">
        <w:rPr>
          <w:rFonts w:asciiTheme="minorHAnsi" w:hAnsiTheme="minorHAnsi" w:cstheme="minorHAnsi"/>
          <w:color w:val="000000" w:themeColor="text1"/>
          <w:lang w:val="en-US" w:eastAsia="fi-FI"/>
        </w:rPr>
        <w:t xml:space="preserve"> or the Director of Unit can agree with the student about taking the maturity test in some other language.”</w:t>
      </w:r>
      <w:r>
        <w:rPr>
          <w:rFonts w:asciiTheme="minorHAnsi" w:hAnsiTheme="minorHAnsi" w:cstheme="minorHAnsi"/>
          <w:color w:val="000000" w:themeColor="text1"/>
          <w:lang w:val="en-US" w:eastAsia="fi-FI"/>
        </w:rPr>
        <w:t xml:space="preserve"> </w:t>
      </w:r>
    </w:p>
    <w:p w14:paraId="1C0C5825" w14:textId="77777777"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 xml:space="preserve">The students studying in English-medium degree </w:t>
      </w:r>
      <w:proofErr w:type="spellStart"/>
      <w:r w:rsidRPr="00F84A02">
        <w:rPr>
          <w:rFonts w:asciiTheme="minorHAnsi" w:hAnsiTheme="minorHAnsi" w:cstheme="minorHAnsi"/>
          <w:lang w:val="en-US"/>
        </w:rPr>
        <w:t>programmes</w:t>
      </w:r>
      <w:proofErr w:type="spellEnd"/>
      <w:r w:rsidR="00CC0E74">
        <w:rPr>
          <w:rFonts w:asciiTheme="minorHAnsi" w:hAnsiTheme="minorHAnsi" w:cstheme="minorHAnsi"/>
          <w:lang w:val="en-US"/>
        </w:rPr>
        <w:t>,</w:t>
      </w:r>
      <w:r w:rsidRPr="00F84A02">
        <w:rPr>
          <w:rFonts w:asciiTheme="minorHAnsi" w:hAnsiTheme="minorHAnsi" w:cstheme="minorHAnsi"/>
          <w:lang w:val="en-US"/>
        </w:rPr>
        <w:t xml:space="preserve"> who have received their primary and /or secondary education in Finnish or Swedish, write the matu</w:t>
      </w:r>
      <w:r w:rsidR="00CC0E74">
        <w:rPr>
          <w:rFonts w:asciiTheme="minorHAnsi" w:hAnsiTheme="minorHAnsi" w:cstheme="minorHAnsi"/>
          <w:lang w:val="en-US"/>
        </w:rPr>
        <w:t xml:space="preserve">rity test in Finnish or Swedish, not in English. </w:t>
      </w:r>
    </w:p>
    <w:p w14:paraId="209E368B" w14:textId="77777777"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The student agrees with the supervisor on the writin</w:t>
      </w:r>
      <w:r w:rsidR="00AA6A8B" w:rsidRPr="00F84A02">
        <w:rPr>
          <w:rFonts w:asciiTheme="minorHAnsi" w:hAnsiTheme="minorHAnsi" w:cstheme="minorHAnsi"/>
          <w:lang w:val="en-US"/>
        </w:rPr>
        <w:t xml:space="preserve">g of the maturity test. </w:t>
      </w:r>
      <w:r w:rsidR="00AA6A8B" w:rsidRPr="00CC0E74">
        <w:rPr>
          <w:rFonts w:asciiTheme="minorHAnsi" w:hAnsiTheme="minorHAnsi" w:cstheme="minorHAnsi"/>
          <w:lang w:val="en-US"/>
        </w:rPr>
        <w:t>The objective</w:t>
      </w:r>
      <w:r w:rsidR="00AA6A8B" w:rsidRPr="00F84A02">
        <w:rPr>
          <w:rFonts w:asciiTheme="minorHAnsi" w:hAnsiTheme="minorHAnsi" w:cstheme="minorHAnsi"/>
          <w:lang w:val="en-US"/>
        </w:rPr>
        <w:t xml:space="preserve"> </w:t>
      </w:r>
      <w:r w:rsidRPr="00F84A02">
        <w:rPr>
          <w:rFonts w:asciiTheme="minorHAnsi" w:hAnsiTheme="minorHAnsi" w:cstheme="minorHAnsi"/>
          <w:lang w:val="en-US"/>
        </w:rPr>
        <w:t xml:space="preserve">of the maturity test is to show that the student masters </w:t>
      </w:r>
      <w:r w:rsidRPr="00CC0E74">
        <w:rPr>
          <w:rFonts w:asciiTheme="minorHAnsi" w:hAnsiTheme="minorHAnsi" w:cstheme="minorHAnsi"/>
          <w:lang w:val="en-US"/>
        </w:rPr>
        <w:t>the topic</w:t>
      </w:r>
      <w:r w:rsidRPr="00F84A02">
        <w:rPr>
          <w:rFonts w:asciiTheme="minorHAnsi" w:hAnsiTheme="minorHAnsi" w:cstheme="minorHAnsi"/>
          <w:lang w:val="en-US"/>
        </w:rPr>
        <w:t xml:space="preserve"> of the thesis and </w:t>
      </w:r>
      <w:r w:rsidRPr="00CC0E74">
        <w:rPr>
          <w:rFonts w:asciiTheme="minorHAnsi" w:hAnsiTheme="minorHAnsi" w:cstheme="minorHAnsi"/>
          <w:lang w:val="en-US"/>
        </w:rPr>
        <w:t>the language.</w:t>
      </w:r>
      <w:r w:rsidRPr="00F84A02">
        <w:rPr>
          <w:rFonts w:asciiTheme="minorHAnsi" w:hAnsiTheme="minorHAnsi" w:cstheme="minorHAnsi"/>
          <w:lang w:val="en-US"/>
        </w:rPr>
        <w:t xml:space="preserve"> </w:t>
      </w:r>
      <w:r w:rsidRPr="002E6C43">
        <w:rPr>
          <w:rFonts w:asciiTheme="minorHAnsi" w:hAnsiTheme="minorHAnsi" w:cstheme="minorHAnsi"/>
          <w:lang w:val="en-US"/>
        </w:rPr>
        <w:t>The maturity test is written in a supervised test situation without any source material</w:t>
      </w:r>
      <w:r w:rsidR="007F4B09" w:rsidRPr="002E6C43">
        <w:rPr>
          <w:rFonts w:asciiTheme="minorHAnsi" w:hAnsiTheme="minorHAnsi" w:cstheme="minorHAnsi"/>
          <w:lang w:val="en-US"/>
        </w:rPr>
        <w:t xml:space="preserve"> </w:t>
      </w:r>
      <w:r w:rsidR="008372A9" w:rsidRPr="002E6C43">
        <w:rPr>
          <w:rFonts w:asciiTheme="minorHAnsi" w:hAnsiTheme="minorHAnsi" w:cstheme="minorHAnsi"/>
          <w:lang w:val="en-US"/>
        </w:rPr>
        <w:t>on paper or as an electronic examination in EXAM-system.</w:t>
      </w:r>
      <w:r w:rsidR="005E1549" w:rsidRPr="002E6C43">
        <w:rPr>
          <w:rFonts w:asciiTheme="minorHAnsi" w:hAnsiTheme="minorHAnsi" w:cstheme="minorHAnsi"/>
          <w:lang w:val="en-US"/>
        </w:rPr>
        <w:t xml:space="preserve"> Maturity test can also be an online essay.</w:t>
      </w:r>
      <w:r w:rsidR="005E1549">
        <w:rPr>
          <w:rFonts w:asciiTheme="minorHAnsi" w:hAnsiTheme="minorHAnsi" w:cstheme="minorHAnsi"/>
          <w:lang w:val="en-US"/>
        </w:rPr>
        <w:t xml:space="preserve">  </w:t>
      </w:r>
      <w:r w:rsidR="008372A9">
        <w:rPr>
          <w:rFonts w:asciiTheme="minorHAnsi" w:hAnsiTheme="minorHAnsi" w:cstheme="minorHAnsi"/>
          <w:lang w:val="en-US"/>
        </w:rPr>
        <w:t xml:space="preserve"> </w:t>
      </w:r>
      <w:r w:rsidRPr="00F84A02">
        <w:rPr>
          <w:rFonts w:asciiTheme="minorHAnsi" w:hAnsiTheme="minorHAnsi" w:cstheme="minorHAnsi"/>
          <w:lang w:val="en-US"/>
        </w:rPr>
        <w:t xml:space="preserve">The supervisor gives two topics of which the student chooses one. The topic can be a heading or phrasing of the heading can be left to the student. </w:t>
      </w:r>
    </w:p>
    <w:p w14:paraId="709F47B0" w14:textId="77777777" w:rsidR="006E29C7" w:rsidRDefault="00E520B1" w:rsidP="006E29C7">
      <w:pPr>
        <w:rPr>
          <w:rFonts w:asciiTheme="minorHAnsi" w:hAnsiTheme="minorHAnsi" w:cstheme="minorHAnsi"/>
          <w:lang w:val="en-US"/>
        </w:rPr>
      </w:pPr>
      <w:r>
        <w:rPr>
          <w:rFonts w:asciiTheme="minorHAnsi" w:hAnsiTheme="minorHAnsi" w:cstheme="minorHAnsi"/>
          <w:lang w:val="en-US"/>
        </w:rPr>
        <w:lastRenderedPageBreak/>
        <w:t>When written on concept paper, t</w:t>
      </w:r>
      <w:r w:rsidR="006E29C7" w:rsidRPr="00F84A02">
        <w:rPr>
          <w:rFonts w:asciiTheme="minorHAnsi" w:hAnsiTheme="minorHAnsi" w:cstheme="minorHAnsi"/>
          <w:lang w:val="en-US"/>
        </w:rPr>
        <w:t>he standard length</w:t>
      </w:r>
      <w:r w:rsidR="00D54F7F" w:rsidRPr="00F84A02">
        <w:rPr>
          <w:rFonts w:asciiTheme="minorHAnsi" w:hAnsiTheme="minorHAnsi" w:cstheme="minorHAnsi"/>
          <w:lang w:val="en-US"/>
        </w:rPr>
        <w:t xml:space="preserve"> of the maturity test is approximately</w:t>
      </w:r>
      <w:r w:rsidR="006E29C7" w:rsidRPr="00F84A02">
        <w:rPr>
          <w:rFonts w:asciiTheme="minorHAnsi" w:hAnsiTheme="minorHAnsi" w:cstheme="minorHAnsi"/>
          <w:lang w:val="en-US"/>
        </w:rPr>
        <w:t xml:space="preserve"> four pages with writing on each line, if the paper in questions is large-checked and writing on every other line if the paper is small-checked, approximately 450-600 words. </w:t>
      </w:r>
      <w:r w:rsidR="00520313" w:rsidRPr="00D23E46">
        <w:rPr>
          <w:rFonts w:asciiTheme="minorHAnsi" w:hAnsiTheme="minorHAnsi" w:cstheme="minorHAnsi"/>
          <w:lang w:val="en-US"/>
        </w:rPr>
        <w:t>Length of the EXAM maturity test and online essay is also 450-600 words.</w:t>
      </w:r>
      <w:r w:rsidR="00520313" w:rsidRPr="00892F4A">
        <w:rPr>
          <w:rFonts w:asciiTheme="minorHAnsi" w:hAnsiTheme="minorHAnsi" w:cstheme="minorHAnsi"/>
          <w:b/>
          <w:lang w:val="en-US"/>
        </w:rPr>
        <w:t xml:space="preserve"> </w:t>
      </w:r>
      <w:r w:rsidR="006E29C7" w:rsidRPr="00F84A02">
        <w:rPr>
          <w:rFonts w:asciiTheme="minorHAnsi" w:hAnsiTheme="minorHAnsi" w:cstheme="minorHAnsi"/>
          <w:lang w:val="en-US"/>
        </w:rPr>
        <w:t>Three hours is given for writing the maturity test. The assessment is pass or fail. Both the supervisor and language te</w:t>
      </w:r>
      <w:r w:rsidR="00D54F7F" w:rsidRPr="00F84A02">
        <w:rPr>
          <w:rFonts w:asciiTheme="minorHAnsi" w:hAnsiTheme="minorHAnsi" w:cstheme="minorHAnsi"/>
          <w:lang w:val="en-US"/>
        </w:rPr>
        <w:t xml:space="preserve">acher assess the maturity test. </w:t>
      </w:r>
      <w:r w:rsidR="006E29C7" w:rsidRPr="00F84A02">
        <w:rPr>
          <w:rFonts w:asciiTheme="minorHAnsi" w:hAnsiTheme="minorHAnsi" w:cstheme="minorHAnsi"/>
          <w:lang w:val="en-US"/>
        </w:rPr>
        <w:t xml:space="preserve">Students with dyslexia have </w:t>
      </w:r>
      <w:r w:rsidR="00D54F7F" w:rsidRPr="00F84A02">
        <w:rPr>
          <w:rFonts w:asciiTheme="minorHAnsi" w:hAnsiTheme="minorHAnsi" w:cstheme="minorHAnsi"/>
          <w:lang w:val="en-US"/>
        </w:rPr>
        <w:t>the</w:t>
      </w:r>
      <w:r w:rsidR="006E29C7" w:rsidRPr="00F84A02">
        <w:rPr>
          <w:rFonts w:asciiTheme="minorHAnsi" w:hAnsiTheme="minorHAnsi" w:cstheme="minorHAnsi"/>
          <w:lang w:val="en-US"/>
        </w:rPr>
        <w:t xml:space="preserve"> right for special arrangements, provided that they </w:t>
      </w:r>
      <w:r w:rsidR="00D54F7F" w:rsidRPr="00F84A02">
        <w:rPr>
          <w:rFonts w:asciiTheme="minorHAnsi" w:hAnsiTheme="minorHAnsi" w:cstheme="minorHAnsi"/>
          <w:lang w:val="en-US"/>
        </w:rPr>
        <w:t>have an expert’s statement on dyslexia</w:t>
      </w:r>
      <w:r w:rsidR="006E29C7" w:rsidRPr="00F84A02">
        <w:rPr>
          <w:rFonts w:asciiTheme="minorHAnsi" w:hAnsiTheme="minorHAnsi" w:cstheme="minorHAnsi"/>
          <w:lang w:val="en-US"/>
        </w:rPr>
        <w:t xml:space="preserve">. </w:t>
      </w:r>
    </w:p>
    <w:p w14:paraId="298E18EF" w14:textId="77777777" w:rsidR="00FB3E9A" w:rsidRPr="00A87A23" w:rsidRDefault="00FB3E9A" w:rsidP="006E29C7">
      <w:pPr>
        <w:rPr>
          <w:rFonts w:asciiTheme="minorHAnsi" w:hAnsiTheme="minorHAnsi" w:cstheme="minorHAnsi"/>
          <w:lang w:val="en-US"/>
        </w:rPr>
      </w:pPr>
      <w:r w:rsidRPr="00A87A23">
        <w:rPr>
          <w:rFonts w:asciiTheme="minorHAnsi" w:hAnsiTheme="minorHAnsi" w:cstheme="minorHAnsi"/>
          <w:lang w:val="en-US"/>
        </w:rPr>
        <w:t>Maturity test can also be offered to be published</w:t>
      </w:r>
      <w:r w:rsidR="002D5A9F" w:rsidRPr="00A87A23">
        <w:rPr>
          <w:rFonts w:asciiTheme="minorHAnsi" w:hAnsiTheme="minorHAnsi" w:cstheme="minorHAnsi"/>
          <w:lang w:val="en-US"/>
        </w:rPr>
        <w:t xml:space="preserve"> as an article</w:t>
      </w:r>
      <w:r w:rsidRPr="00A87A23">
        <w:rPr>
          <w:rFonts w:asciiTheme="minorHAnsi" w:hAnsiTheme="minorHAnsi" w:cstheme="minorHAnsi"/>
          <w:lang w:val="en-US"/>
        </w:rPr>
        <w:t xml:space="preserve"> in Vaasa Univers</w:t>
      </w:r>
      <w:r w:rsidR="002D5A9F" w:rsidRPr="00A87A23">
        <w:rPr>
          <w:rFonts w:asciiTheme="minorHAnsi" w:hAnsiTheme="minorHAnsi" w:cstheme="minorHAnsi"/>
          <w:lang w:val="en-US"/>
        </w:rPr>
        <w:t>ity</w:t>
      </w:r>
      <w:r w:rsidRPr="00A87A23">
        <w:rPr>
          <w:rFonts w:asciiTheme="minorHAnsi" w:hAnsiTheme="minorHAnsi" w:cstheme="minorHAnsi"/>
          <w:lang w:val="en-US"/>
        </w:rPr>
        <w:t xml:space="preserve"> of Applied Sciences </w:t>
      </w:r>
      <w:proofErr w:type="spellStart"/>
      <w:r w:rsidRPr="00A87A23">
        <w:rPr>
          <w:rFonts w:asciiTheme="minorHAnsi" w:hAnsiTheme="minorHAnsi" w:cstheme="minorHAnsi"/>
          <w:lang w:val="en-US"/>
        </w:rPr>
        <w:t>Energiaa</w:t>
      </w:r>
      <w:proofErr w:type="spellEnd"/>
      <w:r w:rsidRPr="00A87A23">
        <w:rPr>
          <w:rFonts w:asciiTheme="minorHAnsi" w:hAnsiTheme="minorHAnsi" w:cstheme="minorHAnsi"/>
          <w:lang w:val="en-US"/>
        </w:rPr>
        <w:t xml:space="preserve"> </w:t>
      </w:r>
      <w:r w:rsidR="00C66A65" w:rsidRPr="00A87A23">
        <w:rPr>
          <w:rFonts w:asciiTheme="minorHAnsi" w:hAnsiTheme="minorHAnsi" w:cstheme="minorHAnsi"/>
          <w:lang w:val="en-US"/>
        </w:rPr>
        <w:t>web magazine</w:t>
      </w:r>
      <w:r w:rsidRPr="00A87A23">
        <w:rPr>
          <w:rFonts w:asciiTheme="minorHAnsi" w:hAnsiTheme="minorHAnsi" w:cstheme="minorHAnsi"/>
          <w:lang w:val="en-US"/>
        </w:rPr>
        <w:t>, after</w:t>
      </w:r>
      <w:r w:rsidR="002D5A9F" w:rsidRPr="00A87A23">
        <w:rPr>
          <w:rFonts w:asciiTheme="minorHAnsi" w:hAnsiTheme="minorHAnsi" w:cstheme="minorHAnsi"/>
          <w:lang w:val="en-US"/>
        </w:rPr>
        <w:t xml:space="preserve"> supervisor’s</w:t>
      </w:r>
      <w:r w:rsidRPr="00A87A23">
        <w:rPr>
          <w:rFonts w:asciiTheme="minorHAnsi" w:hAnsiTheme="minorHAnsi" w:cstheme="minorHAnsi"/>
          <w:lang w:val="en-US"/>
        </w:rPr>
        <w:t xml:space="preserve"> content and language checking.</w:t>
      </w:r>
      <w:r w:rsidR="00C66A65" w:rsidRPr="00A87A23">
        <w:rPr>
          <w:rFonts w:asciiTheme="minorHAnsi" w:hAnsiTheme="minorHAnsi" w:cstheme="minorHAnsi"/>
          <w:lang w:val="en-US"/>
        </w:rPr>
        <w:t xml:space="preserve"> </w:t>
      </w:r>
      <w:r w:rsidRPr="00A87A23">
        <w:rPr>
          <w:rFonts w:asciiTheme="minorHAnsi" w:hAnsiTheme="minorHAnsi" w:cstheme="minorHAnsi"/>
          <w:lang w:val="en-US"/>
        </w:rPr>
        <w:t xml:space="preserve"> </w:t>
      </w:r>
      <w:r w:rsidR="00420EA8" w:rsidRPr="00A87A23">
        <w:rPr>
          <w:rFonts w:asciiTheme="minorHAnsi" w:hAnsiTheme="minorHAnsi" w:cstheme="minorHAnsi"/>
          <w:lang w:val="en-US"/>
        </w:rPr>
        <w:t>In aforementioned case, the</w:t>
      </w:r>
      <w:r w:rsidRPr="00A87A23">
        <w:rPr>
          <w:rFonts w:asciiTheme="minorHAnsi" w:hAnsiTheme="minorHAnsi" w:cstheme="minorHAnsi"/>
          <w:lang w:val="en-US"/>
        </w:rPr>
        <w:t xml:space="preserve"> </w:t>
      </w:r>
      <w:r w:rsidR="00420EA8" w:rsidRPr="00A87A23">
        <w:rPr>
          <w:rFonts w:asciiTheme="minorHAnsi" w:hAnsiTheme="minorHAnsi" w:cstheme="minorHAnsi"/>
          <w:lang w:val="en-US"/>
        </w:rPr>
        <w:t>p</w:t>
      </w:r>
      <w:r w:rsidR="005E5AB8" w:rsidRPr="00A87A23">
        <w:rPr>
          <w:rFonts w:asciiTheme="minorHAnsi" w:hAnsiTheme="minorHAnsi" w:cstheme="minorHAnsi"/>
          <w:lang w:val="en-US"/>
        </w:rPr>
        <w:t>ublication</w:t>
      </w:r>
      <w:r w:rsidR="00C66A65" w:rsidRPr="00A87A23">
        <w:rPr>
          <w:rFonts w:asciiTheme="minorHAnsi" w:hAnsiTheme="minorHAnsi" w:cstheme="minorHAnsi"/>
          <w:lang w:val="en-US"/>
        </w:rPr>
        <w:t xml:space="preserve"> instructions </w:t>
      </w:r>
      <w:r w:rsidR="00420EA8" w:rsidRPr="00A87A23">
        <w:rPr>
          <w:rFonts w:asciiTheme="minorHAnsi" w:hAnsiTheme="minorHAnsi" w:cstheme="minorHAnsi"/>
          <w:lang w:val="en-US"/>
        </w:rPr>
        <w:t xml:space="preserve">of web magazine </w:t>
      </w:r>
      <w:proofErr w:type="gramStart"/>
      <w:r w:rsidR="00420EA8" w:rsidRPr="00A87A23">
        <w:rPr>
          <w:rFonts w:asciiTheme="minorHAnsi" w:hAnsiTheme="minorHAnsi" w:cstheme="minorHAnsi"/>
          <w:lang w:val="en-US"/>
        </w:rPr>
        <w:t>applies</w:t>
      </w:r>
      <w:proofErr w:type="gramEnd"/>
      <w:r w:rsidR="00420EA8" w:rsidRPr="00A87A23">
        <w:rPr>
          <w:rFonts w:asciiTheme="minorHAnsi" w:hAnsiTheme="minorHAnsi" w:cstheme="minorHAnsi"/>
          <w:lang w:val="en-US"/>
        </w:rPr>
        <w:t xml:space="preserve"> to maturity</w:t>
      </w:r>
      <w:r w:rsidR="00A70FB8" w:rsidRPr="00A87A23">
        <w:rPr>
          <w:rFonts w:asciiTheme="minorHAnsi" w:hAnsiTheme="minorHAnsi" w:cstheme="minorHAnsi"/>
          <w:lang w:val="en-US"/>
        </w:rPr>
        <w:t xml:space="preserve"> test</w:t>
      </w:r>
      <w:r w:rsidR="00420EA8" w:rsidRPr="00A87A23">
        <w:rPr>
          <w:rFonts w:asciiTheme="minorHAnsi" w:hAnsiTheme="minorHAnsi" w:cstheme="minorHAnsi"/>
          <w:lang w:val="en-US"/>
        </w:rPr>
        <w:t xml:space="preserve"> </w:t>
      </w:r>
      <w:r w:rsidR="00240C66" w:rsidRPr="00A87A23">
        <w:rPr>
          <w:rFonts w:asciiTheme="minorHAnsi" w:hAnsiTheme="minorHAnsi" w:cstheme="minorHAnsi"/>
          <w:lang w:val="en-US"/>
        </w:rPr>
        <w:t>pub</w:t>
      </w:r>
      <w:r w:rsidR="00A70FB8" w:rsidRPr="00A87A23">
        <w:rPr>
          <w:rFonts w:asciiTheme="minorHAnsi" w:hAnsiTheme="minorHAnsi" w:cstheme="minorHAnsi"/>
          <w:lang w:val="en-US"/>
        </w:rPr>
        <w:t>l</w:t>
      </w:r>
      <w:r w:rsidR="00240C66" w:rsidRPr="00A87A23">
        <w:rPr>
          <w:rFonts w:asciiTheme="minorHAnsi" w:hAnsiTheme="minorHAnsi" w:cstheme="minorHAnsi"/>
          <w:lang w:val="en-US"/>
        </w:rPr>
        <w:t>ished as an article</w:t>
      </w:r>
      <w:r w:rsidR="00420EA8" w:rsidRPr="00A87A23">
        <w:rPr>
          <w:rFonts w:asciiTheme="minorHAnsi" w:hAnsiTheme="minorHAnsi" w:cstheme="minorHAnsi"/>
          <w:lang w:val="en-US"/>
        </w:rPr>
        <w:t xml:space="preserve">.  Student must include </w:t>
      </w:r>
      <w:r w:rsidR="005C17AF" w:rsidRPr="00A87A23">
        <w:rPr>
          <w:rFonts w:asciiTheme="minorHAnsi" w:hAnsiTheme="minorHAnsi" w:cstheme="minorHAnsi"/>
          <w:lang w:val="en-US"/>
        </w:rPr>
        <w:t>p</w:t>
      </w:r>
      <w:r w:rsidR="00420EA8" w:rsidRPr="00A87A23">
        <w:rPr>
          <w:rFonts w:asciiTheme="minorHAnsi" w:hAnsiTheme="minorHAnsi" w:cstheme="minorHAnsi"/>
          <w:lang w:val="en-US"/>
        </w:rPr>
        <w:t>ermanent URN address</w:t>
      </w:r>
      <w:r w:rsidR="005C17AF" w:rsidRPr="00A87A23">
        <w:rPr>
          <w:rFonts w:asciiTheme="minorHAnsi" w:hAnsiTheme="minorHAnsi" w:cstheme="minorHAnsi"/>
          <w:lang w:val="en-US"/>
        </w:rPr>
        <w:t xml:space="preserve"> </w:t>
      </w:r>
      <w:r w:rsidR="00315FEE" w:rsidRPr="00A87A23">
        <w:rPr>
          <w:rFonts w:asciiTheme="minorHAnsi" w:hAnsiTheme="minorHAnsi" w:cstheme="minorHAnsi"/>
          <w:lang w:val="en-US"/>
        </w:rPr>
        <w:t xml:space="preserve">of thesis </w:t>
      </w:r>
      <w:r w:rsidR="005C17AF" w:rsidRPr="00A87A23">
        <w:rPr>
          <w:rFonts w:asciiTheme="minorHAnsi" w:hAnsiTheme="minorHAnsi" w:cstheme="minorHAnsi"/>
          <w:lang w:val="en-US"/>
        </w:rPr>
        <w:t>(</w:t>
      </w:r>
      <w:r w:rsidR="00420EA8" w:rsidRPr="00A87A23">
        <w:rPr>
          <w:rFonts w:asciiTheme="minorHAnsi" w:hAnsiTheme="minorHAnsi" w:cstheme="minorHAnsi"/>
          <w:lang w:val="en-US"/>
        </w:rPr>
        <w:t>Theseus</w:t>
      </w:r>
      <w:r w:rsidR="005C17AF" w:rsidRPr="00A87A23">
        <w:rPr>
          <w:rFonts w:asciiTheme="minorHAnsi" w:hAnsiTheme="minorHAnsi" w:cstheme="minorHAnsi"/>
          <w:lang w:val="en-US"/>
        </w:rPr>
        <w:t xml:space="preserve"> link) as a refence to the article. </w:t>
      </w:r>
      <w:r w:rsidR="00420EA8" w:rsidRPr="00A87A23">
        <w:rPr>
          <w:rFonts w:asciiTheme="minorHAnsi" w:hAnsiTheme="minorHAnsi" w:cstheme="minorHAnsi"/>
          <w:lang w:val="en-US"/>
        </w:rPr>
        <w:t xml:space="preserve"> </w:t>
      </w:r>
    </w:p>
    <w:p w14:paraId="4B5F552D" w14:textId="77777777"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 xml:space="preserve">Requirements for an approved maturity test: </w:t>
      </w:r>
    </w:p>
    <w:p w14:paraId="23537CB6" w14:textId="77777777" w:rsidR="006E29C7" w:rsidRPr="00F84A02" w:rsidRDefault="006E29C7" w:rsidP="00CC0E74">
      <w:pPr>
        <w:ind w:left="720" w:hanging="720"/>
        <w:rPr>
          <w:rFonts w:asciiTheme="minorHAnsi" w:hAnsiTheme="minorHAnsi" w:cstheme="minorHAnsi"/>
          <w:lang w:val="en-US"/>
        </w:rPr>
      </w:pPr>
      <w:r w:rsidRPr="00F84A02">
        <w:rPr>
          <w:rFonts w:asciiTheme="minorHAnsi" w:hAnsiTheme="minorHAnsi" w:cstheme="minorHAnsi"/>
          <w:lang w:val="en-US"/>
        </w:rPr>
        <w:t>1.</w:t>
      </w:r>
      <w:r w:rsidRPr="00F84A02">
        <w:rPr>
          <w:rFonts w:asciiTheme="minorHAnsi" w:hAnsiTheme="minorHAnsi" w:cstheme="minorHAnsi"/>
          <w:lang w:val="en-US"/>
        </w:rPr>
        <w:tab/>
        <w:t xml:space="preserve">The contents of the maturity test and that of the thesis have to correspond </w:t>
      </w:r>
      <w:r w:rsidR="00CC0E74">
        <w:rPr>
          <w:rFonts w:asciiTheme="minorHAnsi" w:hAnsiTheme="minorHAnsi" w:cstheme="minorHAnsi"/>
          <w:lang w:val="en-US"/>
        </w:rPr>
        <w:t xml:space="preserve">with </w:t>
      </w:r>
      <w:r w:rsidRPr="00F84A02">
        <w:rPr>
          <w:rFonts w:asciiTheme="minorHAnsi" w:hAnsiTheme="minorHAnsi" w:cstheme="minorHAnsi"/>
          <w:lang w:val="en-US"/>
        </w:rPr>
        <w:t xml:space="preserve">each other. </w:t>
      </w:r>
    </w:p>
    <w:p w14:paraId="54E41208" w14:textId="77777777" w:rsidR="006E29C7" w:rsidRPr="00F84A02" w:rsidRDefault="006E29C7" w:rsidP="00CC0E74">
      <w:pPr>
        <w:ind w:left="720" w:hanging="720"/>
        <w:rPr>
          <w:rFonts w:asciiTheme="minorHAnsi" w:hAnsiTheme="minorHAnsi" w:cstheme="minorHAnsi"/>
          <w:lang w:val="en-US"/>
        </w:rPr>
      </w:pPr>
      <w:r w:rsidRPr="00F84A02">
        <w:rPr>
          <w:rFonts w:asciiTheme="minorHAnsi" w:hAnsiTheme="minorHAnsi" w:cstheme="minorHAnsi"/>
          <w:lang w:val="en-US"/>
        </w:rPr>
        <w:t>2.</w:t>
      </w:r>
      <w:r w:rsidRPr="00F84A02">
        <w:rPr>
          <w:rFonts w:asciiTheme="minorHAnsi" w:hAnsiTheme="minorHAnsi" w:cstheme="minorHAnsi"/>
          <w:lang w:val="en-US"/>
        </w:rPr>
        <w:tab/>
        <w:t xml:space="preserve">The text is readable, and it is easy to tell the capital letters and small letters and words apart. </w:t>
      </w:r>
    </w:p>
    <w:p w14:paraId="4C94946C" w14:textId="77777777" w:rsidR="00AA6A8B" w:rsidRPr="00F84A02" w:rsidRDefault="006E29C7" w:rsidP="00CC0E74">
      <w:pPr>
        <w:ind w:left="720" w:hanging="720"/>
        <w:rPr>
          <w:rFonts w:asciiTheme="minorHAnsi" w:hAnsiTheme="minorHAnsi" w:cstheme="minorHAnsi"/>
          <w:lang w:val="en-US"/>
        </w:rPr>
      </w:pPr>
      <w:r w:rsidRPr="00F84A02">
        <w:rPr>
          <w:rFonts w:asciiTheme="minorHAnsi" w:hAnsiTheme="minorHAnsi" w:cstheme="minorHAnsi"/>
          <w:lang w:val="en-US"/>
        </w:rPr>
        <w:t>3.</w:t>
      </w:r>
      <w:r w:rsidRPr="00F84A02">
        <w:rPr>
          <w:rFonts w:asciiTheme="minorHAnsi" w:hAnsiTheme="minorHAnsi" w:cstheme="minorHAnsi"/>
          <w:lang w:val="en-US"/>
        </w:rPr>
        <w:tab/>
        <w:t xml:space="preserve">The writing has </w:t>
      </w:r>
      <w:r w:rsidRPr="00CC0E74">
        <w:rPr>
          <w:rFonts w:asciiTheme="minorHAnsi" w:hAnsiTheme="minorHAnsi" w:cstheme="minorHAnsi"/>
          <w:lang w:val="en-US"/>
        </w:rPr>
        <w:t>a head</w:t>
      </w:r>
      <w:r w:rsidR="00AA6A8B" w:rsidRPr="00CC0E74">
        <w:rPr>
          <w:rFonts w:asciiTheme="minorHAnsi" w:hAnsiTheme="minorHAnsi" w:cstheme="minorHAnsi"/>
          <w:lang w:val="en-US"/>
        </w:rPr>
        <w:t>line</w:t>
      </w:r>
      <w:r w:rsidRPr="00F84A02">
        <w:rPr>
          <w:rFonts w:asciiTheme="minorHAnsi" w:hAnsiTheme="minorHAnsi" w:cstheme="minorHAnsi"/>
          <w:lang w:val="en-US"/>
        </w:rPr>
        <w:t>. The head</w:t>
      </w:r>
      <w:r w:rsidR="00AA6A8B" w:rsidRPr="00F84A02">
        <w:rPr>
          <w:rFonts w:asciiTheme="minorHAnsi" w:hAnsiTheme="minorHAnsi" w:cstheme="minorHAnsi"/>
          <w:lang w:val="en-US"/>
        </w:rPr>
        <w:t>line</w:t>
      </w:r>
      <w:r w:rsidRPr="00F84A02">
        <w:rPr>
          <w:rFonts w:asciiTheme="minorHAnsi" w:hAnsiTheme="minorHAnsi" w:cstheme="minorHAnsi"/>
          <w:lang w:val="en-US"/>
        </w:rPr>
        <w:t xml:space="preserve"> and the contents have to </w:t>
      </w:r>
      <w:r w:rsidR="00CC0E74">
        <w:rPr>
          <w:rFonts w:asciiTheme="minorHAnsi" w:hAnsiTheme="minorHAnsi" w:cstheme="minorHAnsi"/>
          <w:lang w:val="en-US"/>
        </w:rPr>
        <w:t>correspond with each other.</w:t>
      </w:r>
    </w:p>
    <w:p w14:paraId="7B0ED310" w14:textId="77777777"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4.</w:t>
      </w:r>
      <w:r w:rsidRPr="00F84A02">
        <w:rPr>
          <w:rFonts w:asciiTheme="minorHAnsi" w:hAnsiTheme="minorHAnsi" w:cstheme="minorHAnsi"/>
          <w:lang w:val="en-US"/>
        </w:rPr>
        <w:tab/>
        <w:t xml:space="preserve">The text is divided into </w:t>
      </w:r>
      <w:r w:rsidRPr="00CC0E74">
        <w:rPr>
          <w:rFonts w:asciiTheme="minorHAnsi" w:hAnsiTheme="minorHAnsi" w:cstheme="minorHAnsi"/>
          <w:lang w:val="en-US"/>
        </w:rPr>
        <w:t>paragraphs</w:t>
      </w:r>
      <w:r w:rsidRPr="00F84A02">
        <w:rPr>
          <w:rFonts w:asciiTheme="minorHAnsi" w:hAnsiTheme="minorHAnsi" w:cstheme="minorHAnsi"/>
          <w:i/>
          <w:lang w:val="en-US"/>
        </w:rPr>
        <w:t>.</w:t>
      </w:r>
      <w:r w:rsidRPr="00F84A02">
        <w:rPr>
          <w:rFonts w:asciiTheme="minorHAnsi" w:hAnsiTheme="minorHAnsi" w:cstheme="minorHAnsi"/>
          <w:lang w:val="en-US"/>
        </w:rPr>
        <w:t xml:space="preserve"> </w:t>
      </w:r>
    </w:p>
    <w:p w14:paraId="02C4193B" w14:textId="77777777"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5.</w:t>
      </w:r>
      <w:r w:rsidRPr="00F84A02">
        <w:rPr>
          <w:rFonts w:asciiTheme="minorHAnsi" w:hAnsiTheme="minorHAnsi" w:cstheme="minorHAnsi"/>
          <w:lang w:val="en-US"/>
        </w:rPr>
        <w:tab/>
        <w:t xml:space="preserve">The spelling and use of </w:t>
      </w:r>
      <w:r w:rsidRPr="00CC0E74">
        <w:rPr>
          <w:rFonts w:asciiTheme="minorHAnsi" w:hAnsiTheme="minorHAnsi" w:cstheme="minorHAnsi"/>
          <w:lang w:val="en-US"/>
        </w:rPr>
        <w:t>punctuation</w:t>
      </w:r>
      <w:r w:rsidRPr="00F84A02">
        <w:rPr>
          <w:rFonts w:asciiTheme="minorHAnsi" w:hAnsiTheme="minorHAnsi" w:cstheme="minorHAnsi"/>
          <w:lang w:val="en-US"/>
        </w:rPr>
        <w:t xml:space="preserve"> </w:t>
      </w:r>
      <w:proofErr w:type="gramStart"/>
      <w:r w:rsidRPr="00F84A02">
        <w:rPr>
          <w:rFonts w:asciiTheme="minorHAnsi" w:hAnsiTheme="minorHAnsi" w:cstheme="minorHAnsi"/>
          <w:lang w:val="en-US"/>
        </w:rPr>
        <w:t>is</w:t>
      </w:r>
      <w:proofErr w:type="gramEnd"/>
      <w:r w:rsidRPr="00F84A02">
        <w:rPr>
          <w:rFonts w:asciiTheme="minorHAnsi" w:hAnsiTheme="minorHAnsi" w:cstheme="minorHAnsi"/>
          <w:lang w:val="en-US"/>
        </w:rPr>
        <w:t xml:space="preserve"> correct. </w:t>
      </w:r>
    </w:p>
    <w:p w14:paraId="3808AF32" w14:textId="77777777"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6.</w:t>
      </w:r>
      <w:r w:rsidRPr="00F84A02">
        <w:rPr>
          <w:rFonts w:asciiTheme="minorHAnsi" w:hAnsiTheme="minorHAnsi" w:cstheme="minorHAnsi"/>
          <w:lang w:val="en-US"/>
        </w:rPr>
        <w:tab/>
        <w:t xml:space="preserve">The relation between the sentences and clauses are clearly stated. </w:t>
      </w:r>
    </w:p>
    <w:p w14:paraId="4035E4F0" w14:textId="77777777"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7.</w:t>
      </w:r>
      <w:r w:rsidRPr="00F84A02">
        <w:rPr>
          <w:rFonts w:asciiTheme="minorHAnsi" w:hAnsiTheme="minorHAnsi" w:cstheme="minorHAnsi"/>
          <w:lang w:val="en-US"/>
        </w:rPr>
        <w:tab/>
        <w:t xml:space="preserve">The word order is unambiguous and in harmony with the information given. </w:t>
      </w:r>
    </w:p>
    <w:p w14:paraId="6E9C9883" w14:textId="77777777"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8.</w:t>
      </w:r>
      <w:r w:rsidRPr="00F84A02">
        <w:rPr>
          <w:rFonts w:asciiTheme="minorHAnsi" w:hAnsiTheme="minorHAnsi" w:cstheme="minorHAnsi"/>
          <w:lang w:val="en-US"/>
        </w:rPr>
        <w:tab/>
        <w:t xml:space="preserve">The style of the writing is </w:t>
      </w:r>
      <w:r w:rsidRPr="00CC0E74">
        <w:rPr>
          <w:rFonts w:asciiTheme="minorHAnsi" w:hAnsiTheme="minorHAnsi" w:cstheme="minorHAnsi"/>
          <w:lang w:val="en-US"/>
        </w:rPr>
        <w:t>formal.</w:t>
      </w:r>
      <w:r w:rsidRPr="00F84A02">
        <w:rPr>
          <w:rFonts w:asciiTheme="minorHAnsi" w:hAnsiTheme="minorHAnsi" w:cstheme="minorHAnsi"/>
          <w:lang w:val="en-US"/>
        </w:rPr>
        <w:t xml:space="preserve"> </w:t>
      </w:r>
    </w:p>
    <w:p w14:paraId="0893C4D1" w14:textId="77777777" w:rsidR="006E29C7" w:rsidRPr="00F84A02" w:rsidRDefault="006E29C7" w:rsidP="00CC0E74">
      <w:pPr>
        <w:ind w:left="720" w:hanging="720"/>
        <w:rPr>
          <w:rFonts w:asciiTheme="minorHAnsi" w:hAnsiTheme="minorHAnsi" w:cstheme="minorHAnsi"/>
          <w:lang w:val="en-US"/>
        </w:rPr>
      </w:pPr>
      <w:r w:rsidRPr="00F84A02">
        <w:rPr>
          <w:rFonts w:asciiTheme="minorHAnsi" w:hAnsiTheme="minorHAnsi" w:cstheme="minorHAnsi"/>
          <w:lang w:val="en-US"/>
        </w:rPr>
        <w:lastRenderedPageBreak/>
        <w:t>9.</w:t>
      </w:r>
      <w:r w:rsidRPr="00F84A02">
        <w:rPr>
          <w:rFonts w:asciiTheme="minorHAnsi" w:hAnsiTheme="minorHAnsi" w:cstheme="minorHAnsi"/>
          <w:lang w:val="en-US"/>
        </w:rPr>
        <w:tab/>
        <w:t xml:space="preserve">The text is based on language, </w:t>
      </w:r>
      <w:r w:rsidRPr="00CC0E74">
        <w:rPr>
          <w:rFonts w:asciiTheme="minorHAnsi" w:hAnsiTheme="minorHAnsi" w:cstheme="minorHAnsi"/>
          <w:lang w:val="en-US"/>
        </w:rPr>
        <w:t>not</w:t>
      </w:r>
      <w:r w:rsidRPr="00F84A02">
        <w:rPr>
          <w:rFonts w:asciiTheme="minorHAnsi" w:hAnsiTheme="minorHAnsi" w:cstheme="minorHAnsi"/>
          <w:b/>
          <w:lang w:val="en-US"/>
        </w:rPr>
        <w:t xml:space="preserve"> </w:t>
      </w:r>
      <w:r w:rsidR="00CC0E74">
        <w:rPr>
          <w:rFonts w:asciiTheme="minorHAnsi" w:hAnsiTheme="minorHAnsi" w:cstheme="minorHAnsi"/>
          <w:lang w:val="en-US"/>
        </w:rPr>
        <w:t>for example</w:t>
      </w:r>
      <w:r w:rsidRPr="00F84A02">
        <w:rPr>
          <w:rFonts w:asciiTheme="minorHAnsi" w:hAnsiTheme="minorHAnsi" w:cstheme="minorHAnsi"/>
          <w:lang w:val="en-US"/>
        </w:rPr>
        <w:t xml:space="preserve"> on diagrams, charts or figures. </w:t>
      </w:r>
    </w:p>
    <w:p w14:paraId="27F236B5" w14:textId="77777777"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10.</w:t>
      </w:r>
      <w:r w:rsidRPr="00F84A02">
        <w:rPr>
          <w:rFonts w:asciiTheme="minorHAnsi" w:hAnsiTheme="minorHAnsi" w:cstheme="minorHAnsi"/>
          <w:lang w:val="en-US"/>
        </w:rPr>
        <w:tab/>
        <w:t xml:space="preserve">The writing is a </w:t>
      </w:r>
      <w:r w:rsidR="00F84A02" w:rsidRPr="00F84A02">
        <w:rPr>
          <w:rFonts w:asciiTheme="minorHAnsi" w:hAnsiTheme="minorHAnsi" w:cstheme="minorHAnsi"/>
          <w:lang w:val="en-US"/>
        </w:rPr>
        <w:t>well</w:t>
      </w:r>
      <w:r w:rsidR="00F84A02">
        <w:rPr>
          <w:rFonts w:asciiTheme="minorHAnsi" w:hAnsiTheme="minorHAnsi" w:cstheme="minorHAnsi"/>
          <w:lang w:val="en-US"/>
        </w:rPr>
        <w:t>-</w:t>
      </w:r>
      <w:r w:rsidR="00F84A02" w:rsidRPr="00F84A02">
        <w:rPr>
          <w:rFonts w:asciiTheme="minorHAnsi" w:hAnsiTheme="minorHAnsi" w:cstheme="minorHAnsi"/>
          <w:lang w:val="en-US"/>
        </w:rPr>
        <w:t>structured</w:t>
      </w:r>
      <w:r w:rsidRPr="00F84A02">
        <w:rPr>
          <w:rFonts w:asciiTheme="minorHAnsi" w:hAnsiTheme="minorHAnsi" w:cstheme="minorHAnsi"/>
          <w:lang w:val="en-US"/>
        </w:rPr>
        <w:t xml:space="preserve"> and </w:t>
      </w:r>
      <w:r w:rsidR="00AA6A8B" w:rsidRPr="00F84A02">
        <w:rPr>
          <w:rFonts w:asciiTheme="minorHAnsi" w:hAnsiTheme="minorHAnsi" w:cstheme="minorHAnsi"/>
          <w:lang w:val="en-US"/>
        </w:rPr>
        <w:t xml:space="preserve">a </w:t>
      </w:r>
      <w:r w:rsidRPr="00F84A02">
        <w:rPr>
          <w:rFonts w:asciiTheme="minorHAnsi" w:hAnsiTheme="minorHAnsi" w:cstheme="minorHAnsi"/>
          <w:lang w:val="en-US"/>
        </w:rPr>
        <w:t xml:space="preserve">unified entity. </w:t>
      </w:r>
    </w:p>
    <w:p w14:paraId="12297AC0" w14:textId="77777777" w:rsidR="006E29C7" w:rsidRPr="00F84A02" w:rsidRDefault="006E29C7" w:rsidP="00CC0E74">
      <w:pPr>
        <w:ind w:left="720" w:hanging="720"/>
        <w:rPr>
          <w:rFonts w:asciiTheme="minorHAnsi" w:hAnsiTheme="minorHAnsi" w:cstheme="minorHAnsi"/>
          <w:lang w:val="en-US"/>
        </w:rPr>
      </w:pPr>
      <w:r w:rsidRPr="00F84A02">
        <w:rPr>
          <w:rFonts w:asciiTheme="minorHAnsi" w:hAnsiTheme="minorHAnsi" w:cstheme="minorHAnsi"/>
          <w:lang w:val="en-US"/>
        </w:rPr>
        <w:t>11.</w:t>
      </w:r>
      <w:r w:rsidRPr="00F84A02">
        <w:rPr>
          <w:rFonts w:asciiTheme="minorHAnsi" w:hAnsiTheme="minorHAnsi" w:cstheme="minorHAnsi"/>
          <w:lang w:val="en-US"/>
        </w:rPr>
        <w:tab/>
        <w:t>The reader has to be able to understand the t</w:t>
      </w:r>
      <w:r w:rsidR="00F84A02">
        <w:rPr>
          <w:rFonts w:asciiTheme="minorHAnsi" w:hAnsiTheme="minorHAnsi" w:cstheme="minorHAnsi"/>
          <w:lang w:val="en-US"/>
        </w:rPr>
        <w:t>ext as its own entity. The writ</w:t>
      </w:r>
      <w:r w:rsidRPr="00F84A02">
        <w:rPr>
          <w:rFonts w:asciiTheme="minorHAnsi" w:hAnsiTheme="minorHAnsi" w:cstheme="minorHAnsi"/>
          <w:lang w:val="en-US"/>
        </w:rPr>
        <w:t xml:space="preserve">er must not presume that the reader is familiar with the thesis.  </w:t>
      </w:r>
    </w:p>
    <w:p w14:paraId="5C56C5AE" w14:textId="77777777" w:rsidR="006E29C7" w:rsidRPr="00F84A02" w:rsidRDefault="006E29C7" w:rsidP="006E29C7">
      <w:pPr>
        <w:rPr>
          <w:rFonts w:asciiTheme="minorHAnsi" w:hAnsiTheme="minorHAnsi" w:cstheme="minorHAnsi"/>
          <w:lang w:val="en-US"/>
        </w:rPr>
      </w:pPr>
      <w:r w:rsidRPr="00F84A02">
        <w:rPr>
          <w:rFonts w:asciiTheme="minorHAnsi" w:hAnsiTheme="minorHAnsi" w:cstheme="minorHAnsi"/>
          <w:lang w:val="en-US"/>
        </w:rPr>
        <w:t xml:space="preserve">The </w:t>
      </w:r>
      <w:r w:rsidR="00CC0E74">
        <w:rPr>
          <w:rFonts w:asciiTheme="minorHAnsi" w:hAnsiTheme="minorHAnsi" w:cstheme="minorHAnsi"/>
          <w:lang w:val="en-US"/>
        </w:rPr>
        <w:t xml:space="preserve">student can be failed in the </w:t>
      </w:r>
      <w:r w:rsidRPr="00F84A02">
        <w:rPr>
          <w:rFonts w:asciiTheme="minorHAnsi" w:hAnsiTheme="minorHAnsi" w:cstheme="minorHAnsi"/>
          <w:lang w:val="en-US"/>
        </w:rPr>
        <w:t xml:space="preserve">maturity test if there are severe or </w:t>
      </w:r>
      <w:r w:rsidRPr="00CC0E74">
        <w:rPr>
          <w:rFonts w:asciiTheme="minorHAnsi" w:hAnsiTheme="minorHAnsi" w:cstheme="minorHAnsi"/>
          <w:lang w:val="en-US"/>
        </w:rPr>
        <w:t>reoccurring errors</w:t>
      </w:r>
      <w:r w:rsidRPr="00F84A02">
        <w:rPr>
          <w:rFonts w:asciiTheme="minorHAnsi" w:hAnsiTheme="minorHAnsi" w:cstheme="minorHAnsi"/>
          <w:lang w:val="en-US"/>
        </w:rPr>
        <w:t xml:space="preserve"> or defects in the contents or language. The student can register for a retake, having looked into the checked maturity test and having received guidance on the writing. The language of the maturity test is stated in the diploma.  </w:t>
      </w:r>
    </w:p>
    <w:p w14:paraId="07EA8B51" w14:textId="77777777" w:rsidR="001608AE" w:rsidRPr="00F84A02" w:rsidRDefault="001608AE" w:rsidP="001608AE">
      <w:pPr>
        <w:rPr>
          <w:rFonts w:asciiTheme="minorHAnsi" w:hAnsiTheme="minorHAnsi" w:cstheme="minorHAnsi"/>
          <w:lang w:val="en-US"/>
        </w:rPr>
      </w:pPr>
    </w:p>
    <w:p w14:paraId="4BEF5381" w14:textId="77777777" w:rsidR="001608AE" w:rsidRPr="00F84A02" w:rsidRDefault="001608AE" w:rsidP="0080657A">
      <w:pPr>
        <w:pStyle w:val="Heading2"/>
        <w:ind w:left="0" w:firstLine="0"/>
        <w:rPr>
          <w:rFonts w:asciiTheme="minorHAnsi" w:hAnsiTheme="minorHAnsi" w:cstheme="minorHAnsi"/>
        </w:rPr>
      </w:pPr>
      <w:bookmarkStart w:id="40" w:name="_Toc63861923"/>
      <w:r w:rsidRPr="00F84A02">
        <w:rPr>
          <w:rFonts w:asciiTheme="minorHAnsi" w:hAnsiTheme="minorHAnsi" w:cstheme="minorHAnsi"/>
        </w:rPr>
        <w:t xml:space="preserve">The Maturity Test for the Master’s Thesis is a </w:t>
      </w:r>
      <w:r w:rsidR="00CD6EFF" w:rsidRPr="00F84A02">
        <w:rPr>
          <w:rFonts w:asciiTheme="minorHAnsi" w:hAnsiTheme="minorHAnsi" w:cstheme="minorHAnsi"/>
        </w:rPr>
        <w:t xml:space="preserve">Thesis </w:t>
      </w:r>
      <w:r w:rsidR="00DC67D5" w:rsidRPr="00F84A02">
        <w:rPr>
          <w:rFonts w:asciiTheme="minorHAnsi" w:hAnsiTheme="minorHAnsi" w:cstheme="minorHAnsi"/>
        </w:rPr>
        <w:t>Press Release</w:t>
      </w:r>
      <w:bookmarkEnd w:id="40"/>
    </w:p>
    <w:p w14:paraId="376354BB" w14:textId="77777777" w:rsidR="001608AE" w:rsidRPr="00F84A02" w:rsidRDefault="001608AE" w:rsidP="001608AE">
      <w:pPr>
        <w:rPr>
          <w:rFonts w:asciiTheme="minorHAnsi" w:hAnsiTheme="minorHAnsi" w:cstheme="minorHAnsi"/>
          <w:lang w:val="en-US"/>
        </w:rPr>
      </w:pPr>
      <w:r w:rsidRPr="00F84A02">
        <w:rPr>
          <w:rFonts w:asciiTheme="minorHAnsi" w:hAnsiTheme="minorHAnsi" w:cstheme="minorHAnsi"/>
          <w:lang w:val="en-US"/>
        </w:rPr>
        <w:t xml:space="preserve">The student who completes a Master’s Thesis at VAMK has two options regarding the maturity test, one </w:t>
      </w:r>
      <w:r w:rsidR="00DC67D5" w:rsidRPr="00F84A02">
        <w:rPr>
          <w:rFonts w:asciiTheme="minorHAnsi" w:hAnsiTheme="minorHAnsi" w:cstheme="minorHAnsi"/>
          <w:lang w:val="en-US"/>
        </w:rPr>
        <w:t xml:space="preserve">is to write a </w:t>
      </w:r>
      <w:r w:rsidR="00CD6EFF" w:rsidRPr="00F84A02">
        <w:rPr>
          <w:rFonts w:asciiTheme="minorHAnsi" w:hAnsiTheme="minorHAnsi" w:cstheme="minorHAnsi"/>
          <w:lang w:val="en-US"/>
        </w:rPr>
        <w:t xml:space="preserve">thesis </w:t>
      </w:r>
      <w:r w:rsidR="00DC67D5" w:rsidRPr="00F84A02">
        <w:rPr>
          <w:rFonts w:asciiTheme="minorHAnsi" w:hAnsiTheme="minorHAnsi" w:cstheme="minorHAnsi"/>
          <w:lang w:val="en-US"/>
        </w:rPr>
        <w:t xml:space="preserve">press release and the other one is to </w:t>
      </w:r>
      <w:r w:rsidRPr="00F84A02">
        <w:rPr>
          <w:rFonts w:asciiTheme="minorHAnsi" w:hAnsiTheme="minorHAnsi" w:cstheme="minorHAnsi"/>
          <w:lang w:val="en-US"/>
        </w:rPr>
        <w:t>write a traditional matur</w:t>
      </w:r>
      <w:r w:rsidR="00DC67D5" w:rsidRPr="00F84A02">
        <w:rPr>
          <w:rFonts w:asciiTheme="minorHAnsi" w:hAnsiTheme="minorHAnsi" w:cstheme="minorHAnsi"/>
          <w:lang w:val="en-US"/>
        </w:rPr>
        <w:t>ity test</w:t>
      </w:r>
      <w:r w:rsidR="00390B66">
        <w:rPr>
          <w:rStyle w:val="FootnoteReference"/>
          <w:rFonts w:asciiTheme="minorHAnsi" w:hAnsiTheme="minorHAnsi" w:cstheme="minorHAnsi"/>
          <w:lang w:val="en-US"/>
        </w:rPr>
        <w:footnoteReference w:id="11"/>
      </w:r>
      <w:r w:rsidR="00390B66">
        <w:rPr>
          <w:rFonts w:asciiTheme="minorHAnsi" w:hAnsiTheme="minorHAnsi" w:cstheme="minorHAnsi"/>
          <w:lang w:val="en-US"/>
        </w:rPr>
        <w:t xml:space="preserve">. </w:t>
      </w:r>
      <w:r w:rsidR="00DC67D5" w:rsidRPr="00F84A02">
        <w:rPr>
          <w:rFonts w:asciiTheme="minorHAnsi" w:hAnsiTheme="minorHAnsi" w:cstheme="minorHAnsi"/>
          <w:lang w:val="en-US"/>
        </w:rPr>
        <w:t xml:space="preserve"> </w:t>
      </w:r>
      <w:r w:rsidR="00390B66">
        <w:rPr>
          <w:rFonts w:asciiTheme="minorHAnsi" w:hAnsiTheme="minorHAnsi" w:cstheme="minorHAnsi"/>
          <w:lang w:val="en-US"/>
        </w:rPr>
        <w:t>The student agrees on the choice with</w:t>
      </w:r>
      <w:r w:rsidR="00DC67D5" w:rsidRPr="00F84A02">
        <w:rPr>
          <w:rFonts w:asciiTheme="minorHAnsi" w:hAnsiTheme="minorHAnsi" w:cstheme="minorHAnsi"/>
          <w:lang w:val="en-US"/>
        </w:rPr>
        <w:t xml:space="preserve"> the supervisor. </w:t>
      </w:r>
      <w:r w:rsidRPr="00F84A02">
        <w:rPr>
          <w:rFonts w:asciiTheme="minorHAnsi" w:hAnsiTheme="minorHAnsi" w:cstheme="minorHAnsi"/>
          <w:lang w:val="en-US"/>
        </w:rPr>
        <w:t xml:space="preserve"> </w:t>
      </w:r>
    </w:p>
    <w:p w14:paraId="78B64DBE" w14:textId="77777777" w:rsidR="0064122C" w:rsidRPr="00F84A02" w:rsidRDefault="00DC67D5" w:rsidP="0064122C">
      <w:pPr>
        <w:rPr>
          <w:rFonts w:asciiTheme="minorHAnsi" w:hAnsiTheme="minorHAnsi" w:cstheme="minorHAnsi"/>
          <w:lang w:val="en-US"/>
        </w:rPr>
      </w:pPr>
      <w:r w:rsidRPr="00F84A02">
        <w:rPr>
          <w:rFonts w:asciiTheme="minorHAnsi" w:hAnsiTheme="minorHAnsi" w:cstheme="minorHAnsi"/>
          <w:lang w:val="en-US"/>
        </w:rPr>
        <w:t xml:space="preserve">A </w:t>
      </w:r>
      <w:r w:rsidR="00390B66">
        <w:rPr>
          <w:rFonts w:asciiTheme="minorHAnsi" w:hAnsiTheme="minorHAnsi" w:cstheme="minorHAnsi"/>
          <w:lang w:val="en-US"/>
        </w:rPr>
        <w:t xml:space="preserve">press release </w:t>
      </w:r>
      <w:r w:rsidRPr="00F84A02">
        <w:rPr>
          <w:rFonts w:asciiTheme="minorHAnsi" w:hAnsiTheme="minorHAnsi" w:cstheme="minorHAnsi"/>
          <w:lang w:val="en-US"/>
        </w:rPr>
        <w:t>maturity test written is written in a</w:t>
      </w:r>
      <w:r w:rsidR="00CD6EFF" w:rsidRPr="00F84A02">
        <w:rPr>
          <w:rFonts w:asciiTheme="minorHAnsi" w:hAnsiTheme="minorHAnsi" w:cstheme="minorHAnsi"/>
          <w:lang w:val="en-US"/>
        </w:rPr>
        <w:t xml:space="preserve"> formal style and in an</w:t>
      </w:r>
      <w:r w:rsidRPr="00F84A02">
        <w:rPr>
          <w:rFonts w:asciiTheme="minorHAnsi" w:hAnsiTheme="minorHAnsi" w:cstheme="minorHAnsi"/>
          <w:lang w:val="en-US"/>
        </w:rPr>
        <w:t xml:space="preserve"> interesting way. Th</w:t>
      </w:r>
      <w:r w:rsidR="007754FF" w:rsidRPr="00F84A02">
        <w:rPr>
          <w:rFonts w:asciiTheme="minorHAnsi" w:hAnsiTheme="minorHAnsi" w:cstheme="minorHAnsi"/>
          <w:lang w:val="en-US"/>
        </w:rPr>
        <w:t xml:space="preserve">e test is written in </w:t>
      </w:r>
      <w:r w:rsidR="00390B66">
        <w:rPr>
          <w:rFonts w:asciiTheme="minorHAnsi" w:hAnsiTheme="minorHAnsi" w:cstheme="minorHAnsi"/>
          <w:lang w:val="en-US"/>
        </w:rPr>
        <w:t xml:space="preserve">the </w:t>
      </w:r>
      <w:r w:rsidR="007754FF" w:rsidRPr="00F84A02">
        <w:rPr>
          <w:rFonts w:asciiTheme="minorHAnsi" w:hAnsiTheme="minorHAnsi" w:cstheme="minorHAnsi"/>
          <w:lang w:val="en-US"/>
        </w:rPr>
        <w:t xml:space="preserve">student’s language of </w:t>
      </w:r>
      <w:r w:rsidR="00390B66">
        <w:rPr>
          <w:rFonts w:asciiTheme="minorHAnsi" w:hAnsiTheme="minorHAnsi" w:cstheme="minorHAnsi"/>
          <w:lang w:val="en-US"/>
        </w:rPr>
        <w:t>primary/secondary education</w:t>
      </w:r>
      <w:r w:rsidR="007754FF" w:rsidRPr="00F84A02">
        <w:rPr>
          <w:rFonts w:asciiTheme="minorHAnsi" w:hAnsiTheme="minorHAnsi" w:cstheme="minorHAnsi"/>
          <w:lang w:val="en-US"/>
        </w:rPr>
        <w:t xml:space="preserve">. </w:t>
      </w:r>
      <w:r w:rsidR="0064122C" w:rsidRPr="00F84A02">
        <w:rPr>
          <w:rFonts w:asciiTheme="minorHAnsi" w:hAnsiTheme="minorHAnsi" w:cstheme="minorHAnsi"/>
          <w:lang w:val="en-US"/>
        </w:rPr>
        <w:t>The press release is typed in font size 12</w:t>
      </w:r>
      <w:r w:rsidR="00390B66">
        <w:rPr>
          <w:rFonts w:asciiTheme="minorHAnsi" w:hAnsiTheme="minorHAnsi" w:cstheme="minorHAnsi"/>
          <w:lang w:val="en-US"/>
        </w:rPr>
        <w:t>. The length is two pages in maximum</w:t>
      </w:r>
      <w:r w:rsidR="0064122C" w:rsidRPr="00F84A02">
        <w:rPr>
          <w:rFonts w:asciiTheme="minorHAnsi" w:hAnsiTheme="minorHAnsi" w:cstheme="minorHAnsi"/>
          <w:lang w:val="en-US"/>
        </w:rPr>
        <w:t xml:space="preserve">. </w:t>
      </w:r>
      <w:bookmarkStart w:id="41" w:name="_Toc338853745"/>
    </w:p>
    <w:p w14:paraId="04D15AA1" w14:textId="77777777" w:rsidR="0064122C" w:rsidRPr="00F84A02" w:rsidRDefault="0064122C" w:rsidP="0064122C">
      <w:pPr>
        <w:rPr>
          <w:rFonts w:asciiTheme="minorHAnsi" w:hAnsiTheme="minorHAnsi" w:cstheme="minorHAnsi"/>
          <w:lang w:val="en-US"/>
        </w:rPr>
      </w:pPr>
      <w:r w:rsidRPr="00F84A02">
        <w:rPr>
          <w:rFonts w:asciiTheme="minorHAnsi" w:hAnsiTheme="minorHAnsi" w:cstheme="minorHAnsi"/>
          <w:lang w:val="en-US"/>
        </w:rPr>
        <w:t xml:space="preserve">The most important </w:t>
      </w:r>
      <w:r w:rsidR="00333110" w:rsidRPr="00F84A02">
        <w:rPr>
          <w:rFonts w:asciiTheme="minorHAnsi" w:hAnsiTheme="minorHAnsi" w:cstheme="minorHAnsi"/>
          <w:lang w:val="en-US"/>
        </w:rPr>
        <w:t xml:space="preserve">information of the press release is placed </w:t>
      </w:r>
      <w:r w:rsidRPr="00F84A02">
        <w:rPr>
          <w:rFonts w:asciiTheme="minorHAnsi" w:hAnsiTheme="minorHAnsi" w:cstheme="minorHAnsi"/>
          <w:lang w:val="en-US"/>
        </w:rPr>
        <w:t>at the beginning of th</w:t>
      </w:r>
      <w:r w:rsidR="00333110" w:rsidRPr="00F84A02">
        <w:rPr>
          <w:rFonts w:asciiTheme="minorHAnsi" w:hAnsiTheme="minorHAnsi" w:cstheme="minorHAnsi"/>
          <w:lang w:val="en-US"/>
        </w:rPr>
        <w:t>e text and</w:t>
      </w:r>
      <w:r w:rsidR="0031673D" w:rsidRPr="00F84A02">
        <w:rPr>
          <w:rFonts w:asciiTheme="minorHAnsi" w:hAnsiTheme="minorHAnsi" w:cstheme="minorHAnsi"/>
          <w:lang w:val="en-US"/>
        </w:rPr>
        <w:t xml:space="preserve"> other</w:t>
      </w:r>
      <w:r w:rsidR="00CD6EFF" w:rsidRPr="00F84A02">
        <w:rPr>
          <w:rFonts w:asciiTheme="minorHAnsi" w:hAnsiTheme="minorHAnsi" w:cstheme="minorHAnsi"/>
          <w:lang w:val="en-US"/>
        </w:rPr>
        <w:t>,</w:t>
      </w:r>
      <w:r w:rsidR="0031673D" w:rsidRPr="00F84A02">
        <w:rPr>
          <w:rFonts w:asciiTheme="minorHAnsi" w:hAnsiTheme="minorHAnsi" w:cstheme="minorHAnsi"/>
          <w:lang w:val="en-US"/>
        </w:rPr>
        <w:t xml:space="preserve"> supplementary</w:t>
      </w:r>
      <w:r w:rsidR="00CD6EFF" w:rsidRPr="00F84A02">
        <w:rPr>
          <w:rFonts w:asciiTheme="minorHAnsi" w:hAnsiTheme="minorHAnsi" w:cstheme="minorHAnsi"/>
          <w:lang w:val="en-US"/>
        </w:rPr>
        <w:t>,</w:t>
      </w:r>
      <w:r w:rsidR="00333110" w:rsidRPr="00F84A02">
        <w:rPr>
          <w:rFonts w:asciiTheme="minorHAnsi" w:hAnsiTheme="minorHAnsi" w:cstheme="minorHAnsi"/>
          <w:lang w:val="en-US"/>
        </w:rPr>
        <w:t xml:space="preserve"> information is</w:t>
      </w:r>
      <w:r w:rsidR="0031673D" w:rsidRPr="00F84A02">
        <w:rPr>
          <w:rFonts w:asciiTheme="minorHAnsi" w:hAnsiTheme="minorHAnsi" w:cstheme="minorHAnsi"/>
          <w:lang w:val="en-US"/>
        </w:rPr>
        <w:t xml:space="preserve"> subsequently added t</w:t>
      </w:r>
      <w:r w:rsidR="00333110" w:rsidRPr="00F84A02">
        <w:rPr>
          <w:rFonts w:asciiTheme="minorHAnsi" w:hAnsiTheme="minorHAnsi" w:cstheme="minorHAnsi"/>
          <w:lang w:val="en-US"/>
        </w:rPr>
        <w:t xml:space="preserve">owards the end of the document. </w:t>
      </w:r>
      <w:r w:rsidR="0031673D" w:rsidRPr="00F84A02">
        <w:rPr>
          <w:rFonts w:asciiTheme="minorHAnsi" w:hAnsiTheme="minorHAnsi" w:cstheme="minorHAnsi"/>
          <w:lang w:val="en-US"/>
        </w:rPr>
        <w:t xml:space="preserve">The main points are highlighted in the heading and </w:t>
      </w:r>
      <w:r w:rsidR="00390B66">
        <w:rPr>
          <w:rFonts w:asciiTheme="minorHAnsi" w:hAnsiTheme="minorHAnsi" w:cstheme="minorHAnsi"/>
          <w:lang w:val="en-US"/>
        </w:rPr>
        <w:t xml:space="preserve">in </w:t>
      </w:r>
      <w:r w:rsidR="0031673D" w:rsidRPr="00F84A02">
        <w:rPr>
          <w:rFonts w:asciiTheme="minorHAnsi" w:hAnsiTheme="minorHAnsi" w:cstheme="minorHAnsi"/>
          <w:lang w:val="en-US"/>
        </w:rPr>
        <w:t xml:space="preserve">the </w:t>
      </w:r>
      <w:r w:rsidR="00390B66">
        <w:rPr>
          <w:rFonts w:asciiTheme="minorHAnsi" w:hAnsiTheme="minorHAnsi" w:cstheme="minorHAnsi"/>
          <w:lang w:val="en-US"/>
        </w:rPr>
        <w:t>lead paragraph</w:t>
      </w:r>
      <w:r w:rsidR="0031673D" w:rsidRPr="00F84A02">
        <w:rPr>
          <w:rFonts w:asciiTheme="minorHAnsi" w:hAnsiTheme="minorHAnsi" w:cstheme="minorHAnsi"/>
          <w:lang w:val="en-US"/>
        </w:rPr>
        <w:t xml:space="preserve">. In other words, the aim is that headline captures the essence of the research. The headline is followed by a lead paragraph, which complements the headline by presenting the central content of the research. </w:t>
      </w:r>
      <w:r w:rsidR="00162491" w:rsidRPr="00F84A02">
        <w:rPr>
          <w:rFonts w:asciiTheme="minorHAnsi" w:hAnsiTheme="minorHAnsi" w:cstheme="minorHAnsi"/>
          <w:lang w:val="en-US"/>
        </w:rPr>
        <w:t>The body text of</w:t>
      </w:r>
      <w:r w:rsidR="00812A71" w:rsidRPr="00F84A02">
        <w:rPr>
          <w:rFonts w:asciiTheme="minorHAnsi" w:hAnsiTheme="minorHAnsi" w:cstheme="minorHAnsi"/>
          <w:lang w:val="en-US"/>
        </w:rPr>
        <w:t xml:space="preserve"> </w:t>
      </w:r>
      <w:r w:rsidR="00812A71" w:rsidRPr="00F84A02">
        <w:rPr>
          <w:rFonts w:asciiTheme="minorHAnsi" w:hAnsiTheme="minorHAnsi" w:cstheme="minorHAnsi"/>
          <w:lang w:val="en-US"/>
        </w:rPr>
        <w:lastRenderedPageBreak/>
        <w:t xml:space="preserve">the press release </w:t>
      </w:r>
      <w:r w:rsidR="001B304F" w:rsidRPr="00F84A02">
        <w:rPr>
          <w:rFonts w:asciiTheme="minorHAnsi" w:hAnsiTheme="minorHAnsi" w:cstheme="minorHAnsi"/>
          <w:lang w:val="en-US"/>
        </w:rPr>
        <w:t xml:space="preserve">subsequently presents the research through concise description, justification and illustration of the results. </w:t>
      </w:r>
      <w:r w:rsidR="00812A71" w:rsidRPr="00F84A02">
        <w:rPr>
          <w:rFonts w:asciiTheme="minorHAnsi" w:hAnsiTheme="minorHAnsi" w:cstheme="minorHAnsi"/>
          <w:lang w:val="en-US"/>
        </w:rPr>
        <w:t xml:space="preserve"> </w:t>
      </w:r>
    </w:p>
    <w:p w14:paraId="6E8E757A" w14:textId="77777777" w:rsidR="00812A71" w:rsidRPr="00F84A02" w:rsidRDefault="00812A71" w:rsidP="0064122C">
      <w:pPr>
        <w:rPr>
          <w:rFonts w:asciiTheme="minorHAnsi" w:hAnsiTheme="minorHAnsi" w:cstheme="minorHAnsi"/>
          <w:lang w:val="en-US"/>
        </w:rPr>
      </w:pPr>
      <w:r w:rsidRPr="00F84A02">
        <w:rPr>
          <w:rFonts w:asciiTheme="minorHAnsi" w:hAnsiTheme="minorHAnsi" w:cstheme="minorHAnsi"/>
          <w:lang w:val="en-US"/>
        </w:rPr>
        <w:t xml:space="preserve">It is assumed that the reader of the press release is interested in the topic area. The press release answers the questions: what was researched, who did the research, </w:t>
      </w:r>
      <w:r w:rsidR="00D42384" w:rsidRPr="00F84A02">
        <w:rPr>
          <w:rFonts w:asciiTheme="minorHAnsi" w:hAnsiTheme="minorHAnsi" w:cstheme="minorHAnsi"/>
          <w:lang w:val="en-US"/>
        </w:rPr>
        <w:t xml:space="preserve">where did the research take place, when, how (methods), why was the research of importance, who did it and who supervised it. </w:t>
      </w:r>
      <w:r w:rsidR="00390B66">
        <w:rPr>
          <w:rFonts w:asciiTheme="minorHAnsi" w:hAnsiTheme="minorHAnsi" w:cstheme="minorHAnsi"/>
          <w:lang w:val="en-US"/>
        </w:rPr>
        <w:t xml:space="preserve">The most important information is placed at the beginning and supplementary information at the end. </w:t>
      </w:r>
    </w:p>
    <w:p w14:paraId="6A3DC2DA" w14:textId="77777777" w:rsidR="00390B66" w:rsidRDefault="00D42384" w:rsidP="0064122C">
      <w:pPr>
        <w:rPr>
          <w:rFonts w:asciiTheme="minorHAnsi" w:hAnsiTheme="minorHAnsi" w:cstheme="minorHAnsi"/>
          <w:lang w:val="en-US"/>
        </w:rPr>
      </w:pPr>
      <w:r w:rsidRPr="00F84A02">
        <w:rPr>
          <w:rFonts w:asciiTheme="minorHAnsi" w:hAnsiTheme="minorHAnsi" w:cstheme="minorHAnsi"/>
          <w:lang w:val="en-US"/>
        </w:rPr>
        <w:t>The text must be linguistic</w:t>
      </w:r>
      <w:r w:rsidR="00CD6EFF" w:rsidRPr="00F84A02">
        <w:rPr>
          <w:rFonts w:asciiTheme="minorHAnsi" w:hAnsiTheme="minorHAnsi" w:cstheme="minorHAnsi"/>
          <w:lang w:val="en-US"/>
        </w:rPr>
        <w:t xml:space="preserve">ally concise, understandable, written in </w:t>
      </w:r>
      <w:r w:rsidRPr="00F84A02">
        <w:rPr>
          <w:rFonts w:asciiTheme="minorHAnsi" w:hAnsiTheme="minorHAnsi" w:cstheme="minorHAnsi"/>
          <w:lang w:val="en-US"/>
        </w:rPr>
        <w:t>clear formal l</w:t>
      </w:r>
      <w:r w:rsidR="00162491" w:rsidRPr="00F84A02">
        <w:rPr>
          <w:rFonts w:asciiTheme="minorHAnsi" w:hAnsiTheme="minorHAnsi" w:cstheme="minorHAnsi"/>
          <w:lang w:val="en-US"/>
        </w:rPr>
        <w:t xml:space="preserve">anguage and according </w:t>
      </w:r>
      <w:r w:rsidR="00CD6EFF" w:rsidRPr="00F84A02">
        <w:rPr>
          <w:rFonts w:asciiTheme="minorHAnsi" w:hAnsiTheme="minorHAnsi" w:cstheme="minorHAnsi"/>
          <w:lang w:val="en-US"/>
        </w:rPr>
        <w:t xml:space="preserve">to </w:t>
      </w:r>
      <w:r w:rsidR="00162491" w:rsidRPr="00F84A02">
        <w:rPr>
          <w:rFonts w:asciiTheme="minorHAnsi" w:hAnsiTheme="minorHAnsi" w:cstheme="minorHAnsi"/>
          <w:lang w:val="en-US"/>
        </w:rPr>
        <w:t>Finnish,</w:t>
      </w:r>
      <w:r w:rsidRPr="00F84A02">
        <w:rPr>
          <w:rFonts w:asciiTheme="minorHAnsi" w:hAnsiTheme="minorHAnsi" w:cstheme="minorHAnsi"/>
          <w:lang w:val="en-US"/>
        </w:rPr>
        <w:t xml:space="preserve"> Swedish</w:t>
      </w:r>
      <w:r w:rsidR="00162491" w:rsidRPr="00F84A02">
        <w:rPr>
          <w:rFonts w:asciiTheme="minorHAnsi" w:hAnsiTheme="minorHAnsi" w:cstheme="minorHAnsi"/>
          <w:lang w:val="en-US"/>
        </w:rPr>
        <w:t xml:space="preserve"> or English</w:t>
      </w:r>
      <w:r w:rsidRPr="00F84A02">
        <w:rPr>
          <w:rFonts w:asciiTheme="minorHAnsi" w:hAnsiTheme="minorHAnsi" w:cstheme="minorHAnsi"/>
          <w:lang w:val="en-US"/>
        </w:rPr>
        <w:t xml:space="preserve"> language standards. Use short phrases and divide the text into paragraphs. As the press release is written for the </w:t>
      </w:r>
      <w:proofErr w:type="gramStart"/>
      <w:r w:rsidRPr="00F84A02">
        <w:rPr>
          <w:rFonts w:asciiTheme="minorHAnsi" w:hAnsiTheme="minorHAnsi" w:cstheme="minorHAnsi"/>
          <w:lang w:val="en-US"/>
        </w:rPr>
        <w:t>so called</w:t>
      </w:r>
      <w:proofErr w:type="gramEnd"/>
      <w:r w:rsidRPr="00F84A02">
        <w:rPr>
          <w:rFonts w:asciiTheme="minorHAnsi" w:hAnsiTheme="minorHAnsi" w:cstheme="minorHAnsi"/>
          <w:lang w:val="en-US"/>
        </w:rPr>
        <w:t xml:space="preserve"> general public, avoid complicated professional terminology. If it is still necessary to use some professional terms, remember to explain them.  </w:t>
      </w:r>
    </w:p>
    <w:p w14:paraId="5E691703" w14:textId="77777777" w:rsidR="00E04433" w:rsidRPr="00F84A02" w:rsidRDefault="00D42384" w:rsidP="0064122C">
      <w:pPr>
        <w:rPr>
          <w:rFonts w:asciiTheme="minorHAnsi" w:hAnsiTheme="minorHAnsi" w:cstheme="minorHAnsi"/>
          <w:lang w:val="en-US"/>
        </w:rPr>
      </w:pPr>
      <w:r w:rsidRPr="00F84A02">
        <w:rPr>
          <w:rFonts w:asciiTheme="minorHAnsi" w:hAnsiTheme="minorHAnsi" w:cstheme="minorHAnsi"/>
          <w:lang w:val="en-US"/>
        </w:rPr>
        <w:t>A</w:t>
      </w:r>
      <w:r w:rsidR="00E04433" w:rsidRPr="00F84A02">
        <w:rPr>
          <w:rFonts w:asciiTheme="minorHAnsi" w:hAnsiTheme="minorHAnsi" w:cstheme="minorHAnsi"/>
          <w:lang w:val="en-US"/>
        </w:rPr>
        <w:t>t the end of the press release, under the</w:t>
      </w:r>
      <w:r w:rsidRPr="00F84A02">
        <w:rPr>
          <w:rFonts w:asciiTheme="minorHAnsi" w:hAnsiTheme="minorHAnsi" w:cstheme="minorHAnsi"/>
          <w:lang w:val="en-US"/>
        </w:rPr>
        <w:t xml:space="preserve"> heading “Additional information” (“</w:t>
      </w:r>
      <w:proofErr w:type="spellStart"/>
      <w:r w:rsidRPr="00F84A02">
        <w:rPr>
          <w:rFonts w:asciiTheme="minorHAnsi" w:hAnsiTheme="minorHAnsi" w:cstheme="minorHAnsi"/>
          <w:lang w:val="en-US"/>
        </w:rPr>
        <w:t>Lisätietoja</w:t>
      </w:r>
      <w:proofErr w:type="spellEnd"/>
      <w:r w:rsidR="00E01275" w:rsidRPr="00F84A02">
        <w:rPr>
          <w:rFonts w:asciiTheme="minorHAnsi" w:hAnsiTheme="minorHAnsi" w:cstheme="minorHAnsi"/>
          <w:lang w:val="en-US"/>
        </w:rPr>
        <w:t>”</w:t>
      </w:r>
      <w:r w:rsidRPr="00F84A02">
        <w:rPr>
          <w:rFonts w:asciiTheme="minorHAnsi" w:hAnsiTheme="minorHAnsi" w:cstheme="minorHAnsi"/>
          <w:lang w:val="en-US"/>
        </w:rPr>
        <w:t xml:space="preserve">, </w:t>
      </w:r>
      <w:r w:rsidR="00E01275" w:rsidRPr="00F84A02">
        <w:rPr>
          <w:rFonts w:asciiTheme="minorHAnsi" w:hAnsiTheme="minorHAnsi" w:cstheme="minorHAnsi"/>
          <w:lang w:val="en-US"/>
        </w:rPr>
        <w:t>“</w:t>
      </w:r>
      <w:proofErr w:type="spellStart"/>
      <w:r w:rsidRPr="00F84A02">
        <w:rPr>
          <w:rFonts w:asciiTheme="minorHAnsi" w:hAnsiTheme="minorHAnsi" w:cstheme="minorHAnsi"/>
          <w:lang w:val="en-US"/>
        </w:rPr>
        <w:t>Tilläggsinformation</w:t>
      </w:r>
      <w:proofErr w:type="spellEnd"/>
      <w:r w:rsidRPr="00F84A02">
        <w:rPr>
          <w:rFonts w:asciiTheme="minorHAnsi" w:hAnsiTheme="minorHAnsi" w:cstheme="minorHAnsi"/>
          <w:lang w:val="en-US"/>
        </w:rPr>
        <w:t>”)</w:t>
      </w:r>
      <w:r w:rsidR="00E04433" w:rsidRPr="00F84A02">
        <w:rPr>
          <w:rFonts w:asciiTheme="minorHAnsi" w:hAnsiTheme="minorHAnsi" w:cstheme="minorHAnsi"/>
          <w:lang w:val="en-US"/>
        </w:rPr>
        <w:t xml:space="preserve"> </w:t>
      </w:r>
      <w:r w:rsidRPr="00F84A02">
        <w:rPr>
          <w:rFonts w:asciiTheme="minorHAnsi" w:hAnsiTheme="minorHAnsi" w:cstheme="minorHAnsi"/>
          <w:lang w:val="en-US"/>
        </w:rPr>
        <w:t xml:space="preserve">the name of the person who can give additional information </w:t>
      </w:r>
      <w:r w:rsidR="00E04433" w:rsidRPr="00F84A02">
        <w:rPr>
          <w:rFonts w:asciiTheme="minorHAnsi" w:hAnsiTheme="minorHAnsi" w:cstheme="minorHAnsi"/>
          <w:lang w:val="en-US"/>
        </w:rPr>
        <w:t>on the topic is given. In practice</w:t>
      </w:r>
      <w:r w:rsidR="00162491" w:rsidRPr="00F84A02">
        <w:rPr>
          <w:rFonts w:asciiTheme="minorHAnsi" w:hAnsiTheme="minorHAnsi" w:cstheme="minorHAnsi"/>
          <w:lang w:val="en-US"/>
        </w:rPr>
        <w:t>,</w:t>
      </w:r>
      <w:r w:rsidR="00E04433" w:rsidRPr="00F84A02">
        <w:rPr>
          <w:rFonts w:asciiTheme="minorHAnsi" w:hAnsiTheme="minorHAnsi" w:cstheme="minorHAnsi"/>
          <w:lang w:val="en-US"/>
        </w:rPr>
        <w:t xml:space="preserve"> this is the name and contact details of the writer of the thesis.</w:t>
      </w:r>
    </w:p>
    <w:p w14:paraId="00A4A490" w14:textId="77777777" w:rsidR="00256129" w:rsidRPr="00F84A02" w:rsidRDefault="00E04433" w:rsidP="0064122C">
      <w:pPr>
        <w:rPr>
          <w:rFonts w:asciiTheme="minorHAnsi" w:hAnsiTheme="minorHAnsi" w:cstheme="minorHAnsi"/>
          <w:lang w:val="en-US"/>
        </w:rPr>
      </w:pPr>
      <w:r w:rsidRPr="00F84A02">
        <w:rPr>
          <w:rFonts w:asciiTheme="minorHAnsi" w:hAnsiTheme="minorHAnsi" w:cstheme="minorHAnsi"/>
          <w:lang w:val="en-US"/>
        </w:rPr>
        <w:t xml:space="preserve">After the approval of the press release, the student can freely use it for her/his own purposes. The supervisor of the thesis forwards the </w:t>
      </w:r>
      <w:r w:rsidR="00162491" w:rsidRPr="00F84A02">
        <w:rPr>
          <w:rFonts w:asciiTheme="minorHAnsi" w:hAnsiTheme="minorHAnsi" w:cstheme="minorHAnsi"/>
          <w:lang w:val="en-US"/>
        </w:rPr>
        <w:t xml:space="preserve">press release to </w:t>
      </w:r>
      <w:r w:rsidR="001B304F" w:rsidRPr="00F84A02">
        <w:rPr>
          <w:rFonts w:asciiTheme="minorHAnsi" w:hAnsiTheme="minorHAnsi" w:cstheme="minorHAnsi"/>
          <w:lang w:val="en-US"/>
        </w:rPr>
        <w:t>the communications department of VAMK and they can</w:t>
      </w:r>
      <w:r w:rsidRPr="00F84A02">
        <w:rPr>
          <w:rFonts w:asciiTheme="minorHAnsi" w:hAnsiTheme="minorHAnsi" w:cstheme="minorHAnsi"/>
          <w:lang w:val="en-US"/>
        </w:rPr>
        <w:t xml:space="preserve"> use it as </w:t>
      </w:r>
      <w:r w:rsidR="00162491" w:rsidRPr="00F84A02">
        <w:rPr>
          <w:rFonts w:asciiTheme="minorHAnsi" w:hAnsiTheme="minorHAnsi" w:cstheme="minorHAnsi"/>
          <w:lang w:val="en-US"/>
        </w:rPr>
        <w:t xml:space="preserve">a </w:t>
      </w:r>
      <w:r w:rsidRPr="00F84A02">
        <w:rPr>
          <w:rFonts w:asciiTheme="minorHAnsi" w:hAnsiTheme="minorHAnsi" w:cstheme="minorHAnsi"/>
          <w:lang w:val="en-US"/>
        </w:rPr>
        <w:t xml:space="preserve">press release if they wish. </w:t>
      </w:r>
      <w:r w:rsidR="00390B66">
        <w:rPr>
          <w:rFonts w:asciiTheme="minorHAnsi" w:hAnsiTheme="minorHAnsi" w:cstheme="minorHAnsi"/>
          <w:lang w:val="en-US"/>
        </w:rPr>
        <w:t xml:space="preserve">The student can be failed in the </w:t>
      </w:r>
      <w:r w:rsidRPr="00F84A02">
        <w:rPr>
          <w:rFonts w:asciiTheme="minorHAnsi" w:hAnsiTheme="minorHAnsi" w:cstheme="minorHAnsi"/>
          <w:lang w:val="en-US"/>
        </w:rPr>
        <w:t xml:space="preserve">maturity test written as a </w:t>
      </w:r>
      <w:r w:rsidR="00CD6EFF" w:rsidRPr="00F84A02">
        <w:rPr>
          <w:rFonts w:asciiTheme="minorHAnsi" w:hAnsiTheme="minorHAnsi" w:cstheme="minorHAnsi"/>
          <w:lang w:val="en-US"/>
        </w:rPr>
        <w:t xml:space="preserve">thesis </w:t>
      </w:r>
      <w:r w:rsidRPr="00F84A02">
        <w:rPr>
          <w:rFonts w:asciiTheme="minorHAnsi" w:hAnsiTheme="minorHAnsi" w:cstheme="minorHAnsi"/>
          <w:lang w:val="en-US"/>
        </w:rPr>
        <w:t xml:space="preserve">press release </w:t>
      </w:r>
      <w:r w:rsidR="00256129" w:rsidRPr="00F84A02">
        <w:rPr>
          <w:rFonts w:asciiTheme="minorHAnsi" w:hAnsiTheme="minorHAnsi" w:cstheme="minorHAnsi"/>
          <w:lang w:val="en-US"/>
        </w:rPr>
        <w:t xml:space="preserve">if there are inadequacies or deficiencies in contents or language. </w:t>
      </w:r>
    </w:p>
    <w:p w14:paraId="4749CCF4" w14:textId="77777777" w:rsidR="00B41CEA" w:rsidRPr="00F84A02" w:rsidRDefault="00256129" w:rsidP="0064122C">
      <w:pPr>
        <w:rPr>
          <w:rFonts w:asciiTheme="minorHAnsi" w:hAnsiTheme="minorHAnsi" w:cstheme="minorHAnsi"/>
          <w:b/>
          <w:lang w:val="fi-FI"/>
        </w:rPr>
      </w:pPr>
      <w:r w:rsidRPr="00F84A02">
        <w:rPr>
          <w:rFonts w:asciiTheme="minorHAnsi" w:hAnsiTheme="minorHAnsi" w:cstheme="minorHAnsi"/>
          <w:b/>
          <w:lang w:val="fi-FI"/>
        </w:rPr>
        <w:t xml:space="preserve">Additional information </w:t>
      </w:r>
    </w:p>
    <w:p w14:paraId="75487FA9" w14:textId="77777777" w:rsidR="00B41CEA" w:rsidRPr="00F84A02" w:rsidRDefault="00B41CEA" w:rsidP="00B41CEA">
      <w:pPr>
        <w:shd w:val="clear" w:color="auto" w:fill="FFFFFF"/>
        <w:spacing w:before="100" w:beforeAutospacing="1" w:after="312" w:line="240" w:lineRule="auto"/>
        <w:rPr>
          <w:rFonts w:asciiTheme="minorHAnsi" w:hAnsiTheme="minorHAnsi" w:cstheme="minorHAnsi"/>
          <w:lang w:val="fi-FI" w:eastAsia="fi-FI"/>
        </w:rPr>
      </w:pPr>
      <w:r w:rsidRPr="00F84A02">
        <w:rPr>
          <w:rFonts w:asciiTheme="minorHAnsi" w:hAnsiTheme="minorHAnsi" w:cstheme="minorHAnsi"/>
          <w:lang w:val="fi-FI" w:eastAsia="fi-FI"/>
        </w:rPr>
        <w:t>Opiskelija, O. 2017. Vientikaupan haasteet ulkomaan kauppaa aloittelevassa yrityksessä. Opinnäytetyö. Koulutusala, tutkinto-ohjelma. Vaasa: Vaasan ammattikorkeakoulu.</w:t>
      </w:r>
    </w:p>
    <w:p w14:paraId="79566596" w14:textId="77777777" w:rsidR="00B41CEA" w:rsidRPr="00F84A02" w:rsidRDefault="00B41CEA" w:rsidP="00B41CEA">
      <w:pPr>
        <w:shd w:val="clear" w:color="auto" w:fill="FFFFFF"/>
        <w:spacing w:before="100" w:beforeAutospacing="1" w:after="312" w:line="240" w:lineRule="auto"/>
        <w:rPr>
          <w:rFonts w:asciiTheme="minorHAnsi" w:hAnsiTheme="minorHAnsi" w:cstheme="minorHAnsi"/>
          <w:lang w:val="fi-FI" w:eastAsia="fi-FI"/>
        </w:rPr>
      </w:pPr>
      <w:r w:rsidRPr="00F84A02">
        <w:rPr>
          <w:rFonts w:asciiTheme="minorHAnsi" w:hAnsiTheme="minorHAnsi" w:cstheme="minorHAnsi"/>
          <w:lang w:val="fi-FI" w:eastAsia="fi-FI"/>
        </w:rPr>
        <w:t xml:space="preserve">Oili Opiskelija, YAMK, Liiketoimintaosaaminen, Vaasan ammattikorkeakoulu </w:t>
      </w:r>
      <w:hyperlink r:id="rId16" w:history="1">
        <w:r w:rsidRPr="00F84A02">
          <w:rPr>
            <w:rStyle w:val="Hyperlink"/>
            <w:rFonts w:asciiTheme="minorHAnsi" w:hAnsiTheme="minorHAnsi" w:cstheme="minorHAnsi"/>
            <w:color w:val="auto"/>
            <w:lang w:val="fi-FI" w:eastAsia="fi-FI"/>
          </w:rPr>
          <w:t>oili.opiskelija@edu.vamk.fi</w:t>
        </w:r>
      </w:hyperlink>
      <w:r w:rsidRPr="00F84A02">
        <w:rPr>
          <w:rFonts w:asciiTheme="minorHAnsi" w:hAnsiTheme="minorHAnsi" w:cstheme="minorHAnsi"/>
          <w:lang w:val="fi-FI" w:eastAsia="fi-FI"/>
        </w:rPr>
        <w:t>, GSM 040 123 4567.</w:t>
      </w:r>
    </w:p>
    <w:p w14:paraId="02841A9D" w14:textId="77777777" w:rsidR="00B41CEA" w:rsidRPr="00F84A02" w:rsidRDefault="00B41CEA" w:rsidP="00B41CEA">
      <w:pPr>
        <w:shd w:val="clear" w:color="auto" w:fill="FFFFFF"/>
        <w:spacing w:before="100" w:beforeAutospacing="1" w:after="312" w:line="240" w:lineRule="auto"/>
        <w:rPr>
          <w:rFonts w:asciiTheme="minorHAnsi" w:hAnsiTheme="minorHAnsi" w:cstheme="minorHAnsi"/>
          <w:lang w:val="fi-FI" w:eastAsia="fi-FI"/>
        </w:rPr>
      </w:pPr>
      <w:r w:rsidRPr="00F84A02">
        <w:rPr>
          <w:rFonts w:asciiTheme="minorHAnsi" w:hAnsiTheme="minorHAnsi" w:cstheme="minorHAnsi"/>
          <w:lang w:val="fi-FI" w:eastAsia="fi-FI"/>
        </w:rPr>
        <w:t xml:space="preserve">Opinnäytetyö on tallennettu Theseus-tietokantaan osoitteessa </w:t>
      </w:r>
      <w:hyperlink r:id="rId17" w:history="1">
        <w:r w:rsidRPr="00F84A02">
          <w:rPr>
            <w:rStyle w:val="Hyperlink"/>
            <w:rFonts w:asciiTheme="minorHAnsi" w:hAnsiTheme="minorHAnsi" w:cstheme="minorHAnsi"/>
            <w:color w:val="auto"/>
            <w:lang w:val="fi-FI" w:eastAsia="fi-FI"/>
          </w:rPr>
          <w:t>https://publications.theseus.fi/</w:t>
        </w:r>
      </w:hyperlink>
      <w:r w:rsidRPr="00F84A02">
        <w:rPr>
          <w:rFonts w:asciiTheme="minorHAnsi" w:hAnsiTheme="minorHAnsi" w:cstheme="minorHAnsi"/>
          <w:lang w:val="fi-FI" w:eastAsia="fi-FI"/>
        </w:rPr>
        <w:t>.</w:t>
      </w:r>
    </w:p>
    <w:p w14:paraId="20FDBAE6" w14:textId="77777777" w:rsidR="00256129" w:rsidRPr="00F84A02" w:rsidRDefault="00256129" w:rsidP="0064122C">
      <w:pPr>
        <w:rPr>
          <w:rFonts w:asciiTheme="minorHAnsi" w:hAnsiTheme="minorHAnsi" w:cstheme="minorHAnsi"/>
          <w:lang w:val="en-US"/>
        </w:rPr>
      </w:pPr>
      <w:r w:rsidRPr="00F84A02">
        <w:rPr>
          <w:rFonts w:asciiTheme="minorHAnsi" w:hAnsiTheme="minorHAnsi" w:cstheme="minorHAnsi"/>
          <w:lang w:val="en-US"/>
        </w:rPr>
        <w:lastRenderedPageBreak/>
        <w:t>The supervisor’s / supervisors’ name(s) ar</w:t>
      </w:r>
      <w:r w:rsidR="0006192F" w:rsidRPr="00F84A02">
        <w:rPr>
          <w:rFonts w:asciiTheme="minorHAnsi" w:hAnsiTheme="minorHAnsi" w:cstheme="minorHAnsi"/>
          <w:lang w:val="en-US"/>
        </w:rPr>
        <w:t>e added at the end.</w:t>
      </w:r>
      <w:r w:rsidRPr="00F84A02">
        <w:rPr>
          <w:rFonts w:asciiTheme="minorHAnsi" w:hAnsiTheme="minorHAnsi" w:cstheme="minorHAnsi"/>
          <w:lang w:val="en-US"/>
        </w:rPr>
        <w:t xml:space="preserve"> </w:t>
      </w:r>
    </w:p>
    <w:p w14:paraId="40F7D66F" w14:textId="77777777" w:rsidR="00256129" w:rsidRPr="00F84A02" w:rsidRDefault="00256129" w:rsidP="0064122C">
      <w:pPr>
        <w:rPr>
          <w:rFonts w:asciiTheme="minorHAnsi" w:hAnsiTheme="minorHAnsi" w:cstheme="minorHAnsi"/>
          <w:lang w:val="en-US"/>
        </w:rPr>
      </w:pPr>
      <w:r w:rsidRPr="00F84A02">
        <w:rPr>
          <w:rFonts w:asciiTheme="minorHAnsi" w:hAnsiTheme="minorHAnsi" w:cstheme="minorHAnsi"/>
          <w:lang w:val="en-US"/>
        </w:rPr>
        <w:t>If the student chooses the traditional</w:t>
      </w:r>
      <w:r w:rsidR="00186155" w:rsidRPr="00F84A02">
        <w:rPr>
          <w:rFonts w:asciiTheme="minorHAnsi" w:hAnsiTheme="minorHAnsi" w:cstheme="minorHAnsi"/>
          <w:lang w:val="en-US"/>
        </w:rPr>
        <w:t xml:space="preserve"> maturity test, or s/he has not</w:t>
      </w:r>
      <w:r w:rsidR="004B72ED" w:rsidRPr="00F84A02">
        <w:rPr>
          <w:rFonts w:asciiTheme="minorHAnsi" w:hAnsiTheme="minorHAnsi" w:cstheme="minorHAnsi"/>
          <w:lang w:val="en-US"/>
        </w:rPr>
        <w:t xml:space="preserve"> earlier</w:t>
      </w:r>
      <w:r w:rsidR="00186155" w:rsidRPr="00F84A02">
        <w:rPr>
          <w:rFonts w:asciiTheme="minorHAnsi" w:hAnsiTheme="minorHAnsi" w:cstheme="minorHAnsi"/>
          <w:lang w:val="en-US"/>
        </w:rPr>
        <w:t xml:space="preserve"> </w:t>
      </w:r>
      <w:r w:rsidRPr="00F84A02">
        <w:rPr>
          <w:rFonts w:asciiTheme="minorHAnsi" w:hAnsiTheme="minorHAnsi" w:cstheme="minorHAnsi"/>
          <w:lang w:val="en-US"/>
        </w:rPr>
        <w:t xml:space="preserve">written a maturity </w:t>
      </w:r>
      <w:proofErr w:type="gramStart"/>
      <w:r w:rsidRPr="00F84A02">
        <w:rPr>
          <w:rFonts w:asciiTheme="minorHAnsi" w:hAnsiTheme="minorHAnsi" w:cstheme="minorHAnsi"/>
          <w:lang w:val="en-US"/>
        </w:rPr>
        <w:t>test</w:t>
      </w:r>
      <w:r w:rsidR="00390B66">
        <w:rPr>
          <w:rFonts w:asciiTheme="minorHAnsi" w:hAnsiTheme="minorHAnsi" w:cstheme="minorHAnsi"/>
          <w:lang w:val="en-US"/>
        </w:rPr>
        <w:t xml:space="preserve"> </w:t>
      </w:r>
      <w:r w:rsidR="00390B66" w:rsidRPr="00F84A02">
        <w:rPr>
          <w:rFonts w:asciiTheme="minorHAnsi" w:hAnsiTheme="minorHAnsi" w:cstheme="minorHAnsi"/>
          <w:lang w:val="en-US"/>
        </w:rPr>
        <w:t xml:space="preserve"> in</w:t>
      </w:r>
      <w:proofErr w:type="gramEnd"/>
      <w:r w:rsidR="00390B66" w:rsidRPr="00F84A02">
        <w:rPr>
          <w:rFonts w:asciiTheme="minorHAnsi" w:hAnsiTheme="minorHAnsi" w:cstheme="minorHAnsi"/>
          <w:lang w:val="en-US"/>
        </w:rPr>
        <w:t xml:space="preserve"> a previous educational </w:t>
      </w:r>
      <w:proofErr w:type="spellStart"/>
      <w:r w:rsidR="00390B66" w:rsidRPr="00F84A02">
        <w:rPr>
          <w:rFonts w:asciiTheme="minorHAnsi" w:hAnsiTheme="minorHAnsi" w:cstheme="minorHAnsi"/>
          <w:lang w:val="en-US"/>
        </w:rPr>
        <w:t>programme</w:t>
      </w:r>
      <w:proofErr w:type="spellEnd"/>
      <w:r w:rsidR="00390B66" w:rsidRPr="00F84A02">
        <w:rPr>
          <w:rFonts w:asciiTheme="minorHAnsi" w:hAnsiTheme="minorHAnsi" w:cstheme="minorHAnsi"/>
          <w:lang w:val="en-US"/>
        </w:rPr>
        <w:t>,</w:t>
      </w:r>
      <w:r w:rsidRPr="00F84A02">
        <w:rPr>
          <w:rFonts w:asciiTheme="minorHAnsi" w:hAnsiTheme="minorHAnsi" w:cstheme="minorHAnsi"/>
          <w:lang w:val="en-US"/>
        </w:rPr>
        <w:t xml:space="preserve"> the supervisor gives two alternative headings for topics that the student can choose bet</w:t>
      </w:r>
      <w:r w:rsidR="00186155" w:rsidRPr="00F84A02">
        <w:rPr>
          <w:rFonts w:asciiTheme="minorHAnsi" w:hAnsiTheme="minorHAnsi" w:cstheme="minorHAnsi"/>
          <w:lang w:val="en-US"/>
        </w:rPr>
        <w:t xml:space="preserve">ween. The supervisor can </w:t>
      </w:r>
      <w:r w:rsidR="004B72ED" w:rsidRPr="00F84A02">
        <w:rPr>
          <w:rFonts w:asciiTheme="minorHAnsi" w:hAnsiTheme="minorHAnsi" w:cstheme="minorHAnsi"/>
          <w:lang w:val="en-US"/>
        </w:rPr>
        <w:t xml:space="preserve">either give a </w:t>
      </w:r>
      <w:r w:rsidR="00186155" w:rsidRPr="00F84A02">
        <w:rPr>
          <w:rFonts w:asciiTheme="minorHAnsi" w:hAnsiTheme="minorHAnsi" w:cstheme="minorHAnsi"/>
          <w:lang w:val="en-US"/>
        </w:rPr>
        <w:t xml:space="preserve">headline </w:t>
      </w:r>
      <w:r w:rsidR="004B72ED" w:rsidRPr="00F84A02">
        <w:rPr>
          <w:rFonts w:asciiTheme="minorHAnsi" w:hAnsiTheme="minorHAnsi" w:cstheme="minorHAnsi"/>
          <w:lang w:val="en-US"/>
        </w:rPr>
        <w:t xml:space="preserve">for the topic </w:t>
      </w:r>
      <w:r w:rsidRPr="00F84A02">
        <w:rPr>
          <w:rFonts w:asciiTheme="minorHAnsi" w:hAnsiTheme="minorHAnsi" w:cstheme="minorHAnsi"/>
          <w:lang w:val="en-US"/>
        </w:rPr>
        <w:t>or it can be left to the student to</w:t>
      </w:r>
      <w:r w:rsidR="004B72ED" w:rsidRPr="00F84A02">
        <w:rPr>
          <w:rFonts w:asciiTheme="minorHAnsi" w:hAnsiTheme="minorHAnsi" w:cstheme="minorHAnsi"/>
          <w:lang w:val="en-US"/>
        </w:rPr>
        <w:t xml:space="preserve"> formulate</w:t>
      </w:r>
      <w:r w:rsidR="0007331B" w:rsidRPr="00F84A02">
        <w:rPr>
          <w:rFonts w:asciiTheme="minorHAnsi" w:hAnsiTheme="minorHAnsi" w:cstheme="minorHAnsi"/>
          <w:lang w:val="en-US"/>
        </w:rPr>
        <w:t xml:space="preserve"> an</w:t>
      </w:r>
      <w:r w:rsidR="004B72ED" w:rsidRPr="00F84A02">
        <w:rPr>
          <w:rFonts w:asciiTheme="minorHAnsi" w:hAnsiTheme="minorHAnsi" w:cstheme="minorHAnsi"/>
          <w:lang w:val="en-US"/>
        </w:rPr>
        <w:t xml:space="preserve"> exact headline for the topic given. </w:t>
      </w:r>
      <w:r w:rsidR="003174C4">
        <w:rPr>
          <w:rFonts w:asciiTheme="minorHAnsi" w:hAnsiTheme="minorHAnsi" w:cstheme="minorHAnsi"/>
          <w:lang w:val="en-US"/>
        </w:rPr>
        <w:t xml:space="preserve">The maturity test is written in supervised situation without any material available. </w:t>
      </w:r>
    </w:p>
    <w:p w14:paraId="7EEA38BC" w14:textId="77777777" w:rsidR="003174C4" w:rsidRDefault="004B72ED" w:rsidP="0064122C">
      <w:pPr>
        <w:rPr>
          <w:rFonts w:asciiTheme="minorHAnsi" w:hAnsiTheme="minorHAnsi" w:cstheme="minorHAnsi"/>
          <w:lang w:val="en-US"/>
        </w:rPr>
      </w:pPr>
      <w:r w:rsidRPr="00F84A02">
        <w:rPr>
          <w:rFonts w:asciiTheme="minorHAnsi" w:hAnsiTheme="minorHAnsi" w:cstheme="minorHAnsi"/>
          <w:lang w:val="en-US"/>
        </w:rPr>
        <w:t xml:space="preserve">The length of the maturity test </w:t>
      </w:r>
      <w:r w:rsidR="0007331B" w:rsidRPr="00F84A02">
        <w:rPr>
          <w:rFonts w:asciiTheme="minorHAnsi" w:hAnsiTheme="minorHAnsi" w:cstheme="minorHAnsi"/>
          <w:lang w:val="en-US"/>
        </w:rPr>
        <w:t>is</w:t>
      </w:r>
      <w:r w:rsidR="00951987" w:rsidRPr="00F84A02">
        <w:rPr>
          <w:rFonts w:asciiTheme="minorHAnsi" w:hAnsiTheme="minorHAnsi" w:cstheme="minorHAnsi"/>
          <w:lang w:val="en-US"/>
        </w:rPr>
        <w:t xml:space="preserve"> approximately</w:t>
      </w:r>
      <w:r w:rsidRPr="00F84A02">
        <w:rPr>
          <w:rFonts w:asciiTheme="minorHAnsi" w:hAnsiTheme="minorHAnsi" w:cstheme="minorHAnsi"/>
          <w:lang w:val="en-US"/>
        </w:rPr>
        <w:t xml:space="preserve"> </w:t>
      </w:r>
      <w:r w:rsidR="003174C4">
        <w:rPr>
          <w:rFonts w:asciiTheme="minorHAnsi" w:hAnsiTheme="minorHAnsi" w:cstheme="minorHAnsi"/>
          <w:lang w:val="en-US"/>
        </w:rPr>
        <w:t>450-600 words,</w:t>
      </w:r>
      <w:r w:rsidR="00951987" w:rsidRPr="00F84A02">
        <w:rPr>
          <w:rFonts w:asciiTheme="minorHAnsi" w:hAnsiTheme="minorHAnsi" w:cstheme="minorHAnsi"/>
          <w:lang w:val="en-US"/>
        </w:rPr>
        <w:t xml:space="preserve"> </w:t>
      </w:r>
      <w:r w:rsidR="0007331B" w:rsidRPr="00F84A02">
        <w:rPr>
          <w:rFonts w:asciiTheme="minorHAnsi" w:hAnsiTheme="minorHAnsi" w:cstheme="minorHAnsi"/>
          <w:lang w:val="en-US"/>
        </w:rPr>
        <w:t xml:space="preserve">written on </w:t>
      </w:r>
      <w:r w:rsidR="00904EA5" w:rsidRPr="00F84A02">
        <w:rPr>
          <w:rFonts w:asciiTheme="minorHAnsi" w:hAnsiTheme="minorHAnsi" w:cstheme="minorHAnsi"/>
          <w:lang w:val="en-US"/>
        </w:rPr>
        <w:t xml:space="preserve">every line if </w:t>
      </w:r>
      <w:r w:rsidR="00951987" w:rsidRPr="00F84A02">
        <w:rPr>
          <w:rFonts w:asciiTheme="minorHAnsi" w:hAnsiTheme="minorHAnsi" w:cstheme="minorHAnsi"/>
          <w:lang w:val="en-US"/>
        </w:rPr>
        <w:t xml:space="preserve">the </w:t>
      </w:r>
      <w:r w:rsidR="00904EA5" w:rsidRPr="00F84A02">
        <w:rPr>
          <w:rFonts w:asciiTheme="minorHAnsi" w:hAnsiTheme="minorHAnsi" w:cstheme="minorHAnsi"/>
          <w:lang w:val="en-US"/>
        </w:rPr>
        <w:t xml:space="preserve">square </w:t>
      </w:r>
      <w:r w:rsidR="0007331B" w:rsidRPr="00F84A02">
        <w:rPr>
          <w:rFonts w:asciiTheme="minorHAnsi" w:hAnsiTheme="minorHAnsi" w:cstheme="minorHAnsi"/>
          <w:lang w:val="en-US"/>
        </w:rPr>
        <w:t>size</w:t>
      </w:r>
      <w:r w:rsidR="00904EA5" w:rsidRPr="00F84A02">
        <w:rPr>
          <w:rFonts w:asciiTheme="minorHAnsi" w:hAnsiTheme="minorHAnsi" w:cstheme="minorHAnsi"/>
          <w:lang w:val="en-US"/>
        </w:rPr>
        <w:t xml:space="preserve"> of the graph paper is of the larger type</w:t>
      </w:r>
      <w:r w:rsidR="0007331B" w:rsidRPr="00F84A02">
        <w:rPr>
          <w:rFonts w:asciiTheme="minorHAnsi" w:hAnsiTheme="minorHAnsi" w:cstheme="minorHAnsi"/>
          <w:lang w:val="en-US"/>
        </w:rPr>
        <w:t xml:space="preserve"> (7 mm) and o</w:t>
      </w:r>
      <w:r w:rsidR="00904EA5" w:rsidRPr="00F84A02">
        <w:rPr>
          <w:rFonts w:asciiTheme="minorHAnsi" w:hAnsiTheme="minorHAnsi" w:cstheme="minorHAnsi"/>
          <w:lang w:val="en-US"/>
        </w:rPr>
        <w:t>n every second line if the square size is smaller (</w:t>
      </w:r>
      <w:r w:rsidR="0007331B" w:rsidRPr="00F84A02">
        <w:rPr>
          <w:rFonts w:asciiTheme="minorHAnsi" w:hAnsiTheme="minorHAnsi" w:cstheme="minorHAnsi"/>
          <w:lang w:val="en-US"/>
        </w:rPr>
        <w:t>5 mm</w:t>
      </w:r>
      <w:r w:rsidR="00904EA5" w:rsidRPr="00F84A02">
        <w:rPr>
          <w:rFonts w:asciiTheme="minorHAnsi" w:hAnsiTheme="minorHAnsi" w:cstheme="minorHAnsi"/>
          <w:lang w:val="en-US"/>
        </w:rPr>
        <w:t>)</w:t>
      </w:r>
      <w:r w:rsidR="003174C4">
        <w:rPr>
          <w:rFonts w:asciiTheme="minorHAnsi" w:hAnsiTheme="minorHAnsi" w:cstheme="minorHAnsi"/>
          <w:lang w:val="en-US"/>
        </w:rPr>
        <w:t xml:space="preserve">. </w:t>
      </w:r>
      <w:r w:rsidR="00904EA5" w:rsidRPr="00F84A02">
        <w:rPr>
          <w:rFonts w:asciiTheme="minorHAnsi" w:hAnsiTheme="minorHAnsi" w:cstheme="minorHAnsi"/>
          <w:lang w:val="en-US"/>
        </w:rPr>
        <w:t>The time for writing is 2 h and 15 min (135 min). The maturity test is assessed by the superviso</w:t>
      </w:r>
      <w:r w:rsidR="00CA7CD3" w:rsidRPr="00F84A02">
        <w:rPr>
          <w:rFonts w:asciiTheme="minorHAnsi" w:hAnsiTheme="minorHAnsi" w:cstheme="minorHAnsi"/>
          <w:lang w:val="en-US"/>
        </w:rPr>
        <w:t xml:space="preserve">r and the language proofreader and the grading scale employed is </w:t>
      </w:r>
      <w:r w:rsidR="00904EA5" w:rsidRPr="00F84A02">
        <w:rPr>
          <w:rFonts w:asciiTheme="minorHAnsi" w:hAnsiTheme="minorHAnsi" w:cstheme="minorHAnsi"/>
          <w:lang w:val="en-US"/>
        </w:rPr>
        <w:t xml:space="preserve">pass/fail. A person with a </w:t>
      </w:r>
      <w:proofErr w:type="gramStart"/>
      <w:r w:rsidR="00904EA5" w:rsidRPr="00F84A02">
        <w:rPr>
          <w:rFonts w:asciiTheme="minorHAnsi" w:hAnsiTheme="minorHAnsi" w:cstheme="minorHAnsi"/>
          <w:lang w:val="en-US"/>
        </w:rPr>
        <w:t>dyslexia</w:t>
      </w:r>
      <w:proofErr w:type="gramEnd"/>
      <w:r w:rsidR="00904EA5" w:rsidRPr="00F84A02">
        <w:rPr>
          <w:rFonts w:asciiTheme="minorHAnsi" w:hAnsiTheme="minorHAnsi" w:cstheme="minorHAnsi"/>
          <w:lang w:val="en-US"/>
        </w:rPr>
        <w:t xml:space="preserve"> is entitled to special exam arrangements provided that </w:t>
      </w:r>
      <w:r w:rsidR="003174C4">
        <w:rPr>
          <w:rFonts w:asciiTheme="minorHAnsi" w:hAnsiTheme="minorHAnsi" w:cstheme="minorHAnsi"/>
          <w:lang w:val="en-US"/>
        </w:rPr>
        <w:t>the student has</w:t>
      </w:r>
      <w:r w:rsidR="00904EA5" w:rsidRPr="00F84A02">
        <w:rPr>
          <w:rFonts w:asciiTheme="minorHAnsi" w:hAnsiTheme="minorHAnsi" w:cstheme="minorHAnsi"/>
          <w:lang w:val="en-US"/>
        </w:rPr>
        <w:t xml:space="preserve"> </w:t>
      </w:r>
      <w:r w:rsidR="003174C4">
        <w:rPr>
          <w:rFonts w:asciiTheme="minorHAnsi" w:hAnsiTheme="minorHAnsi" w:cstheme="minorHAnsi"/>
          <w:lang w:val="en-US"/>
        </w:rPr>
        <w:t xml:space="preserve">a dyslexia </w:t>
      </w:r>
      <w:r w:rsidR="00904EA5" w:rsidRPr="00F84A02">
        <w:rPr>
          <w:rFonts w:asciiTheme="minorHAnsi" w:hAnsiTheme="minorHAnsi" w:cstheme="minorHAnsi"/>
          <w:lang w:val="en-US"/>
        </w:rPr>
        <w:t>certificate issu</w:t>
      </w:r>
      <w:r w:rsidR="00CA7CD3" w:rsidRPr="00F84A02">
        <w:rPr>
          <w:rFonts w:asciiTheme="minorHAnsi" w:hAnsiTheme="minorHAnsi" w:cstheme="minorHAnsi"/>
          <w:lang w:val="en-US"/>
        </w:rPr>
        <w:t>ed by an authorized person</w:t>
      </w:r>
      <w:r w:rsidR="003174C4">
        <w:rPr>
          <w:rFonts w:asciiTheme="minorHAnsi" w:hAnsiTheme="minorHAnsi" w:cstheme="minorHAnsi"/>
          <w:lang w:val="en-US"/>
        </w:rPr>
        <w:t>.</w:t>
      </w:r>
      <w:r w:rsidR="00CA7CD3" w:rsidRPr="00F84A02">
        <w:rPr>
          <w:rFonts w:asciiTheme="minorHAnsi" w:hAnsiTheme="minorHAnsi" w:cstheme="minorHAnsi"/>
          <w:lang w:val="en-US"/>
        </w:rPr>
        <w:t xml:space="preserve"> </w:t>
      </w:r>
    </w:p>
    <w:p w14:paraId="7A8F9162" w14:textId="77777777" w:rsidR="00302169" w:rsidRPr="00F84A02" w:rsidRDefault="00302169" w:rsidP="0064122C">
      <w:pPr>
        <w:rPr>
          <w:rFonts w:asciiTheme="minorHAnsi" w:hAnsiTheme="minorHAnsi" w:cstheme="minorHAnsi"/>
          <w:lang w:val="en-US"/>
        </w:rPr>
      </w:pPr>
      <w:r w:rsidRPr="00F84A02">
        <w:rPr>
          <w:rFonts w:asciiTheme="minorHAnsi" w:hAnsiTheme="minorHAnsi" w:cstheme="minorHAnsi"/>
          <w:lang w:val="en-US"/>
        </w:rPr>
        <w:t>For passing, a maturity test must meet the following requirements:</w:t>
      </w:r>
    </w:p>
    <w:p w14:paraId="70C95E00" w14:textId="77777777" w:rsidR="00951987" w:rsidRPr="00F84A02" w:rsidRDefault="00302169" w:rsidP="00951987">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 xml:space="preserve">The content of the maturity test must </w:t>
      </w:r>
      <w:r w:rsidR="00951987" w:rsidRPr="00F84A02">
        <w:rPr>
          <w:rFonts w:asciiTheme="minorHAnsi" w:hAnsiTheme="minorHAnsi" w:cstheme="minorHAnsi"/>
          <w:lang w:val="en-US"/>
        </w:rPr>
        <w:t xml:space="preserve">correspond to the topic of the thesis. </w:t>
      </w:r>
    </w:p>
    <w:p w14:paraId="78281A83" w14:textId="77777777" w:rsidR="00302169" w:rsidRPr="00F84A02" w:rsidRDefault="00951987" w:rsidP="00951987">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The text is</w:t>
      </w:r>
      <w:r w:rsidR="00302169" w:rsidRPr="00F84A02">
        <w:rPr>
          <w:rFonts w:asciiTheme="minorHAnsi" w:hAnsiTheme="minorHAnsi" w:cstheme="minorHAnsi"/>
          <w:lang w:val="en-US"/>
        </w:rPr>
        <w:t xml:space="preserve"> readable; </w:t>
      </w:r>
      <w:r w:rsidRPr="00F84A02">
        <w:rPr>
          <w:rFonts w:asciiTheme="minorHAnsi" w:hAnsiTheme="minorHAnsi" w:cstheme="minorHAnsi"/>
          <w:lang w:val="en-US"/>
        </w:rPr>
        <w:t xml:space="preserve">it is easy to tell </w:t>
      </w:r>
      <w:r w:rsidR="00302169" w:rsidRPr="00F84A02">
        <w:rPr>
          <w:rFonts w:asciiTheme="minorHAnsi" w:hAnsiTheme="minorHAnsi" w:cstheme="minorHAnsi"/>
          <w:lang w:val="en-US"/>
        </w:rPr>
        <w:t xml:space="preserve">capital letters and </w:t>
      </w:r>
      <w:proofErr w:type="gramStart"/>
      <w:r w:rsidR="00302169" w:rsidRPr="00F84A02">
        <w:rPr>
          <w:rFonts w:asciiTheme="minorHAnsi" w:hAnsiTheme="minorHAnsi" w:cstheme="minorHAnsi"/>
          <w:lang w:val="en-US"/>
        </w:rPr>
        <w:t>lower case</w:t>
      </w:r>
      <w:proofErr w:type="gramEnd"/>
      <w:r w:rsidR="00302169" w:rsidRPr="00F84A02">
        <w:rPr>
          <w:rFonts w:asciiTheme="minorHAnsi" w:hAnsiTheme="minorHAnsi" w:cstheme="minorHAnsi"/>
          <w:lang w:val="en-US"/>
        </w:rPr>
        <w:t xml:space="preserve"> letters </w:t>
      </w:r>
      <w:r w:rsidRPr="00F84A02">
        <w:rPr>
          <w:rFonts w:asciiTheme="minorHAnsi" w:hAnsiTheme="minorHAnsi" w:cstheme="minorHAnsi"/>
          <w:lang w:val="en-US"/>
        </w:rPr>
        <w:t xml:space="preserve">and words apart. </w:t>
      </w:r>
      <w:r w:rsidR="00302169" w:rsidRPr="00F84A02">
        <w:rPr>
          <w:rFonts w:asciiTheme="minorHAnsi" w:hAnsiTheme="minorHAnsi" w:cstheme="minorHAnsi"/>
          <w:lang w:val="en-US"/>
        </w:rPr>
        <w:t xml:space="preserve"> </w:t>
      </w:r>
    </w:p>
    <w:p w14:paraId="358DFED0" w14:textId="77777777" w:rsidR="00302169" w:rsidRPr="00F84A02" w:rsidRDefault="00951987" w:rsidP="00951987">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The text has a headline</w:t>
      </w:r>
      <w:r w:rsidR="00302169" w:rsidRPr="00F84A02">
        <w:rPr>
          <w:rFonts w:asciiTheme="minorHAnsi" w:hAnsiTheme="minorHAnsi" w:cstheme="minorHAnsi"/>
          <w:lang w:val="en-US"/>
        </w:rPr>
        <w:t xml:space="preserve">. The </w:t>
      </w:r>
      <w:r w:rsidRPr="00F84A02">
        <w:rPr>
          <w:rFonts w:asciiTheme="minorHAnsi" w:hAnsiTheme="minorHAnsi" w:cstheme="minorHAnsi"/>
          <w:lang w:val="en-US"/>
        </w:rPr>
        <w:t>content must reflect the headline</w:t>
      </w:r>
      <w:r w:rsidR="00302169" w:rsidRPr="00F84A02">
        <w:rPr>
          <w:rFonts w:asciiTheme="minorHAnsi" w:hAnsiTheme="minorHAnsi" w:cstheme="minorHAnsi"/>
          <w:lang w:val="en-US"/>
        </w:rPr>
        <w:t xml:space="preserve">. </w:t>
      </w:r>
    </w:p>
    <w:p w14:paraId="237548B5" w14:textId="77777777" w:rsidR="00812A71" w:rsidRPr="00F84A02" w:rsidRDefault="00302169" w:rsidP="0064122C">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 xml:space="preserve">The text is divided into </w:t>
      </w:r>
      <w:r w:rsidR="00C8698C" w:rsidRPr="00F84A02">
        <w:rPr>
          <w:rFonts w:asciiTheme="minorHAnsi" w:hAnsiTheme="minorHAnsi" w:cstheme="minorHAnsi"/>
          <w:lang w:val="en-US"/>
        </w:rPr>
        <w:t xml:space="preserve">paragraphs. </w:t>
      </w:r>
    </w:p>
    <w:p w14:paraId="657304BE" w14:textId="77777777" w:rsidR="00C8698C" w:rsidRPr="00F84A02" w:rsidRDefault="00C8698C" w:rsidP="0064122C">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The</w:t>
      </w:r>
      <w:r w:rsidR="00951987" w:rsidRPr="00F84A02">
        <w:rPr>
          <w:rFonts w:asciiTheme="minorHAnsi" w:hAnsiTheme="minorHAnsi" w:cstheme="minorHAnsi"/>
          <w:lang w:val="en-US"/>
        </w:rPr>
        <w:t xml:space="preserve"> spelling and use of punctuation </w:t>
      </w:r>
      <w:proofErr w:type="gramStart"/>
      <w:r w:rsidR="00951987" w:rsidRPr="00F84A02">
        <w:rPr>
          <w:rFonts w:asciiTheme="minorHAnsi" w:hAnsiTheme="minorHAnsi" w:cstheme="minorHAnsi"/>
          <w:lang w:val="en-US"/>
        </w:rPr>
        <w:t>is</w:t>
      </w:r>
      <w:proofErr w:type="gramEnd"/>
      <w:r w:rsidR="00951987" w:rsidRPr="00F84A02">
        <w:rPr>
          <w:rFonts w:asciiTheme="minorHAnsi" w:hAnsiTheme="minorHAnsi" w:cstheme="minorHAnsi"/>
          <w:lang w:val="en-US"/>
        </w:rPr>
        <w:t xml:space="preserve"> correct</w:t>
      </w:r>
      <w:r w:rsidRPr="00F84A02">
        <w:rPr>
          <w:rFonts w:asciiTheme="minorHAnsi" w:hAnsiTheme="minorHAnsi" w:cstheme="minorHAnsi"/>
          <w:lang w:val="en-US"/>
        </w:rPr>
        <w:t xml:space="preserve">. </w:t>
      </w:r>
    </w:p>
    <w:p w14:paraId="0889E7AF" w14:textId="77777777" w:rsidR="00C8698C" w:rsidRPr="00F84A02" w:rsidRDefault="00951987" w:rsidP="0064122C">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The relation between clauses</w:t>
      </w:r>
      <w:r w:rsidR="00C8698C" w:rsidRPr="00F84A02">
        <w:rPr>
          <w:rFonts w:asciiTheme="minorHAnsi" w:hAnsiTheme="minorHAnsi" w:cstheme="minorHAnsi"/>
          <w:lang w:val="en-US"/>
        </w:rPr>
        <w:t xml:space="preserve"> and sentence is clear.</w:t>
      </w:r>
    </w:p>
    <w:p w14:paraId="2D89E550" w14:textId="77777777" w:rsidR="00C8698C" w:rsidRPr="00F84A02" w:rsidRDefault="00C8698C" w:rsidP="0064122C">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 xml:space="preserve">The word order is unambiguous and resonates with the presented information. </w:t>
      </w:r>
    </w:p>
    <w:p w14:paraId="1E2F0582" w14:textId="77777777" w:rsidR="00C8698C" w:rsidRPr="00F84A02" w:rsidRDefault="00C8698C" w:rsidP="0064122C">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The language is formal and academic in style.</w:t>
      </w:r>
    </w:p>
    <w:p w14:paraId="0CF2FEBB" w14:textId="77777777" w:rsidR="00C8698C" w:rsidRPr="00F84A02" w:rsidRDefault="009D0379" w:rsidP="0064122C">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 xml:space="preserve">The text </w:t>
      </w:r>
      <w:r w:rsidR="00951987" w:rsidRPr="00F84A02">
        <w:rPr>
          <w:rFonts w:asciiTheme="minorHAnsi" w:hAnsiTheme="minorHAnsi" w:cstheme="minorHAnsi"/>
          <w:lang w:val="en-US"/>
        </w:rPr>
        <w:t xml:space="preserve">is based on language, </w:t>
      </w:r>
      <w:r w:rsidRPr="00F84A02">
        <w:rPr>
          <w:rFonts w:asciiTheme="minorHAnsi" w:hAnsiTheme="minorHAnsi" w:cstheme="minorHAnsi"/>
          <w:lang w:val="en-US"/>
        </w:rPr>
        <w:t xml:space="preserve">not </w:t>
      </w:r>
      <w:r w:rsidR="00951987" w:rsidRPr="00F84A02">
        <w:rPr>
          <w:rFonts w:asciiTheme="minorHAnsi" w:hAnsiTheme="minorHAnsi" w:cstheme="minorHAnsi"/>
          <w:lang w:val="en-US"/>
        </w:rPr>
        <w:t xml:space="preserve">on </w:t>
      </w:r>
      <w:r w:rsidRPr="00F84A02">
        <w:rPr>
          <w:rFonts w:asciiTheme="minorHAnsi" w:hAnsiTheme="minorHAnsi" w:cstheme="minorHAnsi"/>
          <w:lang w:val="en-US"/>
        </w:rPr>
        <w:t xml:space="preserve">charts, formulas or figures. </w:t>
      </w:r>
    </w:p>
    <w:p w14:paraId="61230FBE" w14:textId="77777777" w:rsidR="009D0379" w:rsidRPr="00F84A02" w:rsidRDefault="009D0379" w:rsidP="0064122C">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 xml:space="preserve">The text </w:t>
      </w:r>
      <w:r w:rsidR="00F147CC" w:rsidRPr="00F84A02">
        <w:rPr>
          <w:rFonts w:asciiTheme="minorHAnsi" w:hAnsiTheme="minorHAnsi" w:cstheme="minorHAnsi"/>
          <w:lang w:val="en-US"/>
        </w:rPr>
        <w:t>well</w:t>
      </w:r>
      <w:r w:rsidR="00951987" w:rsidRPr="00F84A02">
        <w:rPr>
          <w:rFonts w:asciiTheme="minorHAnsi" w:hAnsiTheme="minorHAnsi" w:cstheme="minorHAnsi"/>
          <w:lang w:val="en-US"/>
        </w:rPr>
        <w:t>-</w:t>
      </w:r>
      <w:r w:rsidR="00F147CC" w:rsidRPr="00F84A02">
        <w:rPr>
          <w:rFonts w:asciiTheme="minorHAnsi" w:hAnsiTheme="minorHAnsi" w:cstheme="minorHAnsi"/>
          <w:lang w:val="en-US"/>
        </w:rPr>
        <w:t xml:space="preserve">organized and a coherent entity. </w:t>
      </w:r>
    </w:p>
    <w:p w14:paraId="191FD4A0" w14:textId="77777777" w:rsidR="00F147CC" w:rsidRPr="00F84A02" w:rsidRDefault="00F147CC" w:rsidP="0064122C">
      <w:pPr>
        <w:pStyle w:val="ListParagraph"/>
        <w:numPr>
          <w:ilvl w:val="0"/>
          <w:numId w:val="22"/>
        </w:numPr>
        <w:rPr>
          <w:rFonts w:asciiTheme="minorHAnsi" w:hAnsiTheme="minorHAnsi" w:cstheme="minorHAnsi"/>
          <w:lang w:val="en-US"/>
        </w:rPr>
      </w:pPr>
      <w:r w:rsidRPr="00F84A02">
        <w:rPr>
          <w:rFonts w:asciiTheme="minorHAnsi" w:hAnsiTheme="minorHAnsi" w:cstheme="minorHAnsi"/>
          <w:lang w:val="en-US"/>
        </w:rPr>
        <w:t>The reader understands the text as a whole. The writer cannot assume that the reader is familiar with the thesis.</w:t>
      </w:r>
    </w:p>
    <w:p w14:paraId="752CC77A" w14:textId="77777777" w:rsidR="00F147CC" w:rsidRPr="00F84A02" w:rsidRDefault="00F147CC" w:rsidP="00F147CC">
      <w:pPr>
        <w:rPr>
          <w:rFonts w:asciiTheme="minorHAnsi" w:hAnsiTheme="minorHAnsi" w:cstheme="minorHAnsi"/>
          <w:lang w:val="en-US"/>
        </w:rPr>
      </w:pPr>
      <w:r w:rsidRPr="00F84A02">
        <w:rPr>
          <w:rFonts w:asciiTheme="minorHAnsi" w:hAnsiTheme="minorHAnsi" w:cstheme="minorHAnsi"/>
          <w:lang w:val="en-US"/>
        </w:rPr>
        <w:lastRenderedPageBreak/>
        <w:t xml:space="preserve">The </w:t>
      </w:r>
      <w:r w:rsidR="003174C4">
        <w:rPr>
          <w:rFonts w:asciiTheme="minorHAnsi" w:hAnsiTheme="minorHAnsi" w:cstheme="minorHAnsi"/>
          <w:lang w:val="en-US"/>
        </w:rPr>
        <w:t xml:space="preserve">student can be failed in the </w:t>
      </w:r>
      <w:r w:rsidRPr="00F84A02">
        <w:rPr>
          <w:rFonts w:asciiTheme="minorHAnsi" w:hAnsiTheme="minorHAnsi" w:cstheme="minorHAnsi"/>
          <w:lang w:val="en-US"/>
        </w:rPr>
        <w:t xml:space="preserve">maturity test can be failed if there are remarkable and reoccurring deficiencies or mistakes in content, language or layout. The student can sign up for a retake of the maturity test after having seen the corrected test and </w:t>
      </w:r>
      <w:r w:rsidR="0006192F" w:rsidRPr="00F84A02">
        <w:rPr>
          <w:rFonts w:asciiTheme="minorHAnsi" w:hAnsiTheme="minorHAnsi" w:cstheme="minorHAnsi"/>
          <w:lang w:val="en-US"/>
        </w:rPr>
        <w:t xml:space="preserve">after </w:t>
      </w:r>
      <w:r w:rsidRPr="00F84A02">
        <w:rPr>
          <w:rFonts w:asciiTheme="minorHAnsi" w:hAnsiTheme="minorHAnsi" w:cstheme="minorHAnsi"/>
          <w:lang w:val="en-US"/>
        </w:rPr>
        <w:t xml:space="preserve">receiving additional guidance. A note on the language </w:t>
      </w:r>
      <w:r w:rsidR="006A44F3" w:rsidRPr="00F84A02">
        <w:rPr>
          <w:rFonts w:asciiTheme="minorHAnsi" w:hAnsiTheme="minorHAnsi" w:cstheme="minorHAnsi"/>
          <w:lang w:val="en-US"/>
        </w:rPr>
        <w:t>of the maturity test is included</w:t>
      </w:r>
      <w:r w:rsidRPr="00F84A02">
        <w:rPr>
          <w:rFonts w:asciiTheme="minorHAnsi" w:hAnsiTheme="minorHAnsi" w:cstheme="minorHAnsi"/>
          <w:lang w:val="en-US"/>
        </w:rPr>
        <w:t xml:space="preserve"> in the graduation certificate. </w:t>
      </w:r>
    </w:p>
    <w:p w14:paraId="51ED8CDA" w14:textId="77777777" w:rsidR="006E29C7" w:rsidRDefault="006E29C7" w:rsidP="0064122C">
      <w:pPr>
        <w:rPr>
          <w:rFonts w:asciiTheme="minorHAnsi" w:hAnsiTheme="minorHAnsi" w:cstheme="minorHAnsi"/>
        </w:rPr>
      </w:pPr>
      <w:r w:rsidRPr="00F84A02">
        <w:rPr>
          <w:rFonts w:asciiTheme="minorHAnsi" w:hAnsiTheme="minorHAnsi" w:cstheme="minorHAnsi"/>
        </w:rPr>
        <w:t>Instructions for Publication</w:t>
      </w:r>
      <w:bookmarkEnd w:id="41"/>
      <w:r w:rsidRPr="00F84A02">
        <w:rPr>
          <w:rFonts w:asciiTheme="minorHAnsi" w:hAnsiTheme="minorHAnsi" w:cstheme="minorHAnsi"/>
        </w:rPr>
        <w:t xml:space="preserve"> </w:t>
      </w:r>
    </w:p>
    <w:p w14:paraId="21417903" w14:textId="77777777" w:rsidR="003174C4" w:rsidRPr="00CD7B3F" w:rsidRDefault="003174C4" w:rsidP="0064122C">
      <w:pPr>
        <w:rPr>
          <w:rFonts w:asciiTheme="minorHAnsi" w:hAnsiTheme="minorHAnsi" w:cstheme="minorHAnsi"/>
          <w:lang w:val="en-US"/>
        </w:rPr>
      </w:pPr>
      <w:r w:rsidRPr="00CD7B3F">
        <w:rPr>
          <w:rFonts w:asciiTheme="minorHAnsi" w:hAnsiTheme="minorHAnsi" w:cstheme="minorHAnsi"/>
          <w:lang w:val="en-US"/>
        </w:rPr>
        <w:t xml:space="preserve">AS states above, the thesis written for A UAS degree cannot be classified entirely. </w:t>
      </w:r>
      <w:r w:rsidRPr="003174C4">
        <w:rPr>
          <w:rFonts w:asciiTheme="minorHAnsi" w:hAnsiTheme="minorHAnsi" w:cstheme="minorHAnsi"/>
          <w:lang w:val="en-US"/>
        </w:rPr>
        <w:t xml:space="preserve">Therefore, the student has to tell the client explicitly that after the thesis has been published in Theseus, it is available for </w:t>
      </w:r>
      <w:r>
        <w:rPr>
          <w:rFonts w:asciiTheme="minorHAnsi" w:hAnsiTheme="minorHAnsi" w:cstheme="minorHAnsi"/>
          <w:lang w:val="en-US"/>
        </w:rPr>
        <w:t>everyone</w:t>
      </w:r>
      <w:r w:rsidRPr="003174C4">
        <w:rPr>
          <w:rFonts w:asciiTheme="minorHAnsi" w:hAnsiTheme="minorHAnsi" w:cstheme="minorHAnsi"/>
          <w:lang w:val="en-US"/>
        </w:rPr>
        <w:t xml:space="preserve"> on the Internet. </w:t>
      </w:r>
      <w:r w:rsidRPr="001C3509">
        <w:rPr>
          <w:rFonts w:asciiTheme="minorHAnsi" w:hAnsiTheme="minorHAnsi" w:cstheme="minorHAnsi"/>
          <w:lang w:val="en-US"/>
        </w:rPr>
        <w:t xml:space="preserve">If the thesis contains such confidential information from the client’s perspective, which can be deemed </w:t>
      </w:r>
      <w:r w:rsidR="001C3509" w:rsidRPr="001C3509">
        <w:rPr>
          <w:rFonts w:asciiTheme="minorHAnsi" w:hAnsiTheme="minorHAnsi" w:cstheme="minorHAnsi"/>
          <w:lang w:val="en-US"/>
        </w:rPr>
        <w:t>classified for a legal reason, such information can be annexed with the t</w:t>
      </w:r>
      <w:r w:rsidR="001C3509">
        <w:rPr>
          <w:rFonts w:asciiTheme="minorHAnsi" w:hAnsiTheme="minorHAnsi" w:cstheme="minorHAnsi"/>
          <w:lang w:val="en-US"/>
        </w:rPr>
        <w:t>hesis and the annex can be class</w:t>
      </w:r>
      <w:r w:rsidR="001C3509" w:rsidRPr="001C3509">
        <w:rPr>
          <w:rFonts w:asciiTheme="minorHAnsi" w:hAnsiTheme="minorHAnsi" w:cstheme="minorHAnsi"/>
          <w:lang w:val="en-US"/>
        </w:rPr>
        <w:t>ified.</w:t>
      </w:r>
      <w:r w:rsidR="001C3509">
        <w:rPr>
          <w:rFonts w:asciiTheme="minorHAnsi" w:hAnsiTheme="minorHAnsi" w:cstheme="minorHAnsi"/>
          <w:lang w:val="en-US"/>
        </w:rPr>
        <w:t xml:space="preserve"> </w:t>
      </w:r>
      <w:r w:rsidRPr="001C3509">
        <w:rPr>
          <w:rFonts w:asciiTheme="minorHAnsi" w:hAnsiTheme="minorHAnsi" w:cstheme="minorHAnsi"/>
          <w:lang w:val="en-US"/>
        </w:rPr>
        <w:t xml:space="preserve"> </w:t>
      </w:r>
      <w:r w:rsidR="001C3509" w:rsidRPr="001C3509">
        <w:rPr>
          <w:rFonts w:asciiTheme="minorHAnsi" w:hAnsiTheme="minorHAnsi" w:cstheme="minorHAnsi"/>
          <w:lang w:val="en-US"/>
        </w:rPr>
        <w:t xml:space="preserve">The thesis can also </w:t>
      </w:r>
      <w:proofErr w:type="gramStart"/>
      <w:r w:rsidR="001C3509" w:rsidRPr="001C3509">
        <w:rPr>
          <w:rFonts w:asciiTheme="minorHAnsi" w:hAnsiTheme="minorHAnsi" w:cstheme="minorHAnsi"/>
          <w:lang w:val="en-US"/>
        </w:rPr>
        <w:t>written</w:t>
      </w:r>
      <w:proofErr w:type="gramEnd"/>
      <w:r w:rsidR="001C3509" w:rsidRPr="001C3509">
        <w:rPr>
          <w:rFonts w:asciiTheme="minorHAnsi" w:hAnsiTheme="minorHAnsi" w:cstheme="minorHAnsi"/>
          <w:lang w:val="en-US"/>
        </w:rPr>
        <w:t xml:space="preserve"> so that the name of the client is not disclosed.</w:t>
      </w:r>
      <w:r w:rsidR="001C3509">
        <w:rPr>
          <w:rFonts w:asciiTheme="minorHAnsi" w:hAnsiTheme="minorHAnsi" w:cstheme="minorHAnsi"/>
          <w:lang w:val="en-US"/>
        </w:rPr>
        <w:t xml:space="preserve"> </w:t>
      </w:r>
      <w:r w:rsidR="001C3509" w:rsidRPr="001C3509">
        <w:rPr>
          <w:rFonts w:asciiTheme="minorHAnsi" w:hAnsiTheme="minorHAnsi" w:cstheme="minorHAnsi"/>
          <w:lang w:val="en-US"/>
        </w:rPr>
        <w:t xml:space="preserve"> </w:t>
      </w:r>
    </w:p>
    <w:p w14:paraId="67CC3E8E" w14:textId="77777777" w:rsidR="006E29C7" w:rsidRPr="00F84A02" w:rsidRDefault="006E29C7" w:rsidP="006E29C7">
      <w:pPr>
        <w:rPr>
          <w:rFonts w:asciiTheme="minorHAnsi" w:hAnsiTheme="minorHAnsi" w:cstheme="minorHAnsi"/>
        </w:rPr>
      </w:pPr>
      <w:r w:rsidRPr="00F84A02">
        <w:rPr>
          <w:rFonts w:asciiTheme="minorHAnsi" w:hAnsiTheme="minorHAnsi" w:cstheme="minorHAnsi"/>
        </w:rPr>
        <w:t>After the supervisor has approved the final version of the thesis</w:t>
      </w:r>
      <w:r w:rsidR="003174C4">
        <w:rPr>
          <w:rFonts w:asciiTheme="minorHAnsi" w:hAnsiTheme="minorHAnsi" w:cstheme="minorHAnsi"/>
        </w:rPr>
        <w:t>,</w:t>
      </w:r>
      <w:r w:rsidRPr="00F84A02">
        <w:rPr>
          <w:rFonts w:asciiTheme="minorHAnsi" w:hAnsiTheme="minorHAnsi" w:cstheme="minorHAnsi"/>
        </w:rPr>
        <w:t xml:space="preserve"> the student is to </w:t>
      </w:r>
    </w:p>
    <w:p w14:paraId="2188BEF4" w14:textId="77777777" w:rsidR="009363FB" w:rsidRDefault="00654CDF" w:rsidP="00E8556F">
      <w:pPr>
        <w:rPr>
          <w:rFonts w:asciiTheme="minorHAnsi" w:hAnsiTheme="minorHAnsi" w:cstheme="minorHAnsi"/>
          <w:lang w:val="en-US"/>
        </w:rPr>
      </w:pPr>
      <w:r w:rsidRPr="00E8556F">
        <w:rPr>
          <w:rFonts w:asciiTheme="minorHAnsi" w:hAnsiTheme="minorHAnsi" w:cstheme="minorHAnsi"/>
        </w:rPr>
        <w:t>Primarily e</w:t>
      </w:r>
      <w:r w:rsidR="006E29C7" w:rsidRPr="00E8556F">
        <w:rPr>
          <w:rFonts w:asciiTheme="minorHAnsi" w:hAnsiTheme="minorHAnsi" w:cstheme="minorHAnsi"/>
        </w:rPr>
        <w:t xml:space="preserve">nter </w:t>
      </w:r>
      <w:r w:rsidR="006E29C7" w:rsidRPr="00E8556F">
        <w:rPr>
          <w:rFonts w:asciiTheme="minorHAnsi" w:hAnsiTheme="minorHAnsi" w:cstheme="minorHAnsi"/>
          <w:b/>
        </w:rPr>
        <w:t xml:space="preserve">the </w:t>
      </w:r>
      <w:r w:rsidR="001C3509" w:rsidRPr="00E8556F">
        <w:rPr>
          <w:rFonts w:asciiTheme="minorHAnsi" w:hAnsiTheme="minorHAnsi" w:cstheme="minorHAnsi"/>
          <w:b/>
        </w:rPr>
        <w:t xml:space="preserve">final version </w:t>
      </w:r>
      <w:r w:rsidR="001C3509" w:rsidRPr="00E8556F">
        <w:rPr>
          <w:rFonts w:asciiTheme="minorHAnsi" w:hAnsiTheme="minorHAnsi" w:cstheme="minorHAnsi"/>
        </w:rPr>
        <w:t>of the t</w:t>
      </w:r>
      <w:r w:rsidR="006E29C7" w:rsidRPr="00E8556F">
        <w:rPr>
          <w:rFonts w:asciiTheme="minorHAnsi" w:hAnsiTheme="minorHAnsi" w:cstheme="minorHAnsi"/>
        </w:rPr>
        <w:t>hesis</w:t>
      </w:r>
      <w:r w:rsidR="001C3509" w:rsidRPr="00E8556F">
        <w:rPr>
          <w:rFonts w:asciiTheme="minorHAnsi" w:hAnsiTheme="minorHAnsi" w:cstheme="minorHAnsi"/>
        </w:rPr>
        <w:t xml:space="preserve"> o</w:t>
      </w:r>
      <w:r w:rsidR="006E29C7" w:rsidRPr="00E8556F">
        <w:rPr>
          <w:rFonts w:asciiTheme="minorHAnsi" w:hAnsiTheme="minorHAnsi" w:cstheme="minorHAnsi"/>
        </w:rPr>
        <w:t xml:space="preserve">n </w:t>
      </w:r>
      <w:r w:rsidR="001C3509" w:rsidRPr="00E8556F">
        <w:rPr>
          <w:rFonts w:asciiTheme="minorHAnsi" w:hAnsiTheme="minorHAnsi" w:cstheme="minorHAnsi"/>
        </w:rPr>
        <w:t xml:space="preserve">the </w:t>
      </w:r>
      <w:r w:rsidR="006E29C7" w:rsidRPr="00E8556F">
        <w:rPr>
          <w:rFonts w:asciiTheme="minorHAnsi" w:hAnsiTheme="minorHAnsi" w:cstheme="minorHAnsi"/>
        </w:rPr>
        <w:t xml:space="preserve">Theseus- electronic library in pdf-format, before applying for the graduation. </w:t>
      </w:r>
      <w:r w:rsidR="001C3509" w:rsidRPr="00E8556F">
        <w:rPr>
          <w:rFonts w:asciiTheme="minorHAnsi" w:hAnsiTheme="minorHAnsi" w:cstheme="minorHAnsi"/>
        </w:rPr>
        <w:t xml:space="preserve"> </w:t>
      </w:r>
      <w:r w:rsidR="001C3509" w:rsidRPr="00E8556F">
        <w:rPr>
          <w:rFonts w:asciiTheme="minorHAnsi" w:hAnsiTheme="minorHAnsi" w:cstheme="minorHAnsi"/>
          <w:lang w:val="en-US"/>
        </w:rPr>
        <w:t xml:space="preserve">Log in to Theseus using HAKA credentials (Log in). </w:t>
      </w:r>
      <w:r w:rsidR="006E29C7" w:rsidRPr="00E8556F">
        <w:rPr>
          <w:rFonts w:asciiTheme="minorHAnsi" w:hAnsiTheme="minorHAnsi" w:cstheme="minorHAnsi"/>
          <w:lang w:val="en-US"/>
        </w:rPr>
        <w:t xml:space="preserve">The thesis can be converted to pdf-format in the word processor by choosing </w:t>
      </w:r>
      <w:r w:rsidR="001C3509" w:rsidRPr="00E8556F">
        <w:rPr>
          <w:rFonts w:asciiTheme="minorHAnsi" w:hAnsiTheme="minorHAnsi" w:cstheme="minorHAnsi"/>
          <w:lang w:val="en-US"/>
        </w:rPr>
        <w:t>“</w:t>
      </w:r>
      <w:r w:rsidR="006E29C7" w:rsidRPr="00E8556F">
        <w:rPr>
          <w:rFonts w:asciiTheme="minorHAnsi" w:hAnsiTheme="minorHAnsi" w:cstheme="minorHAnsi"/>
          <w:lang w:val="en-US"/>
        </w:rPr>
        <w:t>Save as</w:t>
      </w:r>
      <w:r w:rsidR="001C3509" w:rsidRPr="00E8556F">
        <w:rPr>
          <w:rFonts w:asciiTheme="minorHAnsi" w:hAnsiTheme="minorHAnsi" w:cstheme="minorHAnsi"/>
          <w:lang w:val="en-US"/>
        </w:rPr>
        <w:t>”</w:t>
      </w:r>
      <w:r w:rsidR="006E29C7" w:rsidRPr="00E8556F">
        <w:rPr>
          <w:rFonts w:asciiTheme="minorHAnsi" w:hAnsiTheme="minorHAnsi" w:cstheme="minorHAnsi"/>
          <w:lang w:val="en-US"/>
        </w:rPr>
        <w:t xml:space="preserve"> and then by choosing pdf as </w:t>
      </w:r>
      <w:r w:rsidR="001C3509" w:rsidRPr="00E8556F">
        <w:rPr>
          <w:rFonts w:asciiTheme="minorHAnsi" w:hAnsiTheme="minorHAnsi" w:cstheme="minorHAnsi"/>
          <w:lang w:val="en-US"/>
        </w:rPr>
        <w:t xml:space="preserve">a </w:t>
      </w:r>
      <w:r w:rsidR="006E29C7" w:rsidRPr="00E8556F">
        <w:rPr>
          <w:rFonts w:asciiTheme="minorHAnsi" w:hAnsiTheme="minorHAnsi" w:cstheme="minorHAnsi"/>
          <w:lang w:val="en-US"/>
        </w:rPr>
        <w:t xml:space="preserve">file format. The thesis is saved at the address </w:t>
      </w:r>
      <w:hyperlink r:id="rId18" w:history="1">
        <w:r w:rsidR="006E29C7" w:rsidRPr="00E8556F">
          <w:rPr>
            <w:rStyle w:val="Hyperlink"/>
            <w:rFonts w:asciiTheme="minorHAnsi" w:hAnsiTheme="minorHAnsi" w:cstheme="minorHAnsi"/>
            <w:lang w:val="en-US"/>
          </w:rPr>
          <w:t>www.theseus.fi</w:t>
        </w:r>
      </w:hyperlink>
      <w:r w:rsidR="006E29C7" w:rsidRPr="00E8556F">
        <w:rPr>
          <w:rFonts w:asciiTheme="minorHAnsi" w:hAnsiTheme="minorHAnsi" w:cstheme="minorHAnsi"/>
          <w:lang w:val="en-US"/>
        </w:rPr>
        <w:t xml:space="preserve">. While saving, you will be inquired if you wish your thesis to be dealt with like a book (all rights reserved) or do you want </w:t>
      </w:r>
      <w:r w:rsidR="00C25C0B" w:rsidRPr="00E8556F">
        <w:rPr>
          <w:rFonts w:asciiTheme="minorHAnsi" w:hAnsiTheme="minorHAnsi" w:cstheme="minorHAnsi"/>
          <w:lang w:val="en-US"/>
        </w:rPr>
        <w:t xml:space="preserve">a </w:t>
      </w:r>
      <w:proofErr w:type="gramStart"/>
      <w:r w:rsidR="006E29C7" w:rsidRPr="00E8556F">
        <w:rPr>
          <w:rFonts w:asciiTheme="minorHAnsi" w:hAnsiTheme="minorHAnsi" w:cstheme="minorHAnsi"/>
          <w:lang w:val="en-US"/>
        </w:rPr>
        <w:t>so called</w:t>
      </w:r>
      <w:proofErr w:type="gramEnd"/>
      <w:r w:rsidR="006E29C7" w:rsidRPr="00E8556F">
        <w:rPr>
          <w:rFonts w:asciiTheme="minorHAnsi" w:hAnsiTheme="minorHAnsi" w:cstheme="minorHAnsi"/>
          <w:lang w:val="en-US"/>
        </w:rPr>
        <w:t xml:space="preserve"> creative commons </w:t>
      </w:r>
      <w:r w:rsidR="006E29C7" w:rsidRPr="00E8556F">
        <w:rPr>
          <w:rFonts w:asciiTheme="minorHAnsi" w:hAnsiTheme="minorHAnsi" w:cstheme="minorHAnsi"/>
        </w:rPr>
        <w:t>licence</w:t>
      </w:r>
      <w:r w:rsidR="006E29C7" w:rsidRPr="00E8556F">
        <w:rPr>
          <w:rFonts w:asciiTheme="minorHAnsi" w:hAnsiTheme="minorHAnsi" w:cstheme="minorHAnsi"/>
          <w:lang w:val="en-US"/>
        </w:rPr>
        <w:t xml:space="preserve"> for your thesis, which means that other people may use your thesis without your permission. You will also have to give an email address to which information of the saved thesis is sent, as well as your student number and password. </w:t>
      </w:r>
      <w:r w:rsidR="00C25C0B" w:rsidRPr="00E8556F">
        <w:rPr>
          <w:rFonts w:asciiTheme="minorHAnsi" w:hAnsiTheme="minorHAnsi" w:cstheme="minorHAnsi"/>
        </w:rPr>
        <w:t>Possible</w:t>
      </w:r>
      <w:r w:rsidR="006E29C7" w:rsidRPr="00E8556F">
        <w:rPr>
          <w:rFonts w:asciiTheme="minorHAnsi" w:hAnsiTheme="minorHAnsi" w:cstheme="minorHAnsi"/>
          <w:lang w:val="en-US"/>
        </w:rPr>
        <w:t xml:space="preserve"> </w:t>
      </w:r>
      <w:r w:rsidR="006E29C7" w:rsidRPr="00E8556F">
        <w:rPr>
          <w:rFonts w:asciiTheme="minorHAnsi" w:hAnsiTheme="minorHAnsi" w:cstheme="minorHAnsi"/>
        </w:rPr>
        <w:t>large</w:t>
      </w:r>
      <w:r w:rsidR="006E29C7" w:rsidRPr="00E8556F">
        <w:rPr>
          <w:rFonts w:asciiTheme="minorHAnsi" w:hAnsiTheme="minorHAnsi" w:cstheme="minorHAnsi"/>
          <w:lang w:val="en-US"/>
        </w:rPr>
        <w:t xml:space="preserve"> </w:t>
      </w:r>
      <w:r w:rsidR="006E29C7" w:rsidRPr="00E8556F">
        <w:rPr>
          <w:rFonts w:asciiTheme="minorHAnsi" w:hAnsiTheme="minorHAnsi" w:cstheme="minorHAnsi"/>
        </w:rPr>
        <w:t>attachments</w:t>
      </w:r>
      <w:r w:rsidR="006E29C7" w:rsidRPr="00E8556F">
        <w:rPr>
          <w:rFonts w:asciiTheme="minorHAnsi" w:hAnsiTheme="minorHAnsi" w:cstheme="minorHAnsi"/>
          <w:lang w:val="en-US"/>
        </w:rPr>
        <w:t xml:space="preserve"> </w:t>
      </w:r>
      <w:r w:rsidR="006E29C7" w:rsidRPr="00E8556F">
        <w:rPr>
          <w:rFonts w:asciiTheme="minorHAnsi" w:hAnsiTheme="minorHAnsi" w:cstheme="minorHAnsi"/>
        </w:rPr>
        <w:t>can</w:t>
      </w:r>
      <w:r w:rsidR="006E29C7" w:rsidRPr="00E8556F">
        <w:rPr>
          <w:rFonts w:asciiTheme="minorHAnsi" w:hAnsiTheme="minorHAnsi" w:cstheme="minorHAnsi"/>
          <w:lang w:val="en-US"/>
        </w:rPr>
        <w:t xml:space="preserve"> </w:t>
      </w:r>
      <w:r w:rsidR="006E29C7" w:rsidRPr="00E8556F">
        <w:rPr>
          <w:rFonts w:asciiTheme="minorHAnsi" w:hAnsiTheme="minorHAnsi" w:cstheme="minorHAnsi"/>
        </w:rPr>
        <w:t>be</w:t>
      </w:r>
      <w:r w:rsidR="006E29C7" w:rsidRPr="00E8556F">
        <w:rPr>
          <w:rFonts w:asciiTheme="minorHAnsi" w:hAnsiTheme="minorHAnsi" w:cstheme="minorHAnsi"/>
          <w:lang w:val="en-US"/>
        </w:rPr>
        <w:t xml:space="preserve"> </w:t>
      </w:r>
      <w:r w:rsidR="006E29C7" w:rsidRPr="00E8556F">
        <w:rPr>
          <w:rFonts w:asciiTheme="minorHAnsi" w:hAnsiTheme="minorHAnsi" w:cstheme="minorHAnsi"/>
        </w:rPr>
        <w:t>saved</w:t>
      </w:r>
      <w:r w:rsidR="006E29C7" w:rsidRPr="00E8556F">
        <w:rPr>
          <w:rFonts w:asciiTheme="minorHAnsi" w:hAnsiTheme="minorHAnsi" w:cstheme="minorHAnsi"/>
          <w:lang w:val="en-US"/>
        </w:rPr>
        <w:t xml:space="preserve"> </w:t>
      </w:r>
      <w:r w:rsidR="006E29C7" w:rsidRPr="00E8556F">
        <w:rPr>
          <w:rFonts w:asciiTheme="minorHAnsi" w:hAnsiTheme="minorHAnsi" w:cstheme="minorHAnsi"/>
        </w:rPr>
        <w:t>separately</w:t>
      </w:r>
      <w:r w:rsidR="006E29C7" w:rsidRPr="00E8556F">
        <w:rPr>
          <w:rFonts w:asciiTheme="minorHAnsi" w:hAnsiTheme="minorHAnsi" w:cstheme="minorHAnsi"/>
          <w:lang w:val="en-US"/>
        </w:rPr>
        <w:t xml:space="preserve">. The thesis will not </w:t>
      </w:r>
      <w:r w:rsidR="00C25C0B" w:rsidRPr="00E8556F">
        <w:rPr>
          <w:rFonts w:asciiTheme="minorHAnsi" w:hAnsiTheme="minorHAnsi" w:cstheme="minorHAnsi"/>
          <w:lang w:val="en-US"/>
        </w:rPr>
        <w:t>show</w:t>
      </w:r>
      <w:r w:rsidR="006E29C7" w:rsidRPr="00E8556F">
        <w:rPr>
          <w:rFonts w:asciiTheme="minorHAnsi" w:hAnsiTheme="minorHAnsi" w:cstheme="minorHAnsi"/>
          <w:lang w:val="en-US"/>
        </w:rPr>
        <w:t xml:space="preserve"> immediately in Theseus but the library staff will first check the saved information and publish the thesis after that. If the thesis has more than one author, only one of them saves the thesis in Theseus.   Additional information can be found at </w:t>
      </w:r>
      <w:hyperlink r:id="rId19" w:history="1">
        <w:r w:rsidR="006E29C7" w:rsidRPr="00E8556F">
          <w:rPr>
            <w:rStyle w:val="Hyperlink"/>
            <w:rFonts w:asciiTheme="minorHAnsi" w:hAnsiTheme="minorHAnsi" w:cstheme="minorHAnsi"/>
            <w:lang w:val="en-US"/>
          </w:rPr>
          <w:t>http://www.theseus.fi/web/guest/ohjeita</w:t>
        </w:r>
      </w:hyperlink>
      <w:r w:rsidR="006E29C7" w:rsidRPr="00E8556F">
        <w:rPr>
          <w:rFonts w:asciiTheme="minorHAnsi" w:hAnsiTheme="minorHAnsi" w:cstheme="minorHAnsi"/>
          <w:lang w:val="en-US"/>
        </w:rPr>
        <w:t xml:space="preserve">. </w:t>
      </w:r>
    </w:p>
    <w:p w14:paraId="161269AA" w14:textId="77777777" w:rsidR="00E8556F" w:rsidRDefault="00E8556F" w:rsidP="00E8556F">
      <w:pPr>
        <w:rPr>
          <w:rFonts w:asciiTheme="minorHAnsi" w:hAnsiTheme="minorHAnsi" w:cstheme="minorHAnsi"/>
          <w:lang w:val="en-US"/>
        </w:rPr>
      </w:pPr>
    </w:p>
    <w:p w14:paraId="5B6C5C1F" w14:textId="77777777" w:rsidR="00E8556F" w:rsidRPr="00F27A9C" w:rsidRDefault="00E8556F" w:rsidP="00E8556F">
      <w:pPr>
        <w:rPr>
          <w:rFonts w:asciiTheme="minorHAnsi" w:hAnsiTheme="minorHAnsi" w:cstheme="minorHAnsi"/>
          <w:lang w:val="en-US"/>
        </w:rPr>
      </w:pPr>
      <w:r w:rsidRPr="00F27A9C">
        <w:rPr>
          <w:rFonts w:asciiTheme="minorHAnsi" w:hAnsiTheme="minorHAnsi" w:cstheme="minorHAnsi"/>
          <w:lang w:val="en-US"/>
        </w:rPr>
        <w:lastRenderedPageBreak/>
        <w:t xml:space="preserve">If student does not give permission to publish thesis in open collection of Theseus, he/she submits the thesis into restricted collection. Universities of Applied Sciences in Finnish higher education </w:t>
      </w:r>
      <w:proofErr w:type="gramStart"/>
      <w:r w:rsidRPr="00F27A9C">
        <w:rPr>
          <w:rFonts w:asciiTheme="minorHAnsi" w:hAnsiTheme="minorHAnsi" w:cstheme="minorHAnsi"/>
          <w:lang w:val="en-US"/>
        </w:rPr>
        <w:t>recom</w:t>
      </w:r>
      <w:r w:rsidR="00264527" w:rsidRPr="00F27A9C">
        <w:rPr>
          <w:rFonts w:asciiTheme="minorHAnsi" w:hAnsiTheme="minorHAnsi" w:cstheme="minorHAnsi"/>
          <w:lang w:val="en-US"/>
        </w:rPr>
        <w:t>m</w:t>
      </w:r>
      <w:r w:rsidRPr="00F27A9C">
        <w:rPr>
          <w:rFonts w:asciiTheme="minorHAnsi" w:hAnsiTheme="minorHAnsi" w:cstheme="minorHAnsi"/>
          <w:lang w:val="en-US"/>
        </w:rPr>
        <w:t>end</w:t>
      </w:r>
      <w:proofErr w:type="gramEnd"/>
      <w:r w:rsidRPr="00F27A9C">
        <w:rPr>
          <w:rFonts w:asciiTheme="minorHAnsi" w:hAnsiTheme="minorHAnsi" w:cstheme="minorHAnsi"/>
          <w:lang w:val="en-US"/>
        </w:rPr>
        <w:t xml:space="preserve"> the open collection based on the declaration </w:t>
      </w:r>
      <w:r w:rsidR="00264527" w:rsidRPr="00F27A9C">
        <w:rPr>
          <w:rFonts w:asciiTheme="minorHAnsi" w:hAnsiTheme="minorHAnsi" w:cstheme="minorHAnsi"/>
          <w:lang w:val="en-US"/>
        </w:rPr>
        <w:t>for</w:t>
      </w:r>
      <w:r w:rsidRPr="00F27A9C">
        <w:rPr>
          <w:rFonts w:asciiTheme="minorHAnsi" w:hAnsiTheme="minorHAnsi" w:cstheme="minorHAnsi"/>
          <w:lang w:val="en-US"/>
        </w:rPr>
        <w:t xml:space="preserve"> open science. More information at </w:t>
      </w:r>
      <w:hyperlink r:id="rId20" w:history="1">
        <w:r w:rsidRPr="00F27A9C">
          <w:rPr>
            <w:rStyle w:val="Hyperlink"/>
            <w:rFonts w:cstheme="minorHAnsi"/>
          </w:rPr>
          <w:t>https://submissions.theseus.fi/en/index.html</w:t>
        </w:r>
      </w:hyperlink>
      <w:r w:rsidRPr="00F27A9C">
        <w:rPr>
          <w:rStyle w:val="Hyperlink"/>
          <w:rFonts w:cstheme="minorHAnsi"/>
        </w:rPr>
        <w:t xml:space="preserve"> </w:t>
      </w:r>
    </w:p>
    <w:p w14:paraId="67170865" w14:textId="77777777" w:rsidR="001C3509" w:rsidRPr="007D4A3C" w:rsidRDefault="00112F41" w:rsidP="007D4A3C">
      <w:pPr>
        <w:rPr>
          <w:rFonts w:ascii="Calibri" w:hAnsi="Calibri"/>
          <w:lang w:val="sv-SE"/>
        </w:rPr>
      </w:pPr>
      <w:r w:rsidRPr="00E9407B">
        <w:rPr>
          <w:rFonts w:asciiTheme="minorHAnsi" w:hAnsiTheme="minorHAnsi" w:cstheme="minorHAnsi"/>
          <w:lang w:val="en-US"/>
        </w:rPr>
        <w:t xml:space="preserve">In case of technical problems, please contact </w:t>
      </w:r>
      <w:hyperlink r:id="rId21" w:history="1">
        <w:r w:rsidRPr="00E9407B">
          <w:rPr>
            <w:rFonts w:ascii="Calibri" w:hAnsi="Calibri"/>
            <w:color w:val="000000"/>
            <w:u w:val="single"/>
            <w:lang w:val="sv-SE"/>
          </w:rPr>
          <w:t>pirjo.teppo@uwasa.fi</w:t>
        </w:r>
      </w:hyperlink>
      <w:r w:rsidRPr="00E9407B">
        <w:rPr>
          <w:rFonts w:ascii="Calibri" w:hAnsi="Calibri"/>
          <w:lang w:val="sv-SE"/>
        </w:rPr>
        <w:t>, telephone +358 29 449 8255</w:t>
      </w:r>
    </w:p>
    <w:p w14:paraId="79AA038C" w14:textId="77777777" w:rsidR="00CD7B3F" w:rsidRPr="00E8556F" w:rsidRDefault="00DC7B3E" w:rsidP="00E8556F">
      <w:pPr>
        <w:rPr>
          <w:rFonts w:asciiTheme="minorHAnsi" w:hAnsiTheme="minorHAnsi" w:cstheme="minorHAnsi"/>
          <w:lang w:val="en-US"/>
        </w:rPr>
      </w:pPr>
      <w:r w:rsidRPr="00E8556F">
        <w:rPr>
          <w:rFonts w:asciiTheme="minorHAnsi" w:hAnsiTheme="minorHAnsi" w:cstheme="minorHAnsi"/>
          <w:lang w:val="en-US"/>
        </w:rPr>
        <w:t xml:space="preserve">A completed </w:t>
      </w:r>
      <w:r w:rsidR="006E29C7" w:rsidRPr="00E8556F">
        <w:rPr>
          <w:rFonts w:asciiTheme="minorHAnsi" w:hAnsiTheme="minorHAnsi" w:cstheme="minorHAnsi"/>
          <w:lang w:val="en-US"/>
        </w:rPr>
        <w:t xml:space="preserve">thesis has to include all </w:t>
      </w:r>
      <w:r w:rsidR="00A976DE" w:rsidRPr="00E8556F">
        <w:rPr>
          <w:rFonts w:asciiTheme="minorHAnsi" w:hAnsiTheme="minorHAnsi" w:cstheme="minorHAnsi"/>
          <w:lang w:val="en-US"/>
        </w:rPr>
        <w:t xml:space="preserve">the </w:t>
      </w:r>
      <w:r w:rsidR="006E29C7" w:rsidRPr="00E8556F">
        <w:rPr>
          <w:rFonts w:asciiTheme="minorHAnsi" w:hAnsiTheme="minorHAnsi" w:cstheme="minorHAnsi"/>
          <w:lang w:val="en-US"/>
        </w:rPr>
        <w:t xml:space="preserve">data needed to assess the objectives of the thesis, </w:t>
      </w:r>
      <w:r w:rsidR="00A976DE" w:rsidRPr="00E8556F">
        <w:rPr>
          <w:rFonts w:asciiTheme="minorHAnsi" w:hAnsiTheme="minorHAnsi" w:cstheme="minorHAnsi"/>
          <w:lang w:val="en-US"/>
        </w:rPr>
        <w:t xml:space="preserve">the </w:t>
      </w:r>
      <w:r w:rsidR="006E29C7" w:rsidRPr="00E8556F">
        <w:rPr>
          <w:rFonts w:asciiTheme="minorHAnsi" w:hAnsiTheme="minorHAnsi" w:cstheme="minorHAnsi"/>
          <w:lang w:val="en-US"/>
        </w:rPr>
        <w:t xml:space="preserve">reliability of the process, conclusions and their </w:t>
      </w:r>
      <w:r w:rsidR="006E29C7" w:rsidRPr="00E8556F">
        <w:rPr>
          <w:rFonts w:asciiTheme="minorHAnsi" w:hAnsiTheme="minorHAnsi" w:cstheme="minorHAnsi"/>
        </w:rPr>
        <w:t>generalisation</w:t>
      </w:r>
      <w:r w:rsidR="006E29C7" w:rsidRPr="00E8556F">
        <w:rPr>
          <w:rFonts w:asciiTheme="minorHAnsi" w:hAnsiTheme="minorHAnsi" w:cstheme="minorHAnsi"/>
          <w:lang w:val="en-US"/>
        </w:rPr>
        <w:t xml:space="preserve">. If the thesis is a unique work, a presentation or an exhibition, it has to be documented in pictures or video so that one can get a good idea of the thesis without seeing the original production. </w:t>
      </w:r>
    </w:p>
    <w:p w14:paraId="0A57118A" w14:textId="77777777" w:rsidR="00CD7B3F" w:rsidRDefault="00CD7B3F" w:rsidP="00CD7B3F">
      <w:pPr>
        <w:rPr>
          <w:rFonts w:asciiTheme="minorHAnsi" w:hAnsiTheme="minorHAnsi" w:cstheme="minorHAnsi"/>
          <w:lang w:val="en-US"/>
        </w:rPr>
      </w:pPr>
      <w:r w:rsidRPr="00CD7B3F">
        <w:rPr>
          <w:rFonts w:asciiTheme="minorHAnsi" w:hAnsiTheme="minorHAnsi" w:cstheme="minorHAnsi"/>
          <w:lang w:val="en-US"/>
        </w:rPr>
        <w:t xml:space="preserve">Removing the thesis from the database or submitting a new version of it is possible only in exceptions, and even </w:t>
      </w:r>
      <w:proofErr w:type="gramStart"/>
      <w:r w:rsidRPr="00CD7B3F">
        <w:rPr>
          <w:rFonts w:asciiTheme="minorHAnsi" w:hAnsiTheme="minorHAnsi" w:cstheme="minorHAnsi"/>
          <w:lang w:val="en-US"/>
        </w:rPr>
        <w:t>then</w:t>
      </w:r>
      <w:proofErr w:type="gramEnd"/>
      <w:r w:rsidR="00917CDB">
        <w:rPr>
          <w:rFonts w:asciiTheme="minorHAnsi" w:hAnsiTheme="minorHAnsi" w:cstheme="minorHAnsi"/>
          <w:lang w:val="en-US"/>
        </w:rPr>
        <w:t xml:space="preserve"> </w:t>
      </w:r>
      <w:r w:rsidRPr="00CD7B3F">
        <w:rPr>
          <w:rFonts w:asciiTheme="minorHAnsi" w:hAnsiTheme="minorHAnsi" w:cstheme="minorHAnsi"/>
          <w:lang w:val="en-US"/>
        </w:rPr>
        <w:t xml:space="preserve">only </w:t>
      </w:r>
      <w:r>
        <w:rPr>
          <w:rFonts w:asciiTheme="minorHAnsi" w:hAnsiTheme="minorHAnsi" w:cstheme="minorHAnsi"/>
          <w:lang w:val="en-US"/>
        </w:rPr>
        <w:t>through</w:t>
      </w:r>
      <w:r w:rsidRPr="00CD7B3F">
        <w:rPr>
          <w:rFonts w:asciiTheme="minorHAnsi" w:hAnsiTheme="minorHAnsi" w:cstheme="minorHAnsi"/>
          <w:lang w:val="en-US"/>
        </w:rPr>
        <w:t xml:space="preserve"> the supervisor. </w:t>
      </w:r>
    </w:p>
    <w:p w14:paraId="4948A264" w14:textId="77777777" w:rsidR="00CD7B3F" w:rsidRPr="009400BD" w:rsidRDefault="00CD7B3F" w:rsidP="00CD7B3F">
      <w:pPr>
        <w:rPr>
          <w:rFonts w:asciiTheme="minorHAnsi" w:hAnsiTheme="minorHAnsi" w:cstheme="minorHAnsi"/>
          <w:lang w:val="en-US"/>
        </w:rPr>
      </w:pPr>
      <w:r w:rsidRPr="00CD7B3F">
        <w:rPr>
          <w:rFonts w:asciiTheme="minorHAnsi" w:hAnsiTheme="minorHAnsi" w:cstheme="minorHAnsi"/>
          <w:lang w:val="en-US"/>
        </w:rPr>
        <w:t>The library will receive an email notification when the student has s</w:t>
      </w:r>
      <w:r>
        <w:rPr>
          <w:rFonts w:asciiTheme="minorHAnsi" w:hAnsiTheme="minorHAnsi" w:cstheme="minorHAnsi"/>
          <w:lang w:val="en-US"/>
        </w:rPr>
        <w:t>ent</w:t>
      </w:r>
      <w:r w:rsidRPr="00CD7B3F">
        <w:rPr>
          <w:rFonts w:asciiTheme="minorHAnsi" w:hAnsiTheme="minorHAnsi" w:cstheme="minorHAnsi"/>
          <w:lang w:val="en-US"/>
        </w:rPr>
        <w:t xml:space="preserve"> the </w:t>
      </w:r>
      <w:r>
        <w:rPr>
          <w:rFonts w:asciiTheme="minorHAnsi" w:hAnsiTheme="minorHAnsi" w:cstheme="minorHAnsi"/>
          <w:lang w:val="en-US"/>
        </w:rPr>
        <w:t xml:space="preserve">thesis to Theseus. </w:t>
      </w:r>
      <w:r w:rsidRPr="009400BD">
        <w:rPr>
          <w:rFonts w:asciiTheme="minorHAnsi" w:hAnsiTheme="minorHAnsi" w:cstheme="minorHAnsi"/>
          <w:lang w:val="en-US"/>
        </w:rPr>
        <w:t>The library staff will publish</w:t>
      </w:r>
      <w:r w:rsidR="009400BD" w:rsidRPr="009400BD">
        <w:rPr>
          <w:rFonts w:asciiTheme="minorHAnsi" w:hAnsiTheme="minorHAnsi" w:cstheme="minorHAnsi"/>
          <w:lang w:val="en-US"/>
        </w:rPr>
        <w:t xml:space="preserve"> </w:t>
      </w:r>
      <w:r w:rsidR="009400BD">
        <w:rPr>
          <w:rFonts w:asciiTheme="minorHAnsi" w:hAnsiTheme="minorHAnsi" w:cstheme="minorHAnsi"/>
          <w:lang w:val="en-US"/>
        </w:rPr>
        <w:t>the thesis but due to sea</w:t>
      </w:r>
      <w:r w:rsidR="009400BD" w:rsidRPr="009400BD">
        <w:rPr>
          <w:rFonts w:asciiTheme="minorHAnsi" w:hAnsiTheme="minorHAnsi" w:cstheme="minorHAnsi"/>
          <w:lang w:val="en-US"/>
        </w:rPr>
        <w:t xml:space="preserve">sonal backlogs, </w:t>
      </w:r>
      <w:r w:rsidR="009400BD">
        <w:rPr>
          <w:rFonts w:asciiTheme="minorHAnsi" w:hAnsiTheme="minorHAnsi" w:cstheme="minorHAnsi"/>
          <w:lang w:val="en-US"/>
        </w:rPr>
        <w:t xml:space="preserve">this may take a while. The student can graduate even though the thesis has not been published in Theseus if there is proof that it has been submitted there. </w:t>
      </w:r>
    </w:p>
    <w:p w14:paraId="028AA635" w14:textId="77777777" w:rsidR="00CD7B3F" w:rsidRPr="009400BD" w:rsidRDefault="00CD7B3F" w:rsidP="001C3509">
      <w:pPr>
        <w:pStyle w:val="ListParagraph"/>
        <w:rPr>
          <w:rFonts w:asciiTheme="minorHAnsi" w:hAnsiTheme="minorHAnsi" w:cstheme="minorHAnsi"/>
          <w:lang w:val="en-US"/>
        </w:rPr>
      </w:pPr>
    </w:p>
    <w:p w14:paraId="1C16E47F" w14:textId="77777777" w:rsidR="006704CA" w:rsidRPr="00F84A02" w:rsidRDefault="006704CA" w:rsidP="0080657A">
      <w:pPr>
        <w:pStyle w:val="Heading2"/>
        <w:ind w:left="0" w:firstLine="0"/>
        <w:rPr>
          <w:rFonts w:asciiTheme="minorHAnsi" w:hAnsiTheme="minorHAnsi" w:cstheme="minorHAnsi"/>
        </w:rPr>
      </w:pPr>
      <w:bookmarkStart w:id="42" w:name="_Toc63861924"/>
      <w:r w:rsidRPr="00F84A02">
        <w:rPr>
          <w:rFonts w:asciiTheme="minorHAnsi" w:hAnsiTheme="minorHAnsi" w:cstheme="minorHAnsi"/>
        </w:rPr>
        <w:t>Thesis Assessment</w:t>
      </w:r>
      <w:r w:rsidR="00023690" w:rsidRPr="00F84A02">
        <w:rPr>
          <w:rFonts w:asciiTheme="minorHAnsi" w:hAnsiTheme="minorHAnsi" w:cstheme="minorHAnsi"/>
        </w:rPr>
        <w:t>, Bachelor’s Thesis</w:t>
      </w:r>
      <w:bookmarkEnd w:id="42"/>
    </w:p>
    <w:p w14:paraId="35489A2E" w14:textId="77777777" w:rsidR="006704CA" w:rsidRDefault="006704CA" w:rsidP="003203DC">
      <w:pPr>
        <w:rPr>
          <w:rFonts w:asciiTheme="minorHAnsi" w:hAnsiTheme="minorHAnsi" w:cstheme="minorHAnsi"/>
          <w:lang w:val="en-US"/>
        </w:rPr>
      </w:pPr>
      <w:r w:rsidRPr="00F84A02">
        <w:rPr>
          <w:rFonts w:asciiTheme="minorHAnsi" w:hAnsiTheme="minorHAnsi" w:cstheme="minorHAnsi"/>
          <w:lang w:val="en-US"/>
        </w:rPr>
        <w:t xml:space="preserve">The assessment of the thesis is </w:t>
      </w:r>
      <w:r w:rsidR="009400BD">
        <w:rPr>
          <w:rFonts w:asciiTheme="minorHAnsi" w:hAnsiTheme="minorHAnsi" w:cstheme="minorHAnsi"/>
          <w:lang w:val="en-US"/>
        </w:rPr>
        <w:t>done by the thesis supervisor. The opinion</w:t>
      </w:r>
      <w:r w:rsidRPr="00F84A02">
        <w:rPr>
          <w:rFonts w:asciiTheme="minorHAnsi" w:hAnsiTheme="minorHAnsi" w:cstheme="minorHAnsi"/>
          <w:lang w:val="en-US"/>
        </w:rPr>
        <w:t xml:space="preserve"> the possible client of the thesis work about the level of the </w:t>
      </w:r>
      <w:r w:rsidR="009400BD">
        <w:rPr>
          <w:rFonts w:asciiTheme="minorHAnsi" w:hAnsiTheme="minorHAnsi" w:cstheme="minorHAnsi"/>
          <w:lang w:val="en-US"/>
        </w:rPr>
        <w:t>thesis</w:t>
      </w:r>
      <w:r w:rsidRPr="00F84A02">
        <w:rPr>
          <w:rFonts w:asciiTheme="minorHAnsi" w:hAnsiTheme="minorHAnsi" w:cstheme="minorHAnsi"/>
          <w:lang w:val="en-US"/>
        </w:rPr>
        <w:t xml:space="preserve"> and its usability are </w:t>
      </w:r>
      <w:proofErr w:type="gramStart"/>
      <w:r w:rsidRPr="00F84A02">
        <w:rPr>
          <w:rFonts w:asciiTheme="minorHAnsi" w:hAnsiTheme="minorHAnsi" w:cstheme="minorHAnsi"/>
          <w:lang w:val="en-US"/>
        </w:rPr>
        <w:t>taken into account</w:t>
      </w:r>
      <w:proofErr w:type="gramEnd"/>
      <w:r w:rsidRPr="00F84A02">
        <w:rPr>
          <w:rFonts w:asciiTheme="minorHAnsi" w:hAnsiTheme="minorHAnsi" w:cstheme="minorHAnsi"/>
          <w:lang w:val="en-US"/>
        </w:rPr>
        <w:t xml:space="preserve">. When the thesis supervisor has given the student the permission to publish the work, the student </w:t>
      </w:r>
      <w:r w:rsidR="00EA28C3" w:rsidRPr="00F84A02">
        <w:rPr>
          <w:rFonts w:asciiTheme="minorHAnsi" w:hAnsiTheme="minorHAnsi" w:cstheme="minorHAnsi"/>
          <w:lang w:val="en-US"/>
        </w:rPr>
        <w:t>turns in the thesis passport</w:t>
      </w:r>
      <w:r w:rsidR="00F11167">
        <w:rPr>
          <w:rFonts w:asciiTheme="minorHAnsi" w:hAnsiTheme="minorHAnsi" w:cstheme="minorHAnsi"/>
          <w:lang w:val="en-US"/>
        </w:rPr>
        <w:t xml:space="preserve"> (or alternative</w:t>
      </w:r>
      <w:r w:rsidR="009E668B">
        <w:rPr>
          <w:rFonts w:asciiTheme="minorHAnsi" w:hAnsiTheme="minorHAnsi" w:cstheme="minorHAnsi"/>
          <w:lang w:val="en-US"/>
        </w:rPr>
        <w:t>ly</w:t>
      </w:r>
      <w:r w:rsidR="00F11167">
        <w:rPr>
          <w:rFonts w:asciiTheme="minorHAnsi" w:hAnsiTheme="minorHAnsi" w:cstheme="minorHAnsi"/>
          <w:lang w:val="en-US"/>
        </w:rPr>
        <w:t xml:space="preserve"> </w:t>
      </w:r>
      <w:r w:rsidR="009E668B">
        <w:rPr>
          <w:rFonts w:asciiTheme="minorHAnsi" w:hAnsiTheme="minorHAnsi" w:cstheme="minorHAnsi"/>
          <w:lang w:val="en-US"/>
        </w:rPr>
        <w:t xml:space="preserve">checks out the process in </w:t>
      </w:r>
      <w:proofErr w:type="spellStart"/>
      <w:r w:rsidR="009E668B">
        <w:rPr>
          <w:rFonts w:asciiTheme="minorHAnsi" w:hAnsiTheme="minorHAnsi" w:cstheme="minorHAnsi"/>
          <w:lang w:val="en-US"/>
        </w:rPr>
        <w:t>Wihi</w:t>
      </w:r>
      <w:proofErr w:type="spellEnd"/>
      <w:r w:rsidR="009E668B">
        <w:rPr>
          <w:rFonts w:asciiTheme="minorHAnsi" w:hAnsiTheme="minorHAnsi" w:cstheme="minorHAnsi"/>
          <w:lang w:val="en-US"/>
        </w:rPr>
        <w:t>)</w:t>
      </w:r>
      <w:r w:rsidR="00EA28C3" w:rsidRPr="00F84A02">
        <w:rPr>
          <w:rFonts w:asciiTheme="minorHAnsi" w:hAnsiTheme="minorHAnsi" w:cstheme="minorHAnsi"/>
          <w:lang w:val="en-US"/>
        </w:rPr>
        <w:t>.</w:t>
      </w:r>
    </w:p>
    <w:p w14:paraId="3D4FB07A" w14:textId="77777777" w:rsidR="009400BD" w:rsidRPr="00DA7D51" w:rsidRDefault="009400BD" w:rsidP="003203DC">
      <w:pPr>
        <w:rPr>
          <w:rFonts w:asciiTheme="minorHAnsi" w:hAnsiTheme="minorHAnsi" w:cstheme="minorHAnsi"/>
          <w:lang w:val="en-US"/>
        </w:rPr>
      </w:pPr>
      <w:r w:rsidRPr="009400BD">
        <w:rPr>
          <w:rFonts w:asciiTheme="minorHAnsi" w:hAnsiTheme="minorHAnsi" w:cstheme="minorHAnsi"/>
          <w:lang w:val="en-US"/>
        </w:rPr>
        <w:t>The thesis can be graded after the student has presented the thesis is a seminar, written the maturity test, submitted the thesis to Theseus</w:t>
      </w:r>
      <w:r w:rsidR="004D54F6">
        <w:rPr>
          <w:rFonts w:asciiTheme="minorHAnsi" w:hAnsiTheme="minorHAnsi" w:cstheme="minorHAnsi"/>
          <w:lang w:val="en-US"/>
        </w:rPr>
        <w:t xml:space="preserve">. </w:t>
      </w:r>
    </w:p>
    <w:p w14:paraId="35320306" w14:textId="77777777" w:rsidR="003203DC" w:rsidRPr="00F84A02" w:rsidRDefault="006704CA" w:rsidP="003203DC">
      <w:pPr>
        <w:rPr>
          <w:rFonts w:asciiTheme="minorHAnsi" w:hAnsiTheme="minorHAnsi" w:cstheme="minorHAnsi"/>
          <w:lang w:val="en-US"/>
        </w:rPr>
      </w:pPr>
      <w:r w:rsidRPr="00F84A02">
        <w:rPr>
          <w:rFonts w:asciiTheme="minorHAnsi" w:hAnsiTheme="minorHAnsi" w:cstheme="minorHAnsi"/>
          <w:lang w:val="en-US"/>
        </w:rPr>
        <w:lastRenderedPageBreak/>
        <w:t>T</w:t>
      </w:r>
      <w:r w:rsidR="003203DC" w:rsidRPr="00F84A02">
        <w:rPr>
          <w:rFonts w:asciiTheme="minorHAnsi" w:hAnsiTheme="minorHAnsi" w:cstheme="minorHAnsi"/>
          <w:lang w:val="en-US"/>
        </w:rPr>
        <w:t xml:space="preserve">he theses are assessed on the scale from 1 to 5 and attention is paid to the management of the research or project process, theoretical background, implementation, results and reporting. The EQF level 6 criteria have been </w:t>
      </w:r>
      <w:proofErr w:type="gramStart"/>
      <w:r w:rsidR="003203DC" w:rsidRPr="00F84A02">
        <w:rPr>
          <w:rFonts w:asciiTheme="minorHAnsi" w:hAnsiTheme="minorHAnsi" w:cstheme="minorHAnsi"/>
          <w:lang w:val="en-US"/>
        </w:rPr>
        <w:t>taken into account</w:t>
      </w:r>
      <w:proofErr w:type="gramEnd"/>
      <w:r w:rsidR="003203DC" w:rsidRPr="00F84A02">
        <w:rPr>
          <w:rFonts w:asciiTheme="minorHAnsi" w:hAnsiTheme="minorHAnsi" w:cstheme="minorHAnsi"/>
          <w:lang w:val="en-US"/>
        </w:rPr>
        <w:t xml:space="preserve"> in the assessment criteria. If the supervisor suggests either grade 1 (pass) or 5 (excellent), another examiner will have to read the thesis as well. </w:t>
      </w:r>
    </w:p>
    <w:p w14:paraId="5AAADAB0" w14:textId="77777777" w:rsidR="006E29C7" w:rsidRPr="00F84A02" w:rsidRDefault="00EA28C3" w:rsidP="00EA28C3">
      <w:pPr>
        <w:rPr>
          <w:rFonts w:asciiTheme="minorHAnsi" w:hAnsiTheme="minorHAnsi" w:cstheme="minorHAnsi"/>
          <w:lang w:val="en-US"/>
        </w:rPr>
      </w:pPr>
      <w:r w:rsidRPr="00F84A02">
        <w:rPr>
          <w:rFonts w:asciiTheme="minorHAnsi" w:hAnsiTheme="minorHAnsi" w:cstheme="minorHAnsi"/>
          <w:lang w:val="en-US"/>
        </w:rPr>
        <w:t xml:space="preserve">In an excellent thesis (5) the topic of the thesis develops the professional field and it is of importance for the field. The theory of the thesis or the project and the practical application form a clear unified, and logical entity. An excellent thesis also discusses the reliability of the work and the results as well as the validity of the used study methods. In an excellent </w:t>
      </w:r>
      <w:proofErr w:type="gramStart"/>
      <w:r w:rsidRPr="00F84A02">
        <w:rPr>
          <w:rFonts w:asciiTheme="minorHAnsi" w:hAnsiTheme="minorHAnsi" w:cstheme="minorHAnsi"/>
          <w:lang w:val="en-US"/>
        </w:rPr>
        <w:t>research based</w:t>
      </w:r>
      <w:proofErr w:type="gramEnd"/>
      <w:r w:rsidRPr="00F84A02">
        <w:rPr>
          <w:rFonts w:asciiTheme="minorHAnsi" w:hAnsiTheme="minorHAnsi" w:cstheme="minorHAnsi"/>
          <w:lang w:val="en-US"/>
        </w:rPr>
        <w:t xml:space="preserve"> thesis qualitative and/or quantitative research methods have been used very well paying attention to evaluating the</w:t>
      </w:r>
      <w:r w:rsidR="009F5B85" w:rsidRPr="00F84A02">
        <w:rPr>
          <w:rFonts w:asciiTheme="minorHAnsi" w:hAnsiTheme="minorHAnsi" w:cstheme="minorHAnsi"/>
          <w:lang w:val="en-US"/>
        </w:rPr>
        <w:t xml:space="preserve"> used </w:t>
      </w:r>
      <w:r w:rsidRPr="00F84A02">
        <w:rPr>
          <w:rFonts w:asciiTheme="minorHAnsi" w:hAnsiTheme="minorHAnsi" w:cstheme="minorHAnsi"/>
          <w:lang w:val="en-US"/>
        </w:rPr>
        <w:t>qualitative</w:t>
      </w:r>
      <w:r w:rsidR="009F5B85" w:rsidRPr="00F84A02">
        <w:rPr>
          <w:rFonts w:asciiTheme="minorHAnsi" w:hAnsiTheme="minorHAnsi" w:cstheme="minorHAnsi"/>
          <w:lang w:val="en-US"/>
        </w:rPr>
        <w:t>/ quantitative</w:t>
      </w:r>
      <w:r w:rsidRPr="00F84A02">
        <w:rPr>
          <w:rFonts w:asciiTheme="minorHAnsi" w:hAnsiTheme="minorHAnsi" w:cstheme="minorHAnsi"/>
          <w:lang w:val="en-US"/>
        </w:rPr>
        <w:t xml:space="preserve"> method. </w:t>
      </w:r>
      <w:r w:rsidR="009F5B85" w:rsidRPr="00F84A02">
        <w:rPr>
          <w:rFonts w:asciiTheme="minorHAnsi" w:hAnsiTheme="minorHAnsi" w:cstheme="minorHAnsi"/>
          <w:lang w:val="en-US"/>
        </w:rPr>
        <w:t>In an excellent project a high level of professional understanding and skill and is shown and in addition the used methods and the reached results have been estimated.</w:t>
      </w:r>
    </w:p>
    <w:p w14:paraId="67948626" w14:textId="77777777" w:rsidR="00023690" w:rsidRPr="00F84A02" w:rsidRDefault="00023690">
      <w:pPr>
        <w:spacing w:after="0" w:line="240" w:lineRule="auto"/>
        <w:jc w:val="left"/>
        <w:rPr>
          <w:rFonts w:asciiTheme="minorHAnsi" w:hAnsiTheme="minorHAnsi" w:cstheme="minorHAnsi"/>
          <w:lang w:val="en-US"/>
        </w:rPr>
      </w:pPr>
    </w:p>
    <w:p w14:paraId="47EB5571" w14:textId="77777777" w:rsidR="00023690" w:rsidRPr="00F84A02" w:rsidRDefault="00023690">
      <w:pPr>
        <w:spacing w:after="0" w:line="240" w:lineRule="auto"/>
        <w:jc w:val="left"/>
        <w:rPr>
          <w:rFonts w:asciiTheme="minorHAnsi" w:hAnsiTheme="minorHAnsi" w:cstheme="minorHAnsi"/>
          <w:b/>
          <w:lang w:val="en-US"/>
        </w:rPr>
      </w:pPr>
      <w:r w:rsidRPr="00F84A02">
        <w:rPr>
          <w:rFonts w:asciiTheme="minorHAnsi" w:hAnsiTheme="minorHAnsi" w:cstheme="minorHAnsi"/>
          <w:b/>
          <w:lang w:val="en-US"/>
        </w:rPr>
        <w:t>Thesis Assessment, Master’s Thesis</w:t>
      </w:r>
    </w:p>
    <w:p w14:paraId="2A39B0A3" w14:textId="77777777" w:rsidR="00023690" w:rsidRPr="00F84A02" w:rsidRDefault="00023690">
      <w:pPr>
        <w:spacing w:after="0" w:line="240" w:lineRule="auto"/>
        <w:jc w:val="left"/>
        <w:rPr>
          <w:rFonts w:asciiTheme="minorHAnsi" w:hAnsiTheme="minorHAnsi" w:cstheme="minorHAnsi"/>
          <w:lang w:val="en-US"/>
        </w:rPr>
      </w:pPr>
    </w:p>
    <w:p w14:paraId="023A15DD" w14:textId="77777777" w:rsidR="00453595" w:rsidRDefault="00023690" w:rsidP="00023690">
      <w:pPr>
        <w:spacing w:after="0"/>
        <w:jc w:val="left"/>
        <w:rPr>
          <w:rFonts w:asciiTheme="minorHAnsi" w:hAnsiTheme="minorHAnsi" w:cstheme="minorHAnsi"/>
          <w:lang w:val="en-US"/>
        </w:rPr>
      </w:pPr>
      <w:r w:rsidRPr="00F84A02">
        <w:rPr>
          <w:rFonts w:asciiTheme="minorHAnsi" w:hAnsiTheme="minorHAnsi" w:cstheme="minorHAnsi"/>
          <w:lang w:val="en-US"/>
        </w:rPr>
        <w:t>The thesis can be asses</w:t>
      </w:r>
      <w:r w:rsidR="00453595" w:rsidRPr="00F84A02">
        <w:rPr>
          <w:rFonts w:asciiTheme="minorHAnsi" w:hAnsiTheme="minorHAnsi" w:cstheme="minorHAnsi"/>
          <w:lang w:val="en-US"/>
        </w:rPr>
        <w:t>sed when the thesis supervisor</w:t>
      </w:r>
      <w:r w:rsidRPr="00F84A02">
        <w:rPr>
          <w:rFonts w:asciiTheme="minorHAnsi" w:hAnsiTheme="minorHAnsi" w:cstheme="minorHAnsi"/>
          <w:lang w:val="en-US"/>
        </w:rPr>
        <w:t xml:space="preserve"> has given permission for publication. </w:t>
      </w:r>
      <w:r w:rsidR="00453595" w:rsidRPr="00F84A02">
        <w:rPr>
          <w:rFonts w:asciiTheme="minorHAnsi" w:hAnsiTheme="minorHAnsi" w:cstheme="minorHAnsi"/>
          <w:lang w:val="en-US"/>
        </w:rPr>
        <w:t>The supervisor</w:t>
      </w:r>
      <w:r w:rsidR="00DA7D51">
        <w:rPr>
          <w:rFonts w:asciiTheme="minorHAnsi" w:hAnsiTheme="minorHAnsi" w:cstheme="minorHAnsi"/>
          <w:lang w:val="en-US"/>
        </w:rPr>
        <w:t xml:space="preserve"> is </w:t>
      </w:r>
      <w:r w:rsidR="0006192F" w:rsidRPr="00F84A02">
        <w:rPr>
          <w:rFonts w:asciiTheme="minorHAnsi" w:hAnsiTheme="minorHAnsi" w:cstheme="minorHAnsi"/>
          <w:lang w:val="en-US"/>
        </w:rPr>
        <w:t xml:space="preserve">in charge of the </w:t>
      </w:r>
      <w:r w:rsidRPr="00F84A02">
        <w:rPr>
          <w:rFonts w:asciiTheme="minorHAnsi" w:hAnsiTheme="minorHAnsi" w:cstheme="minorHAnsi"/>
          <w:lang w:val="en-US"/>
        </w:rPr>
        <w:t xml:space="preserve">assessment. </w:t>
      </w:r>
      <w:r w:rsidR="00DA7D51">
        <w:rPr>
          <w:rFonts w:asciiTheme="minorHAnsi" w:hAnsiTheme="minorHAnsi" w:cstheme="minorHAnsi"/>
          <w:lang w:val="en-US"/>
        </w:rPr>
        <w:t xml:space="preserve">The supervisor will </w:t>
      </w:r>
      <w:proofErr w:type="gramStart"/>
      <w:r w:rsidR="00DA7D51">
        <w:rPr>
          <w:rFonts w:asciiTheme="minorHAnsi" w:hAnsiTheme="minorHAnsi" w:cstheme="minorHAnsi"/>
          <w:lang w:val="en-US"/>
        </w:rPr>
        <w:t>take into account</w:t>
      </w:r>
      <w:proofErr w:type="gramEnd"/>
      <w:r w:rsidR="00DA7D51">
        <w:rPr>
          <w:rFonts w:asciiTheme="minorHAnsi" w:hAnsiTheme="minorHAnsi" w:cstheme="minorHAnsi"/>
          <w:lang w:val="en-US"/>
        </w:rPr>
        <w:t xml:space="preserve"> the possible client’s opinion of the quality of the thesis as well as the usability of the thesis in practice. </w:t>
      </w:r>
    </w:p>
    <w:p w14:paraId="09657F0E" w14:textId="77777777" w:rsidR="00DA7D51" w:rsidRPr="00F84A02" w:rsidRDefault="00DA7D51" w:rsidP="00023690">
      <w:pPr>
        <w:spacing w:after="0"/>
        <w:jc w:val="left"/>
        <w:rPr>
          <w:rFonts w:asciiTheme="minorHAnsi" w:hAnsiTheme="minorHAnsi" w:cstheme="minorHAnsi"/>
          <w:lang w:val="en-US"/>
        </w:rPr>
      </w:pPr>
    </w:p>
    <w:p w14:paraId="15C7DF4F" w14:textId="77777777" w:rsidR="0006192F" w:rsidRPr="00F84A02" w:rsidRDefault="00453595" w:rsidP="00453595">
      <w:pPr>
        <w:rPr>
          <w:rFonts w:asciiTheme="minorHAnsi" w:hAnsiTheme="minorHAnsi" w:cstheme="minorHAnsi"/>
          <w:lang w:val="en-US"/>
        </w:rPr>
      </w:pPr>
      <w:r w:rsidRPr="00F84A02">
        <w:rPr>
          <w:rFonts w:asciiTheme="minorHAnsi" w:hAnsiTheme="minorHAnsi" w:cstheme="minorHAnsi"/>
          <w:lang w:val="en-US"/>
        </w:rPr>
        <w:t>The</w:t>
      </w:r>
      <w:r w:rsidR="0006192F" w:rsidRPr="00F84A02">
        <w:rPr>
          <w:rFonts w:asciiTheme="minorHAnsi" w:hAnsiTheme="minorHAnsi" w:cstheme="minorHAnsi"/>
          <w:lang w:val="en-US"/>
        </w:rPr>
        <w:t xml:space="preserve"> thesi</w:t>
      </w:r>
      <w:r w:rsidRPr="00F84A02">
        <w:rPr>
          <w:rFonts w:asciiTheme="minorHAnsi" w:hAnsiTheme="minorHAnsi" w:cstheme="minorHAnsi"/>
          <w:lang w:val="en-US"/>
        </w:rPr>
        <w:t xml:space="preserve">s </w:t>
      </w:r>
      <w:r w:rsidR="0006192F" w:rsidRPr="00F84A02">
        <w:rPr>
          <w:rFonts w:asciiTheme="minorHAnsi" w:hAnsiTheme="minorHAnsi" w:cstheme="minorHAnsi"/>
          <w:lang w:val="en-US"/>
        </w:rPr>
        <w:t>is</w:t>
      </w:r>
      <w:r w:rsidRPr="00F84A02">
        <w:rPr>
          <w:rFonts w:asciiTheme="minorHAnsi" w:hAnsiTheme="minorHAnsi" w:cstheme="minorHAnsi"/>
          <w:lang w:val="en-US"/>
        </w:rPr>
        <w:t xml:space="preserve"> assessed on the scale from 1 to 5 and attention is paid to the selection of topic, management of the research or project process, theoretical background, implementation, </w:t>
      </w:r>
      <w:r w:rsidR="0006192F" w:rsidRPr="00F84A02">
        <w:rPr>
          <w:rFonts w:asciiTheme="minorHAnsi" w:hAnsiTheme="minorHAnsi" w:cstheme="minorHAnsi"/>
          <w:lang w:val="en-US"/>
        </w:rPr>
        <w:t>results</w:t>
      </w:r>
      <w:r w:rsidRPr="00F84A02">
        <w:rPr>
          <w:rFonts w:asciiTheme="minorHAnsi" w:hAnsiTheme="minorHAnsi" w:cstheme="minorHAnsi"/>
          <w:lang w:val="en-US"/>
        </w:rPr>
        <w:t xml:space="preserve"> and reporting. In a Master’s Thesis </w:t>
      </w:r>
      <w:r w:rsidR="0006192F" w:rsidRPr="00F84A02">
        <w:rPr>
          <w:rFonts w:asciiTheme="minorHAnsi" w:hAnsiTheme="minorHAnsi" w:cstheme="minorHAnsi"/>
          <w:lang w:val="en-US"/>
        </w:rPr>
        <w:t xml:space="preserve">the assessment criteria are based on the EQF 7 level criteria. </w:t>
      </w:r>
      <w:r w:rsidRPr="00F84A02">
        <w:rPr>
          <w:rFonts w:asciiTheme="minorHAnsi" w:hAnsiTheme="minorHAnsi" w:cstheme="minorHAnsi"/>
          <w:lang w:val="en-US"/>
        </w:rPr>
        <w:t xml:space="preserve">In an excellent thesis (grade 5) the topic is significant with regard to the development of the field and the theory and practical part of the research or project together form </w:t>
      </w:r>
      <w:r w:rsidR="0006192F" w:rsidRPr="00F84A02">
        <w:rPr>
          <w:rFonts w:asciiTheme="minorHAnsi" w:hAnsiTheme="minorHAnsi" w:cstheme="minorHAnsi"/>
          <w:lang w:val="en-US"/>
        </w:rPr>
        <w:t xml:space="preserve">a </w:t>
      </w:r>
      <w:r w:rsidRPr="00F84A02">
        <w:rPr>
          <w:rFonts w:asciiTheme="minorHAnsi" w:hAnsiTheme="minorHAnsi" w:cstheme="minorHAnsi"/>
          <w:lang w:val="en-US"/>
        </w:rPr>
        <w:t xml:space="preserve">clear and logical entirety. In an </w:t>
      </w:r>
      <w:r w:rsidRPr="00F84A02">
        <w:rPr>
          <w:rFonts w:asciiTheme="minorHAnsi" w:hAnsiTheme="minorHAnsi" w:cstheme="minorHAnsi"/>
        </w:rPr>
        <w:t>excellent</w:t>
      </w:r>
      <w:r w:rsidRPr="00F84A02">
        <w:rPr>
          <w:rFonts w:asciiTheme="minorHAnsi" w:hAnsiTheme="minorHAnsi" w:cstheme="minorHAnsi"/>
          <w:lang w:val="en-US"/>
        </w:rPr>
        <w:t xml:space="preserve"> </w:t>
      </w:r>
      <w:r w:rsidRPr="00F84A02">
        <w:rPr>
          <w:rFonts w:asciiTheme="minorHAnsi" w:hAnsiTheme="minorHAnsi" w:cstheme="minorHAnsi"/>
        </w:rPr>
        <w:t>thesis,</w:t>
      </w:r>
      <w:r w:rsidRPr="00F84A02">
        <w:rPr>
          <w:rFonts w:asciiTheme="minorHAnsi" w:hAnsiTheme="minorHAnsi" w:cstheme="minorHAnsi"/>
          <w:lang w:val="en-US"/>
        </w:rPr>
        <w:t xml:space="preserve"> the </w:t>
      </w:r>
      <w:r w:rsidRPr="00F84A02">
        <w:rPr>
          <w:rFonts w:asciiTheme="minorHAnsi" w:hAnsiTheme="minorHAnsi" w:cstheme="minorHAnsi"/>
        </w:rPr>
        <w:t>reliability</w:t>
      </w:r>
      <w:r w:rsidRPr="00F84A02">
        <w:rPr>
          <w:rFonts w:asciiTheme="minorHAnsi" w:hAnsiTheme="minorHAnsi" w:cstheme="minorHAnsi"/>
          <w:lang w:val="en-US"/>
        </w:rPr>
        <w:t xml:space="preserve"> of the </w:t>
      </w:r>
      <w:r w:rsidRPr="00F84A02">
        <w:rPr>
          <w:rFonts w:asciiTheme="minorHAnsi" w:hAnsiTheme="minorHAnsi" w:cstheme="minorHAnsi"/>
        </w:rPr>
        <w:t>results</w:t>
      </w:r>
      <w:r w:rsidRPr="00F84A02">
        <w:rPr>
          <w:rFonts w:asciiTheme="minorHAnsi" w:hAnsiTheme="minorHAnsi" w:cstheme="minorHAnsi"/>
          <w:lang w:val="en-US"/>
        </w:rPr>
        <w:t xml:space="preserve"> and </w:t>
      </w:r>
      <w:r w:rsidRPr="00F84A02">
        <w:rPr>
          <w:rFonts w:asciiTheme="minorHAnsi" w:hAnsiTheme="minorHAnsi" w:cstheme="minorHAnsi"/>
        </w:rPr>
        <w:t>suitability</w:t>
      </w:r>
      <w:r w:rsidRPr="00F84A02">
        <w:rPr>
          <w:rFonts w:asciiTheme="minorHAnsi" w:hAnsiTheme="minorHAnsi" w:cstheme="minorHAnsi"/>
          <w:lang w:val="en-US"/>
        </w:rPr>
        <w:t xml:space="preserve"> of the </w:t>
      </w:r>
      <w:r w:rsidRPr="00F84A02">
        <w:rPr>
          <w:rFonts w:asciiTheme="minorHAnsi" w:hAnsiTheme="minorHAnsi" w:cstheme="minorHAnsi"/>
        </w:rPr>
        <w:t>methods</w:t>
      </w:r>
      <w:r w:rsidRPr="00F84A02">
        <w:rPr>
          <w:rFonts w:asciiTheme="minorHAnsi" w:hAnsiTheme="minorHAnsi" w:cstheme="minorHAnsi"/>
          <w:lang w:val="en-US"/>
        </w:rPr>
        <w:t xml:space="preserve"> (</w:t>
      </w:r>
      <w:r w:rsidRPr="00F84A02">
        <w:rPr>
          <w:rFonts w:asciiTheme="minorHAnsi" w:hAnsiTheme="minorHAnsi" w:cstheme="minorHAnsi"/>
        </w:rPr>
        <w:t>validity</w:t>
      </w:r>
      <w:r w:rsidRPr="00F84A02">
        <w:rPr>
          <w:rFonts w:asciiTheme="minorHAnsi" w:hAnsiTheme="minorHAnsi" w:cstheme="minorHAnsi"/>
          <w:lang w:val="en-US"/>
        </w:rPr>
        <w:t xml:space="preserve">) </w:t>
      </w:r>
      <w:r w:rsidRPr="00F84A02">
        <w:rPr>
          <w:rFonts w:asciiTheme="minorHAnsi" w:hAnsiTheme="minorHAnsi" w:cstheme="minorHAnsi"/>
        </w:rPr>
        <w:t>have</w:t>
      </w:r>
      <w:r w:rsidRPr="00F84A02">
        <w:rPr>
          <w:rFonts w:asciiTheme="minorHAnsi" w:hAnsiTheme="minorHAnsi" w:cstheme="minorHAnsi"/>
          <w:lang w:val="en-US"/>
        </w:rPr>
        <w:t xml:space="preserve"> </w:t>
      </w:r>
      <w:r w:rsidRPr="00F84A02">
        <w:rPr>
          <w:rFonts w:asciiTheme="minorHAnsi" w:hAnsiTheme="minorHAnsi" w:cstheme="minorHAnsi"/>
        </w:rPr>
        <w:t>been</w:t>
      </w:r>
      <w:r w:rsidRPr="00F84A02">
        <w:rPr>
          <w:rFonts w:asciiTheme="minorHAnsi" w:hAnsiTheme="minorHAnsi" w:cstheme="minorHAnsi"/>
          <w:lang w:val="en-US"/>
        </w:rPr>
        <w:t xml:space="preserve"> </w:t>
      </w:r>
      <w:r w:rsidRPr="00F84A02">
        <w:rPr>
          <w:rFonts w:asciiTheme="minorHAnsi" w:hAnsiTheme="minorHAnsi" w:cstheme="minorHAnsi"/>
        </w:rPr>
        <w:t>dealt</w:t>
      </w:r>
      <w:r w:rsidRPr="00F84A02">
        <w:rPr>
          <w:rFonts w:asciiTheme="minorHAnsi" w:hAnsiTheme="minorHAnsi" w:cstheme="minorHAnsi"/>
          <w:lang w:val="en-US"/>
        </w:rPr>
        <w:t xml:space="preserve"> </w:t>
      </w:r>
      <w:r w:rsidRPr="00F84A02">
        <w:rPr>
          <w:rFonts w:asciiTheme="minorHAnsi" w:hAnsiTheme="minorHAnsi" w:cstheme="minorHAnsi"/>
        </w:rPr>
        <w:t>with</w:t>
      </w:r>
      <w:r w:rsidRPr="00F84A02">
        <w:rPr>
          <w:rFonts w:asciiTheme="minorHAnsi" w:hAnsiTheme="minorHAnsi" w:cstheme="minorHAnsi"/>
          <w:lang w:val="en-US"/>
        </w:rPr>
        <w:t xml:space="preserve">.  In an excellent project, commendable expertise has been shown, and methods used and results have been assessed. </w:t>
      </w:r>
    </w:p>
    <w:p w14:paraId="2FCE8C0B" w14:textId="77777777" w:rsidR="00453595" w:rsidRPr="00F84A02" w:rsidRDefault="00453595" w:rsidP="00453595">
      <w:pPr>
        <w:rPr>
          <w:rFonts w:asciiTheme="minorHAnsi" w:hAnsiTheme="minorHAnsi" w:cstheme="minorHAnsi"/>
          <w:lang w:val="en-US"/>
        </w:rPr>
      </w:pPr>
      <w:r w:rsidRPr="00F84A02">
        <w:rPr>
          <w:rFonts w:asciiTheme="minorHAnsi" w:hAnsiTheme="minorHAnsi" w:cstheme="minorHAnsi"/>
          <w:lang w:val="en-US"/>
        </w:rPr>
        <w:lastRenderedPageBreak/>
        <w:t>If the supervisor suggests either grade 1 (pass) or 5 (excellent), another examiner will h</w:t>
      </w:r>
      <w:r w:rsidR="0006192F" w:rsidRPr="00F84A02">
        <w:rPr>
          <w:rFonts w:asciiTheme="minorHAnsi" w:hAnsiTheme="minorHAnsi" w:cstheme="minorHAnsi"/>
          <w:lang w:val="en-US"/>
        </w:rPr>
        <w:t xml:space="preserve">ave to read the thesis as well. The assessment criteria for a Master’s Thesis can be found in the appendix (Appendix 3) and on VAMK’s webpages under Thesis/Master’s Thesis assessment criteria. </w:t>
      </w:r>
    </w:p>
    <w:p w14:paraId="21DF4EFD" w14:textId="77777777" w:rsidR="00453595" w:rsidRPr="00F84A02" w:rsidRDefault="00453595" w:rsidP="00023690">
      <w:pPr>
        <w:spacing w:after="0"/>
        <w:jc w:val="left"/>
        <w:rPr>
          <w:rFonts w:asciiTheme="minorHAnsi" w:hAnsiTheme="minorHAnsi" w:cstheme="minorHAnsi"/>
          <w:lang w:val="en-US"/>
        </w:rPr>
      </w:pPr>
    </w:p>
    <w:p w14:paraId="0EE5F899" w14:textId="77777777" w:rsidR="00023690" w:rsidRPr="00F84A02" w:rsidRDefault="00023690" w:rsidP="00023690">
      <w:pPr>
        <w:spacing w:after="0"/>
        <w:jc w:val="left"/>
        <w:rPr>
          <w:rFonts w:asciiTheme="minorHAnsi" w:hAnsiTheme="minorHAnsi" w:cstheme="minorHAnsi"/>
          <w:b/>
          <w:lang w:val="en-US"/>
        </w:rPr>
      </w:pPr>
    </w:p>
    <w:p w14:paraId="277EB5A6" w14:textId="77777777" w:rsidR="00023690" w:rsidRPr="00F84A02" w:rsidRDefault="00023690" w:rsidP="00023690">
      <w:pPr>
        <w:spacing w:after="0"/>
        <w:jc w:val="left"/>
        <w:rPr>
          <w:rFonts w:asciiTheme="minorHAnsi" w:hAnsiTheme="minorHAnsi" w:cstheme="minorHAnsi"/>
          <w:b/>
          <w:color w:val="FF0000"/>
          <w:lang w:val="en-US"/>
        </w:rPr>
        <w:sectPr w:rsidR="00023690" w:rsidRPr="00F84A02" w:rsidSect="00DE4323">
          <w:headerReference w:type="default" r:id="rId22"/>
          <w:pgSz w:w="11906" w:h="16838"/>
          <w:pgMar w:top="1134" w:right="1701" w:bottom="1134" w:left="2268" w:header="1134" w:footer="709" w:gutter="0"/>
          <w:cols w:space="708"/>
          <w:docGrid w:linePitch="360"/>
        </w:sectPr>
      </w:pPr>
    </w:p>
    <w:p w14:paraId="430B7C01" w14:textId="77777777" w:rsidR="00884102" w:rsidRPr="00F84A02" w:rsidRDefault="005218F0" w:rsidP="00941A62">
      <w:pPr>
        <w:pStyle w:val="Heading1"/>
        <w:numPr>
          <w:ilvl w:val="0"/>
          <w:numId w:val="0"/>
        </w:numPr>
        <w:ind w:left="432" w:hanging="432"/>
        <w:rPr>
          <w:rFonts w:asciiTheme="minorHAnsi" w:hAnsiTheme="minorHAnsi" w:cstheme="minorHAnsi"/>
        </w:rPr>
      </w:pPr>
      <w:bookmarkStart w:id="43" w:name="_Toc63861925"/>
      <w:r w:rsidRPr="00F84A02">
        <w:rPr>
          <w:rFonts w:asciiTheme="minorHAnsi" w:hAnsiTheme="minorHAnsi" w:cstheme="minorHAnsi"/>
        </w:rPr>
        <w:lastRenderedPageBreak/>
        <w:t>references</w:t>
      </w:r>
      <w:bookmarkEnd w:id="43"/>
    </w:p>
    <w:p w14:paraId="2AA11AA1" w14:textId="77777777" w:rsidR="005218F0" w:rsidRPr="00F84A02" w:rsidRDefault="005218F0" w:rsidP="005218F0">
      <w:pPr>
        <w:spacing w:line="240" w:lineRule="auto"/>
        <w:rPr>
          <w:rFonts w:asciiTheme="minorHAnsi" w:hAnsiTheme="minorHAnsi" w:cstheme="minorHAnsi"/>
          <w:lang w:val="en-US"/>
        </w:rPr>
      </w:pPr>
      <w:r w:rsidRPr="00F84A02">
        <w:rPr>
          <w:rFonts w:asciiTheme="minorHAnsi" w:hAnsiTheme="minorHAnsi" w:cstheme="minorHAnsi"/>
          <w:lang w:val="en-US"/>
        </w:rPr>
        <w:t>A</w:t>
      </w:r>
      <w:r w:rsidR="007D6D0A" w:rsidRPr="00F84A02">
        <w:rPr>
          <w:rFonts w:asciiTheme="minorHAnsi" w:hAnsiTheme="minorHAnsi" w:cstheme="minorHAnsi"/>
          <w:lang w:val="en-US"/>
        </w:rPr>
        <w:t>lbertson</w:t>
      </w:r>
      <w:r w:rsidRPr="00F84A02">
        <w:rPr>
          <w:rFonts w:asciiTheme="minorHAnsi" w:hAnsiTheme="minorHAnsi" w:cstheme="minorHAnsi"/>
          <w:lang w:val="en-US"/>
        </w:rPr>
        <w:t xml:space="preserve">, S. 2004. Managing </w:t>
      </w:r>
      <w:r w:rsidR="007D6D0A" w:rsidRPr="00F84A02">
        <w:rPr>
          <w:rFonts w:asciiTheme="minorHAnsi" w:hAnsiTheme="minorHAnsi" w:cstheme="minorHAnsi"/>
          <w:lang w:val="en-US"/>
        </w:rPr>
        <w:t>research process</w:t>
      </w:r>
      <w:r w:rsidRPr="00F84A02">
        <w:rPr>
          <w:rFonts w:asciiTheme="minorHAnsi" w:hAnsiTheme="minorHAnsi" w:cstheme="minorHAnsi"/>
          <w:lang w:val="en-US"/>
        </w:rPr>
        <w:t xml:space="preserve"> as an essential resource for improving organizational performance. International Journal of </w:t>
      </w:r>
      <w:r w:rsidR="007D6D0A" w:rsidRPr="00F84A02">
        <w:rPr>
          <w:rFonts w:asciiTheme="minorHAnsi" w:hAnsiTheme="minorHAnsi" w:cstheme="minorHAnsi"/>
          <w:lang w:val="en-US"/>
        </w:rPr>
        <w:t>Research</w:t>
      </w:r>
      <w:r w:rsidRPr="00F84A02">
        <w:rPr>
          <w:rFonts w:asciiTheme="minorHAnsi" w:hAnsiTheme="minorHAnsi" w:cstheme="minorHAnsi"/>
          <w:lang w:val="en-US"/>
        </w:rPr>
        <w:t xml:space="preserve"> 53, 5, 515-521. Accessed 22.9.2016. </w:t>
      </w:r>
      <w:proofErr w:type="spellStart"/>
      <w:r w:rsidRPr="00F84A02">
        <w:rPr>
          <w:rFonts w:asciiTheme="minorHAnsi" w:hAnsiTheme="minorHAnsi" w:cstheme="minorHAnsi"/>
          <w:lang w:val="en-US"/>
        </w:rPr>
        <w:t>doi</w:t>
      </w:r>
      <w:proofErr w:type="spellEnd"/>
      <w:r w:rsidRPr="00F84A02">
        <w:rPr>
          <w:rFonts w:asciiTheme="minorHAnsi" w:hAnsiTheme="minorHAnsi" w:cstheme="minorHAnsi"/>
          <w:lang w:val="en-US"/>
        </w:rPr>
        <w:t>: 10.100</w:t>
      </w:r>
      <w:r w:rsidR="007D6D0A" w:rsidRPr="00F84A02">
        <w:rPr>
          <w:rFonts w:asciiTheme="minorHAnsi" w:hAnsiTheme="minorHAnsi" w:cstheme="minorHAnsi"/>
          <w:lang w:val="en-US"/>
        </w:rPr>
        <w:t>5</w:t>
      </w:r>
      <w:r w:rsidRPr="00F84A02">
        <w:rPr>
          <w:rFonts w:asciiTheme="minorHAnsi" w:hAnsiTheme="minorHAnsi" w:cstheme="minorHAnsi"/>
          <w:lang w:val="en-US"/>
        </w:rPr>
        <w:t>/s10551-008-9988-</w:t>
      </w:r>
      <w:r w:rsidR="007D6D0A" w:rsidRPr="00F84A02">
        <w:rPr>
          <w:rFonts w:asciiTheme="minorHAnsi" w:hAnsiTheme="minorHAnsi" w:cstheme="minorHAnsi"/>
          <w:lang w:val="en-US"/>
        </w:rPr>
        <w:t>Y</w:t>
      </w:r>
      <w:r w:rsidRPr="00F84A02">
        <w:rPr>
          <w:rFonts w:asciiTheme="minorHAnsi" w:hAnsiTheme="minorHAnsi" w:cstheme="minorHAnsi"/>
          <w:lang w:val="en-US"/>
        </w:rPr>
        <w:t xml:space="preserve"> </w:t>
      </w:r>
    </w:p>
    <w:p w14:paraId="01874FA2" w14:textId="77777777" w:rsidR="007D6D0A" w:rsidRPr="00F84A02" w:rsidRDefault="007D6D0A" w:rsidP="005218F0">
      <w:pPr>
        <w:spacing w:line="240" w:lineRule="auto"/>
        <w:rPr>
          <w:rFonts w:asciiTheme="minorHAnsi" w:hAnsiTheme="minorHAnsi" w:cstheme="minorHAnsi"/>
          <w:lang w:val="en-US"/>
        </w:rPr>
      </w:pPr>
      <w:r w:rsidRPr="00F84A02">
        <w:rPr>
          <w:rFonts w:asciiTheme="minorHAnsi" w:hAnsiTheme="minorHAnsi" w:cstheme="minorHAnsi"/>
          <w:lang w:val="en-US"/>
        </w:rPr>
        <w:t>Black, S. 2013. Consumer Research from Ethical Point of View. Accessed 22.9.2016. http://black.findarticles.zez/p/articles/mi_m1365/is_12_31</w:t>
      </w:r>
    </w:p>
    <w:p w14:paraId="3F06B5B8" w14:textId="77777777" w:rsidR="007D6D0A" w:rsidRPr="00F84A02" w:rsidRDefault="007D6D0A" w:rsidP="005218F0">
      <w:pPr>
        <w:spacing w:line="240" w:lineRule="auto"/>
        <w:jc w:val="left"/>
        <w:rPr>
          <w:rFonts w:asciiTheme="minorHAnsi" w:hAnsiTheme="minorHAnsi" w:cstheme="minorHAnsi"/>
        </w:rPr>
      </w:pPr>
      <w:r w:rsidRPr="00F84A02">
        <w:rPr>
          <w:rFonts w:asciiTheme="minorHAnsi" w:hAnsiTheme="minorHAnsi" w:cstheme="minorHAnsi"/>
        </w:rPr>
        <w:t xml:space="preserve">Bryman, A., &amp; Bell, E. 2011. </w:t>
      </w:r>
      <w:r w:rsidRPr="00F84A02">
        <w:rPr>
          <w:rFonts w:asciiTheme="minorHAnsi" w:hAnsiTheme="minorHAnsi" w:cstheme="minorHAnsi"/>
          <w:iCs/>
        </w:rPr>
        <w:t>Business Research Methods</w:t>
      </w:r>
      <w:r w:rsidRPr="00F84A02">
        <w:rPr>
          <w:rFonts w:asciiTheme="minorHAnsi" w:hAnsiTheme="minorHAnsi" w:cstheme="minorHAnsi"/>
        </w:rPr>
        <w:t xml:space="preserve">. Oxford. Oxford University Press. </w:t>
      </w:r>
    </w:p>
    <w:p w14:paraId="7F7632B3" w14:textId="77777777" w:rsidR="005218F0" w:rsidRPr="00F84A02" w:rsidRDefault="005218F0" w:rsidP="005218F0">
      <w:pPr>
        <w:spacing w:line="240" w:lineRule="auto"/>
        <w:rPr>
          <w:rFonts w:asciiTheme="minorHAnsi" w:hAnsiTheme="minorHAnsi" w:cstheme="minorHAnsi"/>
          <w:lang w:val="en-US"/>
        </w:rPr>
      </w:pPr>
      <w:r w:rsidRPr="00F84A02">
        <w:rPr>
          <w:rFonts w:asciiTheme="minorHAnsi" w:hAnsiTheme="minorHAnsi" w:cstheme="minorHAnsi"/>
          <w:lang w:val="en-US"/>
        </w:rPr>
        <w:t xml:space="preserve">Deal, J. &amp; Prince, D. 2007. Developing </w:t>
      </w:r>
      <w:r w:rsidR="007D6D0A" w:rsidRPr="00F84A02">
        <w:rPr>
          <w:rFonts w:asciiTheme="minorHAnsi" w:hAnsiTheme="minorHAnsi" w:cstheme="minorHAnsi"/>
          <w:lang w:val="en-US"/>
        </w:rPr>
        <w:t>Assessment of Learning</w:t>
      </w:r>
      <w:r w:rsidRPr="00F84A02">
        <w:rPr>
          <w:rFonts w:asciiTheme="minorHAnsi" w:hAnsiTheme="minorHAnsi" w:cstheme="minorHAnsi"/>
          <w:lang w:val="en-US"/>
        </w:rPr>
        <w:t xml:space="preserve">. Accessed 21.10.2016.                                    </w:t>
      </w:r>
      <w:r w:rsidR="007D6D0A" w:rsidRPr="00F84A02">
        <w:rPr>
          <w:rFonts w:asciiTheme="minorHAnsi" w:hAnsiTheme="minorHAnsi" w:cstheme="minorHAnsi"/>
          <w:lang w:val="en-US"/>
        </w:rPr>
        <w:t>http://site.ebrary.com/lib/vamklibrary/docDetail.action?docID=10185362&amp;p00=learningandassessment</w:t>
      </w:r>
      <w:r w:rsidRPr="00F84A02">
        <w:rPr>
          <w:rFonts w:asciiTheme="minorHAnsi" w:hAnsiTheme="minorHAnsi" w:cstheme="minorHAnsi"/>
          <w:lang w:val="en-US"/>
        </w:rPr>
        <w:t>&gt;</w:t>
      </w:r>
    </w:p>
    <w:p w14:paraId="7484070B" w14:textId="77777777" w:rsidR="005218F0" w:rsidRPr="00F84A02" w:rsidRDefault="005218F0" w:rsidP="005218F0">
      <w:pPr>
        <w:spacing w:line="240" w:lineRule="auto"/>
        <w:rPr>
          <w:rFonts w:asciiTheme="minorHAnsi" w:hAnsiTheme="minorHAnsi" w:cstheme="minorHAnsi"/>
          <w:lang w:val="en-US"/>
        </w:rPr>
      </w:pPr>
      <w:proofErr w:type="spellStart"/>
      <w:r w:rsidRPr="00F84A02">
        <w:rPr>
          <w:rFonts w:asciiTheme="minorHAnsi" w:hAnsiTheme="minorHAnsi" w:cstheme="minorHAnsi"/>
          <w:lang w:val="en-US"/>
        </w:rPr>
        <w:t>Digh</w:t>
      </w:r>
      <w:proofErr w:type="spellEnd"/>
      <w:r w:rsidRPr="00F84A02">
        <w:rPr>
          <w:rFonts w:asciiTheme="minorHAnsi" w:hAnsiTheme="minorHAnsi" w:cstheme="minorHAnsi"/>
          <w:lang w:val="en-US"/>
        </w:rPr>
        <w:t xml:space="preserve">, P. 2009. One </w:t>
      </w:r>
      <w:r w:rsidR="007D6D0A" w:rsidRPr="00F84A02">
        <w:rPr>
          <w:rFonts w:asciiTheme="minorHAnsi" w:hAnsiTheme="minorHAnsi" w:cstheme="minorHAnsi"/>
          <w:lang w:val="en-US"/>
        </w:rPr>
        <w:t>pedagogical</w:t>
      </w:r>
      <w:r w:rsidRPr="00F84A02">
        <w:rPr>
          <w:rFonts w:asciiTheme="minorHAnsi" w:hAnsiTheme="minorHAnsi" w:cstheme="minorHAnsi"/>
          <w:lang w:val="en-US"/>
        </w:rPr>
        <w:t xml:space="preserve"> style does not fit all. </w:t>
      </w:r>
      <w:r w:rsidR="007D6D0A" w:rsidRPr="00F84A02">
        <w:rPr>
          <w:rFonts w:asciiTheme="minorHAnsi" w:hAnsiTheme="minorHAnsi" w:cstheme="minorHAnsi"/>
          <w:lang w:val="en-US"/>
        </w:rPr>
        <w:t>Education</w:t>
      </w:r>
      <w:r w:rsidRPr="00F84A02">
        <w:rPr>
          <w:rFonts w:asciiTheme="minorHAnsi" w:hAnsiTheme="minorHAnsi" w:cstheme="minorHAnsi"/>
          <w:lang w:val="en-US"/>
        </w:rPr>
        <w:t xml:space="preserve"> Magazine 47, 11, 79-81. Accessed 22.10.2016. http://proquest.umi.com/pqdweb?index=</w:t>
      </w:r>
      <w:r w:rsidR="005B10D9" w:rsidRPr="00F84A02">
        <w:rPr>
          <w:rFonts w:asciiTheme="minorHAnsi" w:hAnsiTheme="minorHAnsi" w:cstheme="minorHAnsi"/>
          <w:lang w:val="en-US"/>
        </w:rPr>
        <w:t>1</w:t>
      </w:r>
    </w:p>
    <w:p w14:paraId="080F2151" w14:textId="77777777" w:rsidR="007D6D0A" w:rsidRDefault="007D6D0A" w:rsidP="007D6D0A">
      <w:pPr>
        <w:spacing w:line="240" w:lineRule="auto"/>
        <w:jc w:val="left"/>
        <w:rPr>
          <w:rFonts w:asciiTheme="minorHAnsi" w:hAnsiTheme="minorHAnsi" w:cstheme="minorHAnsi"/>
          <w:lang w:val="en-US"/>
        </w:rPr>
      </w:pPr>
      <w:r w:rsidRPr="00F84A02">
        <w:rPr>
          <w:rFonts w:asciiTheme="minorHAnsi" w:hAnsiTheme="minorHAnsi" w:cstheme="minorHAnsi"/>
          <w:lang w:val="en-US"/>
        </w:rPr>
        <w:t>European Commission 2016. Learning Opportunities and Qualifications in Europe. Accessed 22.</w:t>
      </w:r>
      <w:r w:rsidR="00262793" w:rsidRPr="00F84A02">
        <w:rPr>
          <w:rFonts w:asciiTheme="minorHAnsi" w:hAnsiTheme="minorHAnsi" w:cstheme="minorHAnsi"/>
          <w:lang w:val="en-US"/>
        </w:rPr>
        <w:t>10</w:t>
      </w:r>
      <w:r w:rsidRPr="00F84A02">
        <w:rPr>
          <w:rFonts w:asciiTheme="minorHAnsi" w:hAnsiTheme="minorHAnsi" w:cstheme="minorHAnsi"/>
          <w:lang w:val="en-US"/>
        </w:rPr>
        <w:t xml:space="preserve">.2016. </w:t>
      </w:r>
      <w:hyperlink r:id="rId23" w:history="1">
        <w:r w:rsidR="00DA7D51" w:rsidRPr="00235EA1">
          <w:rPr>
            <w:rStyle w:val="Hyperlink"/>
            <w:rFonts w:asciiTheme="minorHAnsi" w:hAnsiTheme="minorHAnsi" w:cstheme="minorHAnsi"/>
            <w:lang w:val="en-US"/>
          </w:rPr>
          <w:t>https://ec.europa.eu/ploteus/search/site?f%5B0%5D=im_field_entity_type%3A97</w:t>
        </w:r>
      </w:hyperlink>
    </w:p>
    <w:p w14:paraId="477DDEB1" w14:textId="77777777" w:rsidR="00DA7D51" w:rsidRPr="00506335" w:rsidRDefault="00DA7D51" w:rsidP="00DA7D51">
      <w:pPr>
        <w:pStyle w:val="NoSpacing"/>
        <w:rPr>
          <w:rFonts w:cstheme="minorHAnsi"/>
        </w:rPr>
      </w:pPr>
      <w:r w:rsidRPr="00DA7D51">
        <w:rPr>
          <w:rFonts w:asciiTheme="minorHAnsi" w:hAnsiTheme="minorHAnsi" w:cstheme="minorHAnsi"/>
        </w:rPr>
        <w:t>Hirsjärvi, S., Remes, P. &amp; Sajavaara, P. 2001. Tutki ja kirjoita. Helsinki. Tammi</w:t>
      </w:r>
      <w:r w:rsidRPr="00506335">
        <w:rPr>
          <w:rFonts w:cstheme="minorHAnsi"/>
        </w:rPr>
        <w:t>.</w:t>
      </w:r>
    </w:p>
    <w:p w14:paraId="42D503F8" w14:textId="77777777" w:rsidR="00DA7D51" w:rsidRDefault="00DA7D51" w:rsidP="00DA7D51">
      <w:pPr>
        <w:pStyle w:val="NoSpacing"/>
        <w:rPr>
          <w:rFonts w:cstheme="minorHAnsi"/>
        </w:rPr>
      </w:pPr>
      <w:r w:rsidRPr="003E29A0">
        <w:rPr>
          <w:rFonts w:asciiTheme="minorHAnsi" w:hAnsiTheme="minorHAnsi" w:cstheme="minorHAnsi"/>
        </w:rPr>
        <w:t>Hirsjärvi, S., Remes, P. &amp; Sajavaara, P. 2009. Tutki ja kirjoita. Helsinki. Tammi</w:t>
      </w:r>
      <w:r w:rsidRPr="00506335">
        <w:rPr>
          <w:rFonts w:cstheme="minorHAnsi"/>
        </w:rPr>
        <w:t>.</w:t>
      </w:r>
    </w:p>
    <w:p w14:paraId="01060881" w14:textId="77777777" w:rsidR="003E29A0" w:rsidRPr="00941A62" w:rsidRDefault="003E29A0" w:rsidP="003E29A0">
      <w:pPr>
        <w:pStyle w:val="NoSpacing"/>
        <w:rPr>
          <w:rFonts w:asciiTheme="minorHAnsi" w:hAnsiTheme="minorHAnsi" w:cstheme="minorHAnsi"/>
        </w:rPr>
      </w:pPr>
      <w:r w:rsidRPr="003E29A0">
        <w:rPr>
          <w:rFonts w:asciiTheme="minorHAnsi" w:hAnsiTheme="minorHAnsi" w:cstheme="minorHAnsi"/>
        </w:rPr>
        <w:t xml:space="preserve">L 14.11.2014/932. Ammattikorkeakoululaki. </w:t>
      </w:r>
      <w:r w:rsidRPr="00941A62">
        <w:rPr>
          <w:rFonts w:asciiTheme="minorHAnsi" w:hAnsiTheme="minorHAnsi" w:cstheme="minorHAnsi"/>
        </w:rPr>
        <w:t xml:space="preserve">Finlex. </w:t>
      </w:r>
      <w:r w:rsidR="003E51CA" w:rsidRPr="00941A62">
        <w:rPr>
          <w:rFonts w:asciiTheme="minorHAnsi" w:hAnsiTheme="minorHAnsi" w:cstheme="minorHAnsi"/>
        </w:rPr>
        <w:t>Accessed</w:t>
      </w:r>
      <w:r w:rsidRPr="00941A62">
        <w:rPr>
          <w:rFonts w:asciiTheme="minorHAnsi" w:hAnsiTheme="minorHAnsi" w:cstheme="minorHAnsi"/>
        </w:rPr>
        <w:t xml:space="preserve"> 27.10.2017. http://www.finlex.fi/fi/laki/alkup/2014/20140932. </w:t>
      </w:r>
    </w:p>
    <w:p w14:paraId="5F80F44F" w14:textId="77777777" w:rsidR="003E29A0" w:rsidRPr="00282E14" w:rsidRDefault="003E29A0" w:rsidP="003E29A0">
      <w:pPr>
        <w:pStyle w:val="NoSpacing"/>
        <w:rPr>
          <w:rFonts w:asciiTheme="minorHAnsi" w:hAnsiTheme="minorHAnsi" w:cstheme="minorHAnsi"/>
          <w:lang w:val="en-GB"/>
        </w:rPr>
      </w:pPr>
      <w:r w:rsidRPr="003E29A0">
        <w:rPr>
          <w:rFonts w:asciiTheme="minorHAnsi" w:hAnsiTheme="minorHAnsi" w:cstheme="minorHAnsi"/>
        </w:rPr>
        <w:t xml:space="preserve">Metsämuuronen, J. 2006. Tutkimuksen tekemisen perusteet ihmistieteissä. </w:t>
      </w:r>
      <w:r w:rsidRPr="00282E14">
        <w:rPr>
          <w:rFonts w:asciiTheme="minorHAnsi" w:hAnsiTheme="minorHAnsi" w:cstheme="minorHAnsi"/>
          <w:lang w:val="en-GB"/>
        </w:rPr>
        <w:t xml:space="preserve">3. </w:t>
      </w:r>
      <w:r w:rsidR="003E51CA" w:rsidRPr="00282E14">
        <w:rPr>
          <w:rFonts w:asciiTheme="minorHAnsi" w:hAnsiTheme="minorHAnsi" w:cstheme="minorHAnsi"/>
          <w:lang w:val="en-GB"/>
        </w:rPr>
        <w:t>edition</w:t>
      </w:r>
      <w:r w:rsidRPr="00282E14">
        <w:rPr>
          <w:rFonts w:asciiTheme="minorHAnsi" w:hAnsiTheme="minorHAnsi" w:cstheme="minorHAnsi"/>
          <w:lang w:val="en-GB"/>
        </w:rPr>
        <w:t xml:space="preserve">. International </w:t>
      </w:r>
      <w:proofErr w:type="spellStart"/>
      <w:r w:rsidRPr="00282E14">
        <w:rPr>
          <w:rFonts w:asciiTheme="minorHAnsi" w:hAnsiTheme="minorHAnsi" w:cstheme="minorHAnsi"/>
          <w:lang w:val="en-GB"/>
        </w:rPr>
        <w:t>Methelp</w:t>
      </w:r>
      <w:proofErr w:type="spellEnd"/>
      <w:r w:rsidRPr="00282E14">
        <w:rPr>
          <w:rFonts w:asciiTheme="minorHAnsi" w:hAnsiTheme="minorHAnsi" w:cstheme="minorHAnsi"/>
          <w:lang w:val="en-GB"/>
        </w:rPr>
        <w:t xml:space="preserve"> Ky. </w:t>
      </w:r>
      <w:proofErr w:type="spellStart"/>
      <w:r w:rsidRPr="00282E14">
        <w:rPr>
          <w:rFonts w:asciiTheme="minorHAnsi" w:hAnsiTheme="minorHAnsi" w:cstheme="minorHAnsi"/>
          <w:lang w:val="en-GB"/>
        </w:rPr>
        <w:t>Jyväskylä</w:t>
      </w:r>
      <w:proofErr w:type="spellEnd"/>
      <w:r w:rsidRPr="00282E14">
        <w:rPr>
          <w:rFonts w:asciiTheme="minorHAnsi" w:hAnsiTheme="minorHAnsi" w:cstheme="minorHAnsi"/>
          <w:lang w:val="en-GB"/>
        </w:rPr>
        <w:t xml:space="preserve">. </w:t>
      </w:r>
      <w:proofErr w:type="spellStart"/>
      <w:r w:rsidRPr="00282E14">
        <w:rPr>
          <w:rFonts w:asciiTheme="minorHAnsi" w:hAnsiTheme="minorHAnsi" w:cstheme="minorHAnsi"/>
          <w:lang w:val="en-GB"/>
        </w:rPr>
        <w:t>Gummerus</w:t>
      </w:r>
      <w:proofErr w:type="spellEnd"/>
      <w:r w:rsidRPr="00282E14">
        <w:rPr>
          <w:rFonts w:asciiTheme="minorHAnsi" w:hAnsiTheme="minorHAnsi" w:cstheme="minorHAnsi"/>
          <w:lang w:val="en-GB"/>
        </w:rPr>
        <w:t xml:space="preserve"> </w:t>
      </w:r>
      <w:proofErr w:type="spellStart"/>
      <w:r w:rsidRPr="00282E14">
        <w:rPr>
          <w:rFonts w:asciiTheme="minorHAnsi" w:hAnsiTheme="minorHAnsi" w:cstheme="minorHAnsi"/>
          <w:lang w:val="en-GB"/>
        </w:rPr>
        <w:t>Kirjapaino</w:t>
      </w:r>
      <w:proofErr w:type="spellEnd"/>
      <w:r w:rsidRPr="00282E14">
        <w:rPr>
          <w:rFonts w:asciiTheme="minorHAnsi" w:hAnsiTheme="minorHAnsi" w:cstheme="minorHAnsi"/>
          <w:lang w:val="en-GB"/>
        </w:rPr>
        <w:t xml:space="preserve"> Oy.</w:t>
      </w:r>
    </w:p>
    <w:p w14:paraId="7129646C" w14:textId="77777777" w:rsidR="003E29A0" w:rsidRPr="00282E14" w:rsidRDefault="003E29A0" w:rsidP="003E29A0">
      <w:pPr>
        <w:pStyle w:val="NoSpacing"/>
        <w:rPr>
          <w:rFonts w:cstheme="minorHAnsi"/>
          <w:lang w:eastAsia="fi-FI"/>
        </w:rPr>
      </w:pPr>
      <w:proofErr w:type="spellStart"/>
      <w:r w:rsidRPr="00282E14">
        <w:rPr>
          <w:rFonts w:asciiTheme="minorHAnsi" w:hAnsiTheme="minorHAnsi" w:cstheme="minorHAnsi"/>
          <w:lang w:val="en-GB"/>
        </w:rPr>
        <w:t>Pommelin-Andrejeff</w:t>
      </w:r>
      <w:proofErr w:type="spellEnd"/>
      <w:r w:rsidRPr="00282E14">
        <w:rPr>
          <w:rFonts w:asciiTheme="minorHAnsi" w:hAnsiTheme="minorHAnsi" w:cstheme="minorHAnsi"/>
          <w:lang w:val="en-GB"/>
        </w:rPr>
        <w:t xml:space="preserve">, L. 2020. </w:t>
      </w:r>
      <w:r w:rsidRPr="003E29A0">
        <w:rPr>
          <w:rFonts w:asciiTheme="minorHAnsi" w:hAnsiTheme="minorHAnsi" w:cstheme="minorHAnsi"/>
        </w:rPr>
        <w:t xml:space="preserve">Kovakantisen version toimittaminen/oppariohje. </w:t>
      </w:r>
      <w:r w:rsidRPr="00282E14">
        <w:rPr>
          <w:rFonts w:asciiTheme="minorHAnsi" w:hAnsiTheme="minorHAnsi" w:cstheme="minorHAnsi"/>
        </w:rPr>
        <w:t xml:space="preserve">6.8.2020. Email </w:t>
      </w:r>
      <w:r w:rsidRPr="00282E14">
        <w:rPr>
          <w:rFonts w:asciiTheme="minorHAnsi" w:hAnsiTheme="minorHAnsi" w:cstheme="minorHAnsi"/>
          <w:lang w:eastAsia="fi-FI"/>
        </w:rPr>
        <w:t xml:space="preserve">Leena.Pommelin-Andrejeff@vamk.fi </w:t>
      </w:r>
      <w:r w:rsidR="003E51CA" w:rsidRPr="00282E14">
        <w:rPr>
          <w:rFonts w:asciiTheme="minorHAnsi" w:hAnsiTheme="minorHAnsi" w:cstheme="minorHAnsi"/>
          <w:lang w:eastAsia="fi-FI"/>
        </w:rPr>
        <w:t>Printed</w:t>
      </w:r>
      <w:r w:rsidRPr="00282E14">
        <w:rPr>
          <w:rFonts w:asciiTheme="minorHAnsi" w:hAnsiTheme="minorHAnsi" w:cstheme="minorHAnsi"/>
          <w:lang w:eastAsia="fi-FI"/>
        </w:rPr>
        <w:t xml:space="preserve"> 6.8.2020</w:t>
      </w:r>
      <w:r w:rsidRPr="00282E14">
        <w:rPr>
          <w:rFonts w:cstheme="minorHAnsi"/>
          <w:lang w:eastAsia="fi-FI"/>
        </w:rPr>
        <w:t>.</w:t>
      </w:r>
    </w:p>
    <w:p w14:paraId="5BFE73DA" w14:textId="77777777" w:rsidR="00494779" w:rsidRPr="00494779" w:rsidRDefault="00494779" w:rsidP="003E29A0">
      <w:pPr>
        <w:pStyle w:val="NoSpacing"/>
        <w:rPr>
          <w:rFonts w:asciiTheme="minorHAnsi" w:hAnsiTheme="minorHAnsi" w:cstheme="minorHAnsi"/>
          <w:lang w:val="en-US" w:eastAsia="fi-FI"/>
        </w:rPr>
      </w:pPr>
      <w:r w:rsidRPr="00494779">
        <w:rPr>
          <w:rFonts w:asciiTheme="minorHAnsi" w:hAnsiTheme="minorHAnsi" w:cstheme="minorHAnsi"/>
          <w:lang w:val="en-US" w:eastAsia="fi-FI"/>
        </w:rPr>
        <w:t>University of Portsmouth. Writing about others Work</w:t>
      </w:r>
      <w:r w:rsidR="003E51CA">
        <w:rPr>
          <w:rFonts w:asciiTheme="minorHAnsi" w:hAnsiTheme="minorHAnsi" w:cstheme="minorHAnsi"/>
          <w:lang w:val="en-US" w:eastAsia="fi-FI"/>
        </w:rPr>
        <w:t>:</w:t>
      </w:r>
      <w:r w:rsidRPr="00494779">
        <w:rPr>
          <w:rFonts w:asciiTheme="minorHAnsi" w:hAnsiTheme="minorHAnsi" w:cstheme="minorHAnsi"/>
          <w:lang w:val="en-US" w:eastAsia="fi-FI"/>
        </w:rPr>
        <w:t xml:space="preserve"> Using Direct Quotation.</w:t>
      </w:r>
      <w:r>
        <w:rPr>
          <w:rFonts w:asciiTheme="minorHAnsi" w:hAnsiTheme="minorHAnsi" w:cstheme="minorHAnsi"/>
          <w:lang w:val="en-US" w:eastAsia="fi-FI"/>
        </w:rPr>
        <w:t xml:space="preserve"> Accessed </w:t>
      </w:r>
      <w:r w:rsidR="003E51CA">
        <w:rPr>
          <w:rFonts w:asciiTheme="minorHAnsi" w:hAnsiTheme="minorHAnsi" w:cstheme="minorHAnsi"/>
          <w:lang w:val="en-US" w:eastAsia="fi-FI"/>
        </w:rPr>
        <w:t xml:space="preserve">9.2.2021. </w:t>
      </w:r>
      <w:hyperlink r:id="rId24" w:history="1">
        <w:r w:rsidR="003E51CA" w:rsidRPr="00235EA1">
          <w:rPr>
            <w:rStyle w:val="Hyperlink"/>
            <w:rFonts w:asciiTheme="minorHAnsi" w:hAnsiTheme="minorHAnsi" w:cstheme="minorHAnsi"/>
            <w:lang w:val="en-US" w:eastAsia="fi-FI"/>
          </w:rPr>
          <w:t>https://www.port.ac.uk/student-life/help-and-advice/study-skills/research-reading-referencing-and-citation/writing-about-others-works-using-direct-quotations</w:t>
        </w:r>
      </w:hyperlink>
      <w:r w:rsidR="003E51CA">
        <w:rPr>
          <w:rFonts w:asciiTheme="minorHAnsi" w:hAnsiTheme="minorHAnsi" w:cstheme="minorHAnsi"/>
          <w:lang w:val="en-US" w:eastAsia="fi-FI"/>
        </w:rPr>
        <w:t xml:space="preserve">. </w:t>
      </w:r>
    </w:p>
    <w:p w14:paraId="4BAF4C55" w14:textId="77777777" w:rsidR="00884102" w:rsidRPr="00F84A02" w:rsidRDefault="007D6D0A" w:rsidP="007D6D0A">
      <w:pPr>
        <w:pStyle w:val="NoSpacing"/>
        <w:rPr>
          <w:rFonts w:asciiTheme="minorHAnsi" w:hAnsiTheme="minorHAnsi" w:cstheme="minorHAnsi"/>
          <w:szCs w:val="24"/>
          <w:lang w:val="en-US"/>
        </w:rPr>
      </w:pPr>
      <w:proofErr w:type="spellStart"/>
      <w:r w:rsidRPr="00F84A02">
        <w:rPr>
          <w:rFonts w:asciiTheme="minorHAnsi" w:hAnsiTheme="minorHAnsi" w:cstheme="minorHAnsi"/>
          <w:szCs w:val="24"/>
          <w:lang w:val="en-US"/>
        </w:rPr>
        <w:t>Walliman</w:t>
      </w:r>
      <w:proofErr w:type="spellEnd"/>
      <w:r w:rsidRPr="00F84A02">
        <w:rPr>
          <w:rFonts w:asciiTheme="minorHAnsi" w:hAnsiTheme="minorHAnsi" w:cstheme="minorHAnsi"/>
          <w:szCs w:val="24"/>
          <w:lang w:val="en-US"/>
        </w:rPr>
        <w:t xml:space="preserve">, N. S. R. 2011. </w:t>
      </w:r>
      <w:r w:rsidRPr="00F84A02">
        <w:rPr>
          <w:rFonts w:asciiTheme="minorHAnsi" w:hAnsiTheme="minorHAnsi" w:cstheme="minorHAnsi"/>
          <w:iCs/>
          <w:szCs w:val="24"/>
          <w:lang w:val="en-US"/>
        </w:rPr>
        <w:t>Research Methods: The Basics</w:t>
      </w:r>
      <w:r w:rsidRPr="00F84A02">
        <w:rPr>
          <w:rFonts w:asciiTheme="minorHAnsi" w:hAnsiTheme="minorHAnsi" w:cstheme="minorHAnsi"/>
          <w:szCs w:val="24"/>
          <w:lang w:val="en-US"/>
        </w:rPr>
        <w:t>. London. Routledge.</w:t>
      </w:r>
    </w:p>
    <w:p w14:paraId="1F10466D" w14:textId="77777777" w:rsidR="00884102" w:rsidRPr="00F84A02" w:rsidRDefault="00884102" w:rsidP="00EA28C3">
      <w:pPr>
        <w:rPr>
          <w:rFonts w:asciiTheme="minorHAnsi" w:hAnsiTheme="minorHAnsi" w:cstheme="minorHAnsi"/>
          <w:lang w:val="en-US"/>
        </w:rPr>
      </w:pPr>
    </w:p>
    <w:p w14:paraId="4E6A8C81" w14:textId="77777777" w:rsidR="00EC71EF" w:rsidRPr="00F84A02" w:rsidRDefault="00EC71EF" w:rsidP="00EA28C3">
      <w:pPr>
        <w:rPr>
          <w:rFonts w:asciiTheme="minorHAnsi" w:hAnsiTheme="minorHAnsi" w:cstheme="minorHAnsi"/>
          <w:lang w:val="en-US"/>
        </w:rPr>
      </w:pPr>
    </w:p>
    <w:p w14:paraId="689D0096" w14:textId="77777777" w:rsidR="00EC71EF" w:rsidRPr="00F84A02" w:rsidRDefault="00EC71EF" w:rsidP="00EA28C3">
      <w:pPr>
        <w:rPr>
          <w:rFonts w:asciiTheme="minorHAnsi" w:hAnsiTheme="minorHAnsi" w:cstheme="minorHAnsi"/>
          <w:lang w:val="en-US"/>
        </w:rPr>
      </w:pPr>
    </w:p>
    <w:p w14:paraId="6A2C5E85" w14:textId="77777777" w:rsidR="0036137F" w:rsidRPr="00F84A02" w:rsidRDefault="0036137F" w:rsidP="00EA28C3">
      <w:pPr>
        <w:rPr>
          <w:rFonts w:asciiTheme="minorHAnsi" w:hAnsiTheme="minorHAnsi" w:cstheme="minorHAnsi"/>
          <w:lang w:val="en-US"/>
        </w:rPr>
        <w:sectPr w:rsidR="0036137F" w:rsidRPr="00F84A02" w:rsidSect="00941A62">
          <w:headerReference w:type="default" r:id="rId25"/>
          <w:pgSz w:w="11906" w:h="16838"/>
          <w:pgMar w:top="1134" w:right="1701" w:bottom="1134" w:left="2268" w:header="1134" w:footer="709" w:gutter="0"/>
          <w:cols w:space="708"/>
          <w:docGrid w:linePitch="360"/>
        </w:sectPr>
      </w:pPr>
    </w:p>
    <w:p w14:paraId="433300F6" w14:textId="77777777" w:rsidR="009206B8" w:rsidRDefault="009206B8" w:rsidP="00EA28C3">
      <w:pPr>
        <w:rPr>
          <w:rFonts w:asciiTheme="minorHAnsi" w:hAnsiTheme="minorHAnsi" w:cstheme="minorHAnsi"/>
          <w:b/>
          <w:lang w:val="en-US"/>
        </w:rPr>
      </w:pPr>
      <w:r>
        <w:rPr>
          <w:rFonts w:asciiTheme="minorHAnsi" w:hAnsiTheme="minorHAnsi" w:cstheme="minorHAnsi"/>
          <w:b/>
          <w:lang w:val="en-US"/>
        </w:rPr>
        <w:lastRenderedPageBreak/>
        <w:t>APPENDIX 1</w:t>
      </w:r>
    </w:p>
    <w:p w14:paraId="16B8C5BF" w14:textId="77777777" w:rsidR="00EC71EF" w:rsidRPr="00C82219" w:rsidRDefault="00ED717C" w:rsidP="00EA28C3">
      <w:pPr>
        <w:rPr>
          <w:rFonts w:asciiTheme="minorHAnsi" w:hAnsiTheme="minorHAnsi" w:cstheme="minorHAnsi"/>
          <w:b/>
          <w:lang w:val="en-US"/>
        </w:rPr>
      </w:pPr>
      <w:r w:rsidRPr="00F84A02">
        <w:rPr>
          <w:rFonts w:asciiTheme="minorHAnsi" w:hAnsiTheme="minorHAnsi" w:cstheme="minorHAnsi"/>
          <w:b/>
          <w:lang w:val="en-US"/>
        </w:rPr>
        <w:t>Thesis p</w:t>
      </w:r>
      <w:r w:rsidR="00C03CD5" w:rsidRPr="00F84A02">
        <w:rPr>
          <w:rFonts w:asciiTheme="minorHAnsi" w:hAnsiTheme="minorHAnsi" w:cstheme="minorHAnsi"/>
          <w:b/>
          <w:lang w:val="en-US"/>
        </w:rPr>
        <w:t>assport</w:t>
      </w:r>
      <w:r w:rsidR="00520A60" w:rsidRPr="00F84A02">
        <w:rPr>
          <w:rFonts w:asciiTheme="minorHAnsi" w:hAnsiTheme="minorHAnsi" w:cstheme="minorHAnsi"/>
          <w:lang w:val="en-US"/>
        </w:rPr>
        <w:t xml:space="preserve"> (to be given to the supervisor for filing after the thesis is finished).</w:t>
      </w:r>
      <w:r w:rsidR="00C45502">
        <w:rPr>
          <w:rFonts w:asciiTheme="minorHAnsi" w:hAnsiTheme="minorHAnsi" w:cstheme="minorHAnsi"/>
          <w:lang w:val="en-US"/>
        </w:rPr>
        <w:t xml:space="preserve"> </w:t>
      </w:r>
      <w:r w:rsidR="00C45502" w:rsidRPr="00C82219">
        <w:rPr>
          <w:rFonts w:asciiTheme="minorHAnsi" w:hAnsiTheme="minorHAnsi" w:cstheme="minorHAnsi"/>
          <w:b/>
          <w:lang w:val="en-US"/>
        </w:rPr>
        <w:t xml:space="preserve">N.B. </w:t>
      </w:r>
      <w:proofErr w:type="spellStart"/>
      <w:r w:rsidR="0041493D" w:rsidRPr="00C82219">
        <w:rPr>
          <w:rFonts w:asciiTheme="minorHAnsi" w:hAnsiTheme="minorHAnsi" w:cstheme="minorHAnsi"/>
          <w:b/>
          <w:lang w:val="en-US"/>
        </w:rPr>
        <w:t>Wihi</w:t>
      </w:r>
      <w:proofErr w:type="spellEnd"/>
      <w:r w:rsidR="0041493D" w:rsidRPr="00C82219">
        <w:rPr>
          <w:rFonts w:asciiTheme="minorHAnsi" w:hAnsiTheme="minorHAnsi" w:cstheme="minorHAnsi"/>
          <w:b/>
          <w:lang w:val="en-US"/>
        </w:rPr>
        <w:t xml:space="preserve"> platform can be used </w:t>
      </w:r>
      <w:r w:rsidR="00C45502" w:rsidRPr="00C82219">
        <w:rPr>
          <w:rFonts w:asciiTheme="minorHAnsi" w:hAnsiTheme="minorHAnsi" w:cstheme="minorHAnsi"/>
          <w:b/>
          <w:lang w:val="en-US"/>
        </w:rPr>
        <w:t xml:space="preserve">for monitoring as well. </w:t>
      </w:r>
    </w:p>
    <w:p w14:paraId="4986E4D6" w14:textId="77777777" w:rsidR="0036137F" w:rsidRPr="00F84A02" w:rsidRDefault="0036137F" w:rsidP="00B670C8">
      <w:pPr>
        <w:pStyle w:val="puv-Sign"/>
        <w:spacing w:line="360" w:lineRule="auto"/>
        <w:ind w:left="0"/>
        <w:rPr>
          <w:rFonts w:asciiTheme="minorHAnsi" w:hAnsiTheme="minorHAnsi" w:cstheme="minorHAnsi"/>
          <w:lang w:val="en-GB"/>
        </w:rPr>
      </w:pPr>
      <w:r w:rsidRPr="00F84A02">
        <w:rPr>
          <w:rFonts w:asciiTheme="minorHAnsi" w:hAnsiTheme="minorHAnsi" w:cstheme="minorHAnsi"/>
          <w:lang w:val="en-GB"/>
        </w:rPr>
        <w:t>Name of student ___________________________________</w:t>
      </w:r>
      <w:r w:rsidRPr="00F84A02">
        <w:rPr>
          <w:rFonts w:asciiTheme="minorHAnsi" w:hAnsiTheme="minorHAnsi" w:cstheme="minorHAnsi"/>
          <w:lang w:val="en-GB"/>
        </w:rPr>
        <w:tab/>
      </w:r>
    </w:p>
    <w:p w14:paraId="5705C546" w14:textId="77777777" w:rsidR="0036137F" w:rsidRPr="00F84A02" w:rsidRDefault="0036137F" w:rsidP="00B670C8">
      <w:pPr>
        <w:pStyle w:val="puv-Sign"/>
        <w:spacing w:line="360" w:lineRule="auto"/>
        <w:ind w:left="0"/>
        <w:rPr>
          <w:rFonts w:asciiTheme="minorHAnsi" w:hAnsiTheme="minorHAnsi" w:cstheme="minorHAnsi"/>
          <w:lang w:val="en-GB"/>
        </w:rPr>
      </w:pPr>
      <w:r w:rsidRPr="00F84A02">
        <w:rPr>
          <w:rFonts w:asciiTheme="minorHAnsi" w:hAnsiTheme="minorHAnsi" w:cstheme="minorHAnsi"/>
          <w:lang w:val="en-GB"/>
        </w:rPr>
        <w:t>Group _____________________</w:t>
      </w:r>
    </w:p>
    <w:p w14:paraId="136DFEFA" w14:textId="77777777" w:rsidR="0036137F" w:rsidRPr="00F84A02" w:rsidRDefault="0036137F" w:rsidP="00B670C8">
      <w:pPr>
        <w:pStyle w:val="puv-Sign"/>
        <w:spacing w:line="360" w:lineRule="auto"/>
        <w:ind w:left="0"/>
        <w:rPr>
          <w:rFonts w:asciiTheme="minorHAnsi" w:hAnsiTheme="minorHAnsi" w:cstheme="minorHAnsi"/>
          <w:lang w:val="en-GB"/>
        </w:rPr>
      </w:pPr>
      <w:r w:rsidRPr="00F84A02">
        <w:rPr>
          <w:rFonts w:asciiTheme="minorHAnsi" w:hAnsiTheme="minorHAnsi" w:cstheme="minorHAnsi"/>
          <w:lang w:val="en-GB"/>
        </w:rPr>
        <w:t>Contact information________________________________________________________________</w:t>
      </w:r>
    </w:p>
    <w:p w14:paraId="7DDB698D" w14:textId="77777777" w:rsidR="0036137F" w:rsidRPr="00F84A02" w:rsidRDefault="0036137F" w:rsidP="00B670C8">
      <w:pPr>
        <w:pStyle w:val="puv-Sign"/>
        <w:spacing w:line="360" w:lineRule="auto"/>
        <w:ind w:left="0"/>
        <w:rPr>
          <w:rFonts w:asciiTheme="minorHAnsi" w:hAnsiTheme="minorHAnsi" w:cstheme="minorHAnsi"/>
          <w:lang w:val="en-GB"/>
        </w:rPr>
      </w:pPr>
      <w:r w:rsidRPr="00F84A02">
        <w:rPr>
          <w:rFonts w:asciiTheme="minorHAnsi" w:hAnsiTheme="minorHAnsi" w:cstheme="minorHAnsi"/>
          <w:lang w:val="en-GB"/>
        </w:rPr>
        <w:t>Topic of thesis ___________________________________________________________________</w:t>
      </w:r>
    </w:p>
    <w:p w14:paraId="656D30EB" w14:textId="77777777" w:rsidR="0036137F" w:rsidRPr="00F84A02" w:rsidRDefault="0036137F" w:rsidP="00B670C8">
      <w:pPr>
        <w:pStyle w:val="puv-Sign"/>
        <w:spacing w:line="360" w:lineRule="auto"/>
        <w:ind w:left="0"/>
        <w:rPr>
          <w:rFonts w:asciiTheme="minorHAnsi" w:hAnsiTheme="minorHAnsi" w:cstheme="minorHAnsi"/>
          <w:lang w:val="en-GB"/>
        </w:rPr>
      </w:pPr>
      <w:r w:rsidRPr="00F84A02">
        <w:rPr>
          <w:rFonts w:asciiTheme="minorHAnsi" w:hAnsiTheme="minorHAnsi" w:cstheme="minorHAnsi"/>
          <w:lang w:val="en-GB"/>
        </w:rPr>
        <w:t>Client __________________________________________________________________________</w:t>
      </w:r>
    </w:p>
    <w:p w14:paraId="28FA9A63" w14:textId="77777777" w:rsidR="0036137F" w:rsidRPr="00F84A02" w:rsidRDefault="0036137F">
      <w:pPr>
        <w:pStyle w:val="puv-Sign"/>
        <w:spacing w:before="40" w:after="40" w:line="240" w:lineRule="auto"/>
        <w:ind w:left="0"/>
        <w:rPr>
          <w:rFonts w:asciiTheme="minorHAnsi" w:hAnsiTheme="minorHAnsi" w:cstheme="minorHAnsi"/>
          <w:lang w:val="en-GB"/>
        </w:rPr>
      </w:pPr>
      <w:r w:rsidRPr="00F84A02">
        <w:rPr>
          <w:rFonts w:asciiTheme="minorHAnsi" w:hAnsiTheme="minorHAnsi" w:cstheme="minorHAnsi"/>
          <w:lang w:val="en-GB"/>
        </w:rPr>
        <w:tab/>
      </w:r>
      <w:r w:rsidRPr="00F84A02">
        <w:rPr>
          <w:rFonts w:asciiTheme="minorHAnsi" w:hAnsiTheme="minorHAnsi" w:cstheme="minorHAnsi"/>
          <w:lang w:val="en-GB"/>
        </w:rPr>
        <w:tab/>
      </w:r>
      <w:r w:rsidRPr="00F84A02">
        <w:rPr>
          <w:rFonts w:asciiTheme="minorHAnsi" w:hAnsiTheme="minorHAnsi" w:cstheme="minorHAnsi"/>
          <w:lang w:val="en-GB"/>
        </w:rPr>
        <w:tab/>
      </w:r>
      <w:r w:rsidRPr="00F84A02">
        <w:rPr>
          <w:rFonts w:asciiTheme="minorHAnsi" w:hAnsiTheme="minorHAnsi" w:cstheme="minorHAnsi"/>
          <w:lang w:val="en-GB"/>
        </w:rPr>
        <w:tab/>
        <w:t>At latest</w:t>
      </w:r>
      <w:r w:rsidRPr="00F84A02">
        <w:rPr>
          <w:rFonts w:asciiTheme="minorHAnsi" w:hAnsiTheme="minorHAnsi" w:cstheme="minorHAnsi"/>
          <w:lang w:val="en-GB"/>
        </w:rPr>
        <w:tab/>
        <w:t>Date</w:t>
      </w:r>
      <w:r w:rsidRPr="00F84A02">
        <w:rPr>
          <w:rFonts w:asciiTheme="minorHAnsi" w:hAnsiTheme="minorHAnsi" w:cstheme="minorHAnsi"/>
          <w:lang w:val="en-GB"/>
        </w:rPr>
        <w:tab/>
      </w:r>
      <w:r w:rsidRPr="00F84A02">
        <w:rPr>
          <w:rFonts w:asciiTheme="minorHAnsi" w:hAnsiTheme="minorHAnsi" w:cstheme="minorHAnsi"/>
          <w:lang w:val="en-GB"/>
        </w:rPr>
        <w:tab/>
        <w:t>Signature</w:t>
      </w:r>
    </w:p>
    <w:p w14:paraId="31019AD6" w14:textId="77777777"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Introduction to thesis and related assignments completed</w:t>
      </w:r>
      <w:r w:rsidRPr="00F84A02">
        <w:rPr>
          <w:rFonts w:asciiTheme="minorHAnsi" w:hAnsiTheme="minorHAnsi" w:cstheme="minorHAnsi"/>
          <w:lang w:val="en-GB"/>
        </w:rPr>
        <w:tab/>
      </w:r>
    </w:p>
    <w:p w14:paraId="259DD989" w14:textId="77777777" w:rsidR="0036137F" w:rsidRPr="00F84A02" w:rsidRDefault="0036137F" w:rsidP="000230D5">
      <w:pPr>
        <w:pStyle w:val="puv-Sign"/>
        <w:tabs>
          <w:tab w:val="clear" w:pos="1276"/>
          <w:tab w:val="left" w:pos="993"/>
        </w:tabs>
        <w:spacing w:before="40" w:after="40" w:line="240" w:lineRule="auto"/>
        <w:ind w:left="0"/>
        <w:rPr>
          <w:rFonts w:asciiTheme="minorHAnsi" w:hAnsiTheme="minorHAnsi" w:cstheme="minorHAnsi"/>
          <w:lang w:val="en-GB"/>
        </w:rPr>
      </w:pPr>
      <w:r w:rsidRPr="00F84A02">
        <w:rPr>
          <w:rFonts w:asciiTheme="minorHAnsi" w:hAnsiTheme="minorHAnsi" w:cstheme="minorHAnsi"/>
          <w:lang w:val="en-GB"/>
        </w:rPr>
        <w:tab/>
      </w:r>
      <w:r w:rsidRPr="00F84A02">
        <w:rPr>
          <w:rFonts w:asciiTheme="minorHAnsi" w:hAnsiTheme="minorHAnsi" w:cstheme="minorHAnsi"/>
          <w:lang w:val="en-GB"/>
        </w:rPr>
        <w:tab/>
      </w:r>
      <w:r w:rsidRPr="00F84A02">
        <w:rPr>
          <w:rFonts w:asciiTheme="minorHAnsi" w:hAnsiTheme="minorHAnsi" w:cstheme="minorHAnsi"/>
          <w:lang w:val="en-GB"/>
        </w:rPr>
        <w:tab/>
      </w:r>
      <w:r w:rsidRPr="00F84A02">
        <w:rPr>
          <w:rFonts w:asciiTheme="minorHAnsi" w:hAnsiTheme="minorHAnsi" w:cstheme="minorHAnsi"/>
          <w:lang w:val="en-GB"/>
        </w:rPr>
        <w:tab/>
        <w:t>_______</w:t>
      </w:r>
      <w:r w:rsidRPr="00F84A02">
        <w:rPr>
          <w:rFonts w:asciiTheme="minorHAnsi" w:hAnsiTheme="minorHAnsi" w:cstheme="minorHAnsi"/>
          <w:lang w:val="en-GB"/>
        </w:rPr>
        <w:tab/>
        <w:t>_______</w:t>
      </w:r>
      <w:r w:rsidRPr="00F84A02">
        <w:rPr>
          <w:rFonts w:asciiTheme="minorHAnsi" w:hAnsiTheme="minorHAnsi" w:cstheme="minorHAnsi"/>
          <w:lang w:val="en-GB"/>
        </w:rPr>
        <w:tab/>
        <w:t>________________</w:t>
      </w:r>
    </w:p>
    <w:p w14:paraId="33AF35C9" w14:textId="77777777"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Approval of topic</w:t>
      </w:r>
      <w:r w:rsidRPr="00F84A02">
        <w:rPr>
          <w:rFonts w:asciiTheme="minorHAnsi" w:hAnsiTheme="minorHAnsi" w:cstheme="minorHAnsi"/>
          <w:lang w:val="en-GB"/>
        </w:rPr>
        <w:tab/>
      </w:r>
      <w:r w:rsidRPr="00F84A02">
        <w:rPr>
          <w:rFonts w:asciiTheme="minorHAnsi" w:hAnsiTheme="minorHAnsi" w:cstheme="minorHAnsi"/>
          <w:lang w:val="en-GB"/>
        </w:rPr>
        <w:tab/>
      </w:r>
      <w:r w:rsidR="00877815" w:rsidRPr="00F84A02">
        <w:rPr>
          <w:rFonts w:asciiTheme="minorHAnsi" w:hAnsiTheme="minorHAnsi" w:cstheme="minorHAnsi"/>
          <w:lang w:val="en-GB"/>
        </w:rPr>
        <w:tab/>
      </w:r>
      <w:r w:rsidRPr="00F84A02">
        <w:rPr>
          <w:rFonts w:asciiTheme="minorHAnsi" w:hAnsiTheme="minorHAnsi" w:cstheme="minorHAnsi"/>
          <w:lang w:val="en-GB"/>
        </w:rPr>
        <w:t>_______</w:t>
      </w:r>
      <w:r w:rsidRPr="00F84A02">
        <w:rPr>
          <w:rFonts w:asciiTheme="minorHAnsi" w:hAnsiTheme="minorHAnsi" w:cstheme="minorHAnsi"/>
          <w:lang w:val="en-GB"/>
        </w:rPr>
        <w:tab/>
        <w:t>_______</w:t>
      </w:r>
      <w:r w:rsidRPr="00F84A02">
        <w:rPr>
          <w:rFonts w:asciiTheme="minorHAnsi" w:hAnsiTheme="minorHAnsi" w:cstheme="minorHAnsi"/>
          <w:lang w:val="en-GB"/>
        </w:rPr>
        <w:tab/>
        <w:t>________________</w:t>
      </w:r>
    </w:p>
    <w:p w14:paraId="63AF31C4" w14:textId="77777777"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Thesis plan approved</w:t>
      </w:r>
      <w:r w:rsidRPr="00F84A02">
        <w:rPr>
          <w:rFonts w:asciiTheme="minorHAnsi" w:hAnsiTheme="minorHAnsi" w:cstheme="minorHAnsi"/>
          <w:lang w:val="en-GB"/>
        </w:rPr>
        <w:tab/>
      </w:r>
      <w:r w:rsidRPr="00F84A02">
        <w:rPr>
          <w:rFonts w:asciiTheme="minorHAnsi" w:hAnsiTheme="minorHAnsi" w:cstheme="minorHAnsi"/>
          <w:lang w:val="en-GB"/>
        </w:rPr>
        <w:tab/>
        <w:t>_______</w:t>
      </w:r>
      <w:r w:rsidRPr="00F84A02">
        <w:rPr>
          <w:rFonts w:asciiTheme="minorHAnsi" w:hAnsiTheme="minorHAnsi" w:cstheme="minorHAnsi"/>
          <w:lang w:val="en-GB"/>
        </w:rPr>
        <w:tab/>
        <w:t>_______</w:t>
      </w:r>
      <w:r w:rsidRPr="00F84A02">
        <w:rPr>
          <w:rFonts w:asciiTheme="minorHAnsi" w:hAnsiTheme="minorHAnsi" w:cstheme="minorHAnsi"/>
          <w:lang w:val="en-GB"/>
        </w:rPr>
        <w:tab/>
        <w:t>________________</w:t>
      </w:r>
    </w:p>
    <w:p w14:paraId="53150C8F" w14:textId="77777777"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Interim seminar presentation held</w:t>
      </w:r>
      <w:r w:rsidRPr="00F84A02">
        <w:rPr>
          <w:rFonts w:asciiTheme="minorHAnsi" w:hAnsiTheme="minorHAnsi" w:cstheme="minorHAnsi"/>
          <w:lang w:val="en-GB"/>
        </w:rPr>
        <w:tab/>
        <w:t>________</w:t>
      </w:r>
      <w:r w:rsidRPr="00F84A02">
        <w:rPr>
          <w:rFonts w:asciiTheme="minorHAnsi" w:hAnsiTheme="minorHAnsi" w:cstheme="minorHAnsi"/>
          <w:lang w:val="en-GB"/>
        </w:rPr>
        <w:tab/>
        <w:t>_______</w:t>
      </w:r>
      <w:r w:rsidRPr="00F84A02">
        <w:rPr>
          <w:rFonts w:asciiTheme="minorHAnsi" w:hAnsiTheme="minorHAnsi" w:cstheme="minorHAnsi"/>
          <w:lang w:val="en-GB"/>
        </w:rPr>
        <w:tab/>
        <w:t>________________</w:t>
      </w:r>
    </w:p>
    <w:p w14:paraId="698FBA6A" w14:textId="77777777"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Contents of thesis approved</w:t>
      </w:r>
      <w:r w:rsidRPr="00F84A02">
        <w:rPr>
          <w:rFonts w:asciiTheme="minorHAnsi" w:hAnsiTheme="minorHAnsi" w:cstheme="minorHAnsi"/>
          <w:lang w:val="en-GB"/>
        </w:rPr>
        <w:tab/>
      </w:r>
      <w:r w:rsidRPr="00F84A02">
        <w:rPr>
          <w:rFonts w:asciiTheme="minorHAnsi" w:hAnsiTheme="minorHAnsi" w:cstheme="minorHAnsi"/>
          <w:lang w:val="en-GB"/>
        </w:rPr>
        <w:tab/>
        <w:t>________</w:t>
      </w:r>
      <w:r w:rsidRPr="00F84A02">
        <w:rPr>
          <w:rFonts w:asciiTheme="minorHAnsi" w:hAnsiTheme="minorHAnsi" w:cstheme="minorHAnsi"/>
          <w:lang w:val="en-GB"/>
        </w:rPr>
        <w:tab/>
        <w:t>_______</w:t>
      </w:r>
      <w:r w:rsidRPr="00F84A02">
        <w:rPr>
          <w:rFonts w:asciiTheme="minorHAnsi" w:hAnsiTheme="minorHAnsi" w:cstheme="minorHAnsi"/>
          <w:lang w:val="en-GB"/>
        </w:rPr>
        <w:tab/>
        <w:t>________________</w:t>
      </w:r>
    </w:p>
    <w:p w14:paraId="49EF66FF" w14:textId="77777777"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Layout and language approved</w:t>
      </w:r>
      <w:r w:rsidRPr="00F84A02">
        <w:rPr>
          <w:rFonts w:asciiTheme="minorHAnsi" w:hAnsiTheme="minorHAnsi" w:cstheme="minorHAnsi"/>
          <w:lang w:val="en-GB"/>
        </w:rPr>
        <w:tab/>
      </w:r>
      <w:r w:rsidR="00877815" w:rsidRPr="00F84A02">
        <w:rPr>
          <w:rFonts w:asciiTheme="minorHAnsi" w:hAnsiTheme="minorHAnsi" w:cstheme="minorHAnsi"/>
          <w:lang w:val="en-GB"/>
        </w:rPr>
        <w:tab/>
      </w:r>
      <w:r w:rsidRPr="00F84A02">
        <w:rPr>
          <w:rFonts w:asciiTheme="minorHAnsi" w:hAnsiTheme="minorHAnsi" w:cstheme="minorHAnsi"/>
          <w:lang w:val="en-GB"/>
        </w:rPr>
        <w:t>________</w:t>
      </w:r>
      <w:r w:rsidRPr="00F84A02">
        <w:rPr>
          <w:rFonts w:asciiTheme="minorHAnsi" w:hAnsiTheme="minorHAnsi" w:cstheme="minorHAnsi"/>
          <w:lang w:val="en-GB"/>
        </w:rPr>
        <w:tab/>
        <w:t>_______</w:t>
      </w:r>
      <w:r w:rsidRPr="00F84A02">
        <w:rPr>
          <w:rFonts w:asciiTheme="minorHAnsi" w:hAnsiTheme="minorHAnsi" w:cstheme="minorHAnsi"/>
          <w:lang w:val="en-GB"/>
        </w:rPr>
        <w:tab/>
        <w:t>________________</w:t>
      </w:r>
    </w:p>
    <w:p w14:paraId="004F3376" w14:textId="77777777"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Abstract in foreign language accepted</w:t>
      </w:r>
      <w:r w:rsidRPr="00F84A02">
        <w:rPr>
          <w:rFonts w:asciiTheme="minorHAnsi" w:hAnsiTheme="minorHAnsi" w:cstheme="minorHAnsi"/>
          <w:lang w:val="en-GB"/>
        </w:rPr>
        <w:tab/>
        <w:t>________</w:t>
      </w:r>
      <w:r w:rsidRPr="00F84A02">
        <w:rPr>
          <w:rFonts w:asciiTheme="minorHAnsi" w:hAnsiTheme="minorHAnsi" w:cstheme="minorHAnsi"/>
          <w:lang w:val="en-GB"/>
        </w:rPr>
        <w:tab/>
        <w:t>_______</w:t>
      </w:r>
      <w:r w:rsidRPr="00F84A02">
        <w:rPr>
          <w:rFonts w:asciiTheme="minorHAnsi" w:hAnsiTheme="minorHAnsi" w:cstheme="minorHAnsi"/>
          <w:lang w:val="en-GB"/>
        </w:rPr>
        <w:tab/>
        <w:t xml:space="preserve">________________ </w:t>
      </w:r>
    </w:p>
    <w:p w14:paraId="7975DBC7" w14:textId="77777777"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Thesis submitted to the opponent</w:t>
      </w:r>
      <w:r w:rsidRPr="00F84A02">
        <w:rPr>
          <w:rFonts w:asciiTheme="minorHAnsi" w:hAnsiTheme="minorHAnsi" w:cstheme="minorHAnsi"/>
          <w:lang w:val="en-GB"/>
        </w:rPr>
        <w:tab/>
        <w:t>________</w:t>
      </w:r>
      <w:r w:rsidRPr="00F84A02">
        <w:rPr>
          <w:rFonts w:asciiTheme="minorHAnsi" w:hAnsiTheme="minorHAnsi" w:cstheme="minorHAnsi"/>
          <w:lang w:val="en-GB"/>
        </w:rPr>
        <w:tab/>
        <w:t>_______</w:t>
      </w:r>
      <w:r w:rsidRPr="00F84A02">
        <w:rPr>
          <w:rFonts w:asciiTheme="minorHAnsi" w:hAnsiTheme="minorHAnsi" w:cstheme="minorHAnsi"/>
          <w:lang w:val="en-GB"/>
        </w:rPr>
        <w:tab/>
        <w:t xml:space="preserve">________________ </w:t>
      </w:r>
    </w:p>
    <w:p w14:paraId="397D5E0D" w14:textId="77777777"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Participation in presentation seminars</w:t>
      </w:r>
    </w:p>
    <w:p w14:paraId="198DEB39" w14:textId="77777777" w:rsidR="0036137F" w:rsidRPr="00F84A02" w:rsidRDefault="0036137F" w:rsidP="00086600">
      <w:pPr>
        <w:pStyle w:val="puv-Sign"/>
        <w:tabs>
          <w:tab w:val="num" w:pos="426"/>
        </w:tabs>
        <w:spacing w:before="40" w:after="40" w:line="240" w:lineRule="auto"/>
        <w:ind w:left="426" w:hanging="426"/>
        <w:rPr>
          <w:rFonts w:asciiTheme="minorHAnsi" w:hAnsiTheme="minorHAnsi" w:cstheme="minorHAnsi"/>
          <w:lang w:val="en-GB"/>
        </w:rPr>
      </w:pPr>
      <w:r w:rsidRPr="00F84A02">
        <w:rPr>
          <w:rFonts w:asciiTheme="minorHAnsi" w:hAnsiTheme="minorHAnsi" w:cstheme="minorHAnsi"/>
          <w:lang w:val="en-GB"/>
        </w:rPr>
        <w:tab/>
      </w:r>
      <w:r w:rsidRPr="00F84A02">
        <w:rPr>
          <w:rFonts w:asciiTheme="minorHAnsi" w:hAnsiTheme="minorHAnsi" w:cstheme="minorHAnsi"/>
          <w:lang w:val="en-GB"/>
        </w:rPr>
        <w:tab/>
        <w:t xml:space="preserve">- excluding acting as an opponent and own presentation </w:t>
      </w:r>
    </w:p>
    <w:p w14:paraId="74859CA8" w14:textId="77777777" w:rsidR="0036137F" w:rsidRPr="00F84A02" w:rsidRDefault="0036137F" w:rsidP="00B670C8">
      <w:pPr>
        <w:pStyle w:val="puv-Sign"/>
        <w:spacing w:before="40" w:after="40" w:line="240" w:lineRule="auto"/>
        <w:rPr>
          <w:rFonts w:asciiTheme="minorHAnsi" w:hAnsiTheme="minorHAnsi" w:cstheme="minorHAnsi"/>
          <w:iCs/>
          <w:lang w:val="en-GB"/>
        </w:rPr>
      </w:pPr>
      <w:r w:rsidRPr="00F84A02">
        <w:rPr>
          <w:rFonts w:asciiTheme="minorHAnsi" w:hAnsiTheme="minorHAnsi" w:cstheme="minorHAnsi"/>
          <w:iCs/>
          <w:lang w:val="en-GB"/>
        </w:rPr>
        <w:t>1. ______________________________________</w:t>
      </w:r>
      <w:r w:rsidRPr="00F84A02">
        <w:rPr>
          <w:rFonts w:asciiTheme="minorHAnsi" w:hAnsiTheme="minorHAnsi" w:cstheme="minorHAnsi"/>
          <w:iCs/>
          <w:lang w:val="en-GB"/>
        </w:rPr>
        <w:tab/>
        <w:t>_______</w:t>
      </w:r>
      <w:r w:rsidRPr="00F84A02">
        <w:rPr>
          <w:rFonts w:asciiTheme="minorHAnsi" w:hAnsiTheme="minorHAnsi" w:cstheme="minorHAnsi"/>
          <w:iCs/>
          <w:lang w:val="en-GB"/>
        </w:rPr>
        <w:tab/>
        <w:t>________________</w:t>
      </w:r>
    </w:p>
    <w:p w14:paraId="44D7C6A7" w14:textId="77777777" w:rsidR="0036137F" w:rsidRPr="00F84A02" w:rsidRDefault="0036137F" w:rsidP="00B670C8">
      <w:pPr>
        <w:pStyle w:val="puv-Sign"/>
        <w:spacing w:before="40" w:after="40" w:line="240" w:lineRule="auto"/>
        <w:rPr>
          <w:rFonts w:asciiTheme="minorHAnsi" w:hAnsiTheme="minorHAnsi" w:cstheme="minorHAnsi"/>
          <w:iCs/>
          <w:lang w:val="en-GB"/>
        </w:rPr>
      </w:pPr>
      <w:r w:rsidRPr="00F84A02">
        <w:rPr>
          <w:rFonts w:asciiTheme="minorHAnsi" w:hAnsiTheme="minorHAnsi" w:cstheme="minorHAnsi"/>
          <w:iCs/>
          <w:lang w:val="en-GB"/>
        </w:rPr>
        <w:t>2. ______________________________________</w:t>
      </w:r>
      <w:r w:rsidRPr="00F84A02">
        <w:rPr>
          <w:rFonts w:asciiTheme="minorHAnsi" w:hAnsiTheme="minorHAnsi" w:cstheme="minorHAnsi"/>
          <w:iCs/>
          <w:lang w:val="en-GB"/>
        </w:rPr>
        <w:tab/>
        <w:t>_______</w:t>
      </w:r>
      <w:r w:rsidRPr="00F84A02">
        <w:rPr>
          <w:rFonts w:asciiTheme="minorHAnsi" w:hAnsiTheme="minorHAnsi" w:cstheme="minorHAnsi"/>
          <w:iCs/>
          <w:lang w:val="en-GB"/>
        </w:rPr>
        <w:tab/>
        <w:t>________________</w:t>
      </w:r>
    </w:p>
    <w:p w14:paraId="24ECC49E" w14:textId="77777777" w:rsidR="0036137F" w:rsidRPr="00F84A02" w:rsidRDefault="0036137F" w:rsidP="00B670C8">
      <w:pPr>
        <w:pStyle w:val="puv-Sign"/>
        <w:spacing w:before="40" w:after="40" w:line="240" w:lineRule="auto"/>
        <w:rPr>
          <w:rFonts w:asciiTheme="minorHAnsi" w:hAnsiTheme="minorHAnsi" w:cstheme="minorHAnsi"/>
          <w:iCs/>
          <w:lang w:val="en-GB"/>
        </w:rPr>
      </w:pPr>
      <w:r w:rsidRPr="00F84A02">
        <w:rPr>
          <w:rFonts w:asciiTheme="minorHAnsi" w:hAnsiTheme="minorHAnsi" w:cstheme="minorHAnsi"/>
          <w:iCs/>
          <w:lang w:val="en-GB"/>
        </w:rPr>
        <w:t>3. ______________________________________</w:t>
      </w:r>
      <w:r w:rsidRPr="00F84A02">
        <w:rPr>
          <w:rFonts w:asciiTheme="minorHAnsi" w:hAnsiTheme="minorHAnsi" w:cstheme="minorHAnsi"/>
          <w:iCs/>
          <w:lang w:val="en-GB"/>
        </w:rPr>
        <w:tab/>
        <w:t>_______</w:t>
      </w:r>
      <w:r w:rsidRPr="00F84A02">
        <w:rPr>
          <w:rFonts w:asciiTheme="minorHAnsi" w:hAnsiTheme="minorHAnsi" w:cstheme="minorHAnsi"/>
          <w:iCs/>
          <w:lang w:val="en-GB"/>
        </w:rPr>
        <w:tab/>
        <w:t>________________</w:t>
      </w:r>
    </w:p>
    <w:p w14:paraId="2A3FB3F9" w14:textId="77777777" w:rsidR="0036137F" w:rsidRPr="00F84A02" w:rsidRDefault="0036137F" w:rsidP="00B670C8">
      <w:pPr>
        <w:pStyle w:val="puv-Sign"/>
        <w:spacing w:before="40" w:after="40" w:line="240" w:lineRule="auto"/>
        <w:rPr>
          <w:rFonts w:asciiTheme="minorHAnsi" w:hAnsiTheme="minorHAnsi" w:cstheme="minorHAnsi"/>
          <w:iCs/>
          <w:lang w:val="en-GB"/>
        </w:rPr>
      </w:pPr>
      <w:r w:rsidRPr="00F84A02">
        <w:rPr>
          <w:rFonts w:asciiTheme="minorHAnsi" w:hAnsiTheme="minorHAnsi" w:cstheme="minorHAnsi"/>
          <w:iCs/>
          <w:lang w:val="en-GB"/>
        </w:rPr>
        <w:t>4. ______________________________________</w:t>
      </w:r>
      <w:r w:rsidRPr="00F84A02">
        <w:rPr>
          <w:rFonts w:asciiTheme="minorHAnsi" w:hAnsiTheme="minorHAnsi" w:cstheme="minorHAnsi"/>
          <w:iCs/>
          <w:lang w:val="en-GB"/>
        </w:rPr>
        <w:tab/>
        <w:t>_______</w:t>
      </w:r>
      <w:r w:rsidRPr="00F84A02">
        <w:rPr>
          <w:rFonts w:asciiTheme="minorHAnsi" w:hAnsiTheme="minorHAnsi" w:cstheme="minorHAnsi"/>
          <w:iCs/>
          <w:lang w:val="en-GB"/>
        </w:rPr>
        <w:tab/>
        <w:t>________________</w:t>
      </w:r>
    </w:p>
    <w:p w14:paraId="68E81160" w14:textId="77777777" w:rsidR="0036137F" w:rsidRPr="00F84A02" w:rsidRDefault="0036137F" w:rsidP="00B670C8">
      <w:pPr>
        <w:pStyle w:val="puv-Sign"/>
        <w:spacing w:before="40" w:after="40" w:line="240" w:lineRule="auto"/>
        <w:rPr>
          <w:rFonts w:asciiTheme="minorHAnsi" w:hAnsiTheme="minorHAnsi" w:cstheme="minorHAnsi"/>
          <w:iCs/>
          <w:lang w:val="en-GB"/>
        </w:rPr>
      </w:pPr>
      <w:r w:rsidRPr="00F84A02">
        <w:rPr>
          <w:rFonts w:asciiTheme="minorHAnsi" w:hAnsiTheme="minorHAnsi" w:cstheme="minorHAnsi"/>
          <w:iCs/>
          <w:lang w:val="en-GB"/>
        </w:rPr>
        <w:t>5. ______________________________________</w:t>
      </w:r>
      <w:r w:rsidRPr="00F84A02">
        <w:rPr>
          <w:rFonts w:asciiTheme="minorHAnsi" w:hAnsiTheme="minorHAnsi" w:cstheme="minorHAnsi"/>
          <w:iCs/>
          <w:lang w:val="en-GB"/>
        </w:rPr>
        <w:tab/>
        <w:t>_______</w:t>
      </w:r>
      <w:r w:rsidRPr="00F84A02">
        <w:rPr>
          <w:rFonts w:asciiTheme="minorHAnsi" w:hAnsiTheme="minorHAnsi" w:cstheme="minorHAnsi"/>
          <w:iCs/>
          <w:lang w:val="en-GB"/>
        </w:rPr>
        <w:tab/>
        <w:t>________________</w:t>
      </w:r>
    </w:p>
    <w:p w14:paraId="29EF7960" w14:textId="77777777" w:rsidR="0036137F" w:rsidRPr="00F84A02" w:rsidRDefault="0036137F" w:rsidP="00B670C8">
      <w:pPr>
        <w:pStyle w:val="puv-Sign"/>
        <w:spacing w:before="40" w:after="40" w:line="240" w:lineRule="auto"/>
        <w:rPr>
          <w:rFonts w:asciiTheme="minorHAnsi" w:hAnsiTheme="minorHAnsi" w:cstheme="minorHAnsi"/>
          <w:lang w:val="en-GB"/>
        </w:rPr>
      </w:pPr>
      <w:r w:rsidRPr="00F84A02">
        <w:rPr>
          <w:rFonts w:asciiTheme="minorHAnsi" w:hAnsiTheme="minorHAnsi" w:cstheme="minorHAnsi"/>
          <w:iCs/>
          <w:lang w:val="en-GB"/>
        </w:rPr>
        <w:t>6. ______________________________________</w:t>
      </w:r>
      <w:r w:rsidRPr="00F84A02">
        <w:rPr>
          <w:rFonts w:asciiTheme="minorHAnsi" w:hAnsiTheme="minorHAnsi" w:cstheme="minorHAnsi"/>
          <w:iCs/>
          <w:lang w:val="en-GB"/>
        </w:rPr>
        <w:tab/>
        <w:t>_______</w:t>
      </w:r>
      <w:r w:rsidRPr="00F84A02">
        <w:rPr>
          <w:rFonts w:asciiTheme="minorHAnsi" w:hAnsiTheme="minorHAnsi" w:cstheme="minorHAnsi"/>
          <w:iCs/>
          <w:lang w:val="en-GB"/>
        </w:rPr>
        <w:tab/>
        <w:t>________________</w:t>
      </w:r>
    </w:p>
    <w:p w14:paraId="6310281F" w14:textId="77777777" w:rsidR="0036137F" w:rsidRPr="00F84A02" w:rsidRDefault="0036137F">
      <w:pPr>
        <w:pStyle w:val="puv-Sign"/>
        <w:tabs>
          <w:tab w:val="num" w:pos="426"/>
        </w:tabs>
        <w:spacing w:before="40" w:after="40" w:line="240" w:lineRule="auto"/>
        <w:ind w:left="0"/>
        <w:rPr>
          <w:rFonts w:asciiTheme="minorHAnsi" w:hAnsiTheme="minorHAnsi" w:cstheme="minorHAnsi"/>
          <w:lang w:val="en-GB"/>
        </w:rPr>
      </w:pPr>
    </w:p>
    <w:p w14:paraId="7DE01BB4" w14:textId="77777777"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Presentation of own thesis held</w:t>
      </w:r>
      <w:r w:rsidRPr="00F84A02">
        <w:rPr>
          <w:rFonts w:asciiTheme="minorHAnsi" w:hAnsiTheme="minorHAnsi" w:cstheme="minorHAnsi"/>
          <w:lang w:val="en-GB"/>
        </w:rPr>
        <w:tab/>
      </w:r>
      <w:r w:rsidRPr="00F84A02">
        <w:rPr>
          <w:rFonts w:asciiTheme="minorHAnsi" w:hAnsiTheme="minorHAnsi" w:cstheme="minorHAnsi"/>
          <w:lang w:val="en-GB"/>
        </w:rPr>
        <w:tab/>
      </w:r>
      <w:r w:rsidR="00877815" w:rsidRPr="00F84A02">
        <w:rPr>
          <w:rFonts w:asciiTheme="minorHAnsi" w:hAnsiTheme="minorHAnsi" w:cstheme="minorHAnsi"/>
          <w:lang w:val="en-GB"/>
        </w:rPr>
        <w:tab/>
      </w:r>
      <w:r w:rsidRPr="00F84A02">
        <w:rPr>
          <w:rFonts w:asciiTheme="minorHAnsi" w:hAnsiTheme="minorHAnsi" w:cstheme="minorHAnsi"/>
          <w:lang w:val="en-GB"/>
        </w:rPr>
        <w:t>_______</w:t>
      </w:r>
      <w:r w:rsidRPr="00F84A02">
        <w:rPr>
          <w:rFonts w:asciiTheme="minorHAnsi" w:hAnsiTheme="minorHAnsi" w:cstheme="minorHAnsi"/>
          <w:lang w:val="en-GB"/>
        </w:rPr>
        <w:tab/>
        <w:t>________________</w:t>
      </w:r>
    </w:p>
    <w:p w14:paraId="1993BE8E" w14:textId="77777777"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Acting as an opponent (title/student)</w:t>
      </w:r>
      <w:r w:rsidRPr="00F84A02">
        <w:rPr>
          <w:rFonts w:asciiTheme="minorHAnsi" w:hAnsiTheme="minorHAnsi" w:cstheme="minorHAnsi"/>
          <w:lang w:val="en-GB"/>
        </w:rPr>
        <w:tab/>
      </w:r>
      <w:r w:rsidRPr="00F84A02">
        <w:rPr>
          <w:rFonts w:asciiTheme="minorHAnsi" w:hAnsiTheme="minorHAnsi" w:cstheme="minorHAnsi"/>
          <w:lang w:val="en-GB"/>
        </w:rPr>
        <w:tab/>
      </w:r>
    </w:p>
    <w:p w14:paraId="5402124B" w14:textId="77777777" w:rsidR="0036137F" w:rsidRPr="00F84A02" w:rsidRDefault="0036137F" w:rsidP="005B208D">
      <w:pPr>
        <w:pStyle w:val="puv-Sign"/>
        <w:tabs>
          <w:tab w:val="clear" w:pos="1276"/>
          <w:tab w:val="left" w:pos="993"/>
        </w:tabs>
        <w:spacing w:before="40" w:after="40" w:line="240" w:lineRule="auto"/>
        <w:ind w:left="0"/>
        <w:rPr>
          <w:rFonts w:asciiTheme="minorHAnsi" w:hAnsiTheme="minorHAnsi" w:cstheme="minorHAnsi"/>
          <w:lang w:val="en-GB"/>
        </w:rPr>
      </w:pPr>
      <w:r w:rsidRPr="00F84A02">
        <w:rPr>
          <w:rFonts w:asciiTheme="minorHAnsi" w:hAnsiTheme="minorHAnsi" w:cstheme="minorHAnsi"/>
          <w:i/>
          <w:iCs/>
          <w:lang w:val="en-GB"/>
        </w:rPr>
        <w:tab/>
      </w:r>
      <w:r w:rsidRPr="00F84A02">
        <w:rPr>
          <w:rFonts w:asciiTheme="minorHAnsi" w:hAnsiTheme="minorHAnsi" w:cstheme="minorHAnsi"/>
          <w:iCs/>
          <w:lang w:val="en-GB"/>
        </w:rPr>
        <w:t>____________________________________</w:t>
      </w:r>
      <w:r w:rsidRPr="00F84A02">
        <w:rPr>
          <w:rFonts w:asciiTheme="minorHAnsi" w:hAnsiTheme="minorHAnsi" w:cstheme="minorHAnsi"/>
          <w:lang w:val="en-GB"/>
        </w:rPr>
        <w:tab/>
        <w:t>_______</w:t>
      </w:r>
      <w:r w:rsidRPr="00F84A02">
        <w:rPr>
          <w:rFonts w:asciiTheme="minorHAnsi" w:hAnsiTheme="minorHAnsi" w:cstheme="minorHAnsi"/>
          <w:lang w:val="en-GB"/>
        </w:rPr>
        <w:tab/>
        <w:t>________________</w:t>
      </w:r>
    </w:p>
    <w:p w14:paraId="6E84B6BD" w14:textId="77777777"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Maturity test accepted</w:t>
      </w:r>
      <w:r w:rsidRPr="00F84A02">
        <w:rPr>
          <w:rFonts w:asciiTheme="minorHAnsi" w:hAnsiTheme="minorHAnsi" w:cstheme="minorHAnsi"/>
          <w:lang w:val="en-GB"/>
        </w:rPr>
        <w:tab/>
      </w:r>
      <w:r w:rsidRPr="00F84A02">
        <w:rPr>
          <w:rFonts w:asciiTheme="minorHAnsi" w:hAnsiTheme="minorHAnsi" w:cstheme="minorHAnsi"/>
          <w:lang w:val="en-GB"/>
        </w:rPr>
        <w:tab/>
      </w:r>
      <w:r w:rsidRPr="00F84A02">
        <w:rPr>
          <w:rFonts w:asciiTheme="minorHAnsi" w:hAnsiTheme="minorHAnsi" w:cstheme="minorHAnsi"/>
          <w:b/>
          <w:sz w:val="20"/>
          <w:lang w:val="en-GB"/>
        </w:rPr>
        <w:tab/>
      </w:r>
      <w:r w:rsidRPr="00F84A02">
        <w:rPr>
          <w:rFonts w:asciiTheme="minorHAnsi" w:hAnsiTheme="minorHAnsi" w:cstheme="minorHAnsi"/>
          <w:lang w:val="en-GB"/>
        </w:rPr>
        <w:t>_______</w:t>
      </w:r>
      <w:r w:rsidRPr="00F84A02">
        <w:rPr>
          <w:rFonts w:asciiTheme="minorHAnsi" w:hAnsiTheme="minorHAnsi" w:cstheme="minorHAnsi"/>
          <w:b/>
          <w:lang w:val="en-GB"/>
        </w:rPr>
        <w:tab/>
      </w:r>
      <w:r w:rsidRPr="00F84A02">
        <w:rPr>
          <w:rFonts w:asciiTheme="minorHAnsi" w:hAnsiTheme="minorHAnsi" w:cstheme="minorHAnsi"/>
          <w:lang w:val="en-GB"/>
        </w:rPr>
        <w:t>________________</w:t>
      </w:r>
    </w:p>
    <w:p w14:paraId="74635549" w14:textId="77777777" w:rsidR="0036137F" w:rsidRPr="00F84A02" w:rsidRDefault="0036137F" w:rsidP="001B7780">
      <w:pPr>
        <w:pStyle w:val="puv-Sign"/>
        <w:tabs>
          <w:tab w:val="clear" w:pos="1276"/>
          <w:tab w:val="left" w:pos="993"/>
        </w:tabs>
        <w:spacing w:before="40" w:after="40" w:line="240" w:lineRule="auto"/>
        <w:ind w:left="720"/>
        <w:rPr>
          <w:rFonts w:asciiTheme="minorHAnsi" w:hAnsiTheme="minorHAnsi" w:cstheme="minorHAnsi"/>
          <w:lang w:val="en-GB"/>
        </w:rPr>
      </w:pPr>
      <w:r w:rsidRPr="00F84A02">
        <w:rPr>
          <w:rFonts w:asciiTheme="minorHAnsi" w:hAnsiTheme="minorHAnsi" w:cstheme="minorHAnsi"/>
          <w:lang w:val="en-GB"/>
        </w:rPr>
        <w:tab/>
      </w:r>
      <w:r w:rsidR="003E29A0">
        <w:rPr>
          <w:rFonts w:asciiTheme="minorHAnsi" w:hAnsiTheme="minorHAnsi" w:cstheme="minorHAnsi"/>
          <w:lang w:val="en-GB"/>
        </w:rPr>
        <w:tab/>
      </w:r>
      <w:r w:rsidR="003E29A0">
        <w:rPr>
          <w:rFonts w:asciiTheme="minorHAnsi" w:hAnsiTheme="minorHAnsi" w:cstheme="minorHAnsi"/>
          <w:lang w:val="en-GB"/>
        </w:rPr>
        <w:tab/>
      </w:r>
      <w:r w:rsidR="003E29A0">
        <w:rPr>
          <w:rFonts w:asciiTheme="minorHAnsi" w:hAnsiTheme="minorHAnsi" w:cstheme="minorHAnsi"/>
          <w:lang w:val="en-GB"/>
        </w:rPr>
        <w:tab/>
      </w:r>
    </w:p>
    <w:p w14:paraId="21CBCFA0" w14:textId="77777777" w:rsidR="0036137F" w:rsidRPr="00F84A02" w:rsidRDefault="0036137F" w:rsidP="0036137F">
      <w:pPr>
        <w:pStyle w:val="puv-Sign"/>
        <w:numPr>
          <w:ilvl w:val="0"/>
          <w:numId w:val="19"/>
        </w:numPr>
        <w:tabs>
          <w:tab w:val="clear" w:pos="1276"/>
          <w:tab w:val="left" w:pos="993"/>
        </w:tabs>
        <w:spacing w:before="40" w:after="40" w:line="240" w:lineRule="auto"/>
        <w:rPr>
          <w:rFonts w:asciiTheme="minorHAnsi" w:hAnsiTheme="minorHAnsi" w:cstheme="minorHAnsi"/>
          <w:lang w:val="en-GB"/>
        </w:rPr>
      </w:pPr>
      <w:r w:rsidRPr="00F84A02">
        <w:rPr>
          <w:rFonts w:asciiTheme="minorHAnsi" w:hAnsiTheme="minorHAnsi" w:cstheme="minorHAnsi"/>
          <w:lang w:val="en-GB"/>
        </w:rPr>
        <w:t>I hereby assure that I saved my thesis in electronic form into Theseus at the address</w:t>
      </w:r>
    </w:p>
    <w:p w14:paraId="22E8FB94" w14:textId="77777777" w:rsidR="0036137F" w:rsidRPr="00F84A02" w:rsidRDefault="0036137F" w:rsidP="005B208D">
      <w:pPr>
        <w:pStyle w:val="puv-Sign"/>
        <w:tabs>
          <w:tab w:val="clear" w:pos="1276"/>
          <w:tab w:val="left" w:pos="993"/>
        </w:tabs>
        <w:spacing w:before="40" w:after="40" w:line="240" w:lineRule="auto"/>
        <w:ind w:left="426"/>
        <w:rPr>
          <w:rFonts w:asciiTheme="minorHAnsi" w:hAnsiTheme="minorHAnsi" w:cstheme="minorHAnsi"/>
          <w:b/>
          <w:lang w:val="en-GB"/>
        </w:rPr>
      </w:pPr>
    </w:p>
    <w:p w14:paraId="5F08170F" w14:textId="77777777" w:rsidR="0036137F" w:rsidRPr="00F84A02" w:rsidRDefault="0036137F" w:rsidP="00FC2F22">
      <w:pPr>
        <w:pStyle w:val="puv-Sign"/>
        <w:tabs>
          <w:tab w:val="clear" w:pos="1276"/>
          <w:tab w:val="left" w:pos="993"/>
        </w:tabs>
        <w:spacing w:before="40" w:after="40" w:line="240" w:lineRule="auto"/>
        <w:ind w:left="0"/>
        <w:rPr>
          <w:rFonts w:asciiTheme="minorHAnsi" w:hAnsiTheme="minorHAnsi" w:cstheme="minorHAnsi"/>
          <w:lang w:val="en-GB"/>
        </w:rPr>
      </w:pPr>
      <w:r w:rsidRPr="00F84A02">
        <w:rPr>
          <w:rFonts w:asciiTheme="minorHAnsi" w:hAnsiTheme="minorHAnsi" w:cstheme="minorHAnsi"/>
          <w:lang w:val="en-GB"/>
        </w:rPr>
        <w:tab/>
        <w:t>________________________________________________________________________</w:t>
      </w:r>
    </w:p>
    <w:p w14:paraId="5469806D" w14:textId="77777777" w:rsidR="0036137F" w:rsidRPr="00F84A02" w:rsidRDefault="0036137F" w:rsidP="00FC2F22">
      <w:pPr>
        <w:pStyle w:val="puv-Sign"/>
        <w:tabs>
          <w:tab w:val="clear" w:pos="1276"/>
          <w:tab w:val="left" w:pos="993"/>
        </w:tabs>
        <w:spacing w:before="40" w:after="40" w:line="240" w:lineRule="auto"/>
        <w:ind w:left="0"/>
        <w:rPr>
          <w:rFonts w:asciiTheme="minorHAnsi" w:hAnsiTheme="minorHAnsi" w:cstheme="minorHAnsi"/>
          <w:i/>
          <w:iCs/>
          <w:lang w:val="en-GB"/>
        </w:rPr>
      </w:pPr>
      <w:r w:rsidRPr="00F84A02">
        <w:rPr>
          <w:rFonts w:asciiTheme="minorHAnsi" w:hAnsiTheme="minorHAnsi" w:cstheme="minorHAnsi"/>
          <w:lang w:val="en-GB"/>
        </w:rPr>
        <w:tab/>
        <w:t>Address</w:t>
      </w:r>
      <w:r w:rsidRPr="00F84A02">
        <w:rPr>
          <w:rFonts w:asciiTheme="minorHAnsi" w:hAnsiTheme="minorHAnsi" w:cstheme="minorHAnsi"/>
          <w:lang w:val="en-GB"/>
        </w:rPr>
        <w:tab/>
      </w:r>
      <w:r w:rsidRPr="00F84A02">
        <w:rPr>
          <w:rFonts w:asciiTheme="minorHAnsi" w:hAnsiTheme="minorHAnsi" w:cstheme="minorHAnsi"/>
          <w:lang w:val="en-GB"/>
        </w:rPr>
        <w:tab/>
      </w:r>
      <w:r w:rsidRPr="00F84A02">
        <w:rPr>
          <w:rFonts w:asciiTheme="minorHAnsi" w:hAnsiTheme="minorHAnsi" w:cstheme="minorHAnsi"/>
          <w:lang w:val="en-GB"/>
        </w:rPr>
        <w:tab/>
      </w:r>
      <w:r w:rsidRPr="00F84A02">
        <w:rPr>
          <w:rFonts w:asciiTheme="minorHAnsi" w:hAnsiTheme="minorHAnsi" w:cstheme="minorHAnsi"/>
          <w:lang w:val="en-GB"/>
        </w:rPr>
        <w:tab/>
        <w:t>Signature of the student</w:t>
      </w:r>
    </w:p>
    <w:p w14:paraId="6E70B79A" w14:textId="77777777" w:rsidR="003E29A0" w:rsidRPr="009206B8" w:rsidRDefault="00ED717C" w:rsidP="003E29A0">
      <w:pPr>
        <w:spacing w:line="240" w:lineRule="auto"/>
        <w:rPr>
          <w:rFonts w:asciiTheme="minorHAnsi" w:hAnsiTheme="minorHAnsi" w:cstheme="minorHAnsi"/>
          <w:lang w:val="en-US"/>
        </w:rPr>
      </w:pPr>
      <w:r w:rsidRPr="00F84A02">
        <w:rPr>
          <w:rFonts w:asciiTheme="minorHAnsi" w:hAnsiTheme="minorHAnsi" w:cstheme="minorHAnsi"/>
          <w:lang w:val="en-US"/>
        </w:rPr>
        <w:lastRenderedPageBreak/>
        <w:tab/>
      </w:r>
      <w:r w:rsidR="003E29A0" w:rsidRPr="009206B8">
        <w:rPr>
          <w:rFonts w:asciiTheme="minorHAnsi" w:hAnsiTheme="minorHAnsi" w:cstheme="minorHAnsi"/>
          <w:lang w:val="en-US"/>
        </w:rPr>
        <w:t>APPENDIX 2</w:t>
      </w:r>
    </w:p>
    <w:p w14:paraId="75407F43" w14:textId="77777777" w:rsidR="003E29A0" w:rsidRPr="003E29A0" w:rsidRDefault="003E29A0" w:rsidP="003E29A0">
      <w:pPr>
        <w:ind w:firstLine="720"/>
        <w:rPr>
          <w:rFonts w:asciiTheme="minorHAnsi" w:hAnsiTheme="minorHAnsi" w:cstheme="minorHAnsi"/>
          <w:b/>
          <w:sz w:val="28"/>
          <w:szCs w:val="28"/>
          <w:lang w:val="en-US"/>
        </w:rPr>
      </w:pPr>
      <w:r w:rsidRPr="003E29A0">
        <w:rPr>
          <w:rFonts w:asciiTheme="minorHAnsi" w:hAnsiTheme="minorHAnsi" w:cstheme="minorHAnsi"/>
          <w:b/>
          <w:sz w:val="28"/>
          <w:szCs w:val="28"/>
          <w:lang w:val="en-US"/>
        </w:rPr>
        <w:t xml:space="preserve">APPENDICES </w:t>
      </w:r>
    </w:p>
    <w:p w14:paraId="465F11F8" w14:textId="77777777" w:rsidR="003E29A0" w:rsidRDefault="003E29A0" w:rsidP="003E29A0">
      <w:pPr>
        <w:pStyle w:val="NoSpacing"/>
        <w:spacing w:line="360" w:lineRule="auto"/>
        <w:ind w:left="720"/>
        <w:rPr>
          <w:rFonts w:asciiTheme="minorHAnsi" w:hAnsiTheme="minorHAnsi" w:cstheme="minorHAnsi"/>
          <w:lang w:val="en-US"/>
        </w:rPr>
      </w:pPr>
      <w:r w:rsidRPr="003E29A0">
        <w:rPr>
          <w:rFonts w:asciiTheme="minorHAnsi" w:hAnsiTheme="minorHAnsi" w:cstheme="minorHAnsi"/>
          <w:lang w:val="en-US"/>
        </w:rPr>
        <w:t xml:space="preserve">You can enclose as appendices for example a questionnaire used in the study or other material that is related to the study. </w:t>
      </w:r>
    </w:p>
    <w:p w14:paraId="48412ED6" w14:textId="77777777" w:rsidR="003E29A0" w:rsidRPr="00941A62" w:rsidRDefault="003E29A0" w:rsidP="003E29A0">
      <w:pPr>
        <w:pStyle w:val="NoSpacing"/>
        <w:spacing w:line="360" w:lineRule="auto"/>
        <w:ind w:left="720"/>
        <w:rPr>
          <w:rFonts w:asciiTheme="minorHAnsi" w:hAnsiTheme="minorHAnsi" w:cstheme="minorHAnsi"/>
          <w:lang w:val="en-US"/>
        </w:rPr>
      </w:pPr>
      <w:r w:rsidRPr="003E29A0">
        <w:rPr>
          <w:rFonts w:asciiTheme="minorHAnsi" w:hAnsiTheme="minorHAnsi" w:cstheme="minorHAnsi"/>
          <w:lang w:val="en-US"/>
        </w:rPr>
        <w:t>Material that the client wished to classify can be enclosed as an appendix; in this case</w:t>
      </w:r>
      <w:r w:rsidR="009206B8">
        <w:rPr>
          <w:rFonts w:asciiTheme="minorHAnsi" w:hAnsiTheme="minorHAnsi" w:cstheme="minorHAnsi"/>
          <w:lang w:val="en-US"/>
        </w:rPr>
        <w:t>,</w:t>
      </w:r>
      <w:r w:rsidRPr="003E29A0">
        <w:rPr>
          <w:rFonts w:asciiTheme="minorHAnsi" w:hAnsiTheme="minorHAnsi" w:cstheme="minorHAnsi"/>
          <w:lang w:val="en-US"/>
        </w:rPr>
        <w:t xml:space="preserve"> the appendix is not included in the published version submitted to Theseus or </w:t>
      </w:r>
      <w:r w:rsidR="009206B8">
        <w:rPr>
          <w:rFonts w:asciiTheme="minorHAnsi" w:hAnsiTheme="minorHAnsi" w:cstheme="minorHAnsi"/>
          <w:lang w:val="en-US"/>
        </w:rPr>
        <w:t xml:space="preserve">in the hardbound version. </w:t>
      </w:r>
    </w:p>
    <w:p w14:paraId="07AE961F" w14:textId="77777777" w:rsidR="003E29A0" w:rsidRPr="009206B8" w:rsidRDefault="009206B8" w:rsidP="003E29A0">
      <w:pPr>
        <w:ind w:firstLine="720"/>
        <w:rPr>
          <w:rFonts w:asciiTheme="minorHAnsi" w:hAnsiTheme="minorHAnsi" w:cstheme="minorHAnsi"/>
          <w:b/>
          <w:sz w:val="28"/>
          <w:lang w:val="en-US"/>
        </w:rPr>
      </w:pPr>
      <w:r w:rsidRPr="009206B8">
        <w:rPr>
          <w:rFonts w:asciiTheme="minorHAnsi" w:hAnsiTheme="minorHAnsi" w:cstheme="minorHAnsi"/>
          <w:b/>
          <w:sz w:val="28"/>
          <w:lang w:val="en-US"/>
        </w:rPr>
        <w:t xml:space="preserve">THE TITLES AND NUMBERING OF APPENDICES </w:t>
      </w:r>
    </w:p>
    <w:p w14:paraId="4FC1D696" w14:textId="77777777" w:rsidR="003E29A0" w:rsidRPr="009206B8" w:rsidRDefault="009206B8" w:rsidP="009206B8">
      <w:pPr>
        <w:pStyle w:val="puv-Sign"/>
        <w:tabs>
          <w:tab w:val="clear" w:pos="1276"/>
          <w:tab w:val="clear" w:pos="2552"/>
          <w:tab w:val="clear" w:pos="3828"/>
          <w:tab w:val="clear" w:pos="5103"/>
          <w:tab w:val="clear" w:pos="6379"/>
          <w:tab w:val="clear" w:pos="7655"/>
        </w:tabs>
        <w:spacing w:before="40" w:after="40" w:line="360" w:lineRule="auto"/>
        <w:ind w:left="720"/>
        <w:rPr>
          <w:rFonts w:asciiTheme="minorHAnsi" w:hAnsiTheme="minorHAnsi" w:cstheme="minorHAnsi"/>
          <w:noProof/>
          <w:lang w:val="en-US"/>
        </w:rPr>
      </w:pPr>
      <w:r w:rsidRPr="009206B8">
        <w:rPr>
          <w:rFonts w:asciiTheme="minorHAnsi" w:hAnsiTheme="minorHAnsi" w:cstheme="minorHAnsi"/>
          <w:lang w:val="en-US"/>
        </w:rPr>
        <w:t xml:space="preserve">The </w:t>
      </w:r>
      <w:r>
        <w:rPr>
          <w:rFonts w:asciiTheme="minorHAnsi" w:hAnsiTheme="minorHAnsi" w:cstheme="minorHAnsi"/>
          <w:lang w:val="en-US"/>
        </w:rPr>
        <w:t>appendices ar</w:t>
      </w:r>
      <w:r w:rsidRPr="009206B8">
        <w:rPr>
          <w:rFonts w:asciiTheme="minorHAnsi" w:hAnsiTheme="minorHAnsi" w:cstheme="minorHAnsi"/>
          <w:lang w:val="en-US"/>
        </w:rPr>
        <w:t xml:space="preserve">e numbered and given a title. </w:t>
      </w:r>
      <w:r>
        <w:rPr>
          <w:rFonts w:asciiTheme="minorHAnsi" w:hAnsiTheme="minorHAnsi" w:cstheme="minorHAnsi"/>
          <w:lang w:val="en-US"/>
        </w:rPr>
        <w:t>When you ref</w:t>
      </w:r>
      <w:r w:rsidRPr="009206B8">
        <w:rPr>
          <w:rFonts w:asciiTheme="minorHAnsi" w:hAnsiTheme="minorHAnsi" w:cstheme="minorHAnsi"/>
          <w:lang w:val="en-US"/>
        </w:rPr>
        <w:t xml:space="preserve">er to an appendix in the text, </w:t>
      </w:r>
      <w:r>
        <w:rPr>
          <w:rFonts w:asciiTheme="minorHAnsi" w:hAnsiTheme="minorHAnsi" w:cstheme="minorHAnsi"/>
          <w:lang w:val="en-US"/>
        </w:rPr>
        <w:t xml:space="preserve">use the correct referencing practice. Remember to mention the number of the appendix.  </w:t>
      </w:r>
    </w:p>
    <w:p w14:paraId="5A522297" w14:textId="77777777" w:rsidR="003E29A0" w:rsidRPr="009206B8" w:rsidRDefault="003E29A0" w:rsidP="003E29A0">
      <w:pPr>
        <w:pStyle w:val="puv-Sign"/>
        <w:tabs>
          <w:tab w:val="clear" w:pos="1276"/>
          <w:tab w:val="clear" w:pos="2552"/>
          <w:tab w:val="clear" w:pos="3828"/>
          <w:tab w:val="clear" w:pos="5103"/>
          <w:tab w:val="clear" w:pos="6379"/>
          <w:tab w:val="clear" w:pos="7655"/>
        </w:tabs>
        <w:spacing w:before="40" w:after="40" w:line="240" w:lineRule="auto"/>
        <w:ind w:left="0"/>
        <w:rPr>
          <w:rFonts w:asciiTheme="minorHAnsi" w:hAnsiTheme="minorHAnsi" w:cstheme="minorHAnsi"/>
          <w:noProof/>
          <w:lang w:val="en-US"/>
        </w:rPr>
      </w:pPr>
    </w:p>
    <w:p w14:paraId="1C05DC7D" w14:textId="77777777" w:rsidR="0036137F" w:rsidRPr="009206B8" w:rsidRDefault="0036137F" w:rsidP="003E29A0">
      <w:pPr>
        <w:pStyle w:val="puv-Sign"/>
        <w:spacing w:before="40" w:after="40" w:line="240" w:lineRule="auto"/>
        <w:ind w:left="426"/>
        <w:rPr>
          <w:rFonts w:asciiTheme="minorHAnsi" w:hAnsiTheme="minorHAnsi" w:cstheme="minorHAnsi"/>
          <w:lang w:val="en-US"/>
        </w:rPr>
        <w:sectPr w:rsidR="0036137F" w:rsidRPr="009206B8" w:rsidSect="0036137F">
          <w:headerReference w:type="default" r:id="rId26"/>
          <w:pgSz w:w="11906" w:h="16838"/>
          <w:pgMar w:top="1701" w:right="1134" w:bottom="1701" w:left="1134" w:header="1134" w:footer="709" w:gutter="0"/>
          <w:cols w:space="708"/>
          <w:docGrid w:linePitch="360"/>
        </w:sectPr>
      </w:pPr>
    </w:p>
    <w:p w14:paraId="27E874E3" w14:textId="77777777" w:rsidR="0036137F" w:rsidRPr="00F84A02" w:rsidRDefault="00C03CD5" w:rsidP="0036137F">
      <w:pPr>
        <w:rPr>
          <w:rFonts w:asciiTheme="minorHAnsi" w:hAnsiTheme="minorHAnsi" w:cstheme="minorHAnsi"/>
          <w:lang w:val="en-US"/>
        </w:rPr>
      </w:pPr>
      <w:r w:rsidRPr="00F84A02">
        <w:rPr>
          <w:rFonts w:asciiTheme="minorHAnsi" w:hAnsiTheme="minorHAnsi" w:cstheme="minorHAnsi"/>
          <w:lang w:val="en-US"/>
        </w:rPr>
        <w:lastRenderedPageBreak/>
        <w:t>Table 3. Thesis Assessment Criteria</w:t>
      </w:r>
    </w:p>
    <w:tbl>
      <w:tblPr>
        <w:tblStyle w:val="TableGrid"/>
        <w:tblW w:w="0" w:type="auto"/>
        <w:tblLook w:val="04A0" w:firstRow="1" w:lastRow="0" w:firstColumn="1" w:lastColumn="0" w:noHBand="0" w:noVBand="1"/>
      </w:tblPr>
      <w:tblGrid>
        <w:gridCol w:w="1838"/>
        <w:gridCol w:w="3260"/>
        <w:gridCol w:w="2835"/>
        <w:gridCol w:w="2807"/>
        <w:gridCol w:w="2686"/>
      </w:tblGrid>
      <w:tr w:rsidR="00A07DD1" w:rsidRPr="00F84A02" w14:paraId="3AB237E7" w14:textId="77777777" w:rsidTr="00A07DD1">
        <w:trPr>
          <w:tblHeader/>
        </w:trPr>
        <w:tc>
          <w:tcPr>
            <w:tcW w:w="1838" w:type="dxa"/>
            <w:shd w:val="clear" w:color="auto" w:fill="D9D9D9" w:themeFill="background1" w:themeFillShade="D9"/>
          </w:tcPr>
          <w:p w14:paraId="1BD8FB43" w14:textId="77777777" w:rsidR="00A07DD1" w:rsidRPr="00F84A02" w:rsidRDefault="00A07DD1" w:rsidP="0036137F">
            <w:pPr>
              <w:rPr>
                <w:rFonts w:asciiTheme="minorHAnsi" w:hAnsiTheme="minorHAnsi" w:cstheme="minorHAnsi"/>
                <w:lang w:val="en-US"/>
              </w:rPr>
            </w:pPr>
          </w:p>
        </w:tc>
        <w:tc>
          <w:tcPr>
            <w:tcW w:w="3260" w:type="dxa"/>
            <w:shd w:val="clear" w:color="auto" w:fill="D9D9D9" w:themeFill="background1" w:themeFillShade="D9"/>
          </w:tcPr>
          <w:p w14:paraId="6E2C0829" w14:textId="77777777" w:rsidR="00A07DD1" w:rsidRPr="00F84A02" w:rsidRDefault="00A07DD1" w:rsidP="0036137F">
            <w:pPr>
              <w:rPr>
                <w:rFonts w:asciiTheme="minorHAnsi" w:hAnsiTheme="minorHAnsi" w:cstheme="minorHAnsi"/>
                <w:b/>
                <w:lang w:val="en-US"/>
              </w:rPr>
            </w:pPr>
            <w:r w:rsidRPr="00F84A02">
              <w:rPr>
                <w:rFonts w:asciiTheme="minorHAnsi" w:hAnsiTheme="minorHAnsi" w:cstheme="minorHAnsi"/>
                <w:b/>
                <w:sz w:val="15"/>
              </w:rPr>
              <w:t>Excellent (5) - Very good (4)</w:t>
            </w:r>
          </w:p>
        </w:tc>
        <w:tc>
          <w:tcPr>
            <w:tcW w:w="2835" w:type="dxa"/>
            <w:shd w:val="clear" w:color="auto" w:fill="D9D9D9" w:themeFill="background1" w:themeFillShade="D9"/>
          </w:tcPr>
          <w:p w14:paraId="2A421065" w14:textId="77777777" w:rsidR="00A07DD1" w:rsidRPr="00F84A02" w:rsidRDefault="00A07DD1" w:rsidP="0036137F">
            <w:pPr>
              <w:rPr>
                <w:rFonts w:asciiTheme="minorHAnsi" w:hAnsiTheme="minorHAnsi" w:cstheme="minorHAnsi"/>
                <w:b/>
                <w:lang w:val="en-US"/>
              </w:rPr>
            </w:pPr>
            <w:r w:rsidRPr="00F84A02">
              <w:rPr>
                <w:rFonts w:asciiTheme="minorHAnsi" w:hAnsiTheme="minorHAnsi" w:cstheme="minorHAnsi"/>
                <w:b/>
                <w:sz w:val="15"/>
              </w:rPr>
              <w:t>Good (3)</w:t>
            </w:r>
          </w:p>
        </w:tc>
        <w:tc>
          <w:tcPr>
            <w:tcW w:w="2807" w:type="dxa"/>
            <w:shd w:val="clear" w:color="auto" w:fill="D9D9D9" w:themeFill="background1" w:themeFillShade="D9"/>
          </w:tcPr>
          <w:p w14:paraId="437BC423" w14:textId="77777777" w:rsidR="00A07DD1" w:rsidRPr="00F84A02" w:rsidRDefault="00A07DD1" w:rsidP="0036137F">
            <w:pPr>
              <w:rPr>
                <w:rFonts w:asciiTheme="minorHAnsi" w:hAnsiTheme="minorHAnsi" w:cstheme="minorHAnsi"/>
                <w:b/>
                <w:lang w:val="en-US"/>
              </w:rPr>
            </w:pPr>
            <w:r w:rsidRPr="00F84A02">
              <w:rPr>
                <w:rFonts w:asciiTheme="minorHAnsi" w:hAnsiTheme="minorHAnsi" w:cstheme="minorHAnsi"/>
                <w:b/>
                <w:sz w:val="15"/>
              </w:rPr>
              <w:t>Satisfactory (2) - Passable (1)</w:t>
            </w:r>
          </w:p>
        </w:tc>
        <w:tc>
          <w:tcPr>
            <w:tcW w:w="2686" w:type="dxa"/>
            <w:shd w:val="clear" w:color="auto" w:fill="D9D9D9" w:themeFill="background1" w:themeFillShade="D9"/>
          </w:tcPr>
          <w:p w14:paraId="7E205D8F" w14:textId="77777777" w:rsidR="00A07DD1" w:rsidRPr="00F84A02" w:rsidRDefault="00A07DD1" w:rsidP="0036137F">
            <w:pPr>
              <w:rPr>
                <w:rFonts w:asciiTheme="minorHAnsi" w:hAnsiTheme="minorHAnsi" w:cstheme="minorHAnsi"/>
                <w:b/>
                <w:lang w:val="en-US"/>
              </w:rPr>
            </w:pPr>
            <w:r w:rsidRPr="00F84A02">
              <w:rPr>
                <w:rFonts w:asciiTheme="minorHAnsi" w:hAnsiTheme="minorHAnsi" w:cstheme="minorHAnsi"/>
                <w:b/>
                <w:sz w:val="15"/>
              </w:rPr>
              <w:t>Fail 0</w:t>
            </w:r>
          </w:p>
        </w:tc>
      </w:tr>
      <w:tr w:rsidR="00A07DD1" w:rsidRPr="00F84A02" w14:paraId="5AE802DA" w14:textId="77777777" w:rsidTr="00A07DD1">
        <w:tc>
          <w:tcPr>
            <w:tcW w:w="1838" w:type="dxa"/>
            <w:shd w:val="clear" w:color="auto" w:fill="8DB3E2" w:themeFill="text2" w:themeFillTint="66"/>
          </w:tcPr>
          <w:p w14:paraId="6217639F"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b/>
                <w:w w:val="105"/>
                <w:sz w:val="13"/>
              </w:rPr>
              <w:t>Choice of topic</w:t>
            </w:r>
          </w:p>
        </w:tc>
        <w:tc>
          <w:tcPr>
            <w:tcW w:w="3260" w:type="dxa"/>
          </w:tcPr>
          <w:p w14:paraId="3655A846" w14:textId="77777777" w:rsidR="00A07DD1" w:rsidRPr="00F84A02" w:rsidRDefault="00A07DD1" w:rsidP="00A07DD1">
            <w:pPr>
              <w:pStyle w:val="TableParagraph"/>
              <w:spacing w:line="107" w:lineRule="exact"/>
              <w:ind w:right="19"/>
              <w:jc w:val="both"/>
              <w:rPr>
                <w:rFonts w:asciiTheme="minorHAnsi" w:hAnsiTheme="minorHAnsi" w:cstheme="minorHAnsi"/>
                <w:sz w:val="13"/>
              </w:rPr>
            </w:pPr>
            <w:r w:rsidRPr="00F84A02">
              <w:rPr>
                <w:rFonts w:asciiTheme="minorHAnsi" w:hAnsiTheme="minorHAnsi" w:cstheme="minorHAnsi"/>
                <w:w w:val="105"/>
                <w:sz w:val="13"/>
              </w:rPr>
              <w:t>The topic is significant and current with regard to</w:t>
            </w:r>
          </w:p>
          <w:p w14:paraId="0F255349" w14:textId="77777777" w:rsidR="00A07DD1" w:rsidRPr="00F84A02" w:rsidRDefault="00A07DD1" w:rsidP="00A07DD1">
            <w:pPr>
              <w:rPr>
                <w:rFonts w:asciiTheme="minorHAnsi" w:hAnsiTheme="minorHAnsi" w:cstheme="minorHAnsi"/>
                <w:lang w:val="en-US"/>
              </w:rPr>
            </w:pPr>
            <w:r w:rsidRPr="00F84A02">
              <w:rPr>
                <w:rFonts w:asciiTheme="minorHAnsi" w:hAnsiTheme="minorHAnsi" w:cstheme="minorHAnsi"/>
                <w:w w:val="105"/>
                <w:sz w:val="13"/>
              </w:rPr>
              <w:t xml:space="preserve">developing the field of study. The topic meets the need of the client from the working life. With respect to the choice of </w:t>
            </w:r>
            <w:proofErr w:type="gramStart"/>
            <w:r w:rsidRPr="00F84A02">
              <w:rPr>
                <w:rFonts w:asciiTheme="minorHAnsi" w:hAnsiTheme="minorHAnsi" w:cstheme="minorHAnsi"/>
                <w:w w:val="105"/>
                <w:sz w:val="13"/>
              </w:rPr>
              <w:t>topic,  the</w:t>
            </w:r>
            <w:proofErr w:type="gramEnd"/>
            <w:r w:rsidRPr="00F84A02">
              <w:rPr>
                <w:rFonts w:asciiTheme="minorHAnsi" w:hAnsiTheme="minorHAnsi" w:cstheme="minorHAnsi"/>
                <w:w w:val="105"/>
                <w:sz w:val="13"/>
              </w:rPr>
              <w:t xml:space="preserve"> student is able to question and justify the development needs in his/her</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field</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of</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study.</w:t>
            </w:r>
            <w:r w:rsidRPr="00F84A02">
              <w:rPr>
                <w:rFonts w:asciiTheme="minorHAnsi" w:hAnsiTheme="minorHAnsi" w:cstheme="minorHAnsi"/>
                <w:spacing w:val="-4"/>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topic</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4"/>
                <w:w w:val="105"/>
                <w:sz w:val="13"/>
              </w:rPr>
              <w:t xml:space="preserve"> </w:t>
            </w:r>
            <w:r w:rsidRPr="00F84A02">
              <w:rPr>
                <w:rFonts w:asciiTheme="minorHAnsi" w:hAnsiTheme="minorHAnsi" w:cstheme="minorHAnsi"/>
                <w:w w:val="105"/>
                <w:sz w:val="13"/>
              </w:rPr>
              <w:t>from</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point</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of view student's professional knowledge, skills and qualifications, innovative and opens up new perspectives</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in</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working</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life.</w:t>
            </w:r>
          </w:p>
        </w:tc>
        <w:tc>
          <w:tcPr>
            <w:tcW w:w="2835" w:type="dxa"/>
          </w:tcPr>
          <w:p w14:paraId="25F8C06F" w14:textId="77777777" w:rsidR="00A07DD1" w:rsidRPr="00F84A02" w:rsidRDefault="00A07DD1" w:rsidP="00A07DD1">
            <w:pPr>
              <w:pStyle w:val="TableParagraph"/>
              <w:spacing w:before="7"/>
              <w:rPr>
                <w:rFonts w:asciiTheme="minorHAnsi" w:hAnsiTheme="minorHAnsi" w:cstheme="minorHAnsi"/>
                <w:sz w:val="10"/>
              </w:rPr>
            </w:pPr>
          </w:p>
          <w:p w14:paraId="52FB1C8B" w14:textId="77777777" w:rsidR="00A07DD1" w:rsidRPr="00F84A02" w:rsidRDefault="00A07DD1" w:rsidP="00A07DD1">
            <w:pPr>
              <w:rPr>
                <w:rFonts w:asciiTheme="minorHAnsi" w:hAnsiTheme="minorHAnsi" w:cstheme="minorHAnsi"/>
                <w:lang w:val="en-US"/>
              </w:rPr>
            </w:pPr>
            <w:r w:rsidRPr="00F84A02">
              <w:rPr>
                <w:rFonts w:asciiTheme="minorHAnsi" w:hAnsiTheme="minorHAnsi" w:cstheme="minorHAnsi"/>
                <w:w w:val="105"/>
                <w:sz w:val="13"/>
              </w:rPr>
              <w:t xml:space="preserve">The topic meets the needs of the client. With respect to the choice of topic, the student </w:t>
            </w:r>
            <w:proofErr w:type="gramStart"/>
            <w:r w:rsidRPr="00F84A02">
              <w:rPr>
                <w:rFonts w:asciiTheme="minorHAnsi" w:hAnsiTheme="minorHAnsi" w:cstheme="minorHAnsi"/>
                <w:w w:val="105"/>
                <w:sz w:val="13"/>
              </w:rPr>
              <w:t>has an understanding</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of</w:t>
            </w:r>
            <w:proofErr w:type="gramEnd"/>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development</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needs</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in</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his/her field of study and is able to analyse them and present them in logically. The topic develops the student's professional knowledge, skills and qualifications</w:t>
            </w:r>
            <w:r w:rsidRPr="00F84A02">
              <w:rPr>
                <w:rFonts w:asciiTheme="minorHAnsi" w:hAnsiTheme="minorHAnsi" w:cstheme="minorHAnsi"/>
                <w:spacing w:val="-15"/>
                <w:w w:val="105"/>
                <w:sz w:val="13"/>
              </w:rPr>
              <w:t xml:space="preserve"> </w:t>
            </w:r>
            <w:r w:rsidRPr="00F84A02">
              <w:rPr>
                <w:rFonts w:asciiTheme="minorHAnsi" w:hAnsiTheme="minorHAnsi" w:cstheme="minorHAnsi"/>
                <w:w w:val="105"/>
                <w:sz w:val="13"/>
              </w:rPr>
              <w:t>and</w:t>
            </w:r>
            <w:r w:rsidRPr="00F84A02">
              <w:rPr>
                <w:rFonts w:asciiTheme="minorHAnsi" w:hAnsiTheme="minorHAnsi" w:cstheme="minorHAnsi"/>
                <w:spacing w:val="-15"/>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15"/>
                <w:w w:val="105"/>
                <w:sz w:val="13"/>
              </w:rPr>
              <w:t xml:space="preserve"> </w:t>
            </w:r>
            <w:r w:rsidRPr="00F84A02">
              <w:rPr>
                <w:rFonts w:asciiTheme="minorHAnsi" w:hAnsiTheme="minorHAnsi" w:cstheme="minorHAnsi"/>
                <w:w w:val="105"/>
                <w:sz w:val="13"/>
              </w:rPr>
              <w:t>challenging</w:t>
            </w:r>
          </w:p>
        </w:tc>
        <w:tc>
          <w:tcPr>
            <w:tcW w:w="2807" w:type="dxa"/>
          </w:tcPr>
          <w:p w14:paraId="0682DF82"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With respect to the choice of topic, the student recognises the development needs in the field. The topic corresponds to the student's professional knowledge, skills and qualifications. The topic develops the student's knowledge and skills,</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and</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student</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able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justify</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in</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what</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way</w:t>
            </w:r>
          </w:p>
        </w:tc>
        <w:tc>
          <w:tcPr>
            <w:tcW w:w="2686" w:type="dxa"/>
          </w:tcPr>
          <w:p w14:paraId="65C53DFD"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choice</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of</w:t>
            </w:r>
            <w:r w:rsidRPr="00F84A02">
              <w:rPr>
                <w:rFonts w:asciiTheme="minorHAnsi" w:hAnsiTheme="minorHAnsi" w:cstheme="minorHAnsi"/>
                <w:spacing w:val="-4"/>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topic</w:t>
            </w:r>
            <w:r w:rsidRPr="00F84A02">
              <w:rPr>
                <w:rFonts w:asciiTheme="minorHAnsi" w:hAnsiTheme="minorHAnsi" w:cstheme="minorHAnsi"/>
                <w:spacing w:val="-4"/>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4"/>
                <w:w w:val="105"/>
                <w:sz w:val="13"/>
              </w:rPr>
              <w:t xml:space="preserve"> </w:t>
            </w:r>
            <w:r w:rsidRPr="00F84A02">
              <w:rPr>
                <w:rFonts w:asciiTheme="minorHAnsi" w:hAnsiTheme="minorHAnsi" w:cstheme="minorHAnsi"/>
                <w:w w:val="105"/>
                <w:sz w:val="13"/>
              </w:rPr>
              <w:t>not</w:t>
            </w:r>
            <w:r w:rsidRPr="00F84A02">
              <w:rPr>
                <w:rFonts w:asciiTheme="minorHAnsi" w:hAnsiTheme="minorHAnsi" w:cstheme="minorHAnsi"/>
                <w:spacing w:val="-3"/>
                <w:w w:val="105"/>
                <w:sz w:val="13"/>
              </w:rPr>
              <w:t xml:space="preserve"> </w:t>
            </w:r>
            <w:r w:rsidRPr="00F84A02">
              <w:rPr>
                <w:rFonts w:asciiTheme="minorHAnsi" w:hAnsiTheme="minorHAnsi" w:cstheme="minorHAnsi"/>
                <w:w w:val="105"/>
                <w:sz w:val="13"/>
              </w:rPr>
              <w:t>based</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on</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proven needs</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of</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working</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life</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nor</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development</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of the field of study. The minimum requirements of Polytechnic</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Degree</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(EQF</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6)</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are</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not</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me</w:t>
            </w:r>
          </w:p>
        </w:tc>
      </w:tr>
      <w:tr w:rsidR="00A07DD1" w:rsidRPr="00F84A02" w14:paraId="517E948F" w14:textId="77777777" w:rsidTr="00A07DD1">
        <w:tc>
          <w:tcPr>
            <w:tcW w:w="1838" w:type="dxa"/>
            <w:shd w:val="clear" w:color="auto" w:fill="8DB3E2" w:themeFill="text2" w:themeFillTint="66"/>
          </w:tcPr>
          <w:p w14:paraId="11C24D46" w14:textId="77777777" w:rsidR="00A07DD1" w:rsidRPr="00F84A02" w:rsidRDefault="00A07DD1" w:rsidP="0036137F">
            <w:pPr>
              <w:rPr>
                <w:rFonts w:asciiTheme="minorHAnsi" w:hAnsiTheme="minorHAnsi" w:cstheme="minorHAnsi"/>
                <w:b/>
                <w:w w:val="105"/>
                <w:sz w:val="13"/>
              </w:rPr>
            </w:pPr>
            <w:r w:rsidRPr="00F84A02">
              <w:rPr>
                <w:rFonts w:asciiTheme="minorHAnsi" w:hAnsiTheme="minorHAnsi" w:cstheme="minorHAnsi"/>
                <w:b/>
                <w:sz w:val="13"/>
              </w:rPr>
              <w:t xml:space="preserve">Knowledge </w:t>
            </w:r>
            <w:r w:rsidRPr="00F84A02">
              <w:rPr>
                <w:rFonts w:asciiTheme="minorHAnsi" w:hAnsiTheme="minorHAnsi" w:cstheme="minorHAnsi"/>
                <w:b/>
                <w:w w:val="105"/>
                <w:sz w:val="13"/>
              </w:rPr>
              <w:t>basis</w:t>
            </w:r>
          </w:p>
        </w:tc>
        <w:tc>
          <w:tcPr>
            <w:tcW w:w="3260" w:type="dxa"/>
          </w:tcPr>
          <w:p w14:paraId="661B355E"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 student has built up the knowledge basis of selected diverse sources that are relevant to the topic. S/he is able to make syntheses and draw conclusions logically based on the material. The student uses and defines the concepts in a diverse way and with the thesis creates new usable theory in the field.</w:t>
            </w:r>
          </w:p>
        </w:tc>
        <w:tc>
          <w:tcPr>
            <w:tcW w:w="2835" w:type="dxa"/>
          </w:tcPr>
          <w:p w14:paraId="3CDB472B"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 student recognises the phenomenon/topic showing expertise in the field. The use and definition of concepts is analytical and justified. The student has built up a wide knowledge basis using reliable sources. The student defines the phenomena critically, diversely and creating new perspectives.</w:t>
            </w:r>
          </w:p>
        </w:tc>
        <w:tc>
          <w:tcPr>
            <w:tcW w:w="2807" w:type="dxa"/>
          </w:tcPr>
          <w:p w14:paraId="4346054D"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 xml:space="preserve">The student's acquaintance with the topic is good but narrow. A </w:t>
            </w:r>
            <w:proofErr w:type="gramStart"/>
            <w:r w:rsidRPr="00F84A02">
              <w:rPr>
                <w:rFonts w:asciiTheme="minorHAnsi" w:hAnsiTheme="minorHAnsi" w:cstheme="minorHAnsi"/>
                <w:w w:val="105"/>
                <w:sz w:val="13"/>
              </w:rPr>
              <w:t>more wide</w:t>
            </w:r>
            <w:proofErr w:type="gramEnd"/>
            <w:r w:rsidRPr="00F84A02">
              <w:rPr>
                <w:rFonts w:asciiTheme="minorHAnsi" w:hAnsiTheme="minorHAnsi" w:cstheme="minorHAnsi"/>
                <w:w w:val="105"/>
                <w:sz w:val="13"/>
              </w:rPr>
              <w:t xml:space="preserve"> approach would be needed in the understanding and definition of concepts.</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knowledge</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basis</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narrow.</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use of sources is wide but making syntheses and analyses and drawing conclusions based on the sources</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has</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proved</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out</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be</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difficult.</w:t>
            </w:r>
          </w:p>
        </w:tc>
        <w:tc>
          <w:tcPr>
            <w:tcW w:w="2686" w:type="dxa"/>
          </w:tcPr>
          <w:p w14:paraId="70463C27"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 knowledge basis is incomplete, narrow and invalid. The minimum requirements of Polytechnic Degree (EQF 6) are not met.</w:t>
            </w:r>
          </w:p>
        </w:tc>
      </w:tr>
      <w:tr w:rsidR="00A07DD1" w:rsidRPr="00F84A02" w14:paraId="025496EE" w14:textId="77777777" w:rsidTr="00A07DD1">
        <w:tc>
          <w:tcPr>
            <w:tcW w:w="1838" w:type="dxa"/>
            <w:shd w:val="clear" w:color="auto" w:fill="8DB3E2" w:themeFill="text2" w:themeFillTint="66"/>
          </w:tcPr>
          <w:p w14:paraId="00161D7A"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b/>
                <w:sz w:val="13"/>
              </w:rPr>
              <w:t>Implementation</w:t>
            </w:r>
          </w:p>
        </w:tc>
        <w:tc>
          <w:tcPr>
            <w:tcW w:w="3260" w:type="dxa"/>
          </w:tcPr>
          <w:p w14:paraId="6B757788"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 xml:space="preserve">The student finds the essential questions of the topic/problem in a creative way and restricts the problems in a justified and logical way. The student has found the appropriate methods to approach the topic and manages them </w:t>
            </w:r>
            <w:r w:rsidRPr="00F84A02">
              <w:rPr>
                <w:rFonts w:asciiTheme="minorHAnsi" w:hAnsiTheme="minorHAnsi" w:cstheme="minorHAnsi"/>
                <w:spacing w:val="-3"/>
                <w:w w:val="105"/>
                <w:sz w:val="13"/>
              </w:rPr>
              <w:t xml:space="preserve">well. </w:t>
            </w:r>
            <w:r w:rsidRPr="00F84A02">
              <w:rPr>
                <w:rFonts w:asciiTheme="minorHAnsi" w:hAnsiTheme="minorHAnsi" w:cstheme="minorHAnsi"/>
                <w:w w:val="105"/>
                <w:sz w:val="13"/>
              </w:rPr>
              <w:t xml:space="preserve">The student's expertise can be seen in the process as well as the sharing of the expertise with the </w:t>
            </w:r>
            <w:proofErr w:type="spellStart"/>
            <w:r w:rsidRPr="00F84A02">
              <w:rPr>
                <w:rFonts w:asciiTheme="minorHAnsi" w:hAnsiTheme="minorHAnsi" w:cstheme="minorHAnsi"/>
                <w:w w:val="105"/>
                <w:sz w:val="13"/>
              </w:rPr>
              <w:t>co- operation</w:t>
            </w:r>
            <w:proofErr w:type="spellEnd"/>
            <w:r w:rsidRPr="00F84A02">
              <w:rPr>
                <w:rFonts w:asciiTheme="minorHAnsi" w:hAnsiTheme="minorHAnsi" w:cstheme="minorHAnsi"/>
                <w:w w:val="105"/>
                <w:sz w:val="13"/>
              </w:rPr>
              <w:t xml:space="preserve"> partners. The student assesses his/her work</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process</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analytically</w:t>
            </w:r>
            <w:r w:rsidRPr="00F84A02">
              <w:rPr>
                <w:rFonts w:asciiTheme="minorHAnsi" w:hAnsiTheme="minorHAnsi" w:cstheme="minorHAnsi"/>
                <w:spacing w:val="-13"/>
                <w:w w:val="105"/>
                <w:sz w:val="13"/>
              </w:rPr>
              <w:t xml:space="preserve"> </w:t>
            </w:r>
            <w:r w:rsidRPr="00F84A02">
              <w:rPr>
                <w:rFonts w:asciiTheme="minorHAnsi" w:hAnsiTheme="minorHAnsi" w:cstheme="minorHAnsi"/>
                <w:w w:val="105"/>
                <w:sz w:val="13"/>
              </w:rPr>
              <w:t>and</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shows</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a</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capability</w:t>
            </w:r>
            <w:r w:rsidRPr="00F84A02">
              <w:rPr>
                <w:rFonts w:asciiTheme="minorHAnsi" w:hAnsiTheme="minorHAnsi" w:cstheme="minorHAnsi"/>
                <w:spacing w:val="-13"/>
                <w:w w:val="105"/>
                <w:sz w:val="13"/>
              </w:rPr>
              <w:t xml:space="preserve"> </w:t>
            </w:r>
            <w:r w:rsidRPr="00F84A02">
              <w:rPr>
                <w:rFonts w:asciiTheme="minorHAnsi" w:hAnsiTheme="minorHAnsi" w:cstheme="minorHAnsi"/>
                <w:w w:val="105"/>
                <w:sz w:val="13"/>
              </w:rPr>
              <w:t>to develop.</w:t>
            </w:r>
          </w:p>
        </w:tc>
        <w:tc>
          <w:tcPr>
            <w:tcW w:w="2835" w:type="dxa"/>
          </w:tcPr>
          <w:p w14:paraId="14778EAD"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 xml:space="preserve">The student recognises the essential questions regarding the topic and </w:t>
            </w:r>
            <w:r w:rsidR="00EE0869" w:rsidRPr="00F84A02">
              <w:rPr>
                <w:rFonts w:asciiTheme="minorHAnsi" w:hAnsiTheme="minorHAnsi" w:cstheme="minorHAnsi"/>
                <w:w w:val="105"/>
                <w:sz w:val="13"/>
              </w:rPr>
              <w:t>restricts</w:t>
            </w:r>
            <w:r w:rsidRPr="00F84A02">
              <w:rPr>
                <w:rFonts w:asciiTheme="minorHAnsi" w:hAnsiTheme="minorHAnsi" w:cstheme="minorHAnsi"/>
                <w:w w:val="105"/>
                <w:sz w:val="13"/>
              </w:rPr>
              <w:t xml:space="preserve"> the problem </w:t>
            </w:r>
            <w:r w:rsidR="00EE0869" w:rsidRPr="00F84A02">
              <w:rPr>
                <w:rFonts w:asciiTheme="minorHAnsi" w:hAnsiTheme="minorHAnsi" w:cstheme="minorHAnsi"/>
                <w:w w:val="105"/>
                <w:sz w:val="13"/>
              </w:rPr>
              <w:t>successfully</w:t>
            </w:r>
            <w:r w:rsidRPr="00F84A02">
              <w:rPr>
                <w:rFonts w:asciiTheme="minorHAnsi" w:hAnsiTheme="minorHAnsi" w:cstheme="minorHAnsi"/>
                <w:w w:val="105"/>
                <w:sz w:val="13"/>
              </w:rPr>
              <w:t xml:space="preserve"> with regard to the topic and the requirements of the thesis. The student uses methods appropriate to the topic and shows that s/he manages them. The student works autonomously but is also able to do constructive co-operation with other parties. The schedule </w:t>
            </w:r>
            <w:r w:rsidRPr="00F84A02">
              <w:rPr>
                <w:rFonts w:asciiTheme="minorHAnsi" w:hAnsiTheme="minorHAnsi" w:cstheme="minorHAnsi"/>
                <w:w w:val="105"/>
                <w:sz w:val="13"/>
              </w:rPr>
              <w:lastRenderedPageBreak/>
              <w:t>and work</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process</w:t>
            </w:r>
            <w:r w:rsidRPr="00F84A02">
              <w:rPr>
                <w:rFonts w:asciiTheme="minorHAnsi" w:hAnsiTheme="minorHAnsi" w:cstheme="minorHAnsi"/>
                <w:spacing w:val="-9"/>
                <w:w w:val="105"/>
                <w:sz w:val="13"/>
              </w:rPr>
              <w:t xml:space="preserve"> </w:t>
            </w:r>
            <w:proofErr w:type="gramStart"/>
            <w:r w:rsidRPr="00F84A02">
              <w:rPr>
                <w:rFonts w:asciiTheme="minorHAnsi" w:hAnsiTheme="minorHAnsi" w:cstheme="minorHAnsi"/>
                <w:w w:val="105"/>
                <w:sz w:val="13"/>
              </w:rPr>
              <w:t>is</w:t>
            </w:r>
            <w:proofErr w:type="gramEnd"/>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managed.</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student's</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approach to the thesis shows initiative, development ability and</w:t>
            </w:r>
            <w:r w:rsidRPr="00F84A02">
              <w:rPr>
                <w:rFonts w:asciiTheme="minorHAnsi" w:hAnsiTheme="minorHAnsi" w:cstheme="minorHAnsi"/>
                <w:spacing w:val="-19"/>
                <w:w w:val="105"/>
                <w:sz w:val="13"/>
              </w:rPr>
              <w:t xml:space="preserve"> </w:t>
            </w:r>
            <w:r w:rsidRPr="00F84A02">
              <w:rPr>
                <w:rFonts w:asciiTheme="minorHAnsi" w:hAnsiTheme="minorHAnsi" w:cstheme="minorHAnsi"/>
                <w:w w:val="105"/>
                <w:sz w:val="13"/>
              </w:rPr>
              <w:t>reflection.</w:t>
            </w:r>
          </w:p>
        </w:tc>
        <w:tc>
          <w:tcPr>
            <w:tcW w:w="2807" w:type="dxa"/>
          </w:tcPr>
          <w:p w14:paraId="49A9441C"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lastRenderedPageBreak/>
              <w:t>The student recognises relevant questions regarding the topic/problem but the restriction of the problem is vague. The methods applied are conventional and their management according to the given model. Keeping the schedule and following the plan is difficult. The student finishes the thesis in accordance with the objectives and showing expertise.</w:t>
            </w:r>
          </w:p>
        </w:tc>
        <w:tc>
          <w:tcPr>
            <w:tcW w:w="2686" w:type="dxa"/>
          </w:tcPr>
          <w:p w14:paraId="7DA6C806"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 approach is clearly insufficient and the thesis is not finished in the agreed schedule or at all in spite of instructions and guidance. The knowledge basis, methods and implementation do not have valid connection. The minimum requirements of Polytechnic Degree (EQF 6) are not met.</w:t>
            </w:r>
          </w:p>
        </w:tc>
      </w:tr>
      <w:tr w:rsidR="00A07DD1" w:rsidRPr="00F84A02" w14:paraId="77B9C49D" w14:textId="77777777" w:rsidTr="00A07DD1">
        <w:tc>
          <w:tcPr>
            <w:tcW w:w="1838" w:type="dxa"/>
            <w:shd w:val="clear" w:color="auto" w:fill="8DB3E2" w:themeFill="text2" w:themeFillTint="66"/>
          </w:tcPr>
          <w:p w14:paraId="022EC89C"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b/>
                <w:w w:val="105"/>
                <w:sz w:val="13"/>
              </w:rPr>
              <w:t>Analysis</w:t>
            </w:r>
            <w:r w:rsidRPr="00F84A02">
              <w:rPr>
                <w:rFonts w:asciiTheme="minorHAnsi" w:hAnsiTheme="minorHAnsi" w:cstheme="minorHAnsi"/>
                <w:b/>
                <w:spacing w:val="-14"/>
                <w:w w:val="105"/>
                <w:sz w:val="13"/>
              </w:rPr>
              <w:t xml:space="preserve"> </w:t>
            </w:r>
            <w:r w:rsidRPr="00F84A02">
              <w:rPr>
                <w:rFonts w:asciiTheme="minorHAnsi" w:hAnsiTheme="minorHAnsi" w:cstheme="minorHAnsi"/>
                <w:b/>
                <w:w w:val="105"/>
                <w:sz w:val="13"/>
              </w:rPr>
              <w:t>and discussion</w:t>
            </w:r>
            <w:r w:rsidRPr="00F84A02">
              <w:rPr>
                <w:rFonts w:asciiTheme="minorHAnsi" w:hAnsiTheme="minorHAnsi" w:cstheme="minorHAnsi"/>
                <w:b/>
                <w:spacing w:val="-18"/>
                <w:w w:val="105"/>
                <w:sz w:val="13"/>
              </w:rPr>
              <w:t xml:space="preserve"> </w:t>
            </w:r>
            <w:r w:rsidRPr="00F84A02">
              <w:rPr>
                <w:rFonts w:asciiTheme="minorHAnsi" w:hAnsiTheme="minorHAnsi" w:cstheme="minorHAnsi"/>
                <w:b/>
                <w:w w:val="105"/>
                <w:sz w:val="13"/>
              </w:rPr>
              <w:t>of results</w:t>
            </w:r>
          </w:p>
        </w:tc>
        <w:tc>
          <w:tcPr>
            <w:tcW w:w="3260" w:type="dxa"/>
          </w:tcPr>
          <w:p w14:paraId="57D2B93A"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 xml:space="preserve">The results show expertise that is interesting from the viewpoint of the development in the field. The student is able to analyse complex problems, utilising the knowledge basis, in a new way and make a feasible application out of the results serving the working life (new perspective, innovation, advancement </w:t>
            </w:r>
            <w:proofErr w:type="gramStart"/>
            <w:r w:rsidRPr="00F84A02">
              <w:rPr>
                <w:rFonts w:asciiTheme="minorHAnsi" w:hAnsiTheme="minorHAnsi" w:cstheme="minorHAnsi"/>
                <w:w w:val="105"/>
                <w:sz w:val="13"/>
              </w:rPr>
              <w:t>of  the</w:t>
            </w:r>
            <w:proofErr w:type="gramEnd"/>
            <w:r w:rsidRPr="00F84A02">
              <w:rPr>
                <w:rFonts w:asciiTheme="minorHAnsi" w:hAnsiTheme="minorHAnsi" w:cstheme="minorHAnsi"/>
                <w:w w:val="105"/>
                <w:sz w:val="13"/>
              </w:rPr>
              <w:t xml:space="preserve"> field). The student</w:t>
            </w:r>
            <w:r w:rsidRPr="00F84A02">
              <w:rPr>
                <w:rFonts w:asciiTheme="minorHAnsi" w:hAnsiTheme="minorHAnsi" w:cstheme="minorHAnsi"/>
                <w:spacing w:val="-5"/>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able</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form</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a</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clear</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opinion</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and</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a</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model of further action and development needs in the field</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and</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justify</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them.</w:t>
            </w:r>
          </w:p>
        </w:tc>
        <w:tc>
          <w:tcPr>
            <w:tcW w:w="2835" w:type="dxa"/>
          </w:tcPr>
          <w:p w14:paraId="4A18CB85"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student</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able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apply</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wide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knowledge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 xml:space="preserve">basis </w:t>
            </w:r>
            <w:r w:rsidR="00EE0869" w:rsidRPr="00F84A02">
              <w:rPr>
                <w:rFonts w:asciiTheme="minorHAnsi" w:hAnsiTheme="minorHAnsi" w:cstheme="minorHAnsi"/>
                <w:w w:val="105"/>
                <w:sz w:val="13"/>
              </w:rPr>
              <w:t>successfully</w:t>
            </w:r>
            <w:r w:rsidRPr="00F84A02">
              <w:rPr>
                <w:rFonts w:asciiTheme="minorHAnsi" w:hAnsiTheme="minorHAnsi" w:cstheme="minorHAnsi"/>
                <w:w w:val="105"/>
                <w:sz w:val="13"/>
              </w:rPr>
              <w:t xml:space="preserve"> in solving the problem in the field of specialisation.</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student</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able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critically</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 xml:space="preserve">view the results, theories and methods used. The </w:t>
            </w:r>
            <w:r w:rsidR="00EE0869" w:rsidRPr="00F84A02">
              <w:rPr>
                <w:rFonts w:asciiTheme="minorHAnsi" w:hAnsiTheme="minorHAnsi" w:cstheme="minorHAnsi"/>
                <w:w w:val="105"/>
                <w:sz w:val="13"/>
              </w:rPr>
              <w:t>student</w:t>
            </w:r>
            <w:r w:rsidRPr="00F84A02">
              <w:rPr>
                <w:rFonts w:asciiTheme="minorHAnsi" w:hAnsiTheme="minorHAnsi" w:cstheme="minorHAnsi"/>
                <w:w w:val="105"/>
                <w:sz w:val="13"/>
              </w:rPr>
              <w:t xml:space="preserve"> is able to apply the results and suggest further action relevant to the working life and the field.</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S/he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able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define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development</w:t>
            </w:r>
            <w:r w:rsidRPr="00F84A02">
              <w:rPr>
                <w:rFonts w:asciiTheme="minorHAnsi" w:hAnsiTheme="minorHAnsi" w:cstheme="minorHAnsi"/>
                <w:spacing w:val="-6"/>
                <w:w w:val="105"/>
                <w:sz w:val="13"/>
              </w:rPr>
              <w:t xml:space="preserve"> </w:t>
            </w:r>
            <w:r w:rsidRPr="00F84A02">
              <w:rPr>
                <w:rFonts w:asciiTheme="minorHAnsi" w:hAnsiTheme="minorHAnsi" w:cstheme="minorHAnsi"/>
                <w:w w:val="105"/>
                <w:sz w:val="13"/>
              </w:rPr>
              <w:t>needs concerning</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knowledge</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and</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skills</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in</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field.</w:t>
            </w:r>
          </w:p>
        </w:tc>
        <w:tc>
          <w:tcPr>
            <w:tcW w:w="2807" w:type="dxa"/>
          </w:tcPr>
          <w:p w14:paraId="34447D44"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 results of the thesis meet the objectives on most parts. The student is able to view the results critically and assess his/her own skills and expertise with respect to the objectives but superficially.</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student</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is</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able</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to</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suggest</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further action and development, meeting the basic requirements</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regarding</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skills</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and</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knowledge</w:t>
            </w:r>
            <w:r w:rsidRPr="00F84A02">
              <w:rPr>
                <w:rFonts w:asciiTheme="minorHAnsi" w:hAnsiTheme="minorHAnsi" w:cstheme="minorHAnsi"/>
                <w:spacing w:val="-11"/>
                <w:w w:val="105"/>
                <w:sz w:val="13"/>
              </w:rPr>
              <w:t xml:space="preserve"> </w:t>
            </w:r>
            <w:r w:rsidRPr="00F84A02">
              <w:rPr>
                <w:rFonts w:asciiTheme="minorHAnsi" w:hAnsiTheme="minorHAnsi" w:cstheme="minorHAnsi"/>
                <w:w w:val="105"/>
                <w:sz w:val="13"/>
              </w:rPr>
              <w:t>in the</w:t>
            </w:r>
            <w:r w:rsidRPr="00F84A02">
              <w:rPr>
                <w:rFonts w:asciiTheme="minorHAnsi" w:hAnsiTheme="minorHAnsi" w:cstheme="minorHAnsi"/>
                <w:spacing w:val="-12"/>
                <w:w w:val="105"/>
                <w:sz w:val="13"/>
              </w:rPr>
              <w:t xml:space="preserve"> </w:t>
            </w:r>
            <w:r w:rsidRPr="00F84A02">
              <w:rPr>
                <w:rFonts w:asciiTheme="minorHAnsi" w:hAnsiTheme="minorHAnsi" w:cstheme="minorHAnsi"/>
                <w:w w:val="105"/>
                <w:sz w:val="13"/>
              </w:rPr>
              <w:t>field.</w:t>
            </w:r>
          </w:p>
        </w:tc>
        <w:tc>
          <w:tcPr>
            <w:tcW w:w="2686" w:type="dxa"/>
          </w:tcPr>
          <w:p w14:paraId="42866C46" w14:textId="77777777" w:rsidR="00A07DD1" w:rsidRPr="00F84A02" w:rsidRDefault="00EE0869" w:rsidP="00A07DD1">
            <w:pPr>
              <w:pStyle w:val="TableParagraph"/>
              <w:spacing w:before="1" w:line="271" w:lineRule="auto"/>
              <w:ind w:right="15"/>
              <w:jc w:val="both"/>
              <w:rPr>
                <w:rFonts w:asciiTheme="minorHAnsi" w:hAnsiTheme="minorHAnsi" w:cstheme="minorHAnsi"/>
                <w:sz w:val="13"/>
              </w:rPr>
            </w:pPr>
            <w:r w:rsidRPr="00F84A02">
              <w:rPr>
                <w:rFonts w:asciiTheme="minorHAnsi" w:hAnsiTheme="minorHAnsi" w:cstheme="minorHAnsi"/>
                <w:w w:val="105"/>
                <w:sz w:val="13"/>
              </w:rPr>
              <w:t>The resu</w:t>
            </w:r>
            <w:r w:rsidR="00A07DD1" w:rsidRPr="00F84A02">
              <w:rPr>
                <w:rFonts w:asciiTheme="minorHAnsi" w:hAnsiTheme="minorHAnsi" w:cstheme="minorHAnsi"/>
                <w:w w:val="105"/>
                <w:sz w:val="13"/>
              </w:rPr>
              <w:t>lts do not have any relation to the problem,</w:t>
            </w:r>
            <w:r w:rsidR="00A07DD1" w:rsidRPr="00F84A02">
              <w:rPr>
                <w:rFonts w:asciiTheme="minorHAnsi" w:hAnsiTheme="minorHAnsi" w:cstheme="minorHAnsi"/>
                <w:spacing w:val="-7"/>
                <w:w w:val="105"/>
                <w:sz w:val="13"/>
              </w:rPr>
              <w:t xml:space="preserve"> </w:t>
            </w:r>
            <w:r w:rsidR="00A07DD1" w:rsidRPr="00F84A02">
              <w:rPr>
                <w:rFonts w:asciiTheme="minorHAnsi" w:hAnsiTheme="minorHAnsi" w:cstheme="minorHAnsi"/>
                <w:w w:val="105"/>
                <w:sz w:val="13"/>
              </w:rPr>
              <w:t>theory</w:t>
            </w:r>
            <w:r w:rsidR="00A07DD1" w:rsidRPr="00F84A02">
              <w:rPr>
                <w:rFonts w:asciiTheme="minorHAnsi" w:hAnsiTheme="minorHAnsi" w:cstheme="minorHAnsi"/>
                <w:spacing w:val="-10"/>
                <w:w w:val="105"/>
                <w:sz w:val="13"/>
              </w:rPr>
              <w:t xml:space="preserve"> </w:t>
            </w:r>
            <w:r w:rsidR="00A07DD1" w:rsidRPr="00F84A02">
              <w:rPr>
                <w:rFonts w:asciiTheme="minorHAnsi" w:hAnsiTheme="minorHAnsi" w:cstheme="minorHAnsi"/>
                <w:w w:val="105"/>
                <w:sz w:val="13"/>
              </w:rPr>
              <w:t>or</w:t>
            </w:r>
            <w:r w:rsidR="00A07DD1" w:rsidRPr="00F84A02">
              <w:rPr>
                <w:rFonts w:asciiTheme="minorHAnsi" w:hAnsiTheme="minorHAnsi" w:cstheme="minorHAnsi"/>
                <w:spacing w:val="-8"/>
                <w:w w:val="105"/>
                <w:sz w:val="13"/>
              </w:rPr>
              <w:t xml:space="preserve"> </w:t>
            </w:r>
            <w:r w:rsidR="00A07DD1" w:rsidRPr="00F84A02">
              <w:rPr>
                <w:rFonts w:asciiTheme="minorHAnsi" w:hAnsiTheme="minorHAnsi" w:cstheme="minorHAnsi"/>
                <w:w w:val="105"/>
                <w:sz w:val="13"/>
              </w:rPr>
              <w:t>methods.</w:t>
            </w:r>
            <w:r w:rsidR="00A07DD1" w:rsidRPr="00F84A02">
              <w:rPr>
                <w:rFonts w:asciiTheme="minorHAnsi" w:hAnsiTheme="minorHAnsi" w:cstheme="minorHAnsi"/>
                <w:spacing w:val="-8"/>
                <w:w w:val="105"/>
                <w:sz w:val="13"/>
              </w:rPr>
              <w:t xml:space="preserve"> </w:t>
            </w:r>
            <w:r w:rsidR="00A07DD1" w:rsidRPr="00F84A02">
              <w:rPr>
                <w:rFonts w:asciiTheme="minorHAnsi" w:hAnsiTheme="minorHAnsi" w:cstheme="minorHAnsi"/>
                <w:w w:val="105"/>
                <w:sz w:val="13"/>
              </w:rPr>
              <w:t>The</w:t>
            </w:r>
            <w:r w:rsidR="00A07DD1" w:rsidRPr="00F84A02">
              <w:rPr>
                <w:rFonts w:asciiTheme="minorHAnsi" w:hAnsiTheme="minorHAnsi" w:cstheme="minorHAnsi"/>
                <w:spacing w:val="-9"/>
                <w:w w:val="105"/>
                <w:sz w:val="13"/>
              </w:rPr>
              <w:t xml:space="preserve"> </w:t>
            </w:r>
            <w:r w:rsidR="00A07DD1" w:rsidRPr="00F84A02">
              <w:rPr>
                <w:rFonts w:asciiTheme="minorHAnsi" w:hAnsiTheme="minorHAnsi" w:cstheme="minorHAnsi"/>
                <w:w w:val="105"/>
                <w:sz w:val="13"/>
              </w:rPr>
              <w:t>results</w:t>
            </w:r>
            <w:r w:rsidR="00A07DD1" w:rsidRPr="00F84A02">
              <w:rPr>
                <w:rFonts w:asciiTheme="minorHAnsi" w:hAnsiTheme="minorHAnsi" w:cstheme="minorHAnsi"/>
                <w:spacing w:val="-8"/>
                <w:w w:val="105"/>
                <w:sz w:val="13"/>
              </w:rPr>
              <w:t xml:space="preserve"> </w:t>
            </w:r>
            <w:r w:rsidR="00A07DD1" w:rsidRPr="00F84A02">
              <w:rPr>
                <w:rFonts w:asciiTheme="minorHAnsi" w:hAnsiTheme="minorHAnsi" w:cstheme="minorHAnsi"/>
                <w:w w:val="105"/>
                <w:sz w:val="13"/>
              </w:rPr>
              <w:t>cannot</w:t>
            </w:r>
            <w:r w:rsidR="00A07DD1" w:rsidRPr="00F84A02">
              <w:rPr>
                <w:rFonts w:asciiTheme="minorHAnsi" w:hAnsiTheme="minorHAnsi" w:cstheme="minorHAnsi"/>
                <w:spacing w:val="-7"/>
                <w:w w:val="105"/>
                <w:sz w:val="13"/>
              </w:rPr>
              <w:t xml:space="preserve"> </w:t>
            </w:r>
            <w:r w:rsidR="00A07DD1" w:rsidRPr="00F84A02">
              <w:rPr>
                <w:rFonts w:asciiTheme="minorHAnsi" w:hAnsiTheme="minorHAnsi" w:cstheme="minorHAnsi"/>
                <w:w w:val="105"/>
                <w:sz w:val="13"/>
              </w:rPr>
              <w:t>be applied to develop professional practices. The critical</w:t>
            </w:r>
            <w:r w:rsidR="00A07DD1" w:rsidRPr="00F84A02">
              <w:rPr>
                <w:rFonts w:asciiTheme="minorHAnsi" w:hAnsiTheme="minorHAnsi" w:cstheme="minorHAnsi"/>
                <w:spacing w:val="-11"/>
                <w:w w:val="105"/>
                <w:sz w:val="13"/>
              </w:rPr>
              <w:t xml:space="preserve"> </w:t>
            </w:r>
            <w:r w:rsidR="00A07DD1" w:rsidRPr="00F84A02">
              <w:rPr>
                <w:rFonts w:asciiTheme="minorHAnsi" w:hAnsiTheme="minorHAnsi" w:cstheme="minorHAnsi"/>
                <w:w w:val="105"/>
                <w:sz w:val="13"/>
              </w:rPr>
              <w:t>assessment</w:t>
            </w:r>
            <w:r w:rsidR="00A07DD1" w:rsidRPr="00F84A02">
              <w:rPr>
                <w:rFonts w:asciiTheme="minorHAnsi" w:hAnsiTheme="minorHAnsi" w:cstheme="minorHAnsi"/>
                <w:spacing w:val="-7"/>
                <w:w w:val="105"/>
                <w:sz w:val="13"/>
              </w:rPr>
              <w:t xml:space="preserve"> </w:t>
            </w:r>
            <w:r w:rsidR="00A07DD1" w:rsidRPr="00F84A02">
              <w:rPr>
                <w:rFonts w:asciiTheme="minorHAnsi" w:hAnsiTheme="minorHAnsi" w:cstheme="minorHAnsi"/>
                <w:w w:val="105"/>
                <w:sz w:val="13"/>
              </w:rPr>
              <w:t>of</w:t>
            </w:r>
            <w:r w:rsidR="00A07DD1" w:rsidRPr="00F84A02">
              <w:rPr>
                <w:rFonts w:asciiTheme="minorHAnsi" w:hAnsiTheme="minorHAnsi" w:cstheme="minorHAnsi"/>
                <w:spacing w:val="-8"/>
                <w:w w:val="105"/>
                <w:sz w:val="13"/>
              </w:rPr>
              <w:t xml:space="preserve"> </w:t>
            </w:r>
            <w:r w:rsidR="00A07DD1" w:rsidRPr="00F84A02">
              <w:rPr>
                <w:rFonts w:asciiTheme="minorHAnsi" w:hAnsiTheme="minorHAnsi" w:cstheme="minorHAnsi"/>
                <w:w w:val="105"/>
                <w:sz w:val="13"/>
              </w:rPr>
              <w:t>the</w:t>
            </w:r>
            <w:r w:rsidR="00A07DD1" w:rsidRPr="00F84A02">
              <w:rPr>
                <w:rFonts w:asciiTheme="minorHAnsi" w:hAnsiTheme="minorHAnsi" w:cstheme="minorHAnsi"/>
                <w:spacing w:val="-8"/>
                <w:w w:val="105"/>
                <w:sz w:val="13"/>
              </w:rPr>
              <w:t xml:space="preserve"> </w:t>
            </w:r>
            <w:r w:rsidR="00A07DD1" w:rsidRPr="00F84A02">
              <w:rPr>
                <w:rFonts w:asciiTheme="minorHAnsi" w:hAnsiTheme="minorHAnsi" w:cstheme="minorHAnsi"/>
                <w:w w:val="105"/>
                <w:sz w:val="13"/>
              </w:rPr>
              <w:t>results</w:t>
            </w:r>
            <w:r w:rsidR="00A07DD1" w:rsidRPr="00F84A02">
              <w:rPr>
                <w:rFonts w:asciiTheme="minorHAnsi" w:hAnsiTheme="minorHAnsi" w:cstheme="minorHAnsi"/>
                <w:spacing w:val="-8"/>
                <w:w w:val="105"/>
                <w:sz w:val="13"/>
              </w:rPr>
              <w:t xml:space="preserve"> </w:t>
            </w:r>
            <w:r w:rsidR="00A07DD1" w:rsidRPr="00F84A02">
              <w:rPr>
                <w:rFonts w:asciiTheme="minorHAnsi" w:hAnsiTheme="minorHAnsi" w:cstheme="minorHAnsi"/>
                <w:w w:val="105"/>
                <w:sz w:val="13"/>
              </w:rPr>
              <w:t>is</w:t>
            </w:r>
            <w:r w:rsidR="00A07DD1" w:rsidRPr="00F84A02">
              <w:rPr>
                <w:rFonts w:asciiTheme="minorHAnsi" w:hAnsiTheme="minorHAnsi" w:cstheme="minorHAnsi"/>
                <w:spacing w:val="-8"/>
                <w:w w:val="105"/>
                <w:sz w:val="13"/>
              </w:rPr>
              <w:t xml:space="preserve"> </w:t>
            </w:r>
            <w:r w:rsidR="00A07DD1" w:rsidRPr="00F84A02">
              <w:rPr>
                <w:rFonts w:asciiTheme="minorHAnsi" w:hAnsiTheme="minorHAnsi" w:cstheme="minorHAnsi"/>
                <w:w w:val="105"/>
                <w:sz w:val="13"/>
              </w:rPr>
              <w:t>insufficient.</w:t>
            </w:r>
          </w:p>
          <w:p w14:paraId="39F499B7" w14:textId="77777777" w:rsidR="00A07DD1" w:rsidRPr="00F84A02" w:rsidRDefault="00A07DD1" w:rsidP="00A07DD1">
            <w:pPr>
              <w:rPr>
                <w:rFonts w:asciiTheme="minorHAnsi" w:hAnsiTheme="minorHAnsi" w:cstheme="minorHAnsi"/>
                <w:lang w:val="en-US"/>
              </w:rPr>
            </w:pPr>
            <w:r w:rsidRPr="00F84A02">
              <w:rPr>
                <w:rFonts w:asciiTheme="minorHAnsi" w:hAnsiTheme="minorHAnsi" w:cstheme="minorHAnsi"/>
                <w:w w:val="105"/>
                <w:sz w:val="13"/>
              </w:rPr>
              <w:t>The minimum requirements of Polytechnic Degree (EQF 6) are not met.</w:t>
            </w:r>
          </w:p>
        </w:tc>
      </w:tr>
      <w:tr w:rsidR="00A07DD1" w:rsidRPr="00F84A02" w14:paraId="01D77BD3" w14:textId="77777777" w:rsidTr="00A07DD1">
        <w:tc>
          <w:tcPr>
            <w:tcW w:w="1838" w:type="dxa"/>
            <w:shd w:val="clear" w:color="auto" w:fill="8DB3E2" w:themeFill="text2" w:themeFillTint="66"/>
          </w:tcPr>
          <w:p w14:paraId="2CB8B1A6"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b/>
                <w:w w:val="105"/>
                <w:sz w:val="13"/>
              </w:rPr>
              <w:t>Reporting</w:t>
            </w:r>
          </w:p>
        </w:tc>
        <w:tc>
          <w:tcPr>
            <w:tcW w:w="3260" w:type="dxa"/>
          </w:tcPr>
          <w:p w14:paraId="4483F576"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 xml:space="preserve">The report shows interesting expertise with regard to the development of the field. The report shows excellent mastery of the language and it conveys the student's thinking clearly and in a logical and </w:t>
            </w:r>
            <w:r w:rsidR="00EE0869" w:rsidRPr="00F84A02">
              <w:rPr>
                <w:rFonts w:asciiTheme="minorHAnsi" w:hAnsiTheme="minorHAnsi" w:cstheme="minorHAnsi"/>
                <w:w w:val="105"/>
                <w:sz w:val="13"/>
              </w:rPr>
              <w:t>illustrative</w:t>
            </w:r>
            <w:r w:rsidRPr="00F84A02">
              <w:rPr>
                <w:rFonts w:asciiTheme="minorHAnsi" w:hAnsiTheme="minorHAnsi" w:cstheme="minorHAnsi"/>
                <w:w w:val="105"/>
                <w:sz w:val="13"/>
              </w:rPr>
              <w:t xml:space="preserve"> way. The language is flawless and business style. The oral presentation is convincing and brings up the student's expertise well.</w:t>
            </w:r>
          </w:p>
        </w:tc>
        <w:tc>
          <w:tcPr>
            <w:tcW w:w="2835" w:type="dxa"/>
          </w:tcPr>
          <w:p w14:paraId="156C86A3"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 xml:space="preserve">The student is able to present the results and conclusions </w:t>
            </w:r>
            <w:r w:rsidR="00EE0869" w:rsidRPr="00F84A02">
              <w:rPr>
                <w:rFonts w:asciiTheme="minorHAnsi" w:hAnsiTheme="minorHAnsi" w:cstheme="minorHAnsi"/>
                <w:w w:val="105"/>
                <w:sz w:val="13"/>
              </w:rPr>
              <w:t>analytically</w:t>
            </w:r>
            <w:r w:rsidRPr="00F84A02">
              <w:rPr>
                <w:rFonts w:asciiTheme="minorHAnsi" w:hAnsiTheme="minorHAnsi" w:cstheme="minorHAnsi"/>
                <w:w w:val="105"/>
                <w:sz w:val="13"/>
              </w:rPr>
              <w:t xml:space="preserve">, illustratively and with good reasoning. S/he can communicate the results </w:t>
            </w:r>
            <w:r w:rsidR="00EE0869" w:rsidRPr="00F84A02">
              <w:rPr>
                <w:rFonts w:asciiTheme="minorHAnsi" w:hAnsiTheme="minorHAnsi" w:cstheme="minorHAnsi"/>
                <w:w w:val="105"/>
                <w:sz w:val="13"/>
              </w:rPr>
              <w:t>successfully</w:t>
            </w:r>
            <w:r w:rsidRPr="00F84A02">
              <w:rPr>
                <w:rFonts w:asciiTheme="minorHAnsi" w:hAnsiTheme="minorHAnsi" w:cstheme="minorHAnsi"/>
                <w:w w:val="105"/>
                <w:sz w:val="13"/>
              </w:rPr>
              <w:t xml:space="preserve"> to various interest groups showing</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critical</w:t>
            </w:r>
            <w:r w:rsidRPr="00F84A02">
              <w:rPr>
                <w:rFonts w:asciiTheme="minorHAnsi" w:hAnsiTheme="minorHAnsi" w:cstheme="minorHAnsi"/>
                <w:spacing w:val="-13"/>
                <w:w w:val="105"/>
                <w:sz w:val="13"/>
              </w:rPr>
              <w:t xml:space="preserve"> </w:t>
            </w:r>
            <w:r w:rsidRPr="00F84A02">
              <w:rPr>
                <w:rFonts w:asciiTheme="minorHAnsi" w:hAnsiTheme="minorHAnsi" w:cstheme="minorHAnsi"/>
                <w:w w:val="105"/>
                <w:sz w:val="13"/>
              </w:rPr>
              <w:t>thinking</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developing</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expertise.</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The language is flawless and business style. The oral presentation is illustrative and directed to the target</w:t>
            </w:r>
            <w:r w:rsidRPr="00F84A02">
              <w:rPr>
                <w:rFonts w:asciiTheme="minorHAnsi" w:hAnsiTheme="minorHAnsi" w:cstheme="minorHAnsi"/>
                <w:spacing w:val="-13"/>
                <w:w w:val="105"/>
                <w:sz w:val="13"/>
              </w:rPr>
              <w:t xml:space="preserve"> </w:t>
            </w:r>
            <w:r w:rsidRPr="00F84A02">
              <w:rPr>
                <w:rFonts w:asciiTheme="minorHAnsi" w:hAnsiTheme="minorHAnsi" w:cstheme="minorHAnsi"/>
                <w:w w:val="105"/>
                <w:sz w:val="13"/>
              </w:rPr>
              <w:t>group</w:t>
            </w:r>
          </w:p>
        </w:tc>
        <w:tc>
          <w:tcPr>
            <w:tcW w:w="2807" w:type="dxa"/>
          </w:tcPr>
          <w:p w14:paraId="7F75DBB9"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 student follows the reposting instruction issued by the UAS. The report is structured and the language fairly good business style. The oral presentation is structured and concentrates on the presentation of the contents.</w:t>
            </w:r>
          </w:p>
        </w:tc>
        <w:tc>
          <w:tcPr>
            <w:tcW w:w="2686" w:type="dxa"/>
          </w:tcPr>
          <w:p w14:paraId="677B5778" w14:textId="77777777" w:rsidR="00A07DD1" w:rsidRPr="00F84A02" w:rsidRDefault="00A07DD1" w:rsidP="0036137F">
            <w:pPr>
              <w:rPr>
                <w:rFonts w:asciiTheme="minorHAnsi" w:hAnsiTheme="minorHAnsi" w:cstheme="minorHAnsi"/>
                <w:lang w:val="en-US"/>
              </w:rPr>
            </w:pPr>
            <w:r w:rsidRPr="00F84A02">
              <w:rPr>
                <w:rFonts w:asciiTheme="minorHAnsi" w:hAnsiTheme="minorHAnsi" w:cstheme="minorHAnsi"/>
                <w:w w:val="105"/>
                <w:sz w:val="13"/>
              </w:rPr>
              <w:t>The reporting instr</w:t>
            </w:r>
            <w:r w:rsidR="00EE0869" w:rsidRPr="00F84A02">
              <w:rPr>
                <w:rFonts w:asciiTheme="minorHAnsi" w:hAnsiTheme="minorHAnsi" w:cstheme="minorHAnsi"/>
                <w:w w:val="105"/>
                <w:sz w:val="13"/>
              </w:rPr>
              <w:t>uctions have not been follow</w:t>
            </w:r>
            <w:r w:rsidRPr="00F84A02">
              <w:rPr>
                <w:rFonts w:asciiTheme="minorHAnsi" w:hAnsiTheme="minorHAnsi" w:cstheme="minorHAnsi"/>
                <w:w w:val="105"/>
                <w:sz w:val="13"/>
              </w:rPr>
              <w:t>ed. There are flaws in the language and structure.</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Plagiarism</w:t>
            </w:r>
            <w:r w:rsidRPr="00F84A02">
              <w:rPr>
                <w:rFonts w:asciiTheme="minorHAnsi" w:hAnsiTheme="minorHAnsi" w:cstheme="minorHAnsi"/>
                <w:spacing w:val="-7"/>
                <w:w w:val="105"/>
                <w:sz w:val="13"/>
              </w:rPr>
              <w:t xml:space="preserve"> </w:t>
            </w:r>
            <w:r w:rsidRPr="00F84A02">
              <w:rPr>
                <w:rFonts w:asciiTheme="minorHAnsi" w:hAnsiTheme="minorHAnsi" w:cstheme="minorHAnsi"/>
                <w:w w:val="105"/>
                <w:sz w:val="13"/>
              </w:rPr>
              <w:t>can</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be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detected</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in</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the</w:t>
            </w:r>
            <w:r w:rsidRPr="00F84A02">
              <w:rPr>
                <w:rFonts w:asciiTheme="minorHAnsi" w:hAnsiTheme="minorHAnsi" w:cstheme="minorHAnsi"/>
                <w:spacing w:val="-8"/>
                <w:w w:val="105"/>
                <w:sz w:val="13"/>
              </w:rPr>
              <w:t xml:space="preserve"> </w:t>
            </w:r>
            <w:r w:rsidRPr="00F84A02">
              <w:rPr>
                <w:rFonts w:asciiTheme="minorHAnsi" w:hAnsiTheme="minorHAnsi" w:cstheme="minorHAnsi"/>
                <w:w w:val="105"/>
                <w:sz w:val="13"/>
              </w:rPr>
              <w:t>report. The</w:t>
            </w:r>
            <w:r w:rsidRPr="00F84A02">
              <w:rPr>
                <w:rFonts w:asciiTheme="minorHAnsi" w:hAnsiTheme="minorHAnsi" w:cstheme="minorHAnsi"/>
                <w:spacing w:val="-10"/>
                <w:w w:val="105"/>
                <w:sz w:val="13"/>
              </w:rPr>
              <w:t xml:space="preserve"> </w:t>
            </w:r>
            <w:r w:rsidRPr="00F84A02">
              <w:rPr>
                <w:rFonts w:asciiTheme="minorHAnsi" w:hAnsiTheme="minorHAnsi" w:cstheme="minorHAnsi"/>
                <w:w w:val="105"/>
                <w:sz w:val="13"/>
              </w:rPr>
              <w:t>minimum</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requirements</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of</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Polytechnic</w:t>
            </w:r>
            <w:r w:rsidRPr="00F84A02">
              <w:rPr>
                <w:rFonts w:asciiTheme="minorHAnsi" w:hAnsiTheme="minorHAnsi" w:cstheme="minorHAnsi"/>
                <w:spacing w:val="-9"/>
                <w:w w:val="105"/>
                <w:sz w:val="13"/>
              </w:rPr>
              <w:t xml:space="preserve"> </w:t>
            </w:r>
            <w:r w:rsidRPr="00F84A02">
              <w:rPr>
                <w:rFonts w:asciiTheme="minorHAnsi" w:hAnsiTheme="minorHAnsi" w:cstheme="minorHAnsi"/>
                <w:w w:val="105"/>
                <w:sz w:val="13"/>
              </w:rPr>
              <w:t>Degree (EQF 6) are not</w:t>
            </w:r>
            <w:r w:rsidRPr="00F84A02">
              <w:rPr>
                <w:rFonts w:asciiTheme="minorHAnsi" w:hAnsiTheme="minorHAnsi" w:cstheme="minorHAnsi"/>
                <w:spacing w:val="-20"/>
                <w:w w:val="105"/>
                <w:sz w:val="13"/>
              </w:rPr>
              <w:t xml:space="preserve"> </w:t>
            </w:r>
            <w:r w:rsidRPr="00F84A02">
              <w:rPr>
                <w:rFonts w:asciiTheme="minorHAnsi" w:hAnsiTheme="minorHAnsi" w:cstheme="minorHAnsi"/>
                <w:w w:val="105"/>
                <w:sz w:val="13"/>
              </w:rPr>
              <w:t>met</w:t>
            </w:r>
          </w:p>
        </w:tc>
      </w:tr>
    </w:tbl>
    <w:p w14:paraId="42B61057" w14:textId="77777777" w:rsidR="00556693" w:rsidRPr="00F84A02" w:rsidRDefault="00556693" w:rsidP="00EA28C3">
      <w:pPr>
        <w:rPr>
          <w:rFonts w:asciiTheme="minorHAnsi" w:hAnsiTheme="minorHAnsi" w:cstheme="minorHAnsi"/>
          <w:lang w:val="en-US"/>
        </w:rPr>
        <w:sectPr w:rsidR="00556693" w:rsidRPr="00F84A02" w:rsidSect="009A23D9">
          <w:headerReference w:type="default" r:id="rId27"/>
          <w:pgSz w:w="16838" w:h="11906" w:orient="landscape"/>
          <w:pgMar w:top="2268" w:right="1701" w:bottom="1701" w:left="1701" w:header="1134" w:footer="709" w:gutter="0"/>
          <w:cols w:space="708"/>
          <w:titlePg/>
          <w:docGrid w:linePitch="360"/>
        </w:sectPr>
      </w:pPr>
    </w:p>
    <w:p w14:paraId="5D9DA668" w14:textId="77777777" w:rsidR="000503D7" w:rsidRPr="00F84A02" w:rsidRDefault="000503D7" w:rsidP="00262793">
      <w:pPr>
        <w:rPr>
          <w:rFonts w:asciiTheme="minorHAnsi" w:hAnsiTheme="minorHAnsi" w:cstheme="minorHAnsi"/>
          <w:lang w:val="en-US"/>
        </w:rPr>
      </w:pPr>
    </w:p>
    <w:sectPr w:rsidR="000503D7" w:rsidRPr="00F84A02" w:rsidSect="009A23D9">
      <w:pgSz w:w="11906" w:h="16838"/>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F1F8E" w14:textId="77777777" w:rsidR="007C6B55" w:rsidRDefault="007C6B55" w:rsidP="005D0FA6">
      <w:r>
        <w:separator/>
      </w:r>
    </w:p>
  </w:endnote>
  <w:endnote w:type="continuationSeparator" w:id="0">
    <w:p w14:paraId="3AD3C3DD" w14:textId="77777777" w:rsidR="007C6B55" w:rsidRDefault="007C6B55" w:rsidP="005D0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38312" w14:textId="77777777" w:rsidR="007C6B55" w:rsidRDefault="007C6B55" w:rsidP="005D0FA6">
      <w:r>
        <w:separator/>
      </w:r>
    </w:p>
  </w:footnote>
  <w:footnote w:type="continuationSeparator" w:id="0">
    <w:p w14:paraId="74B3767D" w14:textId="77777777" w:rsidR="007C6B55" w:rsidRDefault="007C6B55" w:rsidP="005D0FA6">
      <w:r>
        <w:continuationSeparator/>
      </w:r>
    </w:p>
  </w:footnote>
  <w:footnote w:id="1">
    <w:p w14:paraId="4CECDF2C" w14:textId="77777777" w:rsidR="00F11167" w:rsidRPr="005E698A" w:rsidRDefault="00F11167" w:rsidP="00341D8A">
      <w:pPr>
        <w:pStyle w:val="FootnoteText"/>
        <w:rPr>
          <w:lang w:val="en-US"/>
        </w:rPr>
      </w:pPr>
      <w:r>
        <w:rPr>
          <w:rStyle w:val="FootnoteReference"/>
        </w:rPr>
        <w:footnoteRef/>
      </w:r>
      <w:r w:rsidRPr="005E698A">
        <w:rPr>
          <w:lang w:val="en-US"/>
        </w:rPr>
        <w:t xml:space="preserve"> </w:t>
      </w:r>
      <w:r w:rsidRPr="005E698A">
        <w:rPr>
          <w:rFonts w:asciiTheme="minorHAnsi" w:hAnsiTheme="minorHAnsi" w:cstheme="minorHAnsi"/>
          <w:lang w:val="en-US"/>
        </w:rPr>
        <w:t>The appendix of a thesis can be classified if the thesis contains confidential information from the point of view of the cl</w:t>
      </w:r>
      <w:r>
        <w:rPr>
          <w:rFonts w:asciiTheme="minorHAnsi" w:hAnsiTheme="minorHAnsi" w:cstheme="minorHAnsi"/>
          <w:lang w:val="en-US"/>
        </w:rPr>
        <w:t>ient, for exa</w:t>
      </w:r>
      <w:r w:rsidRPr="005E698A">
        <w:rPr>
          <w:rFonts w:asciiTheme="minorHAnsi" w:hAnsiTheme="minorHAnsi" w:cstheme="minorHAnsi"/>
          <w:lang w:val="en-US"/>
        </w:rPr>
        <w:t>m</w:t>
      </w:r>
      <w:r>
        <w:rPr>
          <w:rFonts w:asciiTheme="minorHAnsi" w:hAnsiTheme="minorHAnsi" w:cstheme="minorHAnsi"/>
          <w:lang w:val="en-US"/>
        </w:rPr>
        <w:t>p</w:t>
      </w:r>
      <w:r w:rsidRPr="005E698A">
        <w:rPr>
          <w:rFonts w:asciiTheme="minorHAnsi" w:hAnsiTheme="minorHAnsi" w:cstheme="minorHAnsi"/>
          <w:lang w:val="en-US"/>
        </w:rPr>
        <w:t>le</w:t>
      </w:r>
      <w:r>
        <w:rPr>
          <w:rFonts w:asciiTheme="minorHAnsi" w:hAnsiTheme="minorHAnsi" w:cstheme="minorHAnsi"/>
          <w:lang w:val="en-US"/>
        </w:rPr>
        <w:t>,</w:t>
      </w:r>
      <w:r w:rsidRPr="005E698A">
        <w:rPr>
          <w:rFonts w:asciiTheme="minorHAnsi" w:hAnsiTheme="minorHAnsi" w:cstheme="minorHAnsi"/>
          <w:lang w:val="en-US"/>
        </w:rPr>
        <w:t xml:space="preserve"> of the development of a new device or method, or such strategic business information that</w:t>
      </w:r>
      <w:r>
        <w:rPr>
          <w:rFonts w:asciiTheme="minorHAnsi" w:hAnsiTheme="minorHAnsi" w:cstheme="minorHAnsi"/>
          <w:lang w:val="en-US"/>
        </w:rPr>
        <w:t>,</w:t>
      </w:r>
      <w:r w:rsidRPr="005E698A">
        <w:rPr>
          <w:rFonts w:asciiTheme="minorHAnsi" w:hAnsiTheme="minorHAnsi" w:cstheme="minorHAnsi"/>
          <w:lang w:val="en-US"/>
        </w:rPr>
        <w:t xml:space="preserve"> if disclosed</w:t>
      </w:r>
      <w:r>
        <w:rPr>
          <w:rFonts w:asciiTheme="minorHAnsi" w:hAnsiTheme="minorHAnsi" w:cstheme="minorHAnsi"/>
          <w:lang w:val="en-US"/>
        </w:rPr>
        <w:t>,</w:t>
      </w:r>
      <w:r w:rsidRPr="005E698A">
        <w:rPr>
          <w:rFonts w:asciiTheme="minorHAnsi" w:hAnsiTheme="minorHAnsi" w:cstheme="minorHAnsi"/>
          <w:lang w:val="en-US"/>
        </w:rPr>
        <w:t xml:space="preserve"> would give</w:t>
      </w:r>
      <w:r>
        <w:rPr>
          <w:rFonts w:asciiTheme="minorHAnsi" w:hAnsiTheme="minorHAnsi" w:cstheme="minorHAnsi"/>
          <w:lang w:val="en-US"/>
        </w:rPr>
        <w:t xml:space="preserve"> such information to the competitors that would not b</w:t>
      </w:r>
      <w:r w:rsidRPr="005E698A">
        <w:rPr>
          <w:rFonts w:asciiTheme="minorHAnsi" w:hAnsiTheme="minorHAnsi" w:cstheme="minorHAnsi"/>
          <w:lang w:val="en-US"/>
        </w:rPr>
        <w:t xml:space="preserve">e </w:t>
      </w:r>
      <w:r>
        <w:rPr>
          <w:rFonts w:asciiTheme="minorHAnsi" w:hAnsiTheme="minorHAnsi" w:cstheme="minorHAnsi"/>
          <w:lang w:val="en-US"/>
        </w:rPr>
        <w:t>available elsewhere</w:t>
      </w:r>
      <w:r w:rsidRPr="005E698A">
        <w:rPr>
          <w:rFonts w:asciiTheme="minorHAnsi" w:hAnsiTheme="minorHAnsi" w:cstheme="minorHAnsi"/>
          <w:lang w:val="en-US"/>
        </w:rPr>
        <w:t xml:space="preserve">. If the client does not want their name public, the thesis can be written </w:t>
      </w:r>
      <w:r>
        <w:rPr>
          <w:rFonts w:asciiTheme="minorHAnsi" w:hAnsiTheme="minorHAnsi" w:cstheme="minorHAnsi"/>
          <w:lang w:val="en-US"/>
        </w:rPr>
        <w:t>without mentioning the client’s name.</w:t>
      </w:r>
      <w:r w:rsidRPr="005E698A">
        <w:rPr>
          <w:rFonts w:asciiTheme="minorHAnsi" w:hAnsiTheme="minorHAnsi" w:cstheme="minorHAnsi"/>
          <w:lang w:val="en-US"/>
        </w:rPr>
        <w:t xml:space="preserve"> </w:t>
      </w:r>
    </w:p>
    <w:p w14:paraId="363A6C0F" w14:textId="77777777" w:rsidR="00F11167" w:rsidRPr="005E698A" w:rsidRDefault="00F11167">
      <w:pPr>
        <w:pStyle w:val="FootnoteText"/>
        <w:rPr>
          <w:lang w:val="en-US"/>
        </w:rPr>
      </w:pPr>
    </w:p>
  </w:footnote>
  <w:footnote w:id="2">
    <w:p w14:paraId="7A504374" w14:textId="77777777" w:rsidR="00F11167" w:rsidRPr="00065CE0" w:rsidRDefault="00F11167" w:rsidP="006E0395">
      <w:pPr>
        <w:pStyle w:val="FootnoteText"/>
        <w:rPr>
          <w:lang w:val="en-US"/>
        </w:rPr>
      </w:pPr>
      <w:r>
        <w:rPr>
          <w:rStyle w:val="FootnoteReference"/>
        </w:rPr>
        <w:footnoteRef/>
      </w:r>
      <w:r w:rsidRPr="006E0395">
        <w:rPr>
          <w:lang w:val="en-US"/>
        </w:rPr>
        <w:t xml:space="preserve"> </w:t>
      </w:r>
      <w:r w:rsidRPr="006E0395">
        <w:rPr>
          <w:rFonts w:asciiTheme="minorHAnsi" w:hAnsiTheme="minorHAnsi" w:cstheme="minorHAnsi"/>
          <w:lang w:val="en-US"/>
        </w:rPr>
        <w:t>Finnish National Board on Research Integrity (TENK)</w:t>
      </w:r>
      <w:r>
        <w:rPr>
          <w:rFonts w:asciiTheme="minorHAnsi" w:hAnsiTheme="minorHAnsi" w:cstheme="minorHAnsi"/>
          <w:lang w:val="en-US"/>
        </w:rPr>
        <w:t xml:space="preserve"> is an expert </w:t>
      </w:r>
      <w:r w:rsidRPr="003B7188">
        <w:rPr>
          <w:rFonts w:asciiTheme="minorHAnsi" w:hAnsiTheme="minorHAnsi" w:cstheme="minorHAnsi"/>
        </w:rPr>
        <w:t>organisation</w:t>
      </w:r>
      <w:r>
        <w:rPr>
          <w:rFonts w:asciiTheme="minorHAnsi" w:hAnsiTheme="minorHAnsi" w:cstheme="minorHAnsi"/>
          <w:lang w:val="en-US"/>
        </w:rPr>
        <w:t xml:space="preserve"> under</w:t>
      </w:r>
      <w:r w:rsidRPr="006E0395">
        <w:rPr>
          <w:rFonts w:asciiTheme="minorHAnsi" w:hAnsiTheme="minorHAnsi" w:cstheme="minorHAnsi"/>
          <w:lang w:val="en-US"/>
        </w:rPr>
        <w:t xml:space="preserve"> the Minis</w:t>
      </w:r>
      <w:r>
        <w:rPr>
          <w:rFonts w:asciiTheme="minorHAnsi" w:hAnsiTheme="minorHAnsi" w:cstheme="minorHAnsi"/>
          <w:lang w:val="en-US"/>
        </w:rPr>
        <w:t>try</w:t>
      </w:r>
      <w:r w:rsidRPr="006E0395">
        <w:rPr>
          <w:rFonts w:asciiTheme="minorHAnsi" w:hAnsiTheme="minorHAnsi" w:cstheme="minorHAnsi"/>
          <w:lang w:val="en-US"/>
        </w:rPr>
        <w:t xml:space="preserve"> of Education and Culture that promotes </w:t>
      </w:r>
      <w:r>
        <w:rPr>
          <w:rFonts w:asciiTheme="minorHAnsi" w:hAnsiTheme="minorHAnsi" w:cstheme="minorHAnsi"/>
          <w:lang w:val="en-US"/>
        </w:rPr>
        <w:t xml:space="preserve">responsible </w:t>
      </w:r>
      <w:r w:rsidRPr="006E0395">
        <w:rPr>
          <w:rFonts w:asciiTheme="minorHAnsi" w:hAnsiTheme="minorHAnsi" w:cstheme="minorHAnsi"/>
          <w:lang w:val="en-US"/>
        </w:rPr>
        <w:t>scientific practice.</w:t>
      </w:r>
      <w:r>
        <w:rPr>
          <w:rFonts w:asciiTheme="minorHAnsi" w:hAnsiTheme="minorHAnsi" w:cstheme="minorHAnsi"/>
          <w:lang w:val="en-US"/>
        </w:rPr>
        <w:t xml:space="preserve"> </w:t>
      </w:r>
      <w:r w:rsidRPr="006E0395">
        <w:rPr>
          <w:rFonts w:asciiTheme="minorHAnsi" w:hAnsiTheme="minorHAnsi" w:cstheme="minorHAnsi"/>
          <w:lang w:val="en-US"/>
        </w:rPr>
        <w:t xml:space="preserve"> </w:t>
      </w:r>
      <w:r w:rsidRPr="00065CE0">
        <w:rPr>
          <w:rFonts w:asciiTheme="minorHAnsi" w:hAnsiTheme="minorHAnsi" w:cstheme="minorHAnsi"/>
          <w:lang w:val="en-US"/>
        </w:rPr>
        <w:t xml:space="preserve">See more at </w:t>
      </w:r>
      <w:hyperlink r:id="rId1" w:history="1">
        <w:r w:rsidRPr="00065CE0">
          <w:rPr>
            <w:rStyle w:val="Hyperlink"/>
            <w:rFonts w:asciiTheme="minorHAnsi" w:hAnsiTheme="minorHAnsi" w:cstheme="minorHAnsi"/>
            <w:lang w:val="en-US"/>
          </w:rPr>
          <w:t>https://www.tenk.fi/</w:t>
        </w:r>
      </w:hyperlink>
      <w:proofErr w:type="spellStart"/>
      <w:r>
        <w:rPr>
          <w:rStyle w:val="Hyperlink"/>
          <w:rFonts w:asciiTheme="minorHAnsi" w:hAnsiTheme="minorHAnsi" w:cstheme="minorHAnsi"/>
        </w:rPr>
        <w:t>en</w:t>
      </w:r>
      <w:proofErr w:type="spellEnd"/>
      <w:r w:rsidRPr="00065CE0">
        <w:rPr>
          <w:rFonts w:asciiTheme="minorHAnsi" w:hAnsiTheme="minorHAnsi" w:cstheme="minorHAnsi"/>
          <w:lang w:val="en-US"/>
        </w:rPr>
        <w:t xml:space="preserve"> (5.8.2020</w:t>
      </w:r>
      <w:r w:rsidRPr="00065CE0">
        <w:rPr>
          <w:lang w:val="en-US"/>
        </w:rPr>
        <w:t>).</w:t>
      </w:r>
    </w:p>
    <w:p w14:paraId="7438A855" w14:textId="77777777" w:rsidR="00F11167" w:rsidRPr="00065CE0" w:rsidRDefault="00F11167">
      <w:pPr>
        <w:pStyle w:val="FootnoteText"/>
        <w:rPr>
          <w:lang w:val="en-US"/>
        </w:rPr>
      </w:pPr>
    </w:p>
  </w:footnote>
  <w:footnote w:id="3">
    <w:p w14:paraId="3C9EB400" w14:textId="77777777" w:rsidR="00F11167" w:rsidRPr="00065CE0" w:rsidRDefault="00F11167" w:rsidP="009E7210">
      <w:pPr>
        <w:pStyle w:val="FootnoteText"/>
        <w:rPr>
          <w:lang w:val="en-US"/>
        </w:rPr>
      </w:pPr>
      <w:r>
        <w:rPr>
          <w:rStyle w:val="FootnoteReference"/>
        </w:rPr>
        <w:footnoteRef/>
      </w:r>
      <w:r w:rsidRPr="009E7210">
        <w:rPr>
          <w:lang w:val="en-US"/>
        </w:rPr>
        <w:t xml:space="preserve"> </w:t>
      </w:r>
      <w:r w:rsidRPr="009E7210">
        <w:rPr>
          <w:rFonts w:asciiTheme="minorHAnsi" w:hAnsiTheme="minorHAnsi" w:cstheme="minorHAnsi"/>
          <w:lang w:val="en-US"/>
        </w:rPr>
        <w:t>The sourc</w:t>
      </w:r>
      <w:r>
        <w:rPr>
          <w:rFonts w:asciiTheme="minorHAnsi" w:hAnsiTheme="minorHAnsi" w:cstheme="minorHAnsi"/>
          <w:lang w:val="en-US"/>
        </w:rPr>
        <w:t>es of this template serve also as</w:t>
      </w:r>
      <w:r w:rsidRPr="009E7210">
        <w:rPr>
          <w:rFonts w:asciiTheme="minorHAnsi" w:hAnsiTheme="minorHAnsi" w:cstheme="minorHAnsi"/>
          <w:lang w:val="en-US"/>
        </w:rPr>
        <w:t xml:space="preserve"> good tips. </w:t>
      </w:r>
      <w:r w:rsidRPr="00065CE0">
        <w:rPr>
          <w:rFonts w:asciiTheme="minorHAnsi" w:hAnsiTheme="minorHAnsi" w:cstheme="minorHAnsi"/>
          <w:lang w:val="en-US"/>
        </w:rPr>
        <w:t>Huff’s book Designing Research for Publication (2009) is a good work on doing research.</w:t>
      </w:r>
      <w:r w:rsidRPr="00065CE0">
        <w:rPr>
          <w:lang w:val="en-US"/>
        </w:rPr>
        <w:t xml:space="preserve"> </w:t>
      </w:r>
    </w:p>
    <w:p w14:paraId="2F6C25DD" w14:textId="77777777" w:rsidR="00F11167" w:rsidRPr="00065CE0" w:rsidRDefault="00F11167">
      <w:pPr>
        <w:pStyle w:val="FootnoteText"/>
        <w:rPr>
          <w:lang w:val="en-US"/>
        </w:rPr>
      </w:pPr>
    </w:p>
  </w:footnote>
  <w:footnote w:id="4">
    <w:p w14:paraId="62F55C29" w14:textId="77777777" w:rsidR="00F11167" w:rsidRPr="00065CE0" w:rsidRDefault="00F11167">
      <w:pPr>
        <w:pStyle w:val="FootnoteText"/>
        <w:rPr>
          <w:lang w:val="en-US"/>
        </w:rPr>
      </w:pPr>
      <w:r>
        <w:rPr>
          <w:rStyle w:val="FootnoteReference"/>
        </w:rPr>
        <w:footnoteRef/>
      </w:r>
      <w:r w:rsidRPr="00065CE0">
        <w:rPr>
          <w:lang w:val="en-US"/>
        </w:rPr>
        <w:t xml:space="preserve"> </w:t>
      </w:r>
      <w:r w:rsidRPr="00065CE0">
        <w:rPr>
          <w:rFonts w:asciiTheme="minorHAnsi" w:hAnsiTheme="minorHAnsi" w:cstheme="minorHAnsi"/>
          <w:lang w:val="en-US"/>
        </w:rPr>
        <w:t>The Word program numbers the footnotes automatically. If you add</w:t>
      </w:r>
      <w:r>
        <w:rPr>
          <w:rFonts w:asciiTheme="minorHAnsi" w:hAnsiTheme="minorHAnsi" w:cstheme="minorHAnsi"/>
          <w:lang w:val="en-US"/>
        </w:rPr>
        <w:t xml:space="preserve"> a footnote afterwards at any part of the </w:t>
      </w:r>
      <w:r w:rsidRPr="00065CE0">
        <w:rPr>
          <w:rFonts w:asciiTheme="minorHAnsi" w:hAnsiTheme="minorHAnsi" w:cstheme="minorHAnsi"/>
          <w:lang w:val="en-US"/>
        </w:rPr>
        <w:t>t</w:t>
      </w:r>
      <w:r>
        <w:rPr>
          <w:rFonts w:asciiTheme="minorHAnsi" w:hAnsiTheme="minorHAnsi" w:cstheme="minorHAnsi"/>
          <w:lang w:val="en-US"/>
        </w:rPr>
        <w:t>e</w:t>
      </w:r>
      <w:r w:rsidRPr="00065CE0">
        <w:rPr>
          <w:rFonts w:asciiTheme="minorHAnsi" w:hAnsiTheme="minorHAnsi" w:cstheme="minorHAnsi"/>
          <w:lang w:val="en-US"/>
        </w:rPr>
        <w:t xml:space="preserve">xt, the program will take care of the correct numbering. </w:t>
      </w:r>
      <w:r>
        <w:rPr>
          <w:rFonts w:asciiTheme="minorHAnsi" w:hAnsiTheme="minorHAnsi" w:cstheme="minorHAnsi"/>
          <w:lang w:val="en-US"/>
        </w:rPr>
        <w:t xml:space="preserve">Number referencing is in use in some engineering degree </w:t>
      </w:r>
      <w:proofErr w:type="spellStart"/>
      <w:r>
        <w:rPr>
          <w:rFonts w:asciiTheme="minorHAnsi" w:hAnsiTheme="minorHAnsi" w:cstheme="minorHAnsi"/>
          <w:lang w:val="en-US"/>
        </w:rPr>
        <w:t>programmes</w:t>
      </w:r>
      <w:proofErr w:type="spellEnd"/>
      <w:r>
        <w:rPr>
          <w:rFonts w:asciiTheme="minorHAnsi" w:hAnsiTheme="minorHAnsi" w:cstheme="minorHAnsi"/>
          <w:lang w:val="en-US"/>
        </w:rPr>
        <w:t xml:space="preserve">. The citation should include the name of the author, the year of publication and possible page numbers. </w:t>
      </w:r>
    </w:p>
  </w:footnote>
  <w:footnote w:id="5">
    <w:p w14:paraId="79DD78AB" w14:textId="77777777" w:rsidR="00F11167" w:rsidRPr="00E43C47" w:rsidRDefault="00F11167" w:rsidP="00E43C47">
      <w:pPr>
        <w:pStyle w:val="FootnoteText"/>
        <w:rPr>
          <w:lang w:val="en-US"/>
        </w:rPr>
      </w:pPr>
      <w:r>
        <w:rPr>
          <w:rStyle w:val="FootnoteReference"/>
        </w:rPr>
        <w:footnoteRef/>
      </w:r>
      <w:r w:rsidRPr="00E43C47">
        <w:rPr>
          <w:lang w:val="en-US"/>
        </w:rPr>
        <w:t xml:space="preserve"> </w:t>
      </w:r>
      <w:r w:rsidRPr="00E43C47">
        <w:rPr>
          <w:rFonts w:asciiTheme="minorHAnsi" w:hAnsiTheme="minorHAnsi" w:cstheme="minorHAnsi"/>
          <w:lang w:val="en-US"/>
        </w:rPr>
        <w:t xml:space="preserve">See chapter 3.3.1 Parenthetical referencing. </w:t>
      </w:r>
      <w:r>
        <w:rPr>
          <w:rFonts w:asciiTheme="minorHAnsi" w:hAnsiTheme="minorHAnsi" w:cstheme="minorHAnsi"/>
          <w:lang w:val="en-US"/>
        </w:rPr>
        <w:t>D</w:t>
      </w:r>
      <w:r w:rsidRPr="00E43C47">
        <w:rPr>
          <w:rFonts w:asciiTheme="minorHAnsi" w:hAnsiTheme="minorHAnsi" w:cstheme="minorHAnsi"/>
          <w:lang w:val="en-US"/>
        </w:rPr>
        <w:t xml:space="preserve">etailed instructions can be found in </w:t>
      </w:r>
      <w:r>
        <w:rPr>
          <w:rFonts w:asciiTheme="minorHAnsi" w:hAnsiTheme="minorHAnsi" w:cstheme="minorHAnsi"/>
          <w:lang w:val="en-US"/>
        </w:rPr>
        <w:t xml:space="preserve">academic </w:t>
      </w:r>
      <w:r w:rsidRPr="00E43C47">
        <w:rPr>
          <w:rFonts w:asciiTheme="minorHAnsi" w:hAnsiTheme="minorHAnsi" w:cstheme="minorHAnsi"/>
          <w:lang w:val="en-US"/>
        </w:rPr>
        <w:t>writing guides</w:t>
      </w:r>
      <w:r w:rsidRPr="00E43C47">
        <w:rPr>
          <w:lang w:val="en-US"/>
        </w:rPr>
        <w:t>.</w:t>
      </w:r>
    </w:p>
    <w:p w14:paraId="406B27EA" w14:textId="77777777" w:rsidR="00F11167" w:rsidRPr="00E43C47" w:rsidRDefault="00F11167">
      <w:pPr>
        <w:pStyle w:val="FootnoteText"/>
        <w:rPr>
          <w:lang w:val="en-US"/>
        </w:rPr>
      </w:pPr>
    </w:p>
  </w:footnote>
  <w:footnote w:id="6">
    <w:p w14:paraId="69E71625" w14:textId="77777777" w:rsidR="00F11167" w:rsidRPr="00DE4323" w:rsidRDefault="00F11167" w:rsidP="003210D0">
      <w:pPr>
        <w:pStyle w:val="FootnoteText"/>
        <w:rPr>
          <w:lang w:val="en-US"/>
        </w:rPr>
      </w:pPr>
      <w:r>
        <w:rPr>
          <w:rStyle w:val="FootnoteReference"/>
        </w:rPr>
        <w:footnoteRef/>
      </w:r>
      <w:r w:rsidRPr="00DE4323">
        <w:rPr>
          <w:lang w:val="en-US"/>
        </w:rPr>
        <w:t xml:space="preserve"> </w:t>
      </w:r>
      <w:r w:rsidRPr="00DE4323">
        <w:rPr>
          <w:rFonts w:asciiTheme="minorHAnsi" w:hAnsiTheme="minorHAnsi" w:cstheme="minorHAnsi"/>
          <w:lang w:val="en-US"/>
        </w:rPr>
        <w:t xml:space="preserve">Use guides on methodology and academic writing to help you. </w:t>
      </w:r>
    </w:p>
  </w:footnote>
  <w:footnote w:id="7">
    <w:p w14:paraId="614976FC" w14:textId="77777777" w:rsidR="00F11167" w:rsidRPr="00234A62" w:rsidRDefault="00F11167">
      <w:pPr>
        <w:pStyle w:val="FootnoteText"/>
        <w:rPr>
          <w:lang w:val="en-US"/>
        </w:rPr>
      </w:pPr>
      <w:r>
        <w:rPr>
          <w:rStyle w:val="FootnoteReference"/>
        </w:rPr>
        <w:footnoteRef/>
      </w:r>
      <w:r w:rsidRPr="00234A62">
        <w:rPr>
          <w:lang w:val="en-US"/>
        </w:rPr>
        <w:t xml:space="preserve"> </w:t>
      </w:r>
      <w:r w:rsidRPr="00234A62">
        <w:rPr>
          <w:rFonts w:asciiTheme="minorHAnsi" w:hAnsiTheme="minorHAnsi" w:cstheme="minorHAnsi"/>
          <w:lang w:val="en-US"/>
        </w:rPr>
        <w:t xml:space="preserve">More information on referencing electronic material on The Institute of Finnish Language website at </w:t>
      </w:r>
      <w:hyperlink r:id="rId2" w:history="1">
        <w:r w:rsidRPr="00C97814">
          <w:rPr>
            <w:rStyle w:val="Hyperlink"/>
            <w:rFonts w:asciiTheme="minorHAnsi" w:hAnsiTheme="minorHAnsi" w:cstheme="minorHAnsi"/>
            <w:lang w:val="en-US"/>
          </w:rPr>
          <w:t>http://www.kielitoimistonohjepankki.fi/</w:t>
        </w:r>
      </w:hyperlink>
      <w:r>
        <w:rPr>
          <w:rFonts w:asciiTheme="minorHAnsi" w:hAnsiTheme="minorHAnsi" w:cstheme="minorHAnsi"/>
          <w:lang w:val="en-US"/>
        </w:rPr>
        <w:t xml:space="preserve"> in Finnish (</w:t>
      </w:r>
      <w:proofErr w:type="spellStart"/>
      <w:r>
        <w:rPr>
          <w:rFonts w:asciiTheme="minorHAnsi" w:hAnsiTheme="minorHAnsi" w:cstheme="minorHAnsi"/>
          <w:lang w:val="en-US"/>
        </w:rPr>
        <w:t>sähköiset</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lähteet</w:t>
      </w:r>
      <w:proofErr w:type="spellEnd"/>
      <w:r>
        <w:rPr>
          <w:rFonts w:asciiTheme="minorHAnsi" w:hAnsiTheme="minorHAnsi" w:cstheme="minorHAnsi"/>
          <w:lang w:val="en-US"/>
        </w:rPr>
        <w:t xml:space="preserve"> ja </w:t>
      </w:r>
      <w:proofErr w:type="spellStart"/>
      <w:r>
        <w:rPr>
          <w:rFonts w:asciiTheme="minorHAnsi" w:hAnsiTheme="minorHAnsi" w:cstheme="minorHAnsi"/>
          <w:lang w:val="en-US"/>
        </w:rPr>
        <w:t>viitemerkinnät</w:t>
      </w:r>
      <w:proofErr w:type="spellEnd"/>
      <w:r>
        <w:rPr>
          <w:rFonts w:asciiTheme="minorHAnsi" w:hAnsiTheme="minorHAnsi" w:cstheme="minorHAnsi"/>
          <w:lang w:val="en-US"/>
        </w:rPr>
        <w:t xml:space="preserve">). </w:t>
      </w:r>
      <w:r w:rsidRPr="00234A62">
        <w:rPr>
          <w:rFonts w:asciiTheme="minorHAnsi" w:hAnsiTheme="minorHAnsi" w:cstheme="minorHAnsi"/>
          <w:lang w:val="en-US"/>
        </w:rPr>
        <w:t xml:space="preserve"> </w:t>
      </w:r>
    </w:p>
  </w:footnote>
  <w:footnote w:id="8">
    <w:p w14:paraId="5A6690D0" w14:textId="77777777" w:rsidR="00F11167" w:rsidRPr="006134AF" w:rsidRDefault="00F11167">
      <w:pPr>
        <w:pStyle w:val="FootnoteText"/>
        <w:rPr>
          <w:rFonts w:asciiTheme="minorHAnsi" w:hAnsiTheme="minorHAnsi" w:cstheme="minorHAnsi"/>
          <w:lang w:val="en-US"/>
        </w:rPr>
      </w:pPr>
      <w:r>
        <w:rPr>
          <w:rStyle w:val="FootnoteReference"/>
        </w:rPr>
        <w:footnoteRef/>
      </w:r>
      <w:r>
        <w:t xml:space="preserve"> </w:t>
      </w:r>
      <w:r w:rsidRPr="006134AF">
        <w:rPr>
          <w:rFonts w:asciiTheme="minorHAnsi" w:hAnsiTheme="minorHAnsi" w:cstheme="minorHAnsi"/>
          <w:lang w:val="en-US"/>
        </w:rPr>
        <w:t xml:space="preserve">This may vary from program to program. </w:t>
      </w:r>
      <w:r>
        <w:rPr>
          <w:rFonts w:asciiTheme="minorHAnsi" w:hAnsiTheme="minorHAnsi" w:cstheme="minorHAnsi"/>
          <w:lang w:val="en-US"/>
        </w:rPr>
        <w:t xml:space="preserve">You should find out on your own device how to produce the correct mark. </w:t>
      </w:r>
    </w:p>
  </w:footnote>
  <w:footnote w:id="9">
    <w:p w14:paraId="2BCE71A7" w14:textId="77777777" w:rsidR="00F11167" w:rsidRPr="00060CF9" w:rsidRDefault="00F11167">
      <w:pPr>
        <w:pStyle w:val="FootnoteText"/>
        <w:rPr>
          <w:rFonts w:asciiTheme="minorHAnsi" w:hAnsiTheme="minorHAnsi" w:cstheme="minorHAnsi"/>
          <w:lang w:val="en-US"/>
        </w:rPr>
      </w:pPr>
      <w:r>
        <w:rPr>
          <w:rStyle w:val="FootnoteReference"/>
        </w:rPr>
        <w:footnoteRef/>
      </w:r>
      <w:r>
        <w:t xml:space="preserve"> </w:t>
      </w:r>
      <w:r w:rsidRPr="00060CF9">
        <w:rPr>
          <w:rFonts w:asciiTheme="minorHAnsi" w:hAnsiTheme="minorHAnsi" w:cstheme="minorHAnsi"/>
        </w:rPr>
        <w:t>The assessment criteria and grades, Bachelor’s degree</w:t>
      </w:r>
    </w:p>
  </w:footnote>
  <w:footnote w:id="10">
    <w:p w14:paraId="29EAD156" w14:textId="77777777" w:rsidR="00F11167" w:rsidRPr="00060CF9" w:rsidRDefault="00F11167">
      <w:pPr>
        <w:pStyle w:val="FootnoteText"/>
        <w:rPr>
          <w:lang w:val="en-US"/>
        </w:rPr>
      </w:pPr>
      <w:r>
        <w:rPr>
          <w:rStyle w:val="FootnoteReference"/>
        </w:rPr>
        <w:footnoteRef/>
      </w:r>
      <w:r>
        <w:t xml:space="preserve"> </w:t>
      </w:r>
      <w:r w:rsidRPr="00060CF9">
        <w:rPr>
          <w:rFonts w:asciiTheme="minorHAnsi" w:hAnsiTheme="minorHAnsi" w:cstheme="minorHAnsi"/>
        </w:rPr>
        <w:t xml:space="preserve">The assessment criteria and grades, </w:t>
      </w:r>
      <w:r>
        <w:rPr>
          <w:rFonts w:asciiTheme="minorHAnsi" w:hAnsiTheme="minorHAnsi" w:cstheme="minorHAnsi"/>
        </w:rPr>
        <w:t>Master</w:t>
      </w:r>
      <w:r w:rsidRPr="00060CF9">
        <w:rPr>
          <w:rFonts w:asciiTheme="minorHAnsi" w:hAnsiTheme="minorHAnsi" w:cstheme="minorHAnsi"/>
        </w:rPr>
        <w:t>’s degree</w:t>
      </w:r>
    </w:p>
  </w:footnote>
  <w:footnote w:id="11">
    <w:p w14:paraId="306D9687" w14:textId="77777777" w:rsidR="00F11167" w:rsidRPr="00CD7B3F" w:rsidRDefault="00F11167">
      <w:pPr>
        <w:pStyle w:val="FootnoteText"/>
        <w:rPr>
          <w:lang w:val="en-US"/>
        </w:rPr>
      </w:pPr>
      <w:r>
        <w:rPr>
          <w:rStyle w:val="FootnoteReference"/>
        </w:rPr>
        <w:footnoteRef/>
      </w:r>
      <w:r w:rsidRPr="00CD7B3F">
        <w:rPr>
          <w:lang w:val="en-US"/>
        </w:rPr>
        <w:t xml:space="preserve"> </w:t>
      </w:r>
      <w:r w:rsidRPr="00CD7B3F">
        <w:rPr>
          <w:rFonts w:asciiTheme="minorHAnsi" w:hAnsiTheme="minorHAnsi" w:cstheme="minorHAnsi"/>
          <w:lang w:val="en-US"/>
        </w:rPr>
        <w:t xml:space="preserve">The supervisor gives two topics to the student to choose from.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3B7BB" w14:textId="77777777" w:rsidR="00F11167" w:rsidRDefault="00F11167" w:rsidP="00650AD9">
    <w:pPr>
      <w:pStyle w:val="Header"/>
      <w:tabs>
        <w:tab w:val="clear" w:pos="4153"/>
        <w:tab w:val="clear" w:pos="8306"/>
        <w:tab w:val="left" w:pos="715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2C9ED" w14:textId="77777777" w:rsidR="00F11167" w:rsidRPr="009206B8" w:rsidRDefault="00F11167">
    <w:pPr>
      <w:pStyle w:val="Header"/>
      <w:rPr>
        <w:rFonts w:asciiTheme="minorHAnsi" w:hAnsiTheme="minorHAnsi" w:cstheme="minorHAnsi"/>
        <w:lang w:val="fi-FI"/>
      </w:rPr>
    </w:pPr>
    <w:r>
      <w:rPr>
        <w:rFonts w:asciiTheme="minorHAnsi" w:hAnsiTheme="minorHAnsi" w:cstheme="minorHAnsi"/>
        <w:lang w:val="fi-FI"/>
      </w:rPr>
      <w:t>APPENDIX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945E4" w14:textId="77777777" w:rsidR="00F11167" w:rsidRDefault="00F11167">
    <w:pPr>
      <w:pStyle w:val="Header"/>
      <w:jc w:val="right"/>
    </w:pPr>
    <w:r>
      <w:fldChar w:fldCharType="begin"/>
    </w:r>
    <w:r>
      <w:instrText xml:space="preserve"> PAGE   \* MERGEFORMAT </w:instrText>
    </w:r>
    <w:r>
      <w:fldChar w:fldCharType="separate"/>
    </w:r>
    <w:r>
      <w:rPr>
        <w:noProof/>
      </w:rPr>
      <w:t>35</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DD7B6" w14:textId="77777777" w:rsidR="00F11167" w:rsidRDefault="00F11167">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F583C" w14:textId="77777777" w:rsidR="00F11167" w:rsidRPr="00520A60" w:rsidRDefault="00F11167">
    <w:pPr>
      <w:pStyle w:val="Header"/>
      <w:jc w:val="right"/>
    </w:pPr>
    <w:r>
      <w:rPr>
        <w:noProof/>
        <w:lang w:val="en-US"/>
      </w:rPr>
      <w:drawing>
        <wp:anchor distT="0" distB="0" distL="114300" distR="114300" simplePos="0" relativeHeight="251659264" behindDoc="1" locked="0" layoutInCell="1" allowOverlap="1" wp14:anchorId="2F077099" wp14:editId="4B7760F1">
          <wp:simplePos x="0" y="0"/>
          <wp:positionH relativeFrom="column">
            <wp:posOffset>29845</wp:posOffset>
          </wp:positionH>
          <wp:positionV relativeFrom="paragraph">
            <wp:posOffset>-595630</wp:posOffset>
          </wp:positionV>
          <wp:extent cx="1371600" cy="733425"/>
          <wp:effectExtent l="0" t="0" r="0" b="0"/>
          <wp:wrapThrough wrapText="bothSides">
            <wp:wrapPolygon edited="0">
              <wp:start x="0" y="0"/>
              <wp:lineTo x="0" y="21319"/>
              <wp:lineTo x="21300" y="21319"/>
              <wp:lineTo x="2130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733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4A9DD" w14:textId="77777777" w:rsidR="00F11167" w:rsidRPr="00650AD9" w:rsidRDefault="00F11167" w:rsidP="00650AD9">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CC3CC430"/>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2" w15:restartNumberingAfterBreak="0">
    <w:nsid w:val="0D691973"/>
    <w:multiLevelType w:val="hybridMultilevel"/>
    <w:tmpl w:val="B4AA7B2C"/>
    <w:lvl w:ilvl="0" w:tplc="040B000F">
      <w:start w:val="1"/>
      <w:numFmt w:val="decimal"/>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2AD904F1"/>
    <w:multiLevelType w:val="multilevel"/>
    <w:tmpl w:val="5C6046D6"/>
    <w:lvl w:ilvl="0">
      <w:start w:val="3"/>
      <w:numFmt w:val="decimal"/>
      <w:lvlText w:val="%1."/>
      <w:legacy w:legacy="1" w:legacySpace="0" w:legacyIndent="0"/>
      <w:lvlJc w:val="left"/>
      <w:rPr>
        <w:rFonts w:cs="Times New Roman"/>
      </w:rPr>
    </w:lvl>
    <w:lvl w:ilvl="1">
      <w:start w:val="1"/>
      <w:numFmt w:val="decimal"/>
      <w:lvlText w:val="%1.%2."/>
      <w:legacy w:legacy="1" w:legacySpace="0" w:legacyIndent="0"/>
      <w:lvlJc w:val="left"/>
      <w:rPr>
        <w:rFonts w:cs="Times New Roman"/>
      </w:rPr>
    </w:lvl>
    <w:lvl w:ilvl="2">
      <w:start w:val="1"/>
      <w:numFmt w:val="decimal"/>
      <w:lvlText w:val="%1.%2.%3."/>
      <w:legacy w:legacy="1" w:legacySpace="0" w:legacyIndent="0"/>
      <w:lvlJc w:val="left"/>
      <w:rPr>
        <w:rFonts w:cs="Times New Roman"/>
      </w:rPr>
    </w:lvl>
    <w:lvl w:ilvl="3">
      <w:start w:val="1"/>
      <w:numFmt w:val="decimal"/>
      <w:lvlText w:val="%1.%2.%3.%4."/>
      <w:legacy w:legacy="1" w:legacySpace="0" w:legacyIndent="0"/>
      <w:lvlJc w:val="left"/>
      <w:rPr>
        <w:rFonts w:cs="Times New Roman"/>
      </w:rPr>
    </w:lvl>
    <w:lvl w:ilvl="4">
      <w:start w:val="1"/>
      <w:numFmt w:val="decimal"/>
      <w:lvlText w:val="%1.%2.%3.%4.%5."/>
      <w:legacy w:legacy="1" w:legacySpace="0" w:legacyIndent="0"/>
      <w:lvlJc w:val="left"/>
      <w:rPr>
        <w:rFonts w:cs="Times New Roman"/>
      </w:rPr>
    </w:lvl>
    <w:lvl w:ilvl="5">
      <w:start w:val="1"/>
      <w:numFmt w:val="decimal"/>
      <w:lvlText w:val="%1.%2.%3.%4.%5.%6."/>
      <w:legacy w:legacy="1" w:legacySpace="0" w:legacyIndent="0"/>
      <w:lvlJc w:val="left"/>
      <w:rPr>
        <w:rFonts w:cs="Times New Roman"/>
      </w:rPr>
    </w:lvl>
    <w:lvl w:ilvl="6">
      <w:start w:val="1"/>
      <w:numFmt w:val="decimal"/>
      <w:lvlText w:val="%1.%2.%3.%4.%5.%6.%7."/>
      <w:legacy w:legacy="1" w:legacySpace="0" w:legacyIndent="0"/>
      <w:lvlJc w:val="left"/>
      <w:rPr>
        <w:rFonts w:cs="Times New Roman"/>
      </w:rPr>
    </w:lvl>
    <w:lvl w:ilvl="7">
      <w:start w:val="1"/>
      <w:numFmt w:val="decimal"/>
      <w:lvlText w:val="%1.%2.%3.%4.%5.%6.%7.%8."/>
      <w:legacy w:legacy="1" w:legacySpace="0" w:legacyIndent="0"/>
      <w:lvlJc w:val="left"/>
      <w:rPr>
        <w:rFonts w:cs="Times New Roman"/>
      </w:rPr>
    </w:lvl>
    <w:lvl w:ilvl="8">
      <w:start w:val="1"/>
      <w:numFmt w:val="decimal"/>
      <w:lvlText w:val="%1.%2.%3.%4.%5.%6.%7.%8.%9."/>
      <w:legacy w:legacy="1" w:legacySpace="120" w:legacyIndent="2160"/>
      <w:lvlJc w:val="left"/>
      <w:pPr>
        <w:ind w:left="2160" w:hanging="2160"/>
      </w:pPr>
      <w:rPr>
        <w:rFonts w:cs="Times New Roman"/>
      </w:rPr>
    </w:lvl>
  </w:abstractNum>
  <w:abstractNum w:abstractNumId="7" w15:restartNumberingAfterBreak="0">
    <w:nsid w:val="2C8404E9"/>
    <w:multiLevelType w:val="multilevel"/>
    <w:tmpl w:val="3460A0D4"/>
    <w:lvl w:ilvl="0">
      <w:start w:val="2"/>
      <w:numFmt w:val="decimal"/>
      <w:lvlText w:val="%1"/>
      <w:lvlJc w:val="left"/>
      <w:pPr>
        <w:ind w:left="360" w:hanging="360"/>
      </w:pPr>
      <w:rPr>
        <w:rFonts w:hint="default"/>
      </w:rPr>
    </w:lvl>
    <w:lvl w:ilvl="1">
      <w:start w:val="2"/>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8" w15:restartNumberingAfterBreak="0">
    <w:nsid w:val="2EA47B16"/>
    <w:multiLevelType w:val="hybridMultilevel"/>
    <w:tmpl w:val="A59495E2"/>
    <w:lvl w:ilvl="0" w:tplc="B7F6E860">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51F18"/>
    <w:multiLevelType w:val="hybridMultilevel"/>
    <w:tmpl w:val="B09E2178"/>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0" w15:restartNumberingAfterBreak="0">
    <w:nsid w:val="3736489E"/>
    <w:multiLevelType w:val="hybridMultilevel"/>
    <w:tmpl w:val="7A661A02"/>
    <w:lvl w:ilvl="0" w:tplc="040B0001">
      <w:start w:val="1"/>
      <w:numFmt w:val="bullet"/>
      <w:lvlText w:val=""/>
      <w:lvlJc w:val="left"/>
      <w:pPr>
        <w:ind w:left="720" w:hanging="360"/>
      </w:pPr>
      <w:rPr>
        <w:rFonts w:ascii="Symbol" w:hAnsi="Symbol" w:hint="default"/>
      </w:rPr>
    </w:lvl>
    <w:lvl w:ilvl="1" w:tplc="040B0001">
      <w:start w:val="1"/>
      <w:numFmt w:val="bullet"/>
      <w:lvlText w:val=""/>
      <w:lvlJc w:val="left"/>
      <w:pPr>
        <w:ind w:left="1440" w:hanging="360"/>
      </w:pPr>
      <w:rPr>
        <w:rFonts w:ascii="Symbol" w:hAnsi="Symbol"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C205669"/>
    <w:multiLevelType w:val="hybridMultilevel"/>
    <w:tmpl w:val="A1B6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31C1A"/>
    <w:multiLevelType w:val="hybridMultilevel"/>
    <w:tmpl w:val="806C3734"/>
    <w:lvl w:ilvl="0" w:tplc="B7F6E860">
      <w:numFmt w:val="bullet"/>
      <w:lvlText w:val="-"/>
      <w:lvlJc w:val="left"/>
      <w:pPr>
        <w:tabs>
          <w:tab w:val="num" w:pos="644"/>
        </w:tabs>
        <w:ind w:left="644" w:hanging="360"/>
      </w:pPr>
      <w:rPr>
        <w:rFonts w:ascii="Times New Roman" w:eastAsia="Times New Roman" w:hAnsi="Times New Roman"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225502F"/>
    <w:multiLevelType w:val="hybridMultilevel"/>
    <w:tmpl w:val="ACC0E368"/>
    <w:lvl w:ilvl="0" w:tplc="BDCCC350">
      <w:start w:val="1"/>
      <w:numFmt w:val="decimal"/>
      <w:lvlText w:val="%1."/>
      <w:lvlJc w:val="left"/>
      <w:pPr>
        <w:ind w:left="720" w:hanging="360"/>
      </w:pPr>
      <w:rPr>
        <w:rFonts w:cs="Times New Roman"/>
        <w:b w:val="0"/>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14" w15:restartNumberingAfterBreak="0">
    <w:nsid w:val="4AB53B37"/>
    <w:multiLevelType w:val="hybridMultilevel"/>
    <w:tmpl w:val="8268481E"/>
    <w:lvl w:ilvl="0" w:tplc="FB987CA6">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F860FE"/>
    <w:multiLevelType w:val="multilevel"/>
    <w:tmpl w:val="C66246D8"/>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6" w15:restartNumberingAfterBreak="0">
    <w:nsid w:val="58335606"/>
    <w:multiLevelType w:val="multilevel"/>
    <w:tmpl w:val="9C8E9704"/>
    <w:lvl w:ilvl="0">
      <w:start w:val="1"/>
      <w:numFmt w:val="decimal"/>
      <w:lvlText w:val="%1."/>
      <w:lvlJc w:val="left"/>
      <w:pPr>
        <w:ind w:left="720" w:hanging="360"/>
      </w:pPr>
      <w:rPr>
        <w:rFonts w:cs="Times New Roman" w:hint="default"/>
      </w:rPr>
    </w:lvl>
    <w:lvl w:ilvl="1">
      <w:start w:val="4"/>
      <w:numFmt w:val="decimal"/>
      <w:isLgl/>
      <w:lvlText w:val="%1.%2"/>
      <w:lvlJc w:val="left"/>
      <w:pPr>
        <w:ind w:left="900" w:hanging="54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7" w15:restartNumberingAfterBreak="0">
    <w:nsid w:val="5F645721"/>
    <w:multiLevelType w:val="multilevel"/>
    <w:tmpl w:val="EEF49CDE"/>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8" w15:restartNumberingAfterBreak="0">
    <w:nsid w:val="71995255"/>
    <w:multiLevelType w:val="hybridMultilevel"/>
    <w:tmpl w:val="E0B663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755521EE"/>
    <w:multiLevelType w:val="multilevel"/>
    <w:tmpl w:val="B5D8ACE8"/>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0" w15:restartNumberingAfterBreak="0">
    <w:nsid w:val="76E3405A"/>
    <w:multiLevelType w:val="multilevel"/>
    <w:tmpl w:val="5B06692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9FE661A"/>
    <w:multiLevelType w:val="hybridMultilevel"/>
    <w:tmpl w:val="14DC8A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5"/>
  </w:num>
  <w:num w:numId="2">
    <w:abstractNumId w:val="1"/>
  </w:num>
  <w:num w:numId="3">
    <w:abstractNumId w:val="3"/>
  </w:num>
  <w:num w:numId="4">
    <w:abstractNumId w:val="5"/>
  </w:num>
  <w:num w:numId="5">
    <w:abstractNumId w:val="4"/>
  </w:num>
  <w:num w:numId="6">
    <w:abstractNumId w:val="18"/>
  </w:num>
  <w:num w:numId="7">
    <w:abstractNumId w:val="8"/>
  </w:num>
  <w:num w:numId="8">
    <w:abstractNumId w:val="11"/>
  </w:num>
  <w:num w:numId="9">
    <w:abstractNumId w:val="16"/>
  </w:num>
  <w:num w:numId="10">
    <w:abstractNumId w:val="12"/>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3"/>
  </w:num>
  <w:num w:numId="14">
    <w:abstractNumId w:val="14"/>
  </w:num>
  <w:num w:numId="15">
    <w:abstractNumId w:val="15"/>
    <w:lvlOverride w:ilvl="0">
      <w:startOverride w:val="3"/>
    </w:lvlOverride>
  </w:num>
  <w:num w:numId="16">
    <w:abstractNumId w:val="17"/>
  </w:num>
  <w:num w:numId="17">
    <w:abstractNumId w:val="19"/>
  </w:num>
  <w:num w:numId="18">
    <w:abstractNumId w:val="19"/>
    <w:lvlOverride w:ilvl="0">
      <w:startOverride w:val="3"/>
    </w:lvlOverride>
    <w:lvlOverride w:ilvl="1">
      <w:startOverride w:val="4"/>
    </w:lvlOverride>
    <w:lvlOverride w:ilvl="2">
      <w:startOverride w:val="11"/>
    </w:lvlOverride>
  </w:num>
  <w:num w:numId="19">
    <w:abstractNumId w:val="2"/>
  </w:num>
  <w:num w:numId="20">
    <w:abstractNumId w:val="20"/>
  </w:num>
  <w:num w:numId="21">
    <w:abstractNumId w:val="7"/>
  </w:num>
  <w:num w:numId="22">
    <w:abstractNumId w:val="21"/>
  </w:num>
  <w:num w:numId="23">
    <w:abstractNumId w:val="0"/>
  </w:num>
  <w:num w:numId="24">
    <w:abstractNumId w:val="10"/>
  </w:num>
  <w:num w:numId="25">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858"/>
    <w:rsid w:val="0000377A"/>
    <w:rsid w:val="00004832"/>
    <w:rsid w:val="000074C0"/>
    <w:rsid w:val="00010533"/>
    <w:rsid w:val="0001234B"/>
    <w:rsid w:val="00015258"/>
    <w:rsid w:val="000230D5"/>
    <w:rsid w:val="00023690"/>
    <w:rsid w:val="0002380F"/>
    <w:rsid w:val="00026498"/>
    <w:rsid w:val="00026D7A"/>
    <w:rsid w:val="00030E59"/>
    <w:rsid w:val="00031E8C"/>
    <w:rsid w:val="00031EBD"/>
    <w:rsid w:val="0003340E"/>
    <w:rsid w:val="00042157"/>
    <w:rsid w:val="00043207"/>
    <w:rsid w:val="000455F5"/>
    <w:rsid w:val="00045B5C"/>
    <w:rsid w:val="00045C2F"/>
    <w:rsid w:val="00047077"/>
    <w:rsid w:val="000503D7"/>
    <w:rsid w:val="000511CC"/>
    <w:rsid w:val="00052044"/>
    <w:rsid w:val="000523A5"/>
    <w:rsid w:val="00053334"/>
    <w:rsid w:val="00060CF9"/>
    <w:rsid w:val="0006192F"/>
    <w:rsid w:val="00062EF6"/>
    <w:rsid w:val="00065CE0"/>
    <w:rsid w:val="0006704B"/>
    <w:rsid w:val="00070BF7"/>
    <w:rsid w:val="000716BC"/>
    <w:rsid w:val="000729DD"/>
    <w:rsid w:val="0007331B"/>
    <w:rsid w:val="000737EE"/>
    <w:rsid w:val="00073C66"/>
    <w:rsid w:val="00077B2A"/>
    <w:rsid w:val="0008534B"/>
    <w:rsid w:val="00086600"/>
    <w:rsid w:val="0008774F"/>
    <w:rsid w:val="00087F73"/>
    <w:rsid w:val="000938F3"/>
    <w:rsid w:val="000951D9"/>
    <w:rsid w:val="000A2721"/>
    <w:rsid w:val="000A57D3"/>
    <w:rsid w:val="000A718A"/>
    <w:rsid w:val="000B0E1D"/>
    <w:rsid w:val="000B612A"/>
    <w:rsid w:val="000B6494"/>
    <w:rsid w:val="000C1046"/>
    <w:rsid w:val="000C66C6"/>
    <w:rsid w:val="000C6858"/>
    <w:rsid w:val="000D5483"/>
    <w:rsid w:val="000D56E9"/>
    <w:rsid w:val="000F3782"/>
    <w:rsid w:val="000F4215"/>
    <w:rsid w:val="000F599F"/>
    <w:rsid w:val="00103C2D"/>
    <w:rsid w:val="0011068D"/>
    <w:rsid w:val="00112886"/>
    <w:rsid w:val="00112F41"/>
    <w:rsid w:val="00113122"/>
    <w:rsid w:val="001174A9"/>
    <w:rsid w:val="00120D5E"/>
    <w:rsid w:val="00121E56"/>
    <w:rsid w:val="00122E06"/>
    <w:rsid w:val="00123592"/>
    <w:rsid w:val="00123E10"/>
    <w:rsid w:val="00125974"/>
    <w:rsid w:val="001311EA"/>
    <w:rsid w:val="00134D17"/>
    <w:rsid w:val="00137027"/>
    <w:rsid w:val="00140913"/>
    <w:rsid w:val="00145168"/>
    <w:rsid w:val="00147F6E"/>
    <w:rsid w:val="00150943"/>
    <w:rsid w:val="001535DA"/>
    <w:rsid w:val="001573A9"/>
    <w:rsid w:val="001608AE"/>
    <w:rsid w:val="00160E5F"/>
    <w:rsid w:val="00162491"/>
    <w:rsid w:val="00164CE9"/>
    <w:rsid w:val="0016750E"/>
    <w:rsid w:val="00170D31"/>
    <w:rsid w:val="001718C5"/>
    <w:rsid w:val="001720DC"/>
    <w:rsid w:val="001800A4"/>
    <w:rsid w:val="0018017E"/>
    <w:rsid w:val="00182FE8"/>
    <w:rsid w:val="00183AF6"/>
    <w:rsid w:val="001851ED"/>
    <w:rsid w:val="00186155"/>
    <w:rsid w:val="00186572"/>
    <w:rsid w:val="0018789E"/>
    <w:rsid w:val="00191E78"/>
    <w:rsid w:val="00193F8E"/>
    <w:rsid w:val="0019577C"/>
    <w:rsid w:val="00195FD4"/>
    <w:rsid w:val="001A11CF"/>
    <w:rsid w:val="001A1C47"/>
    <w:rsid w:val="001A34A7"/>
    <w:rsid w:val="001A408B"/>
    <w:rsid w:val="001B2747"/>
    <w:rsid w:val="001B304F"/>
    <w:rsid w:val="001B7780"/>
    <w:rsid w:val="001B7DC2"/>
    <w:rsid w:val="001C0163"/>
    <w:rsid w:val="001C3509"/>
    <w:rsid w:val="001C5273"/>
    <w:rsid w:val="001C7C9E"/>
    <w:rsid w:val="001C7D77"/>
    <w:rsid w:val="001D7286"/>
    <w:rsid w:val="001E02BC"/>
    <w:rsid w:val="001E4E12"/>
    <w:rsid w:val="001E544D"/>
    <w:rsid w:val="001F42D1"/>
    <w:rsid w:val="001F4BAD"/>
    <w:rsid w:val="00201175"/>
    <w:rsid w:val="00201802"/>
    <w:rsid w:val="00202E81"/>
    <w:rsid w:val="00203B58"/>
    <w:rsid w:val="00204E8D"/>
    <w:rsid w:val="00207E79"/>
    <w:rsid w:val="002156C8"/>
    <w:rsid w:val="002221A4"/>
    <w:rsid w:val="00222583"/>
    <w:rsid w:val="00224271"/>
    <w:rsid w:val="002248DC"/>
    <w:rsid w:val="0022708B"/>
    <w:rsid w:val="00227B01"/>
    <w:rsid w:val="00230961"/>
    <w:rsid w:val="002329CF"/>
    <w:rsid w:val="0023413B"/>
    <w:rsid w:val="00234309"/>
    <w:rsid w:val="00234469"/>
    <w:rsid w:val="002347AF"/>
    <w:rsid w:val="00234A62"/>
    <w:rsid w:val="00237804"/>
    <w:rsid w:val="00240C66"/>
    <w:rsid w:val="0024240C"/>
    <w:rsid w:val="00242453"/>
    <w:rsid w:val="00245D47"/>
    <w:rsid w:val="002503D4"/>
    <w:rsid w:val="00251A3E"/>
    <w:rsid w:val="00251D63"/>
    <w:rsid w:val="00255D44"/>
    <w:rsid w:val="00256129"/>
    <w:rsid w:val="00257B80"/>
    <w:rsid w:val="002617E9"/>
    <w:rsid w:val="00262793"/>
    <w:rsid w:val="00264527"/>
    <w:rsid w:val="00264AD1"/>
    <w:rsid w:val="002658DA"/>
    <w:rsid w:val="002676E6"/>
    <w:rsid w:val="00271C40"/>
    <w:rsid w:val="00272CED"/>
    <w:rsid w:val="00274990"/>
    <w:rsid w:val="00277675"/>
    <w:rsid w:val="00277BC7"/>
    <w:rsid w:val="00277F2E"/>
    <w:rsid w:val="00282E14"/>
    <w:rsid w:val="00283DC0"/>
    <w:rsid w:val="002857E4"/>
    <w:rsid w:val="0028674B"/>
    <w:rsid w:val="00292BFC"/>
    <w:rsid w:val="00293F89"/>
    <w:rsid w:val="00293FD8"/>
    <w:rsid w:val="002A0A1D"/>
    <w:rsid w:val="002A4834"/>
    <w:rsid w:val="002A509C"/>
    <w:rsid w:val="002A7734"/>
    <w:rsid w:val="002B1F5A"/>
    <w:rsid w:val="002B6844"/>
    <w:rsid w:val="002C20E6"/>
    <w:rsid w:val="002C2667"/>
    <w:rsid w:val="002C390E"/>
    <w:rsid w:val="002C3E8F"/>
    <w:rsid w:val="002C411D"/>
    <w:rsid w:val="002D51A1"/>
    <w:rsid w:val="002D5A9F"/>
    <w:rsid w:val="002D666C"/>
    <w:rsid w:val="002E0FA1"/>
    <w:rsid w:val="002E2EAF"/>
    <w:rsid w:val="002E3B26"/>
    <w:rsid w:val="002E6C43"/>
    <w:rsid w:val="002F0E03"/>
    <w:rsid w:val="002F42E9"/>
    <w:rsid w:val="002F587C"/>
    <w:rsid w:val="002F63BB"/>
    <w:rsid w:val="00302169"/>
    <w:rsid w:val="00302A72"/>
    <w:rsid w:val="00303E23"/>
    <w:rsid w:val="00304753"/>
    <w:rsid w:val="00306ED0"/>
    <w:rsid w:val="00310F5F"/>
    <w:rsid w:val="00313874"/>
    <w:rsid w:val="0031398D"/>
    <w:rsid w:val="00315FEE"/>
    <w:rsid w:val="0031673D"/>
    <w:rsid w:val="003167F0"/>
    <w:rsid w:val="0031749E"/>
    <w:rsid w:val="003174C4"/>
    <w:rsid w:val="00317673"/>
    <w:rsid w:val="003203DC"/>
    <w:rsid w:val="003210D0"/>
    <w:rsid w:val="00331748"/>
    <w:rsid w:val="00333110"/>
    <w:rsid w:val="00335B59"/>
    <w:rsid w:val="003365A6"/>
    <w:rsid w:val="00341047"/>
    <w:rsid w:val="00341D8A"/>
    <w:rsid w:val="00342936"/>
    <w:rsid w:val="00343804"/>
    <w:rsid w:val="00343D14"/>
    <w:rsid w:val="00345DA4"/>
    <w:rsid w:val="00346345"/>
    <w:rsid w:val="00346BC4"/>
    <w:rsid w:val="00356BEF"/>
    <w:rsid w:val="00360903"/>
    <w:rsid w:val="0036137F"/>
    <w:rsid w:val="00363E9B"/>
    <w:rsid w:val="00365DCD"/>
    <w:rsid w:val="00366001"/>
    <w:rsid w:val="00366054"/>
    <w:rsid w:val="00372C92"/>
    <w:rsid w:val="00374A4C"/>
    <w:rsid w:val="003777CA"/>
    <w:rsid w:val="00380ADF"/>
    <w:rsid w:val="0038126A"/>
    <w:rsid w:val="00382E47"/>
    <w:rsid w:val="00390B66"/>
    <w:rsid w:val="00393856"/>
    <w:rsid w:val="00394C3A"/>
    <w:rsid w:val="003A598E"/>
    <w:rsid w:val="003A5F2E"/>
    <w:rsid w:val="003A624C"/>
    <w:rsid w:val="003A63F4"/>
    <w:rsid w:val="003B241B"/>
    <w:rsid w:val="003B7188"/>
    <w:rsid w:val="003C0D9D"/>
    <w:rsid w:val="003C5C7E"/>
    <w:rsid w:val="003C737F"/>
    <w:rsid w:val="003D222D"/>
    <w:rsid w:val="003D2A1F"/>
    <w:rsid w:val="003D62CA"/>
    <w:rsid w:val="003E29A0"/>
    <w:rsid w:val="003E51CA"/>
    <w:rsid w:val="003E55A3"/>
    <w:rsid w:val="003E60F3"/>
    <w:rsid w:val="003F2863"/>
    <w:rsid w:val="00400186"/>
    <w:rsid w:val="00400BD5"/>
    <w:rsid w:val="0040388D"/>
    <w:rsid w:val="004040F9"/>
    <w:rsid w:val="00412508"/>
    <w:rsid w:val="0041493D"/>
    <w:rsid w:val="00414A34"/>
    <w:rsid w:val="00414DC0"/>
    <w:rsid w:val="004160D8"/>
    <w:rsid w:val="00420EA8"/>
    <w:rsid w:val="00420FC5"/>
    <w:rsid w:val="00425345"/>
    <w:rsid w:val="0042617E"/>
    <w:rsid w:val="00431FE7"/>
    <w:rsid w:val="00432152"/>
    <w:rsid w:val="00433098"/>
    <w:rsid w:val="00433D39"/>
    <w:rsid w:val="0044004A"/>
    <w:rsid w:val="00441285"/>
    <w:rsid w:val="00442411"/>
    <w:rsid w:val="00447C69"/>
    <w:rsid w:val="004508B3"/>
    <w:rsid w:val="00450D56"/>
    <w:rsid w:val="0045215B"/>
    <w:rsid w:val="00453595"/>
    <w:rsid w:val="00454590"/>
    <w:rsid w:val="004549C2"/>
    <w:rsid w:val="00457742"/>
    <w:rsid w:val="00460181"/>
    <w:rsid w:val="00461889"/>
    <w:rsid w:val="00462B26"/>
    <w:rsid w:val="00463A34"/>
    <w:rsid w:val="00470483"/>
    <w:rsid w:val="004704F6"/>
    <w:rsid w:val="0047202D"/>
    <w:rsid w:val="004726A7"/>
    <w:rsid w:val="00472C62"/>
    <w:rsid w:val="00472FB3"/>
    <w:rsid w:val="00473256"/>
    <w:rsid w:val="00474698"/>
    <w:rsid w:val="00476073"/>
    <w:rsid w:val="00476837"/>
    <w:rsid w:val="004803DC"/>
    <w:rsid w:val="0048080B"/>
    <w:rsid w:val="00480DD9"/>
    <w:rsid w:val="004814B8"/>
    <w:rsid w:val="0048490C"/>
    <w:rsid w:val="00485F9E"/>
    <w:rsid w:val="00493E87"/>
    <w:rsid w:val="00494779"/>
    <w:rsid w:val="0049738C"/>
    <w:rsid w:val="004A4D51"/>
    <w:rsid w:val="004A53A3"/>
    <w:rsid w:val="004A6B9D"/>
    <w:rsid w:val="004B4083"/>
    <w:rsid w:val="004B4563"/>
    <w:rsid w:val="004B4A2E"/>
    <w:rsid w:val="004B6A55"/>
    <w:rsid w:val="004B72ED"/>
    <w:rsid w:val="004C00B4"/>
    <w:rsid w:val="004C533B"/>
    <w:rsid w:val="004D0C84"/>
    <w:rsid w:val="004D2223"/>
    <w:rsid w:val="004D23BD"/>
    <w:rsid w:val="004D2D74"/>
    <w:rsid w:val="004D42B6"/>
    <w:rsid w:val="004D54F6"/>
    <w:rsid w:val="004D76C3"/>
    <w:rsid w:val="004D789F"/>
    <w:rsid w:val="004E0BED"/>
    <w:rsid w:val="004E1564"/>
    <w:rsid w:val="004E4002"/>
    <w:rsid w:val="004F144A"/>
    <w:rsid w:val="004F4228"/>
    <w:rsid w:val="004F423B"/>
    <w:rsid w:val="004F735A"/>
    <w:rsid w:val="00501020"/>
    <w:rsid w:val="0050191D"/>
    <w:rsid w:val="0050385E"/>
    <w:rsid w:val="00506A9E"/>
    <w:rsid w:val="00511738"/>
    <w:rsid w:val="0051680C"/>
    <w:rsid w:val="00516F67"/>
    <w:rsid w:val="00517C07"/>
    <w:rsid w:val="00520313"/>
    <w:rsid w:val="00520A60"/>
    <w:rsid w:val="005218F0"/>
    <w:rsid w:val="0052579C"/>
    <w:rsid w:val="005269A1"/>
    <w:rsid w:val="005302EE"/>
    <w:rsid w:val="005336B4"/>
    <w:rsid w:val="0053468D"/>
    <w:rsid w:val="00534899"/>
    <w:rsid w:val="00534B85"/>
    <w:rsid w:val="00534DC8"/>
    <w:rsid w:val="00535DD0"/>
    <w:rsid w:val="00541F7F"/>
    <w:rsid w:val="0054758E"/>
    <w:rsid w:val="00550232"/>
    <w:rsid w:val="0055035B"/>
    <w:rsid w:val="005519D4"/>
    <w:rsid w:val="0055342E"/>
    <w:rsid w:val="00556693"/>
    <w:rsid w:val="00563A9D"/>
    <w:rsid w:val="00564814"/>
    <w:rsid w:val="00564F87"/>
    <w:rsid w:val="0056553D"/>
    <w:rsid w:val="005665B2"/>
    <w:rsid w:val="00572698"/>
    <w:rsid w:val="00573F9D"/>
    <w:rsid w:val="0057640A"/>
    <w:rsid w:val="00577BB4"/>
    <w:rsid w:val="00580A47"/>
    <w:rsid w:val="005829D2"/>
    <w:rsid w:val="005835A3"/>
    <w:rsid w:val="00583B90"/>
    <w:rsid w:val="00584087"/>
    <w:rsid w:val="00584D8F"/>
    <w:rsid w:val="00585AC9"/>
    <w:rsid w:val="00586B2D"/>
    <w:rsid w:val="00592029"/>
    <w:rsid w:val="00593AF4"/>
    <w:rsid w:val="00595462"/>
    <w:rsid w:val="00595D92"/>
    <w:rsid w:val="005A0775"/>
    <w:rsid w:val="005A3E7F"/>
    <w:rsid w:val="005A5306"/>
    <w:rsid w:val="005A554B"/>
    <w:rsid w:val="005A5DE0"/>
    <w:rsid w:val="005A674D"/>
    <w:rsid w:val="005B10D9"/>
    <w:rsid w:val="005B208D"/>
    <w:rsid w:val="005B2891"/>
    <w:rsid w:val="005B41B6"/>
    <w:rsid w:val="005B47DB"/>
    <w:rsid w:val="005B484E"/>
    <w:rsid w:val="005B6038"/>
    <w:rsid w:val="005C17AF"/>
    <w:rsid w:val="005C416E"/>
    <w:rsid w:val="005C7EEC"/>
    <w:rsid w:val="005D08B0"/>
    <w:rsid w:val="005D0FA6"/>
    <w:rsid w:val="005D7BD3"/>
    <w:rsid w:val="005E1549"/>
    <w:rsid w:val="005E1ABD"/>
    <w:rsid w:val="005E348C"/>
    <w:rsid w:val="005E5AB8"/>
    <w:rsid w:val="005E698A"/>
    <w:rsid w:val="005F2E21"/>
    <w:rsid w:val="005F52CF"/>
    <w:rsid w:val="00600435"/>
    <w:rsid w:val="00604C6F"/>
    <w:rsid w:val="0060540C"/>
    <w:rsid w:val="00610E0E"/>
    <w:rsid w:val="006134AF"/>
    <w:rsid w:val="00615FCC"/>
    <w:rsid w:val="00624AEC"/>
    <w:rsid w:val="00631FA9"/>
    <w:rsid w:val="00632AF5"/>
    <w:rsid w:val="006331C1"/>
    <w:rsid w:val="00637856"/>
    <w:rsid w:val="0064122C"/>
    <w:rsid w:val="00641460"/>
    <w:rsid w:val="00646C06"/>
    <w:rsid w:val="00650AD9"/>
    <w:rsid w:val="00654CDF"/>
    <w:rsid w:val="00657CF1"/>
    <w:rsid w:val="00663327"/>
    <w:rsid w:val="00663368"/>
    <w:rsid w:val="0066376E"/>
    <w:rsid w:val="00665A51"/>
    <w:rsid w:val="006670A6"/>
    <w:rsid w:val="006704CA"/>
    <w:rsid w:val="0067052F"/>
    <w:rsid w:val="006748C0"/>
    <w:rsid w:val="0068107B"/>
    <w:rsid w:val="00682169"/>
    <w:rsid w:val="006854DA"/>
    <w:rsid w:val="00685EDA"/>
    <w:rsid w:val="00687A7C"/>
    <w:rsid w:val="006A44F3"/>
    <w:rsid w:val="006A507E"/>
    <w:rsid w:val="006A55EC"/>
    <w:rsid w:val="006B1DC1"/>
    <w:rsid w:val="006B20DA"/>
    <w:rsid w:val="006B31ED"/>
    <w:rsid w:val="006B3426"/>
    <w:rsid w:val="006B4B63"/>
    <w:rsid w:val="006B5414"/>
    <w:rsid w:val="006B5FC1"/>
    <w:rsid w:val="006C0FBB"/>
    <w:rsid w:val="006C75BC"/>
    <w:rsid w:val="006D3DA5"/>
    <w:rsid w:val="006D4966"/>
    <w:rsid w:val="006D5FF1"/>
    <w:rsid w:val="006D6FF0"/>
    <w:rsid w:val="006E0395"/>
    <w:rsid w:val="006E27F6"/>
    <w:rsid w:val="006E29C7"/>
    <w:rsid w:val="006E5819"/>
    <w:rsid w:val="006F3316"/>
    <w:rsid w:val="006F399F"/>
    <w:rsid w:val="006F3FCE"/>
    <w:rsid w:val="006F40E5"/>
    <w:rsid w:val="006F4409"/>
    <w:rsid w:val="006F50E9"/>
    <w:rsid w:val="006F566F"/>
    <w:rsid w:val="007008A4"/>
    <w:rsid w:val="00700966"/>
    <w:rsid w:val="00702345"/>
    <w:rsid w:val="00703B24"/>
    <w:rsid w:val="00704453"/>
    <w:rsid w:val="00705F63"/>
    <w:rsid w:val="00710971"/>
    <w:rsid w:val="00714204"/>
    <w:rsid w:val="007153B1"/>
    <w:rsid w:val="007154D5"/>
    <w:rsid w:val="00715F7A"/>
    <w:rsid w:val="00717FAD"/>
    <w:rsid w:val="00720230"/>
    <w:rsid w:val="00724AB9"/>
    <w:rsid w:val="00726481"/>
    <w:rsid w:val="00731986"/>
    <w:rsid w:val="00731DDB"/>
    <w:rsid w:val="00735A23"/>
    <w:rsid w:val="00736FCC"/>
    <w:rsid w:val="0074066D"/>
    <w:rsid w:val="007407AB"/>
    <w:rsid w:val="007454CC"/>
    <w:rsid w:val="00745954"/>
    <w:rsid w:val="00746A1D"/>
    <w:rsid w:val="0075143B"/>
    <w:rsid w:val="00751790"/>
    <w:rsid w:val="00756293"/>
    <w:rsid w:val="007611F0"/>
    <w:rsid w:val="00764106"/>
    <w:rsid w:val="0077110F"/>
    <w:rsid w:val="007754FF"/>
    <w:rsid w:val="00783D92"/>
    <w:rsid w:val="00790E7E"/>
    <w:rsid w:val="00792540"/>
    <w:rsid w:val="00794119"/>
    <w:rsid w:val="0079564E"/>
    <w:rsid w:val="00797F2A"/>
    <w:rsid w:val="007A28C6"/>
    <w:rsid w:val="007A35A6"/>
    <w:rsid w:val="007A4AF7"/>
    <w:rsid w:val="007B2E7F"/>
    <w:rsid w:val="007B302B"/>
    <w:rsid w:val="007B34CF"/>
    <w:rsid w:val="007B4345"/>
    <w:rsid w:val="007C6B55"/>
    <w:rsid w:val="007D1C05"/>
    <w:rsid w:val="007D4A3C"/>
    <w:rsid w:val="007D5A40"/>
    <w:rsid w:val="007D6D0A"/>
    <w:rsid w:val="007D76A8"/>
    <w:rsid w:val="007E2846"/>
    <w:rsid w:val="007E2ECD"/>
    <w:rsid w:val="007E39DA"/>
    <w:rsid w:val="007E6043"/>
    <w:rsid w:val="007E653C"/>
    <w:rsid w:val="007E7348"/>
    <w:rsid w:val="007F1B32"/>
    <w:rsid w:val="007F2BF0"/>
    <w:rsid w:val="007F352C"/>
    <w:rsid w:val="007F4B09"/>
    <w:rsid w:val="00800464"/>
    <w:rsid w:val="00801146"/>
    <w:rsid w:val="00801D4A"/>
    <w:rsid w:val="00802561"/>
    <w:rsid w:val="0080301E"/>
    <w:rsid w:val="0080657A"/>
    <w:rsid w:val="00812A71"/>
    <w:rsid w:val="0081659F"/>
    <w:rsid w:val="00816EFD"/>
    <w:rsid w:val="00822FFB"/>
    <w:rsid w:val="008239CD"/>
    <w:rsid w:val="00833CD5"/>
    <w:rsid w:val="008372A9"/>
    <w:rsid w:val="0084054C"/>
    <w:rsid w:val="00841B26"/>
    <w:rsid w:val="00847B0E"/>
    <w:rsid w:val="00847EE2"/>
    <w:rsid w:val="008509AF"/>
    <w:rsid w:val="008539BC"/>
    <w:rsid w:val="008556AE"/>
    <w:rsid w:val="00855CF8"/>
    <w:rsid w:val="0086003A"/>
    <w:rsid w:val="00861C68"/>
    <w:rsid w:val="00871006"/>
    <w:rsid w:val="00874B53"/>
    <w:rsid w:val="00877815"/>
    <w:rsid w:val="008805C3"/>
    <w:rsid w:val="0088080F"/>
    <w:rsid w:val="0088158F"/>
    <w:rsid w:val="00884102"/>
    <w:rsid w:val="00887764"/>
    <w:rsid w:val="0089183B"/>
    <w:rsid w:val="00892F4A"/>
    <w:rsid w:val="008947C2"/>
    <w:rsid w:val="00896048"/>
    <w:rsid w:val="00897F08"/>
    <w:rsid w:val="008A1D45"/>
    <w:rsid w:val="008A23B9"/>
    <w:rsid w:val="008A2A9A"/>
    <w:rsid w:val="008A33AD"/>
    <w:rsid w:val="008A523E"/>
    <w:rsid w:val="008A7087"/>
    <w:rsid w:val="008A71FA"/>
    <w:rsid w:val="008A753C"/>
    <w:rsid w:val="008B0099"/>
    <w:rsid w:val="008B6361"/>
    <w:rsid w:val="008B67FE"/>
    <w:rsid w:val="008B6A3B"/>
    <w:rsid w:val="008B6B79"/>
    <w:rsid w:val="008B6F50"/>
    <w:rsid w:val="008B6FD9"/>
    <w:rsid w:val="008C1C2C"/>
    <w:rsid w:val="008C2BED"/>
    <w:rsid w:val="008D1B40"/>
    <w:rsid w:val="008D3431"/>
    <w:rsid w:val="008D39DC"/>
    <w:rsid w:val="008D3DDF"/>
    <w:rsid w:val="008D4DA1"/>
    <w:rsid w:val="008E13A3"/>
    <w:rsid w:val="008E2B72"/>
    <w:rsid w:val="008E4085"/>
    <w:rsid w:val="008E64D1"/>
    <w:rsid w:val="008E6C10"/>
    <w:rsid w:val="008E7719"/>
    <w:rsid w:val="008F21DB"/>
    <w:rsid w:val="008F54D8"/>
    <w:rsid w:val="00900E91"/>
    <w:rsid w:val="00902502"/>
    <w:rsid w:val="00904EA5"/>
    <w:rsid w:val="009112AB"/>
    <w:rsid w:val="009139C4"/>
    <w:rsid w:val="009150B1"/>
    <w:rsid w:val="009159F0"/>
    <w:rsid w:val="00917CDB"/>
    <w:rsid w:val="009206B8"/>
    <w:rsid w:val="00921E51"/>
    <w:rsid w:val="0092252A"/>
    <w:rsid w:val="00923F98"/>
    <w:rsid w:val="00924BD8"/>
    <w:rsid w:val="00927568"/>
    <w:rsid w:val="0093131A"/>
    <w:rsid w:val="00931D15"/>
    <w:rsid w:val="00932B2A"/>
    <w:rsid w:val="00933718"/>
    <w:rsid w:val="009353FE"/>
    <w:rsid w:val="009363FB"/>
    <w:rsid w:val="00936BD1"/>
    <w:rsid w:val="009400BD"/>
    <w:rsid w:val="00941A62"/>
    <w:rsid w:val="00941EB5"/>
    <w:rsid w:val="00943BCA"/>
    <w:rsid w:val="00943F28"/>
    <w:rsid w:val="0095152B"/>
    <w:rsid w:val="00951987"/>
    <w:rsid w:val="009545B9"/>
    <w:rsid w:val="00955B7A"/>
    <w:rsid w:val="00956C33"/>
    <w:rsid w:val="00956CF3"/>
    <w:rsid w:val="0096087F"/>
    <w:rsid w:val="00960903"/>
    <w:rsid w:val="00966D59"/>
    <w:rsid w:val="00966DAC"/>
    <w:rsid w:val="009700C3"/>
    <w:rsid w:val="00974934"/>
    <w:rsid w:val="00974A3E"/>
    <w:rsid w:val="00974AE9"/>
    <w:rsid w:val="00974BB4"/>
    <w:rsid w:val="009756A9"/>
    <w:rsid w:val="00980C06"/>
    <w:rsid w:val="00980CB8"/>
    <w:rsid w:val="009825E2"/>
    <w:rsid w:val="00985757"/>
    <w:rsid w:val="00987F10"/>
    <w:rsid w:val="00992960"/>
    <w:rsid w:val="009947DE"/>
    <w:rsid w:val="0099616C"/>
    <w:rsid w:val="00997280"/>
    <w:rsid w:val="009A0658"/>
    <w:rsid w:val="009A087E"/>
    <w:rsid w:val="009A0AAE"/>
    <w:rsid w:val="009A0B4F"/>
    <w:rsid w:val="009A23D9"/>
    <w:rsid w:val="009A61AD"/>
    <w:rsid w:val="009A7699"/>
    <w:rsid w:val="009B2B7C"/>
    <w:rsid w:val="009B2EB8"/>
    <w:rsid w:val="009B6ACB"/>
    <w:rsid w:val="009C44FD"/>
    <w:rsid w:val="009D0379"/>
    <w:rsid w:val="009D0FA9"/>
    <w:rsid w:val="009D2B60"/>
    <w:rsid w:val="009D4211"/>
    <w:rsid w:val="009D4398"/>
    <w:rsid w:val="009D489E"/>
    <w:rsid w:val="009D6D82"/>
    <w:rsid w:val="009E27F1"/>
    <w:rsid w:val="009E38A8"/>
    <w:rsid w:val="009E3F7C"/>
    <w:rsid w:val="009E621F"/>
    <w:rsid w:val="009E668B"/>
    <w:rsid w:val="009E7210"/>
    <w:rsid w:val="009E745B"/>
    <w:rsid w:val="009E7AE0"/>
    <w:rsid w:val="009F3660"/>
    <w:rsid w:val="009F546F"/>
    <w:rsid w:val="009F5B85"/>
    <w:rsid w:val="00A00652"/>
    <w:rsid w:val="00A0097E"/>
    <w:rsid w:val="00A00DC4"/>
    <w:rsid w:val="00A010AB"/>
    <w:rsid w:val="00A02887"/>
    <w:rsid w:val="00A028C0"/>
    <w:rsid w:val="00A04518"/>
    <w:rsid w:val="00A04789"/>
    <w:rsid w:val="00A0478F"/>
    <w:rsid w:val="00A04973"/>
    <w:rsid w:val="00A07B15"/>
    <w:rsid w:val="00A07DD1"/>
    <w:rsid w:val="00A104A3"/>
    <w:rsid w:val="00A12807"/>
    <w:rsid w:val="00A12E9F"/>
    <w:rsid w:val="00A14087"/>
    <w:rsid w:val="00A143CD"/>
    <w:rsid w:val="00A17851"/>
    <w:rsid w:val="00A20239"/>
    <w:rsid w:val="00A2124E"/>
    <w:rsid w:val="00A22E2B"/>
    <w:rsid w:val="00A2395B"/>
    <w:rsid w:val="00A24709"/>
    <w:rsid w:val="00A304D7"/>
    <w:rsid w:val="00A31171"/>
    <w:rsid w:val="00A31722"/>
    <w:rsid w:val="00A35F6D"/>
    <w:rsid w:val="00A36613"/>
    <w:rsid w:val="00A36EB8"/>
    <w:rsid w:val="00A43414"/>
    <w:rsid w:val="00A44EA1"/>
    <w:rsid w:val="00A474A5"/>
    <w:rsid w:val="00A514CF"/>
    <w:rsid w:val="00A53592"/>
    <w:rsid w:val="00A54D7E"/>
    <w:rsid w:val="00A55A64"/>
    <w:rsid w:val="00A55C8B"/>
    <w:rsid w:val="00A571C0"/>
    <w:rsid w:val="00A57601"/>
    <w:rsid w:val="00A617B4"/>
    <w:rsid w:val="00A6343B"/>
    <w:rsid w:val="00A666B6"/>
    <w:rsid w:val="00A67C49"/>
    <w:rsid w:val="00A70FB8"/>
    <w:rsid w:val="00A71219"/>
    <w:rsid w:val="00A73704"/>
    <w:rsid w:val="00A7398D"/>
    <w:rsid w:val="00A752F6"/>
    <w:rsid w:val="00A776A7"/>
    <w:rsid w:val="00A8174A"/>
    <w:rsid w:val="00A82049"/>
    <w:rsid w:val="00A82E91"/>
    <w:rsid w:val="00A87A23"/>
    <w:rsid w:val="00A95872"/>
    <w:rsid w:val="00A95B96"/>
    <w:rsid w:val="00A970AF"/>
    <w:rsid w:val="00A976DE"/>
    <w:rsid w:val="00AA13FD"/>
    <w:rsid w:val="00AA1660"/>
    <w:rsid w:val="00AA16B7"/>
    <w:rsid w:val="00AA1C69"/>
    <w:rsid w:val="00AA240C"/>
    <w:rsid w:val="00AA46A8"/>
    <w:rsid w:val="00AA6A8B"/>
    <w:rsid w:val="00AB14E0"/>
    <w:rsid w:val="00AB4BF7"/>
    <w:rsid w:val="00AB5A79"/>
    <w:rsid w:val="00AB6031"/>
    <w:rsid w:val="00AB785E"/>
    <w:rsid w:val="00AC44EE"/>
    <w:rsid w:val="00AC7A37"/>
    <w:rsid w:val="00AD15B8"/>
    <w:rsid w:val="00AD2D78"/>
    <w:rsid w:val="00AD4A9E"/>
    <w:rsid w:val="00AD6951"/>
    <w:rsid w:val="00AD7EF8"/>
    <w:rsid w:val="00AD7F3E"/>
    <w:rsid w:val="00AE2F0C"/>
    <w:rsid w:val="00AE4363"/>
    <w:rsid w:val="00AE7FE4"/>
    <w:rsid w:val="00AF03BB"/>
    <w:rsid w:val="00AF3E5E"/>
    <w:rsid w:val="00AF44DD"/>
    <w:rsid w:val="00B01D68"/>
    <w:rsid w:val="00B030E6"/>
    <w:rsid w:val="00B03A35"/>
    <w:rsid w:val="00B074D5"/>
    <w:rsid w:val="00B12340"/>
    <w:rsid w:val="00B12DD9"/>
    <w:rsid w:val="00B138E1"/>
    <w:rsid w:val="00B179F3"/>
    <w:rsid w:val="00B17B6C"/>
    <w:rsid w:val="00B25064"/>
    <w:rsid w:val="00B27F99"/>
    <w:rsid w:val="00B30969"/>
    <w:rsid w:val="00B31D26"/>
    <w:rsid w:val="00B360F4"/>
    <w:rsid w:val="00B370F0"/>
    <w:rsid w:val="00B37A50"/>
    <w:rsid w:val="00B405CF"/>
    <w:rsid w:val="00B41CEA"/>
    <w:rsid w:val="00B45977"/>
    <w:rsid w:val="00B45A01"/>
    <w:rsid w:val="00B47069"/>
    <w:rsid w:val="00B510F7"/>
    <w:rsid w:val="00B5233C"/>
    <w:rsid w:val="00B52582"/>
    <w:rsid w:val="00B60C99"/>
    <w:rsid w:val="00B617AD"/>
    <w:rsid w:val="00B622D5"/>
    <w:rsid w:val="00B6289B"/>
    <w:rsid w:val="00B654EC"/>
    <w:rsid w:val="00B670C8"/>
    <w:rsid w:val="00B70D2D"/>
    <w:rsid w:val="00B71DA7"/>
    <w:rsid w:val="00B72994"/>
    <w:rsid w:val="00B82F3F"/>
    <w:rsid w:val="00B9341A"/>
    <w:rsid w:val="00B9527A"/>
    <w:rsid w:val="00BA035C"/>
    <w:rsid w:val="00BA2D4F"/>
    <w:rsid w:val="00BA34EB"/>
    <w:rsid w:val="00BA3FA4"/>
    <w:rsid w:val="00BA5486"/>
    <w:rsid w:val="00BB31E1"/>
    <w:rsid w:val="00BB38A1"/>
    <w:rsid w:val="00BB5FD2"/>
    <w:rsid w:val="00BB6449"/>
    <w:rsid w:val="00BB7E19"/>
    <w:rsid w:val="00BC0C79"/>
    <w:rsid w:val="00BC35E1"/>
    <w:rsid w:val="00BC6EF3"/>
    <w:rsid w:val="00BC743F"/>
    <w:rsid w:val="00BD0D01"/>
    <w:rsid w:val="00BD29A2"/>
    <w:rsid w:val="00BD68C2"/>
    <w:rsid w:val="00BE113E"/>
    <w:rsid w:val="00BE2DDF"/>
    <w:rsid w:val="00BE4178"/>
    <w:rsid w:val="00BE6BE8"/>
    <w:rsid w:val="00BF1720"/>
    <w:rsid w:val="00BF2E80"/>
    <w:rsid w:val="00BF2F9F"/>
    <w:rsid w:val="00BF30E8"/>
    <w:rsid w:val="00BF3F56"/>
    <w:rsid w:val="00BF6A74"/>
    <w:rsid w:val="00C00E6D"/>
    <w:rsid w:val="00C02A37"/>
    <w:rsid w:val="00C03AE0"/>
    <w:rsid w:val="00C03CD5"/>
    <w:rsid w:val="00C11B10"/>
    <w:rsid w:val="00C14AD5"/>
    <w:rsid w:val="00C16D40"/>
    <w:rsid w:val="00C17B66"/>
    <w:rsid w:val="00C205D9"/>
    <w:rsid w:val="00C24285"/>
    <w:rsid w:val="00C243DC"/>
    <w:rsid w:val="00C25C0B"/>
    <w:rsid w:val="00C31E74"/>
    <w:rsid w:val="00C34B3C"/>
    <w:rsid w:val="00C35F6D"/>
    <w:rsid w:val="00C36085"/>
    <w:rsid w:val="00C404BF"/>
    <w:rsid w:val="00C425ED"/>
    <w:rsid w:val="00C452F8"/>
    <w:rsid w:val="00C45502"/>
    <w:rsid w:val="00C473A6"/>
    <w:rsid w:val="00C5600E"/>
    <w:rsid w:val="00C63968"/>
    <w:rsid w:val="00C64ECC"/>
    <w:rsid w:val="00C661AE"/>
    <w:rsid w:val="00C66A65"/>
    <w:rsid w:val="00C66BEB"/>
    <w:rsid w:val="00C71C19"/>
    <w:rsid w:val="00C73990"/>
    <w:rsid w:val="00C8173C"/>
    <w:rsid w:val="00C82219"/>
    <w:rsid w:val="00C83461"/>
    <w:rsid w:val="00C8455D"/>
    <w:rsid w:val="00C8698C"/>
    <w:rsid w:val="00C8781C"/>
    <w:rsid w:val="00C90353"/>
    <w:rsid w:val="00C936D1"/>
    <w:rsid w:val="00C94D6A"/>
    <w:rsid w:val="00CA1620"/>
    <w:rsid w:val="00CA2A2D"/>
    <w:rsid w:val="00CA73C8"/>
    <w:rsid w:val="00CA7CD3"/>
    <w:rsid w:val="00CB779E"/>
    <w:rsid w:val="00CC0E74"/>
    <w:rsid w:val="00CC1001"/>
    <w:rsid w:val="00CC1A75"/>
    <w:rsid w:val="00CC4E4D"/>
    <w:rsid w:val="00CC7A07"/>
    <w:rsid w:val="00CD328F"/>
    <w:rsid w:val="00CD3B35"/>
    <w:rsid w:val="00CD6EFF"/>
    <w:rsid w:val="00CD7512"/>
    <w:rsid w:val="00CD7B3F"/>
    <w:rsid w:val="00CF2627"/>
    <w:rsid w:val="00CF4A7D"/>
    <w:rsid w:val="00CF5F80"/>
    <w:rsid w:val="00CF66C9"/>
    <w:rsid w:val="00CF725C"/>
    <w:rsid w:val="00D0070C"/>
    <w:rsid w:val="00D059BF"/>
    <w:rsid w:val="00D0608D"/>
    <w:rsid w:val="00D164F4"/>
    <w:rsid w:val="00D16A79"/>
    <w:rsid w:val="00D23E46"/>
    <w:rsid w:val="00D263E2"/>
    <w:rsid w:val="00D35C8D"/>
    <w:rsid w:val="00D35CFE"/>
    <w:rsid w:val="00D37B7F"/>
    <w:rsid w:val="00D4124D"/>
    <w:rsid w:val="00D42384"/>
    <w:rsid w:val="00D42519"/>
    <w:rsid w:val="00D45514"/>
    <w:rsid w:val="00D5142C"/>
    <w:rsid w:val="00D51A38"/>
    <w:rsid w:val="00D548DC"/>
    <w:rsid w:val="00D54F7F"/>
    <w:rsid w:val="00D55148"/>
    <w:rsid w:val="00D55DC6"/>
    <w:rsid w:val="00D56E27"/>
    <w:rsid w:val="00D57DF0"/>
    <w:rsid w:val="00D6190D"/>
    <w:rsid w:val="00D61D86"/>
    <w:rsid w:val="00D62AB2"/>
    <w:rsid w:val="00D65357"/>
    <w:rsid w:val="00D71C8C"/>
    <w:rsid w:val="00D71CC3"/>
    <w:rsid w:val="00D74558"/>
    <w:rsid w:val="00D75966"/>
    <w:rsid w:val="00D81334"/>
    <w:rsid w:val="00D830A1"/>
    <w:rsid w:val="00D90D24"/>
    <w:rsid w:val="00D96042"/>
    <w:rsid w:val="00DA1952"/>
    <w:rsid w:val="00DA19A6"/>
    <w:rsid w:val="00DA2179"/>
    <w:rsid w:val="00DA5A2E"/>
    <w:rsid w:val="00DA6BF6"/>
    <w:rsid w:val="00DA6E2C"/>
    <w:rsid w:val="00DA7D51"/>
    <w:rsid w:val="00DB05EB"/>
    <w:rsid w:val="00DB59D5"/>
    <w:rsid w:val="00DB6ADA"/>
    <w:rsid w:val="00DB767A"/>
    <w:rsid w:val="00DC17C8"/>
    <w:rsid w:val="00DC25DF"/>
    <w:rsid w:val="00DC67D5"/>
    <w:rsid w:val="00DC7390"/>
    <w:rsid w:val="00DC7B3E"/>
    <w:rsid w:val="00DD135C"/>
    <w:rsid w:val="00DD191A"/>
    <w:rsid w:val="00DD5111"/>
    <w:rsid w:val="00DD5720"/>
    <w:rsid w:val="00DE35C2"/>
    <w:rsid w:val="00DE4323"/>
    <w:rsid w:val="00DE7B2D"/>
    <w:rsid w:val="00DE7B75"/>
    <w:rsid w:val="00DE7E64"/>
    <w:rsid w:val="00DF04D3"/>
    <w:rsid w:val="00DF0E75"/>
    <w:rsid w:val="00DF3553"/>
    <w:rsid w:val="00DF5254"/>
    <w:rsid w:val="00E01275"/>
    <w:rsid w:val="00E01BEF"/>
    <w:rsid w:val="00E026DE"/>
    <w:rsid w:val="00E04433"/>
    <w:rsid w:val="00E06D46"/>
    <w:rsid w:val="00E10294"/>
    <w:rsid w:val="00E15B51"/>
    <w:rsid w:val="00E15EBE"/>
    <w:rsid w:val="00E16D1B"/>
    <w:rsid w:val="00E17D9B"/>
    <w:rsid w:val="00E21596"/>
    <w:rsid w:val="00E2398D"/>
    <w:rsid w:val="00E24C46"/>
    <w:rsid w:val="00E27164"/>
    <w:rsid w:val="00E322C3"/>
    <w:rsid w:val="00E35B78"/>
    <w:rsid w:val="00E363BE"/>
    <w:rsid w:val="00E36A9B"/>
    <w:rsid w:val="00E43C47"/>
    <w:rsid w:val="00E44E64"/>
    <w:rsid w:val="00E45F92"/>
    <w:rsid w:val="00E47D4D"/>
    <w:rsid w:val="00E500D7"/>
    <w:rsid w:val="00E520B1"/>
    <w:rsid w:val="00E527FD"/>
    <w:rsid w:val="00E52EE1"/>
    <w:rsid w:val="00E53F6B"/>
    <w:rsid w:val="00E6299B"/>
    <w:rsid w:val="00E62C3F"/>
    <w:rsid w:val="00E62D1D"/>
    <w:rsid w:val="00E713DB"/>
    <w:rsid w:val="00E72BD0"/>
    <w:rsid w:val="00E72E9B"/>
    <w:rsid w:val="00E72ED5"/>
    <w:rsid w:val="00E812D1"/>
    <w:rsid w:val="00E8556F"/>
    <w:rsid w:val="00E92F80"/>
    <w:rsid w:val="00E9407B"/>
    <w:rsid w:val="00E943D3"/>
    <w:rsid w:val="00E944AB"/>
    <w:rsid w:val="00E968AF"/>
    <w:rsid w:val="00E96F2C"/>
    <w:rsid w:val="00EA0AD6"/>
    <w:rsid w:val="00EA28C3"/>
    <w:rsid w:val="00EA2984"/>
    <w:rsid w:val="00EA39E3"/>
    <w:rsid w:val="00EB6AEE"/>
    <w:rsid w:val="00EC20D4"/>
    <w:rsid w:val="00EC2159"/>
    <w:rsid w:val="00EC71EF"/>
    <w:rsid w:val="00ED2775"/>
    <w:rsid w:val="00ED2840"/>
    <w:rsid w:val="00ED3D79"/>
    <w:rsid w:val="00ED717C"/>
    <w:rsid w:val="00ED7693"/>
    <w:rsid w:val="00EE0869"/>
    <w:rsid w:val="00EE156A"/>
    <w:rsid w:val="00EE1E8F"/>
    <w:rsid w:val="00EE20C2"/>
    <w:rsid w:val="00EE489D"/>
    <w:rsid w:val="00EF1BFC"/>
    <w:rsid w:val="00EF1EF9"/>
    <w:rsid w:val="00EF6184"/>
    <w:rsid w:val="00F057F3"/>
    <w:rsid w:val="00F06923"/>
    <w:rsid w:val="00F06EBC"/>
    <w:rsid w:val="00F07FF6"/>
    <w:rsid w:val="00F11167"/>
    <w:rsid w:val="00F147CC"/>
    <w:rsid w:val="00F15E5B"/>
    <w:rsid w:val="00F17E5C"/>
    <w:rsid w:val="00F25DF3"/>
    <w:rsid w:val="00F2619A"/>
    <w:rsid w:val="00F27A9C"/>
    <w:rsid w:val="00F30399"/>
    <w:rsid w:val="00F41406"/>
    <w:rsid w:val="00F41886"/>
    <w:rsid w:val="00F45D72"/>
    <w:rsid w:val="00F47BE4"/>
    <w:rsid w:val="00F50B9D"/>
    <w:rsid w:val="00F53145"/>
    <w:rsid w:val="00F535B3"/>
    <w:rsid w:val="00F5680F"/>
    <w:rsid w:val="00F61D3E"/>
    <w:rsid w:val="00F669CE"/>
    <w:rsid w:val="00F7052C"/>
    <w:rsid w:val="00F70A4B"/>
    <w:rsid w:val="00F77E8A"/>
    <w:rsid w:val="00F8119F"/>
    <w:rsid w:val="00F81D22"/>
    <w:rsid w:val="00F84A02"/>
    <w:rsid w:val="00F8749B"/>
    <w:rsid w:val="00F87807"/>
    <w:rsid w:val="00F90383"/>
    <w:rsid w:val="00F907F4"/>
    <w:rsid w:val="00F936E0"/>
    <w:rsid w:val="00F93F53"/>
    <w:rsid w:val="00FA4360"/>
    <w:rsid w:val="00FB0EC4"/>
    <w:rsid w:val="00FB1175"/>
    <w:rsid w:val="00FB3E9A"/>
    <w:rsid w:val="00FB5A60"/>
    <w:rsid w:val="00FC1F2F"/>
    <w:rsid w:val="00FC2F22"/>
    <w:rsid w:val="00FC2FA0"/>
    <w:rsid w:val="00FC5A64"/>
    <w:rsid w:val="00FC65E1"/>
    <w:rsid w:val="00FC7AAC"/>
    <w:rsid w:val="00FC7AB8"/>
    <w:rsid w:val="00FD21CE"/>
    <w:rsid w:val="00FD3570"/>
    <w:rsid w:val="00FD6C19"/>
    <w:rsid w:val="00FE0F2E"/>
    <w:rsid w:val="00FE4CC2"/>
    <w:rsid w:val="00FE5306"/>
    <w:rsid w:val="00FE7934"/>
    <w:rsid w:val="00FF17B9"/>
    <w:rsid w:val="00FF2B55"/>
    <w:rsid w:val="00FF38F3"/>
    <w:rsid w:val="00FF3B0F"/>
    <w:rsid w:val="00FF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3B33117"/>
  <w14:defaultImageDpi w14:val="0"/>
  <w15:docId w15:val="{07D33454-8604-45A5-9F20-D48F90799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FE4"/>
    <w:pPr>
      <w:spacing w:after="240" w:line="360" w:lineRule="auto"/>
      <w:jc w:val="both"/>
    </w:pPr>
    <w:rPr>
      <w:sz w:val="24"/>
      <w:szCs w:val="24"/>
      <w:lang w:val="en-GB" w:eastAsia="en-US"/>
    </w:rPr>
  </w:style>
  <w:style w:type="paragraph" w:styleId="Heading1">
    <w:name w:val="heading 1"/>
    <w:basedOn w:val="Normal"/>
    <w:next w:val="Normal"/>
    <w:link w:val="Heading1Char"/>
    <w:uiPriority w:val="9"/>
    <w:qFormat/>
    <w:rsid w:val="00AE7FE4"/>
    <w:pPr>
      <w:keepNext/>
      <w:pageBreakBefore/>
      <w:numPr>
        <w:numId w:val="17"/>
      </w:numPr>
      <w:tabs>
        <w:tab w:val="left" w:pos="425"/>
      </w:tabs>
      <w:jc w:val="left"/>
      <w:outlineLvl w:val="0"/>
    </w:pPr>
    <w:rPr>
      <w:b/>
      <w:caps/>
      <w:sz w:val="28"/>
      <w:szCs w:val="20"/>
      <w:lang w:val="en-US"/>
    </w:rPr>
  </w:style>
  <w:style w:type="paragraph" w:styleId="Heading2">
    <w:name w:val="heading 2"/>
    <w:basedOn w:val="Normal"/>
    <w:next w:val="Normal"/>
    <w:link w:val="Heading2Char"/>
    <w:uiPriority w:val="9"/>
    <w:qFormat/>
    <w:rsid w:val="00AE7FE4"/>
    <w:pPr>
      <w:keepNext/>
      <w:numPr>
        <w:ilvl w:val="1"/>
        <w:numId w:val="17"/>
      </w:numPr>
      <w:ind w:left="718" w:right="-567"/>
      <w:outlineLvl w:val="1"/>
    </w:pPr>
    <w:rPr>
      <w:b/>
      <w:szCs w:val="20"/>
      <w:lang w:val="en-US"/>
    </w:rPr>
  </w:style>
  <w:style w:type="paragraph" w:styleId="Heading3">
    <w:name w:val="heading 3"/>
    <w:basedOn w:val="Normal"/>
    <w:next w:val="Normal"/>
    <w:link w:val="Heading3Char"/>
    <w:autoRedefine/>
    <w:uiPriority w:val="9"/>
    <w:qFormat/>
    <w:rsid w:val="00AE7FE4"/>
    <w:pPr>
      <w:keepNext/>
      <w:numPr>
        <w:ilvl w:val="2"/>
        <w:numId w:val="17"/>
      </w:numPr>
      <w:outlineLvl w:val="2"/>
    </w:pPr>
    <w:rPr>
      <w:b/>
      <w:szCs w:val="20"/>
      <w:lang w:val="en-US"/>
    </w:rPr>
  </w:style>
  <w:style w:type="paragraph" w:styleId="Heading4">
    <w:name w:val="heading 4"/>
    <w:basedOn w:val="Normal"/>
    <w:next w:val="Normal"/>
    <w:link w:val="Heading4Char"/>
    <w:uiPriority w:val="9"/>
    <w:rsid w:val="00E62C3F"/>
    <w:pPr>
      <w:keepNext/>
      <w:numPr>
        <w:ilvl w:val="3"/>
        <w:numId w:val="17"/>
      </w:numPr>
      <w:pBdr>
        <w:left w:val="single" w:sz="6" w:space="1" w:color="auto"/>
        <w:bottom w:val="single" w:sz="6" w:space="6" w:color="auto"/>
        <w:right w:val="single" w:sz="6" w:space="1" w:color="auto"/>
      </w:pBdr>
      <w:spacing w:before="120" w:after="120"/>
      <w:outlineLvl w:val="3"/>
    </w:pPr>
    <w:rPr>
      <w:szCs w:val="20"/>
    </w:rPr>
  </w:style>
  <w:style w:type="paragraph" w:styleId="Heading5">
    <w:name w:val="heading 5"/>
    <w:basedOn w:val="Normal"/>
    <w:next w:val="Normal"/>
    <w:link w:val="Heading5Char"/>
    <w:uiPriority w:val="9"/>
    <w:rsid w:val="00E62C3F"/>
    <w:pPr>
      <w:keepNext/>
      <w:numPr>
        <w:ilvl w:val="4"/>
        <w:numId w:val="17"/>
      </w:numPr>
      <w:pBdr>
        <w:left w:val="single" w:sz="6" w:space="1" w:color="auto"/>
        <w:right w:val="single" w:sz="6" w:space="1" w:color="auto"/>
      </w:pBdr>
      <w:spacing w:before="120"/>
      <w:outlineLvl w:val="4"/>
    </w:pPr>
    <w:rPr>
      <w:szCs w:val="20"/>
    </w:rPr>
  </w:style>
  <w:style w:type="paragraph" w:styleId="Heading6">
    <w:name w:val="heading 6"/>
    <w:basedOn w:val="Normal"/>
    <w:next w:val="Normal"/>
    <w:link w:val="Heading6Char"/>
    <w:uiPriority w:val="9"/>
    <w:rsid w:val="00E62C3F"/>
    <w:pPr>
      <w:keepNext/>
      <w:numPr>
        <w:ilvl w:val="5"/>
        <w:numId w:val="17"/>
      </w:numPr>
      <w:pBdr>
        <w:left w:val="single" w:sz="6" w:space="1" w:color="auto"/>
        <w:bottom w:val="single" w:sz="6" w:space="1" w:color="auto"/>
        <w:right w:val="single" w:sz="6" w:space="1" w:color="auto"/>
      </w:pBdr>
      <w:outlineLvl w:val="5"/>
    </w:pPr>
    <w:rPr>
      <w:szCs w:val="20"/>
    </w:rPr>
  </w:style>
  <w:style w:type="paragraph" w:styleId="Heading7">
    <w:name w:val="heading 7"/>
    <w:basedOn w:val="Normal"/>
    <w:next w:val="Normal"/>
    <w:link w:val="Heading7Char"/>
    <w:uiPriority w:val="9"/>
    <w:rsid w:val="00E62C3F"/>
    <w:pPr>
      <w:keepNext/>
      <w:numPr>
        <w:ilvl w:val="6"/>
        <w:numId w:val="17"/>
      </w:numPr>
      <w:pBdr>
        <w:top w:val="single" w:sz="6" w:space="6" w:color="auto"/>
        <w:left w:val="single" w:sz="6" w:space="1" w:color="auto"/>
        <w:bottom w:val="single" w:sz="6" w:space="1" w:color="auto"/>
        <w:right w:val="single" w:sz="6" w:space="1" w:color="auto"/>
      </w:pBdr>
      <w:outlineLvl w:val="6"/>
    </w:pPr>
    <w:rPr>
      <w:szCs w:val="20"/>
    </w:rPr>
  </w:style>
  <w:style w:type="paragraph" w:styleId="Heading8">
    <w:name w:val="heading 8"/>
    <w:basedOn w:val="Normal"/>
    <w:next w:val="Normal"/>
    <w:link w:val="Heading8Char"/>
    <w:uiPriority w:val="9"/>
    <w:rsid w:val="00E62C3F"/>
    <w:pPr>
      <w:keepNext/>
      <w:numPr>
        <w:ilvl w:val="7"/>
        <w:numId w:val="17"/>
      </w:numPr>
      <w:outlineLvl w:val="7"/>
    </w:pPr>
    <w:rPr>
      <w:rFonts w:ascii="Times" w:hAnsi="Times"/>
      <w:b/>
      <w:szCs w:val="20"/>
    </w:rPr>
  </w:style>
  <w:style w:type="paragraph" w:styleId="Heading9">
    <w:name w:val="heading 9"/>
    <w:basedOn w:val="Normal"/>
    <w:next w:val="Normal"/>
    <w:link w:val="Heading9Char"/>
    <w:uiPriority w:val="9"/>
    <w:rsid w:val="00E62C3F"/>
    <w:pPr>
      <w:keepNext/>
      <w:numPr>
        <w:ilvl w:val="8"/>
        <w:numId w:val="17"/>
      </w:numPr>
      <w:outlineLvl w:val="8"/>
    </w:pPr>
    <w:rPr>
      <w:rFonts w:ascii="Times" w:hAnsi="Times"/>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en-GB" w:eastAsia="en-US"/>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lang w:val="en-GB"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GB" w:eastAsia="en-US"/>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en-GB" w:eastAsia="en-US"/>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en-GB" w:eastAsia="en-US"/>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lang w:val="en-GB" w:eastAsia="en-US"/>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en-GB" w:eastAsia="en-US"/>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en-GB" w:eastAsia="en-US"/>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sz w:val="22"/>
      <w:szCs w:val="22"/>
      <w:lang w:val="en-GB" w:eastAsia="en-US"/>
    </w:rPr>
  </w:style>
  <w:style w:type="paragraph" w:styleId="EndnoteText">
    <w:name w:val="endnote text"/>
    <w:basedOn w:val="Normal"/>
    <w:link w:val="EndnoteTextChar"/>
    <w:uiPriority w:val="99"/>
    <w:semiHidden/>
    <w:rsid w:val="00E62C3F"/>
    <w:rPr>
      <w:rFonts w:ascii="Times" w:hAnsi="Times"/>
      <w:sz w:val="20"/>
      <w:szCs w:val="20"/>
    </w:rPr>
  </w:style>
  <w:style w:type="character" w:customStyle="1" w:styleId="EndnoteTextChar">
    <w:name w:val="Endnote Text Char"/>
    <w:basedOn w:val="DefaultParagraphFont"/>
    <w:link w:val="EndnoteText"/>
    <w:uiPriority w:val="99"/>
    <w:semiHidden/>
    <w:locked/>
    <w:rsid w:val="00222583"/>
    <w:rPr>
      <w:rFonts w:ascii="Times" w:hAnsi="Times" w:cs="Times New Roman"/>
      <w:lang w:val="x-none" w:eastAsia="en-US"/>
    </w:rPr>
  </w:style>
  <w:style w:type="paragraph" w:styleId="BodyText2">
    <w:name w:val="Body Text 2"/>
    <w:basedOn w:val="Normal"/>
    <w:link w:val="BodyText2Char"/>
    <w:uiPriority w:val="99"/>
    <w:rsid w:val="00E62C3F"/>
    <w:rPr>
      <w:szCs w:val="20"/>
    </w:rPr>
  </w:style>
  <w:style w:type="character" w:customStyle="1" w:styleId="BodyText2Char">
    <w:name w:val="Body Text 2 Char"/>
    <w:basedOn w:val="DefaultParagraphFont"/>
    <w:link w:val="BodyText2"/>
    <w:uiPriority w:val="99"/>
    <w:semiHidden/>
    <w:locked/>
    <w:rPr>
      <w:rFonts w:cs="Times New Roman"/>
      <w:sz w:val="24"/>
      <w:szCs w:val="24"/>
      <w:lang w:val="en-GB" w:eastAsia="en-US"/>
    </w:rPr>
  </w:style>
  <w:style w:type="paragraph" w:styleId="BodyTextIndent">
    <w:name w:val="Body Text Indent"/>
    <w:basedOn w:val="Normal"/>
    <w:link w:val="BodyTextIndentChar"/>
    <w:uiPriority w:val="99"/>
    <w:rsid w:val="00E62C3F"/>
    <w:pPr>
      <w:tabs>
        <w:tab w:val="left" w:pos="851"/>
      </w:tabs>
      <w:ind w:left="1010" w:hanging="159"/>
    </w:pPr>
    <w:rPr>
      <w:szCs w:val="20"/>
    </w:rPr>
  </w:style>
  <w:style w:type="character" w:customStyle="1" w:styleId="BodyTextIndentChar">
    <w:name w:val="Body Text Indent Char"/>
    <w:basedOn w:val="DefaultParagraphFont"/>
    <w:link w:val="BodyTextIndent"/>
    <w:uiPriority w:val="99"/>
    <w:semiHidden/>
    <w:locked/>
    <w:rPr>
      <w:rFonts w:cs="Times New Roman"/>
      <w:sz w:val="24"/>
      <w:szCs w:val="24"/>
      <w:lang w:val="en-GB" w:eastAsia="en-US"/>
    </w:rPr>
  </w:style>
  <w:style w:type="paragraph" w:styleId="BodyText">
    <w:name w:val="Body Text"/>
    <w:basedOn w:val="Normal"/>
    <w:link w:val="BodyTextChar"/>
    <w:uiPriority w:val="1"/>
    <w:qFormat/>
    <w:rsid w:val="00E62C3F"/>
    <w:rPr>
      <w:sz w:val="28"/>
      <w:szCs w:val="20"/>
    </w:rPr>
  </w:style>
  <w:style w:type="character" w:customStyle="1" w:styleId="BodyTextChar">
    <w:name w:val="Body Text Char"/>
    <w:basedOn w:val="DefaultParagraphFont"/>
    <w:link w:val="BodyText"/>
    <w:uiPriority w:val="99"/>
    <w:semiHidden/>
    <w:locked/>
    <w:rPr>
      <w:rFonts w:cs="Times New Roman"/>
      <w:sz w:val="24"/>
      <w:szCs w:val="24"/>
      <w:lang w:val="en-GB" w:eastAsia="en-US"/>
    </w:rPr>
  </w:style>
  <w:style w:type="paragraph" w:styleId="BlockText">
    <w:name w:val="Block Text"/>
    <w:basedOn w:val="Normal"/>
    <w:uiPriority w:val="99"/>
    <w:rsid w:val="00E62C3F"/>
    <w:pPr>
      <w:ind w:left="1440" w:right="-720"/>
    </w:pPr>
    <w:rPr>
      <w:rFonts w:ascii="Times" w:hAnsi="Times"/>
      <w:szCs w:val="20"/>
      <w:lang w:val="en-US"/>
    </w:rPr>
  </w:style>
  <w:style w:type="paragraph" w:customStyle="1" w:styleId="puv-Normal">
    <w:name w:val="puv-Normal"/>
    <w:basedOn w:val="Normal"/>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BodyTextIndent2">
    <w:name w:val="Body Text Indent 2"/>
    <w:basedOn w:val="Normal"/>
    <w:link w:val="BodyTextIndent2Char"/>
    <w:uiPriority w:val="99"/>
    <w:rsid w:val="00E62C3F"/>
    <w:pPr>
      <w:tabs>
        <w:tab w:val="left" w:pos="357"/>
      </w:tabs>
      <w:ind w:left="357"/>
    </w:pPr>
    <w:rPr>
      <w:szCs w:val="20"/>
    </w:rPr>
  </w:style>
  <w:style w:type="character" w:customStyle="1" w:styleId="BodyTextIndent2Char">
    <w:name w:val="Body Text Indent 2 Char"/>
    <w:basedOn w:val="DefaultParagraphFont"/>
    <w:link w:val="BodyTextIndent2"/>
    <w:uiPriority w:val="99"/>
    <w:semiHidden/>
    <w:locked/>
    <w:rPr>
      <w:rFonts w:cs="Times New Roman"/>
      <w:sz w:val="24"/>
      <w:szCs w:val="24"/>
      <w:lang w:val="en-GB" w:eastAsia="en-US"/>
    </w:rPr>
  </w:style>
  <w:style w:type="paragraph" w:styleId="BodyText3">
    <w:name w:val="Body Text 3"/>
    <w:basedOn w:val="Normal"/>
    <w:link w:val="BodyText3Char"/>
    <w:uiPriority w:val="99"/>
    <w:rsid w:val="00E62C3F"/>
    <w:pPr>
      <w:tabs>
        <w:tab w:val="right" w:pos="7938"/>
      </w:tabs>
    </w:pPr>
    <w:rPr>
      <w:rFonts w:ascii="Times" w:hAnsi="Times"/>
      <w:szCs w:val="20"/>
    </w:rPr>
  </w:style>
  <w:style w:type="character" w:customStyle="1" w:styleId="BodyText3Char">
    <w:name w:val="Body Text 3 Char"/>
    <w:basedOn w:val="DefaultParagraphFont"/>
    <w:link w:val="BodyText3"/>
    <w:uiPriority w:val="99"/>
    <w:semiHidden/>
    <w:locked/>
    <w:rPr>
      <w:rFonts w:cs="Times New Roman"/>
      <w:sz w:val="16"/>
      <w:szCs w:val="16"/>
      <w:lang w:val="en-GB" w:eastAsia="en-US"/>
    </w:rPr>
  </w:style>
  <w:style w:type="paragraph" w:styleId="Header">
    <w:name w:val="header"/>
    <w:basedOn w:val="Normal"/>
    <w:link w:val="HeaderChar"/>
    <w:uiPriority w:val="99"/>
    <w:rsid w:val="00E62C3F"/>
    <w:pPr>
      <w:tabs>
        <w:tab w:val="center" w:pos="4153"/>
        <w:tab w:val="right" w:pos="8306"/>
      </w:tabs>
    </w:pPr>
  </w:style>
  <w:style w:type="character" w:customStyle="1" w:styleId="HeaderChar">
    <w:name w:val="Header Char"/>
    <w:basedOn w:val="DefaultParagraphFont"/>
    <w:link w:val="Header"/>
    <w:uiPriority w:val="99"/>
    <w:locked/>
    <w:rsid w:val="00222583"/>
    <w:rPr>
      <w:rFonts w:cs="Times New Roman"/>
      <w:sz w:val="24"/>
      <w:szCs w:val="24"/>
      <w:lang w:val="x-none" w:eastAsia="en-US"/>
    </w:rPr>
  </w:style>
  <w:style w:type="character" w:styleId="PageNumber">
    <w:name w:val="page number"/>
    <w:basedOn w:val="DefaultParagraphFont"/>
    <w:uiPriority w:val="99"/>
    <w:rsid w:val="00E62C3F"/>
    <w:rPr>
      <w:rFonts w:cs="Times New Roman"/>
    </w:rPr>
  </w:style>
  <w:style w:type="paragraph" w:styleId="Footer">
    <w:name w:val="footer"/>
    <w:basedOn w:val="Normal"/>
    <w:link w:val="FooterChar"/>
    <w:uiPriority w:val="99"/>
    <w:rsid w:val="00E62C3F"/>
    <w:pPr>
      <w:tabs>
        <w:tab w:val="center" w:pos="4320"/>
        <w:tab w:val="right" w:pos="8640"/>
      </w:tabs>
    </w:pPr>
  </w:style>
  <w:style w:type="character" w:customStyle="1" w:styleId="FooterChar">
    <w:name w:val="Footer Char"/>
    <w:basedOn w:val="DefaultParagraphFont"/>
    <w:link w:val="Footer"/>
    <w:uiPriority w:val="99"/>
    <w:locked/>
    <w:rsid w:val="00454590"/>
    <w:rPr>
      <w:rFonts w:cs="Times New Roman"/>
      <w:sz w:val="24"/>
      <w:szCs w:val="24"/>
      <w:lang w:val="x-none" w:eastAsia="en-US"/>
    </w:rPr>
  </w:style>
  <w:style w:type="paragraph" w:customStyle="1" w:styleId="headingpuv">
    <w:name w:val="headingpuv"/>
    <w:basedOn w:val="Normal"/>
    <w:rsid w:val="00C8781C"/>
    <w:rPr>
      <w:b/>
      <w:sz w:val="28"/>
    </w:rPr>
  </w:style>
  <w:style w:type="paragraph" w:customStyle="1" w:styleId="Headerliite">
    <w:name w:val="Header_liite"/>
    <w:basedOn w:val="Header"/>
    <w:autoRedefine/>
    <w:rsid w:val="00E62C3F"/>
    <w:pPr>
      <w:ind w:left="720" w:right="18" w:hanging="360"/>
      <w:jc w:val="right"/>
    </w:pPr>
  </w:style>
  <w:style w:type="paragraph" w:styleId="TOC3">
    <w:name w:val="toc 3"/>
    <w:basedOn w:val="Normal"/>
    <w:next w:val="Normal"/>
    <w:autoRedefine/>
    <w:uiPriority w:val="39"/>
    <w:rsid w:val="00583B90"/>
    <w:pPr>
      <w:tabs>
        <w:tab w:val="left" w:pos="397"/>
        <w:tab w:val="left" w:pos="1560"/>
        <w:tab w:val="right" w:leader="dot" w:pos="7928"/>
      </w:tabs>
      <w:spacing w:after="0"/>
      <w:ind w:left="851"/>
      <w:jc w:val="left"/>
    </w:pPr>
  </w:style>
  <w:style w:type="paragraph" w:styleId="TOC1">
    <w:name w:val="toc 1"/>
    <w:basedOn w:val="Normal"/>
    <w:next w:val="Normal"/>
    <w:autoRedefine/>
    <w:uiPriority w:val="39"/>
    <w:rsid w:val="00F057F3"/>
    <w:pPr>
      <w:tabs>
        <w:tab w:val="left" w:pos="397"/>
        <w:tab w:val="right" w:leader="dot" w:pos="7928"/>
      </w:tabs>
      <w:spacing w:after="0"/>
      <w:jc w:val="left"/>
    </w:pPr>
    <w:rPr>
      <w:caps/>
      <w:noProof/>
    </w:rPr>
  </w:style>
  <w:style w:type="character" w:styleId="Hyperlink">
    <w:name w:val="Hyperlink"/>
    <w:basedOn w:val="DefaultParagraphFont"/>
    <w:uiPriority w:val="99"/>
    <w:rsid w:val="00C8781C"/>
    <w:rPr>
      <w:rFonts w:cs="Times New Roman"/>
      <w:color w:val="0000FF"/>
      <w:u w:val="single"/>
    </w:rPr>
  </w:style>
  <w:style w:type="paragraph" w:styleId="TOC2">
    <w:name w:val="toc 2"/>
    <w:basedOn w:val="Normal"/>
    <w:next w:val="Normal"/>
    <w:autoRedefine/>
    <w:uiPriority w:val="39"/>
    <w:rsid w:val="00CD3B35"/>
    <w:pPr>
      <w:tabs>
        <w:tab w:val="left" w:pos="540"/>
        <w:tab w:val="left" w:pos="851"/>
        <w:tab w:val="left" w:pos="1304"/>
        <w:tab w:val="right" w:leader="dot" w:pos="7928"/>
      </w:tabs>
      <w:spacing w:after="0"/>
      <w:ind w:left="397"/>
      <w:jc w:val="left"/>
    </w:pPr>
  </w:style>
  <w:style w:type="character" w:customStyle="1" w:styleId="puv-NormalChar">
    <w:name w:val="puv-Normal Char"/>
    <w:basedOn w:val="DefaultParagraphFont"/>
    <w:link w:val="puv-Normal"/>
    <w:locked/>
    <w:rsid w:val="005B2891"/>
    <w:rPr>
      <w:rFonts w:cs="Times New Roman"/>
      <w:sz w:val="24"/>
      <w:lang w:val="fi-FI" w:eastAsia="en-US" w:bidi="ar-SA"/>
    </w:rPr>
  </w:style>
  <w:style w:type="table" w:styleId="TableGrid">
    <w:name w:val="Table Grid"/>
    <w:basedOn w:val="TableNormal"/>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Linespacing15lines">
    <w:name w:val="Style Heading 1 + Line spacing:  1.5 lines"/>
    <w:basedOn w:val="Normal"/>
    <w:next w:val="Normal"/>
    <w:rsid w:val="006670A6"/>
    <w:rPr>
      <w:b/>
      <w:bCs/>
      <w:sz w:val="28"/>
    </w:rPr>
  </w:style>
  <w:style w:type="character" w:styleId="Emphasis">
    <w:name w:val="Emphasis"/>
    <w:basedOn w:val="DefaultParagraphFont"/>
    <w:uiPriority w:val="20"/>
    <w:qFormat/>
    <w:rsid w:val="004508B3"/>
    <w:rPr>
      <w:rFonts w:cs="Times New Roman"/>
      <w:i/>
      <w:iCs/>
    </w:rPr>
  </w:style>
  <w:style w:type="paragraph" w:styleId="ListParagraph">
    <w:name w:val="List Paragraph"/>
    <w:basedOn w:val="Normal"/>
    <w:uiPriority w:val="34"/>
    <w:qFormat/>
    <w:rsid w:val="00B82F3F"/>
    <w:pPr>
      <w:ind w:left="720"/>
      <w:contextualSpacing/>
    </w:pPr>
  </w:style>
  <w:style w:type="paragraph" w:styleId="BalloonText">
    <w:name w:val="Balloon Text"/>
    <w:basedOn w:val="Normal"/>
    <w:link w:val="BalloonTextChar"/>
    <w:uiPriority w:val="99"/>
    <w:rsid w:val="007E39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7E39DA"/>
    <w:rPr>
      <w:rFonts w:ascii="Tahoma" w:hAnsi="Tahoma" w:cs="Tahoma"/>
      <w:sz w:val="16"/>
      <w:szCs w:val="16"/>
      <w:lang w:val="x-none" w:eastAsia="en-US"/>
    </w:rPr>
  </w:style>
  <w:style w:type="character" w:styleId="FollowedHyperlink">
    <w:name w:val="FollowedHyperlink"/>
    <w:basedOn w:val="DefaultParagraphFont"/>
    <w:uiPriority w:val="99"/>
    <w:rsid w:val="00463A34"/>
    <w:rPr>
      <w:rFonts w:cs="Times New Roman"/>
      <w:color w:val="800080" w:themeColor="followedHyperlink"/>
      <w:u w:val="single"/>
    </w:rPr>
  </w:style>
  <w:style w:type="paragraph" w:styleId="NoSpacing">
    <w:name w:val="No Spacing"/>
    <w:aliases w:val="Tiivistelmä"/>
    <w:uiPriority w:val="1"/>
    <w:qFormat/>
    <w:rsid w:val="00AE2F0C"/>
    <w:pPr>
      <w:spacing w:after="240"/>
    </w:pPr>
    <w:rPr>
      <w:sz w:val="24"/>
      <w:szCs w:val="22"/>
      <w:lang w:eastAsia="en-US"/>
    </w:rPr>
  </w:style>
  <w:style w:type="paragraph" w:styleId="TOCHeading">
    <w:name w:val="TOC Heading"/>
    <w:basedOn w:val="Heading1"/>
    <w:next w:val="Normal"/>
    <w:uiPriority w:val="39"/>
    <w:unhideWhenUsed/>
    <w:qFormat/>
    <w:rsid w:val="00564814"/>
    <w:pPr>
      <w:keepLines/>
      <w:numPr>
        <w:numId w:val="0"/>
      </w:numPr>
      <w:spacing w:before="480" w:after="0" w:line="276" w:lineRule="auto"/>
      <w:outlineLvl w:val="9"/>
    </w:pPr>
    <w:rPr>
      <w:rFonts w:asciiTheme="majorHAnsi" w:eastAsiaTheme="majorEastAsia" w:hAnsiTheme="majorHAnsi"/>
      <w:bCs/>
      <w:color w:val="365F91" w:themeColor="accent1" w:themeShade="BF"/>
      <w:szCs w:val="28"/>
    </w:rPr>
  </w:style>
  <w:style w:type="character" w:styleId="CommentReference">
    <w:name w:val="annotation reference"/>
    <w:basedOn w:val="DefaultParagraphFont"/>
    <w:uiPriority w:val="99"/>
    <w:rsid w:val="00956CF3"/>
    <w:rPr>
      <w:rFonts w:cs="Times New Roman"/>
      <w:sz w:val="16"/>
      <w:szCs w:val="16"/>
    </w:rPr>
  </w:style>
  <w:style w:type="paragraph" w:styleId="CommentText">
    <w:name w:val="annotation text"/>
    <w:basedOn w:val="Normal"/>
    <w:link w:val="CommentTextChar"/>
    <w:uiPriority w:val="99"/>
    <w:rsid w:val="00956CF3"/>
    <w:pPr>
      <w:spacing w:line="240" w:lineRule="auto"/>
    </w:pPr>
    <w:rPr>
      <w:sz w:val="20"/>
      <w:szCs w:val="20"/>
    </w:rPr>
  </w:style>
  <w:style w:type="character" w:customStyle="1" w:styleId="CommentTextChar">
    <w:name w:val="Comment Text Char"/>
    <w:basedOn w:val="DefaultParagraphFont"/>
    <w:link w:val="CommentText"/>
    <w:uiPriority w:val="99"/>
    <w:locked/>
    <w:rsid w:val="00956CF3"/>
    <w:rPr>
      <w:rFonts w:cs="Times New Roman"/>
      <w:lang w:val="x-none" w:eastAsia="en-US"/>
    </w:rPr>
  </w:style>
  <w:style w:type="paragraph" w:styleId="CommentSubject">
    <w:name w:val="annotation subject"/>
    <w:basedOn w:val="CommentText"/>
    <w:next w:val="CommentText"/>
    <w:link w:val="CommentSubjectChar"/>
    <w:uiPriority w:val="99"/>
    <w:rsid w:val="00956CF3"/>
    <w:rPr>
      <w:b/>
      <w:bCs/>
    </w:rPr>
  </w:style>
  <w:style w:type="character" w:customStyle="1" w:styleId="CommentSubjectChar">
    <w:name w:val="Comment Subject Char"/>
    <w:basedOn w:val="CommentTextChar"/>
    <w:link w:val="CommentSubject"/>
    <w:uiPriority w:val="99"/>
    <w:locked/>
    <w:rsid w:val="00956CF3"/>
    <w:rPr>
      <w:rFonts w:cs="Times New Roman"/>
      <w:b/>
      <w:bCs/>
      <w:lang w:val="x-none" w:eastAsia="en-US"/>
    </w:rPr>
  </w:style>
  <w:style w:type="paragraph" w:styleId="Date">
    <w:name w:val="Date"/>
    <w:basedOn w:val="Normal"/>
    <w:next w:val="Normal"/>
    <w:link w:val="DateChar"/>
    <w:uiPriority w:val="99"/>
    <w:rsid w:val="00274990"/>
    <w:pPr>
      <w:spacing w:after="0"/>
      <w:jc w:val="left"/>
    </w:pPr>
    <w:rPr>
      <w:szCs w:val="20"/>
    </w:rPr>
  </w:style>
  <w:style w:type="character" w:customStyle="1" w:styleId="DateChar">
    <w:name w:val="Date Char"/>
    <w:basedOn w:val="DefaultParagraphFont"/>
    <w:link w:val="Date"/>
    <w:uiPriority w:val="99"/>
    <w:locked/>
    <w:rsid w:val="00274990"/>
    <w:rPr>
      <w:rFonts w:cs="Times New Roman"/>
      <w:sz w:val="24"/>
      <w:lang w:val="x-none" w:eastAsia="en-US"/>
    </w:rPr>
  </w:style>
  <w:style w:type="paragraph" w:styleId="Caption">
    <w:name w:val="caption"/>
    <w:basedOn w:val="Normal"/>
    <w:next w:val="Normal"/>
    <w:uiPriority w:val="35"/>
    <w:rsid w:val="00274990"/>
    <w:pPr>
      <w:keepNext/>
      <w:keepLines/>
      <w:spacing w:before="120" w:after="120"/>
      <w:jc w:val="left"/>
    </w:pPr>
    <w:rPr>
      <w:szCs w:val="20"/>
    </w:rPr>
  </w:style>
  <w:style w:type="character" w:styleId="EndnoteReference">
    <w:name w:val="endnote reference"/>
    <w:basedOn w:val="DefaultParagraphFont"/>
    <w:uiPriority w:val="99"/>
    <w:rsid w:val="00274990"/>
    <w:rPr>
      <w:rFonts w:cs="Times New Roman"/>
      <w:vertAlign w:val="baseline"/>
    </w:rPr>
  </w:style>
  <w:style w:type="paragraph" w:customStyle="1" w:styleId="Normalbullet">
    <w:name w:val="Normal_bullet"/>
    <w:basedOn w:val="Normal"/>
    <w:autoRedefine/>
    <w:rsid w:val="00274990"/>
    <w:pPr>
      <w:numPr>
        <w:numId w:val="2"/>
      </w:numPr>
      <w:tabs>
        <w:tab w:val="clear" w:pos="360"/>
      </w:tabs>
      <w:spacing w:after="120"/>
      <w:ind w:left="709" w:hanging="425"/>
      <w:jc w:val="left"/>
    </w:pPr>
    <w:rPr>
      <w:szCs w:val="20"/>
    </w:rPr>
  </w:style>
  <w:style w:type="character" w:styleId="SubtleEmphasis">
    <w:name w:val="Subtle Emphasis"/>
    <w:basedOn w:val="DefaultParagraphFont"/>
    <w:uiPriority w:val="19"/>
    <w:rsid w:val="008D3DDF"/>
    <w:rPr>
      <w:rFonts w:cs="Times New Roman"/>
      <w:i/>
      <w:iCs/>
      <w:color w:val="808080" w:themeColor="text1" w:themeTint="7F"/>
    </w:rPr>
  </w:style>
  <w:style w:type="paragraph" w:customStyle="1" w:styleId="leipis">
    <w:name w:val="leipis"/>
    <w:basedOn w:val="Normal"/>
    <w:rsid w:val="00183AF6"/>
    <w:pPr>
      <w:spacing w:before="100" w:beforeAutospacing="1" w:after="100" w:afterAutospacing="1" w:line="240" w:lineRule="auto"/>
      <w:jc w:val="left"/>
    </w:pPr>
    <w:rPr>
      <w:rFonts w:ascii="Verdana" w:hAnsi="Verdana"/>
      <w:color w:val="003366"/>
      <w:sz w:val="20"/>
      <w:szCs w:val="20"/>
      <w:lang w:val="fi-FI" w:eastAsia="fi-FI"/>
    </w:rPr>
  </w:style>
  <w:style w:type="paragraph" w:customStyle="1" w:styleId="Tyyli">
    <w:name w:val="Tyyli"/>
    <w:rsid w:val="00183AF6"/>
    <w:pPr>
      <w:widowControl w:val="0"/>
      <w:autoSpaceDE w:val="0"/>
      <w:autoSpaceDN w:val="0"/>
      <w:adjustRightInd w:val="0"/>
    </w:pPr>
    <w:rPr>
      <w:rFonts w:eastAsiaTheme="minorEastAsia"/>
      <w:sz w:val="24"/>
      <w:szCs w:val="24"/>
    </w:rPr>
  </w:style>
  <w:style w:type="paragraph" w:customStyle="1" w:styleId="StyleHeading1NotAllcaps">
    <w:name w:val="Style Heading 1 + Not All caps"/>
    <w:basedOn w:val="Heading1"/>
    <w:rsid w:val="00AE7FE4"/>
    <w:rPr>
      <w:bCs/>
    </w:rPr>
  </w:style>
  <w:style w:type="character" w:customStyle="1" w:styleId="subfielddata1">
    <w:name w:val="subfielddata1"/>
    <w:basedOn w:val="DefaultParagraphFont"/>
    <w:rsid w:val="004040F9"/>
    <w:rPr>
      <w:rFonts w:cs="Times New Roman"/>
    </w:rPr>
  </w:style>
  <w:style w:type="character" w:customStyle="1" w:styleId="highlight1">
    <w:name w:val="highlight1"/>
    <w:basedOn w:val="DefaultParagraphFont"/>
    <w:rsid w:val="004040F9"/>
    <w:rPr>
      <w:rFonts w:cs="Times New Roman"/>
      <w:color w:val="000000"/>
      <w:shd w:val="clear" w:color="auto" w:fill="FFFECD"/>
    </w:rPr>
  </w:style>
  <w:style w:type="character" w:customStyle="1" w:styleId="authornames">
    <w:name w:val="authornames"/>
    <w:basedOn w:val="DefaultParagraphFont"/>
    <w:rsid w:val="009E621F"/>
    <w:rPr>
      <w:rFonts w:cs="Times New Roman"/>
    </w:rPr>
  </w:style>
  <w:style w:type="character" w:customStyle="1" w:styleId="html-italic2">
    <w:name w:val="html-italic2"/>
    <w:basedOn w:val="DefaultParagraphFont"/>
    <w:rsid w:val="002E0FA1"/>
    <w:rPr>
      <w:rFonts w:cs="Times New Roman"/>
      <w:i/>
      <w:iCs/>
    </w:rPr>
  </w:style>
  <w:style w:type="paragraph" w:customStyle="1" w:styleId="puv-Sign">
    <w:name w:val="puv-Sign"/>
    <w:basedOn w:val="puv-Normal"/>
    <w:rsid w:val="00ED717C"/>
    <w:pPr>
      <w:spacing w:before="0" w:after="0" w:line="300" w:lineRule="exact"/>
      <w:jc w:val="left"/>
    </w:pPr>
    <w:rPr>
      <w:lang w:val="fi-FI"/>
    </w:rPr>
  </w:style>
  <w:style w:type="paragraph" w:customStyle="1" w:styleId="TableParagraph">
    <w:name w:val="Table Paragraph"/>
    <w:basedOn w:val="Normal"/>
    <w:uiPriority w:val="1"/>
    <w:qFormat/>
    <w:rsid w:val="0036137F"/>
    <w:pPr>
      <w:widowControl w:val="0"/>
      <w:spacing w:after="0" w:line="240" w:lineRule="auto"/>
      <w:jc w:val="left"/>
    </w:pPr>
    <w:rPr>
      <w:rFonts w:ascii="Arial" w:hAnsi="Arial" w:cs="Arial"/>
      <w:sz w:val="22"/>
      <w:szCs w:val="22"/>
      <w:lang w:val="en-US"/>
    </w:rPr>
  </w:style>
  <w:style w:type="paragraph" w:styleId="FootnoteText">
    <w:name w:val="footnote text"/>
    <w:basedOn w:val="Normal"/>
    <w:link w:val="FootnoteTextChar"/>
    <w:unhideWhenUsed/>
    <w:rsid w:val="0052579C"/>
    <w:pPr>
      <w:spacing w:after="0" w:line="240" w:lineRule="auto"/>
    </w:pPr>
    <w:rPr>
      <w:sz w:val="20"/>
      <w:szCs w:val="20"/>
    </w:rPr>
  </w:style>
  <w:style w:type="character" w:customStyle="1" w:styleId="FootnoteTextChar">
    <w:name w:val="Footnote Text Char"/>
    <w:basedOn w:val="DefaultParagraphFont"/>
    <w:link w:val="FootnoteText"/>
    <w:rsid w:val="0052579C"/>
    <w:rPr>
      <w:lang w:val="en-GB" w:eastAsia="en-US"/>
    </w:rPr>
  </w:style>
  <w:style w:type="character" w:styleId="FootnoteReference">
    <w:name w:val="footnote reference"/>
    <w:basedOn w:val="DefaultParagraphFont"/>
    <w:unhideWhenUsed/>
    <w:rsid w:val="0052579C"/>
    <w:rPr>
      <w:vertAlign w:val="superscript"/>
    </w:rPr>
  </w:style>
  <w:style w:type="character" w:styleId="UnresolvedMention">
    <w:name w:val="Unresolved Mention"/>
    <w:basedOn w:val="DefaultParagraphFont"/>
    <w:uiPriority w:val="99"/>
    <w:semiHidden/>
    <w:unhideWhenUsed/>
    <w:rsid w:val="007406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276940">
      <w:marLeft w:val="0"/>
      <w:marRight w:val="0"/>
      <w:marTop w:val="0"/>
      <w:marBottom w:val="0"/>
      <w:divBdr>
        <w:top w:val="none" w:sz="0" w:space="0" w:color="auto"/>
        <w:left w:val="none" w:sz="0" w:space="0" w:color="auto"/>
        <w:bottom w:val="none" w:sz="0" w:space="0" w:color="auto"/>
        <w:right w:val="none" w:sz="0" w:space="0" w:color="auto"/>
      </w:divBdr>
    </w:div>
    <w:div w:id="1862276944">
      <w:marLeft w:val="0"/>
      <w:marRight w:val="0"/>
      <w:marTop w:val="0"/>
      <w:marBottom w:val="0"/>
      <w:divBdr>
        <w:top w:val="none" w:sz="0" w:space="0" w:color="auto"/>
        <w:left w:val="none" w:sz="0" w:space="0" w:color="auto"/>
        <w:bottom w:val="none" w:sz="0" w:space="0" w:color="auto"/>
        <w:right w:val="none" w:sz="0" w:space="0" w:color="auto"/>
      </w:divBdr>
    </w:div>
    <w:div w:id="1862276945">
      <w:marLeft w:val="0"/>
      <w:marRight w:val="0"/>
      <w:marTop w:val="0"/>
      <w:marBottom w:val="0"/>
      <w:divBdr>
        <w:top w:val="none" w:sz="0" w:space="0" w:color="auto"/>
        <w:left w:val="none" w:sz="0" w:space="0" w:color="auto"/>
        <w:bottom w:val="none" w:sz="0" w:space="0" w:color="auto"/>
        <w:right w:val="none" w:sz="0" w:space="0" w:color="auto"/>
      </w:divBdr>
    </w:div>
    <w:div w:id="1862276949">
      <w:marLeft w:val="0"/>
      <w:marRight w:val="0"/>
      <w:marTop w:val="0"/>
      <w:marBottom w:val="0"/>
      <w:divBdr>
        <w:top w:val="none" w:sz="0" w:space="0" w:color="auto"/>
        <w:left w:val="none" w:sz="0" w:space="0" w:color="auto"/>
        <w:bottom w:val="none" w:sz="0" w:space="0" w:color="auto"/>
        <w:right w:val="none" w:sz="0" w:space="0" w:color="auto"/>
      </w:divBdr>
    </w:div>
    <w:div w:id="1862276952">
      <w:marLeft w:val="0"/>
      <w:marRight w:val="0"/>
      <w:marTop w:val="0"/>
      <w:marBottom w:val="0"/>
      <w:divBdr>
        <w:top w:val="none" w:sz="0" w:space="0" w:color="auto"/>
        <w:left w:val="none" w:sz="0" w:space="0" w:color="auto"/>
        <w:bottom w:val="none" w:sz="0" w:space="0" w:color="auto"/>
        <w:right w:val="none" w:sz="0" w:space="0" w:color="auto"/>
      </w:divBdr>
    </w:div>
    <w:div w:id="1862276955">
      <w:marLeft w:val="0"/>
      <w:marRight w:val="0"/>
      <w:marTop w:val="0"/>
      <w:marBottom w:val="0"/>
      <w:divBdr>
        <w:top w:val="none" w:sz="0" w:space="0" w:color="auto"/>
        <w:left w:val="none" w:sz="0" w:space="0" w:color="auto"/>
        <w:bottom w:val="none" w:sz="0" w:space="0" w:color="auto"/>
        <w:right w:val="none" w:sz="0" w:space="0" w:color="auto"/>
      </w:divBdr>
    </w:div>
    <w:div w:id="1862276956">
      <w:marLeft w:val="0"/>
      <w:marRight w:val="0"/>
      <w:marTop w:val="0"/>
      <w:marBottom w:val="0"/>
      <w:divBdr>
        <w:top w:val="none" w:sz="0" w:space="0" w:color="auto"/>
        <w:left w:val="none" w:sz="0" w:space="0" w:color="auto"/>
        <w:bottom w:val="none" w:sz="0" w:space="0" w:color="auto"/>
        <w:right w:val="none" w:sz="0" w:space="0" w:color="auto"/>
      </w:divBdr>
    </w:div>
    <w:div w:id="1862276958">
      <w:marLeft w:val="0"/>
      <w:marRight w:val="0"/>
      <w:marTop w:val="0"/>
      <w:marBottom w:val="0"/>
      <w:divBdr>
        <w:top w:val="none" w:sz="0" w:space="0" w:color="auto"/>
        <w:left w:val="none" w:sz="0" w:space="0" w:color="auto"/>
        <w:bottom w:val="none" w:sz="0" w:space="0" w:color="auto"/>
        <w:right w:val="none" w:sz="0" w:space="0" w:color="auto"/>
      </w:divBdr>
    </w:div>
    <w:div w:id="1862276959">
      <w:marLeft w:val="0"/>
      <w:marRight w:val="0"/>
      <w:marTop w:val="0"/>
      <w:marBottom w:val="0"/>
      <w:divBdr>
        <w:top w:val="none" w:sz="0" w:space="0" w:color="auto"/>
        <w:left w:val="none" w:sz="0" w:space="0" w:color="auto"/>
        <w:bottom w:val="none" w:sz="0" w:space="0" w:color="auto"/>
        <w:right w:val="none" w:sz="0" w:space="0" w:color="auto"/>
      </w:divBdr>
      <w:divsChild>
        <w:div w:id="1862276938">
          <w:marLeft w:val="0"/>
          <w:marRight w:val="0"/>
          <w:marTop w:val="0"/>
          <w:marBottom w:val="0"/>
          <w:divBdr>
            <w:top w:val="none" w:sz="0" w:space="0" w:color="auto"/>
            <w:left w:val="none" w:sz="0" w:space="0" w:color="auto"/>
            <w:bottom w:val="none" w:sz="0" w:space="0" w:color="auto"/>
            <w:right w:val="none" w:sz="0" w:space="0" w:color="auto"/>
          </w:divBdr>
          <w:divsChild>
            <w:div w:id="1862276947">
              <w:marLeft w:val="-225"/>
              <w:marRight w:val="0"/>
              <w:marTop w:val="0"/>
              <w:marBottom w:val="0"/>
              <w:divBdr>
                <w:top w:val="none" w:sz="0" w:space="0" w:color="auto"/>
                <w:left w:val="none" w:sz="0" w:space="0" w:color="auto"/>
                <w:bottom w:val="none" w:sz="0" w:space="0" w:color="auto"/>
                <w:right w:val="none" w:sz="0" w:space="0" w:color="auto"/>
              </w:divBdr>
              <w:divsChild>
                <w:div w:id="1862276946">
                  <w:marLeft w:val="0"/>
                  <w:marRight w:val="0"/>
                  <w:marTop w:val="0"/>
                  <w:marBottom w:val="0"/>
                  <w:divBdr>
                    <w:top w:val="none" w:sz="0" w:space="0" w:color="auto"/>
                    <w:left w:val="none" w:sz="0" w:space="0" w:color="auto"/>
                    <w:bottom w:val="none" w:sz="0" w:space="0" w:color="auto"/>
                    <w:right w:val="none" w:sz="0" w:space="0" w:color="auto"/>
                  </w:divBdr>
                  <w:divsChild>
                    <w:div w:id="1862276948">
                      <w:marLeft w:val="0"/>
                      <w:marRight w:val="0"/>
                      <w:marTop w:val="0"/>
                      <w:marBottom w:val="0"/>
                      <w:divBdr>
                        <w:top w:val="none" w:sz="0" w:space="0" w:color="auto"/>
                        <w:left w:val="none" w:sz="0" w:space="0" w:color="auto"/>
                        <w:bottom w:val="none" w:sz="0" w:space="0" w:color="auto"/>
                        <w:right w:val="none" w:sz="0" w:space="0" w:color="auto"/>
                      </w:divBdr>
                      <w:divsChild>
                        <w:div w:id="1862276950">
                          <w:marLeft w:val="0"/>
                          <w:marRight w:val="0"/>
                          <w:marTop w:val="0"/>
                          <w:marBottom w:val="0"/>
                          <w:divBdr>
                            <w:top w:val="none" w:sz="0" w:space="0" w:color="auto"/>
                            <w:left w:val="none" w:sz="0" w:space="0" w:color="auto"/>
                            <w:bottom w:val="none" w:sz="0" w:space="0" w:color="auto"/>
                            <w:right w:val="none" w:sz="0" w:space="0" w:color="auto"/>
                          </w:divBdr>
                          <w:divsChild>
                            <w:div w:id="1862276941">
                              <w:marLeft w:val="0"/>
                              <w:marRight w:val="0"/>
                              <w:marTop w:val="0"/>
                              <w:marBottom w:val="0"/>
                              <w:divBdr>
                                <w:top w:val="none" w:sz="0" w:space="0" w:color="auto"/>
                                <w:left w:val="none" w:sz="0" w:space="0" w:color="auto"/>
                                <w:bottom w:val="none" w:sz="0" w:space="0" w:color="auto"/>
                                <w:right w:val="none" w:sz="0" w:space="0" w:color="auto"/>
                              </w:divBdr>
                              <w:divsChild>
                                <w:div w:id="1862276942">
                                  <w:marLeft w:val="0"/>
                                  <w:marRight w:val="0"/>
                                  <w:marTop w:val="0"/>
                                  <w:marBottom w:val="300"/>
                                  <w:divBdr>
                                    <w:top w:val="single" w:sz="6" w:space="0" w:color="CCCCCC"/>
                                    <w:left w:val="single" w:sz="6" w:space="0" w:color="CCCCCC"/>
                                    <w:bottom w:val="single" w:sz="6" w:space="0" w:color="CCCCCC"/>
                                    <w:right w:val="single" w:sz="6" w:space="0" w:color="CCCCCC"/>
                                  </w:divBdr>
                                  <w:divsChild>
                                    <w:div w:id="1862276957">
                                      <w:marLeft w:val="0"/>
                                      <w:marRight w:val="0"/>
                                      <w:marTop w:val="0"/>
                                      <w:marBottom w:val="0"/>
                                      <w:divBdr>
                                        <w:top w:val="none" w:sz="0" w:space="0" w:color="auto"/>
                                        <w:left w:val="none" w:sz="0" w:space="0" w:color="auto"/>
                                        <w:bottom w:val="none" w:sz="0" w:space="0" w:color="auto"/>
                                        <w:right w:val="none" w:sz="0" w:space="0" w:color="auto"/>
                                      </w:divBdr>
                                      <w:divsChild>
                                        <w:div w:id="1862276953">
                                          <w:marLeft w:val="0"/>
                                          <w:marRight w:val="0"/>
                                          <w:marTop w:val="0"/>
                                          <w:marBottom w:val="0"/>
                                          <w:divBdr>
                                            <w:top w:val="none" w:sz="0" w:space="0" w:color="auto"/>
                                            <w:left w:val="none" w:sz="0" w:space="0" w:color="auto"/>
                                            <w:bottom w:val="none" w:sz="0" w:space="0" w:color="auto"/>
                                            <w:right w:val="none" w:sz="0" w:space="0" w:color="auto"/>
                                          </w:divBdr>
                                          <w:divsChild>
                                            <w:div w:id="1862276939">
                                              <w:marLeft w:val="0"/>
                                              <w:marRight w:val="0"/>
                                              <w:marTop w:val="0"/>
                                              <w:marBottom w:val="0"/>
                                              <w:divBdr>
                                                <w:top w:val="none" w:sz="0" w:space="0" w:color="auto"/>
                                                <w:left w:val="none" w:sz="0" w:space="0" w:color="auto"/>
                                                <w:bottom w:val="none" w:sz="0" w:space="0" w:color="auto"/>
                                                <w:right w:val="none" w:sz="0" w:space="0" w:color="auto"/>
                                              </w:divBdr>
                                              <w:divsChild>
                                                <w:div w:id="1862276951">
                                                  <w:marLeft w:val="0"/>
                                                  <w:marRight w:val="0"/>
                                                  <w:marTop w:val="0"/>
                                                  <w:marBottom w:val="0"/>
                                                  <w:divBdr>
                                                    <w:top w:val="none" w:sz="0" w:space="0" w:color="auto"/>
                                                    <w:left w:val="none" w:sz="0" w:space="0" w:color="auto"/>
                                                    <w:bottom w:val="none" w:sz="0" w:space="0" w:color="auto"/>
                                                    <w:right w:val="none" w:sz="0" w:space="0" w:color="auto"/>
                                                  </w:divBdr>
                                                  <w:divsChild>
                                                    <w:div w:id="1862276943">
                                                      <w:marLeft w:val="0"/>
                                                      <w:marRight w:val="0"/>
                                                      <w:marTop w:val="0"/>
                                                      <w:marBottom w:val="0"/>
                                                      <w:divBdr>
                                                        <w:top w:val="none" w:sz="0" w:space="0" w:color="auto"/>
                                                        <w:left w:val="none" w:sz="0" w:space="0" w:color="auto"/>
                                                        <w:bottom w:val="none" w:sz="0" w:space="0" w:color="auto"/>
                                                        <w:right w:val="none" w:sz="0" w:space="0" w:color="auto"/>
                                                      </w:divBdr>
                                                    </w:div>
                                                    <w:div w:id="1862276954">
                                                      <w:marLeft w:val="0"/>
                                                      <w:marRight w:val="0"/>
                                                      <w:marTop w:val="0"/>
                                                      <w:marBottom w:val="0"/>
                                                      <w:divBdr>
                                                        <w:top w:val="none" w:sz="0" w:space="0" w:color="auto"/>
                                                        <w:left w:val="none" w:sz="0" w:space="0" w:color="auto"/>
                                                        <w:bottom w:val="none" w:sz="0" w:space="0" w:color="auto"/>
                                                        <w:right w:val="none" w:sz="0" w:space="0" w:color="auto"/>
                                                      </w:divBdr>
                                                    </w:div>
                                                    <w:div w:id="186227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2276961">
      <w:marLeft w:val="0"/>
      <w:marRight w:val="0"/>
      <w:marTop w:val="0"/>
      <w:marBottom w:val="0"/>
      <w:divBdr>
        <w:top w:val="none" w:sz="0" w:space="0" w:color="auto"/>
        <w:left w:val="none" w:sz="0" w:space="0" w:color="auto"/>
        <w:bottom w:val="none" w:sz="0" w:space="0" w:color="auto"/>
        <w:right w:val="none" w:sz="0" w:space="0" w:color="auto"/>
      </w:divBdr>
    </w:div>
    <w:div w:id="2087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www.theseus.fi"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mailto:pirjo.teppo@uwasa.fi" TargetMode="External"/><Relationship Id="rId7" Type="http://schemas.openxmlformats.org/officeDocument/2006/relationships/endnotes" Target="endnotes.xml"/><Relationship Id="rId12" Type="http://schemas.openxmlformats.org/officeDocument/2006/relationships/hyperlink" Target="https://submissions.theseus.fi/en/index.html" TargetMode="External"/><Relationship Id="rId17" Type="http://schemas.openxmlformats.org/officeDocument/2006/relationships/hyperlink" Target="https://publications.theseus.fi/"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oili.opiskelija@edu.vamk.fi" TargetMode="External"/><Relationship Id="rId20" Type="http://schemas.openxmlformats.org/officeDocument/2006/relationships/hyperlink" Target="https://submissions.theseus.fi/en/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mk.wihi.fi/" TargetMode="External"/><Relationship Id="rId24" Type="http://schemas.openxmlformats.org/officeDocument/2006/relationships/hyperlink" Target="https://www.port.ac.uk/student-life/help-and-advice/study-skills/research-reading-referencing-and-citation/writing-about-others-works-using-direct-quotations" TargetMode="External"/><Relationship Id="rId5" Type="http://schemas.openxmlformats.org/officeDocument/2006/relationships/webSettings" Target="webSettings.xml"/><Relationship Id="rId15" Type="http://schemas.openxmlformats.org/officeDocument/2006/relationships/hyperlink" Target="http://finlex.fi/fi/laki/ajantasa/2014/20141129" TargetMode="External"/><Relationship Id="rId23" Type="http://schemas.openxmlformats.org/officeDocument/2006/relationships/hyperlink" Target="https://ec.europa.eu/ploteus/search/site?f%5B0%5D=im_field_entity_type%3A97"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theseus.fi/web/guest/ohjeit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oph.fi/en/education-and-qualifications/qualifications-frameworks" TargetMode="External"/><Relationship Id="rId22" Type="http://schemas.openxmlformats.org/officeDocument/2006/relationships/header" Target="header3.xml"/><Relationship Id="rId27" Type="http://schemas.openxmlformats.org/officeDocument/2006/relationships/header" Target="header6.xml"/></Relationships>
</file>

<file path=word/_rels/footnotes.xml.rels><?xml version="1.0" encoding="UTF-8" standalone="yes"?>
<Relationships xmlns="http://schemas.openxmlformats.org/package/2006/relationships"><Relationship Id="rId2" Type="http://schemas.openxmlformats.org/officeDocument/2006/relationships/hyperlink" Target="http://www.kielitoimistonohjepankki.fi/" TargetMode="External"/><Relationship Id="rId1" Type="http://schemas.openxmlformats.org/officeDocument/2006/relationships/hyperlink" Target="https://www.tenk.fi/"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1AC5A-AADF-4572-94E3-2544D8A1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40</Pages>
  <Words>9664</Words>
  <Characters>55090</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VAASAN AMMATTIKORKEAKOULU</vt:lpstr>
    </vt:vector>
  </TitlesOfParts>
  <Company>VAMK</Company>
  <LinksUpToDate>false</LinksUpToDate>
  <CharactersWithSpaces>64625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VAASAN AMMATTIKORKEAKOULU</dc:title>
  <dc:creator>user</dc:creator>
  <cp:lastModifiedBy>Nguyen, Binh</cp:lastModifiedBy>
  <cp:revision>65</cp:revision>
  <cp:lastPrinted>2017-01-26T13:17:00Z</cp:lastPrinted>
  <dcterms:created xsi:type="dcterms:W3CDTF">2022-10-14T08:43:00Z</dcterms:created>
  <dcterms:modified xsi:type="dcterms:W3CDTF">2023-05-28T09:32:00Z</dcterms:modified>
</cp:coreProperties>
</file>