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 decided to sit down with myself and reflect on what the future of Iconoclast may look like. Check out the candid (and rather unconventional) conversation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What will I gain from Iconoclasts?</w:t>
      </w:r>
    </w:p>
    <w:p w:rsidP="00000000" w:rsidRPr="00000000" w:rsidR="00000000" w:rsidDel="00000000" w:rsidRDefault="00000000">
      <w:pPr>
        <w:contextualSpacing w:val="0"/>
        <w:rPr/>
      </w:pPr>
      <w:r w:rsidRPr="00000000" w:rsidR="00000000" w:rsidDel="00000000">
        <w:rPr>
          <w:rtl w:val="0"/>
        </w:rPr>
        <w:t xml:space="preserve">I expect to gain an appreciation for sleep.</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I will also gain valuable mentors and connections to extremely talented people. I’ll learn how to juggle multiple projects and deadlines. Iconologic is renown for recruiting the most talented young creatives in Atlanta and developing their raw skills while teaching them the biz. The most important thing that I can do as an Iconoclast is learning a lesson from every single person under this award-winning roof (seriously, the architecture here is awesome).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i w:val="1"/>
          <w:rtl w:val="0"/>
        </w:rPr>
        <w:t xml:space="preserve">How should describe this experience thus far?</w:t>
      </w:r>
    </w:p>
    <w:p w:rsidP="00000000" w:rsidRPr="00000000" w:rsidR="00000000" w:rsidDel="00000000" w:rsidRDefault="00000000">
      <w:pPr>
        <w:contextualSpacing w:val="0"/>
        <w:rPr/>
      </w:pPr>
      <w:r w:rsidRPr="00000000" w:rsidR="00000000" w:rsidDel="00000000">
        <w:rPr>
          <w:rtl w:val="0"/>
        </w:rPr>
        <w:t xml:space="preserve">So far, it’s been a whirlwind. My last job was on of those come-in-at-nine-and-shut-your-brain-off-and-do-mindless-activities-until-five-and-try-your-hardest-to-make-time-move-as-fast-as-possible-but-it-never-works-because-each-day-feels-like-an-eternity type of job. It was a great place with great people, but I wasn’t being creatively challenged. At Iconologic, “being creatively challenged” is like saying China has a lot of people – it’s a massive understatement. In less than two weeks, I’ve been forced to bend my minds in ways that I never have in my entire life.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i w:val="1"/>
          <w:rtl w:val="0"/>
        </w:rPr>
        <w:t xml:space="preserve">What am I looking forward to most about this experience?</w:t>
      </w:r>
    </w:p>
    <w:p w:rsidP="00000000" w:rsidRPr="00000000" w:rsidR="00000000" w:rsidDel="00000000" w:rsidRDefault="00000000">
      <w:pPr>
        <w:contextualSpacing w:val="0"/>
        <w:rPr/>
      </w:pPr>
      <w:r w:rsidRPr="00000000" w:rsidR="00000000" w:rsidDel="00000000">
        <w:rPr>
          <w:rtl w:val="0"/>
        </w:rPr>
        <w:t xml:space="preserve">More than anything, I’m looking forward to October when I’m sitting back reflecting on the things that we were able to accomplish.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Expectations .docx</dc:title>
</cp:coreProperties>
</file>