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85C95" w14:textId="77777777" w:rsidR="0006518C" w:rsidRPr="00D43002" w:rsidRDefault="0006518C">
      <w:pPr>
        <w:rPr>
          <w:sz w:val="10"/>
          <w:szCs w:val="10"/>
        </w:rPr>
      </w:pPr>
    </w:p>
    <w:p w14:paraId="345BAA39" w14:textId="77777777" w:rsidR="0006518C" w:rsidRPr="006B6E26" w:rsidRDefault="0006518C" w:rsidP="0006518C">
      <w:pPr>
        <w:tabs>
          <w:tab w:val="right" w:pos="10800"/>
        </w:tabs>
        <w:jc w:val="center"/>
        <w:rPr>
          <w:rFonts w:ascii="Calibri" w:eastAsia="Franklin Gothic" w:hAnsi="Calibri" w:cs="Calibri"/>
          <w:b/>
          <w:color w:val="124F1A" w:themeColor="accent3" w:themeShade="BF"/>
          <w:sz w:val="44"/>
          <w:szCs w:val="44"/>
        </w:rPr>
      </w:pPr>
      <w:r w:rsidRPr="006B6E26">
        <w:rPr>
          <w:rFonts w:ascii="Calibri" w:eastAsia="Franklin Gothic" w:hAnsi="Calibri" w:cs="Calibri"/>
          <w:b/>
          <w:color w:val="124F1A" w:themeColor="accent3" w:themeShade="BF"/>
          <w:sz w:val="44"/>
          <w:szCs w:val="44"/>
        </w:rPr>
        <w:t>Trip Pruitt</w:t>
      </w:r>
    </w:p>
    <w:p w14:paraId="3B9E2280" w14:textId="0B28A80F" w:rsidR="0006518C" w:rsidRPr="00C84A38" w:rsidRDefault="0006518C" w:rsidP="0006518C">
      <w:pPr>
        <w:pBdr>
          <w:bottom w:val="single" w:sz="18" w:space="1" w:color="124F1A" w:themeColor="accent3" w:themeShade="BF"/>
        </w:pBdr>
        <w:tabs>
          <w:tab w:val="right" w:pos="10800"/>
        </w:tabs>
        <w:jc w:val="center"/>
        <w:rPr>
          <w:rFonts w:ascii="Calibri" w:eastAsia="Franklin Gothic" w:hAnsi="Calibri" w:cs="Calibri Light"/>
          <w:sz w:val="21"/>
          <w:szCs w:val="21"/>
        </w:rPr>
      </w:pPr>
      <w:r w:rsidRPr="006B6E26">
        <w:rPr>
          <w:rFonts w:ascii="Calibri" w:eastAsia="Franklin Gothic" w:hAnsi="Calibri" w:cs="Calibri Light"/>
          <w:sz w:val="21"/>
          <w:szCs w:val="21"/>
        </w:rPr>
        <w:t>404-731-1659</w:t>
      </w:r>
      <w:r w:rsidRPr="00C84A38">
        <w:rPr>
          <w:rFonts w:ascii="Calibri" w:eastAsia="Franklin Gothic" w:hAnsi="Calibri" w:cs="Calibri Light"/>
          <w:sz w:val="21"/>
          <w:szCs w:val="21"/>
        </w:rPr>
        <w:t xml:space="preserve"> </w:t>
      </w:r>
      <w:r w:rsidRPr="00C84A38">
        <w:rPr>
          <w:rFonts w:ascii="Calibri" w:eastAsia="Franklin Gothic" w:hAnsi="Calibri" w:cs="Calibri Light"/>
          <w:b/>
          <w:bCs/>
          <w:color w:val="124F1A" w:themeColor="accent3" w:themeShade="BF"/>
          <w:sz w:val="21"/>
          <w:szCs w:val="21"/>
        </w:rPr>
        <w:t>|</w:t>
      </w:r>
      <w:r w:rsidRPr="00C84A38">
        <w:rPr>
          <w:rFonts w:ascii="Calibri" w:eastAsia="Franklin Gothic" w:hAnsi="Calibri" w:cs="Calibri Light"/>
          <w:sz w:val="21"/>
          <w:szCs w:val="21"/>
        </w:rPr>
        <w:t xml:space="preserve"> </w:t>
      </w:r>
      <w:r w:rsidRPr="006B6E26">
        <w:rPr>
          <w:rFonts w:ascii="Calibri" w:eastAsia="Franklin Gothic" w:hAnsi="Calibri" w:cs="Calibri Light"/>
          <w:sz w:val="21"/>
          <w:szCs w:val="21"/>
        </w:rPr>
        <w:t>trip.pruitt.works</w:t>
      </w:r>
      <w:r w:rsidRPr="006B6E26">
        <w:rPr>
          <w:rFonts w:ascii="Calibri" w:eastAsia="Franklin Gothic" w:hAnsi="Calibri" w:cs="Calibri"/>
          <w:sz w:val="21"/>
          <w:szCs w:val="21"/>
        </w:rPr>
        <w:t>@gmail.com</w:t>
      </w:r>
      <w:r w:rsidRPr="00C84A38">
        <w:rPr>
          <w:rFonts w:ascii="Calibri" w:eastAsia="Franklin Gothic" w:hAnsi="Calibri" w:cs="Calibri Light"/>
          <w:sz w:val="21"/>
          <w:szCs w:val="21"/>
        </w:rPr>
        <w:t xml:space="preserve"> </w:t>
      </w:r>
      <w:r w:rsidRPr="00C84A38">
        <w:rPr>
          <w:rFonts w:ascii="Calibri" w:eastAsia="Franklin Gothic" w:hAnsi="Calibri" w:cs="Calibri Light"/>
          <w:b/>
          <w:bCs/>
          <w:color w:val="124F1A" w:themeColor="accent3" w:themeShade="BF"/>
          <w:sz w:val="21"/>
          <w:szCs w:val="21"/>
        </w:rPr>
        <w:t>|</w:t>
      </w:r>
      <w:r w:rsidRPr="00C84A38">
        <w:rPr>
          <w:rFonts w:ascii="Calibri" w:eastAsia="Franklin Gothic" w:hAnsi="Calibri" w:cs="Calibri Light"/>
          <w:sz w:val="21"/>
          <w:szCs w:val="21"/>
        </w:rPr>
        <w:t xml:space="preserve"> </w:t>
      </w:r>
      <w:r w:rsidRPr="006B6E26">
        <w:rPr>
          <w:rFonts w:ascii="Calibri" w:eastAsia="Franklin Gothic" w:hAnsi="Calibri" w:cs="Calibri Light"/>
          <w:sz w:val="21"/>
          <w:szCs w:val="21"/>
        </w:rPr>
        <w:t>https://linkedin.com/in/trip-pruitt</w:t>
      </w:r>
      <w:r w:rsidRPr="00C84A38">
        <w:rPr>
          <w:rFonts w:ascii="Calibri" w:eastAsia="Franklin Gothic" w:hAnsi="Calibri" w:cs="Calibri Light"/>
          <w:sz w:val="21"/>
          <w:szCs w:val="21"/>
        </w:rPr>
        <w:t xml:space="preserve"> </w:t>
      </w:r>
      <w:r w:rsidRPr="00C84A38">
        <w:rPr>
          <w:rFonts w:ascii="Calibri" w:eastAsia="Franklin Gothic" w:hAnsi="Calibri" w:cs="Calibri Light"/>
          <w:b/>
          <w:bCs/>
          <w:color w:val="124F1A" w:themeColor="accent3" w:themeShade="BF"/>
          <w:sz w:val="21"/>
          <w:szCs w:val="21"/>
        </w:rPr>
        <w:t>|</w:t>
      </w:r>
      <w:r w:rsidRPr="00C84A38">
        <w:rPr>
          <w:rFonts w:ascii="Calibri" w:eastAsia="Franklin Gothic" w:hAnsi="Calibri" w:cs="Calibri Light"/>
          <w:b/>
          <w:bCs/>
          <w:sz w:val="21"/>
          <w:szCs w:val="21"/>
        </w:rPr>
        <w:t xml:space="preserve"> </w:t>
      </w:r>
      <w:r w:rsidRPr="006B6E26">
        <w:rPr>
          <w:rFonts w:ascii="Calibri" w:eastAsia="Franklin Gothic" w:hAnsi="Calibri" w:cs="Calibri Light"/>
          <w:sz w:val="21"/>
          <w:szCs w:val="21"/>
        </w:rPr>
        <w:t>https://trippruitt.works</w:t>
      </w:r>
    </w:p>
    <w:p w14:paraId="3C9E6184" w14:textId="77777777" w:rsidR="0006518C" w:rsidRPr="00AF1CFD" w:rsidRDefault="0006518C" w:rsidP="006432C1">
      <w:pPr>
        <w:jc w:val="center"/>
        <w:rPr>
          <w:rFonts w:ascii="Calibri" w:eastAsia="Calibri" w:hAnsi="Calibri" w:cs="Calibri"/>
          <w:b/>
          <w:bCs/>
          <w:caps/>
          <w:sz w:val="24"/>
          <w:szCs w:val="24"/>
        </w:rPr>
      </w:pPr>
    </w:p>
    <w:p w14:paraId="79A46EB7" w14:textId="2075D26C" w:rsidR="005B3959" w:rsidRDefault="00F224C2" w:rsidP="006432C1">
      <w:pPr>
        <w:jc w:val="center"/>
        <w:rPr>
          <w:rFonts w:ascii="Calibri" w:eastAsia="Calibri" w:hAnsi="Calibri" w:cs="Calibri"/>
          <w:b/>
          <w:bCs/>
          <w:caps/>
          <w:sz w:val="28"/>
          <w:szCs w:val="28"/>
        </w:rPr>
      </w:pPr>
      <w:r>
        <w:rPr>
          <w:rFonts w:ascii="Calibri" w:eastAsia="Calibri" w:hAnsi="Calibri" w:cs="Calibri"/>
          <w:b/>
          <w:bCs/>
          <w:caps/>
          <w:sz w:val="28"/>
          <w:szCs w:val="28"/>
        </w:rPr>
        <w:t>Frontend Engineer</w:t>
      </w:r>
    </w:p>
    <w:p w14:paraId="62082A3F" w14:textId="77777777" w:rsidR="006432C1" w:rsidRPr="00AF1CFD" w:rsidRDefault="006432C1" w:rsidP="006432C1">
      <w:pPr>
        <w:jc w:val="center"/>
        <w:rPr>
          <w:rFonts w:ascii="Calibri" w:eastAsia="Calibri" w:hAnsi="Calibri" w:cs="Calibri"/>
          <w:b/>
          <w:bCs/>
          <w:caps/>
        </w:rPr>
      </w:pPr>
    </w:p>
    <w:p w14:paraId="2FACD7F7" w14:textId="129CC362" w:rsidR="00857C53" w:rsidRPr="002E41D7" w:rsidRDefault="00FE568E" w:rsidP="002E41D7">
      <w:pPr>
        <w:pStyle w:val="NormalWeb"/>
        <w:spacing w:before="0" w:beforeAutospacing="0" w:after="0" w:afterAutospacing="0" w:line="276" w:lineRule="auto"/>
        <w:rPr>
          <w:rFonts w:ascii="Calibri" w:eastAsiaTheme="minorHAnsi" w:hAnsi="Calibri" w:cs="Calibri"/>
          <w:sz w:val="21"/>
          <w:szCs w:val="21"/>
          <w14:ligatures w14:val="standardContextual"/>
        </w:rPr>
      </w:pPr>
      <w:r w:rsidRPr="00FE568E">
        <w:rPr>
          <w:rFonts w:ascii="Calibri" w:hAnsi="Calibri" w:cs="Calibri"/>
          <w:sz w:val="21"/>
          <w:szCs w:val="21"/>
        </w:rPr>
        <w:t xml:space="preserve">Frontend </w:t>
      </w:r>
      <w:r>
        <w:rPr>
          <w:rFonts w:ascii="Calibri" w:hAnsi="Calibri" w:cs="Calibri"/>
          <w:sz w:val="21"/>
          <w:szCs w:val="21"/>
        </w:rPr>
        <w:t>engineer</w:t>
      </w:r>
      <w:r w:rsidRPr="00FE568E">
        <w:rPr>
          <w:rFonts w:ascii="Calibri" w:hAnsi="Calibri" w:cs="Calibri"/>
          <w:sz w:val="21"/>
          <w:szCs w:val="21"/>
        </w:rPr>
        <w:t xml:space="preserve"> with 9+ years of experience crafting responsive, user-focused digital experiences for B2B clients, marketing teams, and agencies. Skilled at bridging technical and non-technical teams to turn complex requirements into scalable solutions. Deep expertise in accessibility, performance optimization, and design systems enables delivery of modern, maintainable code. Adept at translating designs into clean, production-ready interfaces.</w:t>
      </w:r>
    </w:p>
    <w:p w14:paraId="79007EEA" w14:textId="77777777" w:rsidR="006432C1" w:rsidRPr="00AF1CFD" w:rsidRDefault="006432C1" w:rsidP="006432C1">
      <w:pPr>
        <w:pStyle w:val="NormalWeb"/>
        <w:spacing w:before="0" w:beforeAutospacing="0" w:after="0" w:afterAutospacing="0"/>
        <w:rPr>
          <w:rFonts w:ascii="Calibri" w:hAnsi="Calibri" w:cs="Calibri"/>
          <w:sz w:val="20"/>
          <w:szCs w:val="20"/>
        </w:rPr>
      </w:pPr>
    </w:p>
    <w:p w14:paraId="1845A2C8" w14:textId="77777777" w:rsidR="005C2DB0" w:rsidRPr="00AB2C66" w:rsidRDefault="005C2DB0" w:rsidP="005C2DB0">
      <w:pPr>
        <w:pBdr>
          <w:bottom w:val="single" w:sz="18" w:space="1" w:color="124F1A" w:themeColor="accent3" w:themeShade="BF"/>
        </w:pBdr>
        <w:rPr>
          <w:rFonts w:ascii="Calibri" w:eastAsia="Calibri" w:hAnsi="Calibri" w:cs="Calibri"/>
          <w:b/>
          <w:bCs/>
          <w:caps/>
          <w:sz w:val="22"/>
          <w:szCs w:val="22"/>
        </w:rPr>
      </w:pPr>
      <w:r w:rsidRPr="00AB2C66">
        <w:rPr>
          <w:rFonts w:ascii="Calibri" w:eastAsia="Calibri" w:hAnsi="Calibri" w:cs="Calibri"/>
          <w:b/>
          <w:bCs/>
          <w:caps/>
          <w:sz w:val="22"/>
          <w:szCs w:val="22"/>
        </w:rPr>
        <w:t>Key Achievements</w:t>
      </w:r>
    </w:p>
    <w:p w14:paraId="42829B69" w14:textId="77777777" w:rsidR="005C2DB0" w:rsidRPr="0089454C" w:rsidRDefault="005C2DB0" w:rsidP="005C2DB0">
      <w:pPr>
        <w:pStyle w:val="ListParagraph"/>
        <w:spacing w:before="120" w:after="136" w:line="269" w:lineRule="auto"/>
        <w:ind w:left="360"/>
        <w:rPr>
          <w:rFonts w:ascii="Calibri" w:hAnsi="Calibri" w:cs="Calibri"/>
          <w:spacing w:val="-3"/>
          <w:sz w:val="6"/>
          <w:szCs w:val="6"/>
        </w:rPr>
      </w:pPr>
    </w:p>
    <w:p w14:paraId="2790F34C" w14:textId="0BEB061B" w:rsidR="005C2DB0" w:rsidRPr="0038732A" w:rsidRDefault="0038732A" w:rsidP="009972AB">
      <w:pPr>
        <w:pStyle w:val="ListParagraph"/>
        <w:numPr>
          <w:ilvl w:val="0"/>
          <w:numId w:val="41"/>
        </w:numPr>
        <w:spacing w:line="276" w:lineRule="auto"/>
        <w:rPr>
          <w:rFonts w:ascii="Calibri" w:hAnsi="Calibri" w:cs="Calibri"/>
          <w:color w:val="124F1A" w:themeColor="accent3" w:themeShade="BF"/>
          <w:spacing w:val="-3"/>
          <w:sz w:val="21"/>
          <w:szCs w:val="21"/>
        </w:rPr>
      </w:pPr>
      <w:r w:rsidRPr="002D1DDF">
        <w:rPr>
          <w:rFonts w:ascii="Calibri" w:hAnsi="Calibri" w:cs="Calibri"/>
          <w:sz w:val="21"/>
          <w:szCs w:val="21"/>
        </w:rPr>
        <w:t xml:space="preserve">Led frontend for FHLBank Atlanta </w:t>
      </w:r>
      <w:r>
        <w:rPr>
          <w:rFonts w:ascii="Calibri" w:hAnsi="Calibri" w:cs="Calibri"/>
          <w:sz w:val="21"/>
          <w:szCs w:val="21"/>
        </w:rPr>
        <w:t xml:space="preserve">website </w:t>
      </w:r>
      <w:r w:rsidRPr="002D1DDF">
        <w:rPr>
          <w:rFonts w:ascii="Calibri" w:hAnsi="Calibri" w:cs="Calibri"/>
          <w:sz w:val="21"/>
          <w:szCs w:val="21"/>
        </w:rPr>
        <w:t xml:space="preserve">redesign, </w:t>
      </w:r>
      <w:r>
        <w:rPr>
          <w:rFonts w:ascii="Calibri" w:hAnsi="Calibri" w:cs="Calibri"/>
          <w:b/>
          <w:bCs/>
          <w:color w:val="124F1A" w:themeColor="accent3" w:themeShade="BF"/>
          <w:sz w:val="21"/>
          <w:szCs w:val="21"/>
        </w:rPr>
        <w:t>increasing</w:t>
      </w:r>
      <w:r w:rsidRPr="002D1DDF">
        <w:rPr>
          <w:rFonts w:ascii="Calibri" w:hAnsi="Calibri" w:cs="Calibri"/>
          <w:b/>
          <w:bCs/>
          <w:color w:val="124F1A" w:themeColor="accent3" w:themeShade="BF"/>
          <w:sz w:val="21"/>
          <w:szCs w:val="21"/>
        </w:rPr>
        <w:t xml:space="preserve"> loan applications by 600% </w:t>
      </w:r>
      <w:r w:rsidRPr="00DA3704">
        <w:rPr>
          <w:rFonts w:ascii="Calibri" w:hAnsi="Calibri" w:cs="Calibri"/>
          <w:b/>
          <w:bCs/>
          <w:color w:val="124F1A" w:themeColor="accent3" w:themeShade="BF"/>
          <w:sz w:val="21"/>
          <w:szCs w:val="21"/>
        </w:rPr>
        <w:t>and</w:t>
      </w:r>
      <w:r w:rsidRPr="002D1DDF">
        <w:rPr>
          <w:rFonts w:ascii="Calibri" w:hAnsi="Calibri" w:cs="Calibri"/>
          <w:b/>
          <w:bCs/>
          <w:color w:val="124F1A" w:themeColor="accent3" w:themeShade="BF"/>
          <w:sz w:val="21"/>
          <w:szCs w:val="21"/>
        </w:rPr>
        <w:t xml:space="preserve"> </w:t>
      </w:r>
      <w:r>
        <w:rPr>
          <w:rFonts w:ascii="Calibri" w:hAnsi="Calibri" w:cs="Calibri"/>
          <w:b/>
          <w:bCs/>
          <w:color w:val="124F1A" w:themeColor="accent3" w:themeShade="BF"/>
          <w:sz w:val="21"/>
          <w:szCs w:val="21"/>
        </w:rPr>
        <w:t>driving over</w:t>
      </w:r>
      <w:r w:rsidRPr="002D1DDF">
        <w:rPr>
          <w:rFonts w:ascii="Calibri" w:hAnsi="Calibri" w:cs="Calibri"/>
          <w:b/>
          <w:bCs/>
          <w:color w:val="124F1A" w:themeColor="accent3" w:themeShade="BF"/>
          <w:sz w:val="21"/>
          <w:szCs w:val="21"/>
        </w:rPr>
        <w:t xml:space="preserve"> $2B in new revenue.</w:t>
      </w:r>
    </w:p>
    <w:p w14:paraId="7ED27084" w14:textId="7B912C85" w:rsidR="005C2DB0" w:rsidRPr="002D1DDF" w:rsidRDefault="009972AB" w:rsidP="00C22E5D">
      <w:pPr>
        <w:pStyle w:val="ListParagraph"/>
        <w:numPr>
          <w:ilvl w:val="0"/>
          <w:numId w:val="41"/>
        </w:numPr>
        <w:spacing w:line="276" w:lineRule="auto"/>
        <w:rPr>
          <w:rFonts w:ascii="Calibri" w:hAnsi="Calibri" w:cs="Calibri"/>
          <w:b/>
          <w:bCs/>
          <w:color w:val="124F1A" w:themeColor="accent3" w:themeShade="BF"/>
          <w:spacing w:val="-3"/>
          <w:sz w:val="21"/>
          <w:szCs w:val="21"/>
        </w:rPr>
      </w:pPr>
      <w:r>
        <w:rPr>
          <w:rFonts w:ascii="Calibri" w:hAnsi="Calibri" w:cs="Calibri"/>
          <w:sz w:val="21"/>
          <w:szCs w:val="21"/>
        </w:rPr>
        <w:t>Delivered modern, responsive UI</w:t>
      </w:r>
      <w:r w:rsidR="005C2DB0" w:rsidRPr="002D1DDF">
        <w:rPr>
          <w:rFonts w:ascii="Calibri" w:hAnsi="Calibri" w:cs="Calibri"/>
          <w:sz w:val="21"/>
          <w:szCs w:val="21"/>
        </w:rPr>
        <w:t xml:space="preserve"> for </w:t>
      </w:r>
      <w:r w:rsidR="005C2DB0" w:rsidRPr="004335CA">
        <w:rPr>
          <w:rFonts w:ascii="Calibri" w:hAnsi="Calibri" w:cs="Calibri"/>
          <w:b/>
          <w:bCs/>
          <w:color w:val="124F1A" w:themeColor="accent3" w:themeShade="BF"/>
          <w:sz w:val="21"/>
          <w:szCs w:val="21"/>
        </w:rPr>
        <w:t>Georgia Tech Scheller</w:t>
      </w:r>
      <w:r w:rsidR="005C2DB0" w:rsidRPr="002D1DDF">
        <w:rPr>
          <w:rFonts w:ascii="Calibri" w:hAnsi="Calibri" w:cs="Calibri"/>
          <w:sz w:val="21"/>
          <w:szCs w:val="21"/>
        </w:rPr>
        <w:t xml:space="preserve">, </w:t>
      </w:r>
      <w:r>
        <w:rPr>
          <w:rFonts w:ascii="Calibri" w:hAnsi="Calibri" w:cs="Calibri"/>
          <w:sz w:val="21"/>
          <w:szCs w:val="21"/>
        </w:rPr>
        <w:t xml:space="preserve">contributing to a </w:t>
      </w:r>
      <w:r w:rsidRPr="009972AB">
        <w:rPr>
          <w:rFonts w:ascii="Calibri" w:hAnsi="Calibri" w:cs="Calibri"/>
          <w:b/>
          <w:bCs/>
          <w:color w:val="124F1A" w:themeColor="accent3" w:themeShade="BF"/>
          <w:sz w:val="21"/>
          <w:szCs w:val="21"/>
        </w:rPr>
        <w:t>record-high increase in MBA enrollments.</w:t>
      </w:r>
    </w:p>
    <w:p w14:paraId="6A3363D9" w14:textId="7E12DBB0" w:rsidR="005C2DB0" w:rsidRPr="00A72115" w:rsidRDefault="005C2DB0" w:rsidP="00C22E5D">
      <w:pPr>
        <w:pStyle w:val="ListParagraph"/>
        <w:numPr>
          <w:ilvl w:val="0"/>
          <w:numId w:val="41"/>
        </w:numPr>
        <w:spacing w:line="276" w:lineRule="auto"/>
        <w:rPr>
          <w:rFonts w:ascii="Calibri" w:hAnsi="Calibri" w:cs="Calibri"/>
          <w:spacing w:val="-3"/>
          <w:sz w:val="21"/>
          <w:szCs w:val="21"/>
        </w:rPr>
      </w:pPr>
      <w:r w:rsidRPr="002D1DDF">
        <w:rPr>
          <w:rFonts w:ascii="Calibri" w:hAnsi="Calibri" w:cs="Calibri"/>
          <w:b/>
          <w:bCs/>
          <w:color w:val="124F1A" w:themeColor="accent3" w:themeShade="BF"/>
          <w:sz w:val="21"/>
          <w:szCs w:val="21"/>
        </w:rPr>
        <w:t xml:space="preserve">Led </w:t>
      </w:r>
      <w:r w:rsidR="00A365EA">
        <w:rPr>
          <w:rFonts w:ascii="Calibri" w:hAnsi="Calibri" w:cs="Calibri"/>
          <w:b/>
          <w:bCs/>
          <w:color w:val="124F1A" w:themeColor="accent3" w:themeShade="BF"/>
          <w:sz w:val="21"/>
          <w:szCs w:val="21"/>
        </w:rPr>
        <w:t>frontend</w:t>
      </w:r>
      <w:r w:rsidRPr="002D1DDF">
        <w:rPr>
          <w:rFonts w:ascii="Calibri" w:hAnsi="Calibri" w:cs="Calibri"/>
          <w:b/>
          <w:bCs/>
          <w:color w:val="124F1A" w:themeColor="accent3" w:themeShade="BF"/>
          <w:sz w:val="21"/>
          <w:szCs w:val="21"/>
        </w:rPr>
        <w:t xml:space="preserve"> engineering on award-winning digital experiences</w:t>
      </w:r>
      <w:r w:rsidRPr="00C12D32">
        <w:rPr>
          <w:rFonts w:ascii="Calibri" w:hAnsi="Calibri" w:cs="Calibri"/>
          <w:sz w:val="21"/>
          <w:szCs w:val="21"/>
        </w:rPr>
        <w:t>,</w:t>
      </w:r>
      <w:r w:rsidRPr="002D1DDF">
        <w:rPr>
          <w:rFonts w:ascii="Calibri" w:hAnsi="Calibri" w:cs="Calibri"/>
          <w:sz w:val="21"/>
          <w:szCs w:val="21"/>
        </w:rPr>
        <w:t xml:space="preserve"> including Georgia Tech Scheller (2023 Web Excellence Award) and Rescue Pledge (Best in Show, 2020 w3 Awards).</w:t>
      </w:r>
    </w:p>
    <w:p w14:paraId="28B5049B" w14:textId="77777777" w:rsidR="00A72115" w:rsidRPr="00187D91" w:rsidRDefault="00A72115" w:rsidP="00A72115">
      <w:pPr>
        <w:spacing w:line="276" w:lineRule="auto"/>
        <w:rPr>
          <w:rFonts w:ascii="Calibri" w:hAnsi="Calibri" w:cs="Calibri"/>
          <w:spacing w:val="-3"/>
          <w:sz w:val="16"/>
          <w:szCs w:val="16"/>
        </w:rPr>
      </w:pPr>
    </w:p>
    <w:p w14:paraId="2B92E7FD" w14:textId="77777777" w:rsidR="00A72115" w:rsidRPr="00AB2C66" w:rsidRDefault="00A72115" w:rsidP="00A72115">
      <w:pPr>
        <w:pBdr>
          <w:bottom w:val="single" w:sz="18" w:space="1" w:color="124F1A" w:themeColor="accent3" w:themeShade="BF"/>
        </w:pBdr>
        <w:rPr>
          <w:rFonts w:ascii="Calibri" w:eastAsia="Calibri" w:hAnsi="Calibri" w:cs="Calibri"/>
          <w:b/>
          <w:bCs/>
          <w:caps/>
          <w:sz w:val="22"/>
          <w:szCs w:val="22"/>
        </w:rPr>
      </w:pPr>
      <w:r w:rsidRPr="00AB2C66">
        <w:rPr>
          <w:rFonts w:ascii="Calibri" w:eastAsia="Calibri" w:hAnsi="Calibri" w:cs="Calibri"/>
          <w:b/>
          <w:bCs/>
          <w:caps/>
          <w:sz w:val="22"/>
          <w:szCs w:val="22"/>
        </w:rPr>
        <w:t>Professional Experience</w:t>
      </w:r>
    </w:p>
    <w:p w14:paraId="3DDAA755" w14:textId="77777777" w:rsidR="00A72115" w:rsidRPr="0089454C" w:rsidRDefault="00A72115" w:rsidP="00A72115">
      <w:pPr>
        <w:spacing w:line="269" w:lineRule="auto"/>
        <w:rPr>
          <w:rFonts w:ascii="Calibri" w:hAnsi="Calibri" w:cs="Calibri Light"/>
          <w:b/>
          <w:sz w:val="6"/>
          <w:szCs w:val="6"/>
        </w:rPr>
      </w:pPr>
    </w:p>
    <w:p w14:paraId="08523A3B" w14:textId="77777777" w:rsidR="00A72115" w:rsidRPr="003C338F" w:rsidRDefault="00A72115" w:rsidP="00A72115">
      <w:pPr>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 xml:space="preserve">Family </w:t>
      </w:r>
      <w:r w:rsidRPr="003C338F">
        <w:rPr>
          <w:rFonts w:ascii="Calibri" w:hAnsi="Calibri" w:cs="Calibri Light"/>
          <w:b/>
          <w:color w:val="124F1A" w:themeColor="accent3" w:themeShade="BF"/>
          <w:sz w:val="21"/>
          <w:szCs w:val="21"/>
        </w:rPr>
        <w:t xml:space="preserve">Caregiver | February 2023 – </w:t>
      </w:r>
      <w:r>
        <w:rPr>
          <w:rFonts w:ascii="Calibri" w:hAnsi="Calibri" w:cs="Calibri Light"/>
          <w:b/>
          <w:color w:val="124F1A" w:themeColor="accent3" w:themeShade="BF"/>
          <w:sz w:val="21"/>
          <w:szCs w:val="21"/>
        </w:rPr>
        <w:t>January 2025</w:t>
      </w:r>
    </w:p>
    <w:p w14:paraId="55908E72" w14:textId="77777777" w:rsidR="00A72115" w:rsidRPr="00D76D24" w:rsidRDefault="00A72115" w:rsidP="00C22E5D">
      <w:pPr>
        <w:pStyle w:val="ListParagraph"/>
        <w:numPr>
          <w:ilvl w:val="0"/>
          <w:numId w:val="27"/>
        </w:numPr>
        <w:spacing w:line="276" w:lineRule="auto"/>
        <w:ind w:left="648"/>
        <w:rPr>
          <w:rFonts w:ascii="Calibri" w:hAnsi="Calibri" w:cs="Calibri"/>
          <w:sz w:val="21"/>
          <w:szCs w:val="21"/>
        </w:rPr>
      </w:pPr>
      <w:r w:rsidRPr="00D76D24">
        <w:rPr>
          <w:rFonts w:ascii="Calibri" w:eastAsiaTheme="minorHAnsi" w:hAnsi="Calibri" w:cs="Calibri"/>
          <w:sz w:val="21"/>
          <w:szCs w:val="21"/>
          <w14:ligatures w14:val="standardContextual"/>
        </w:rPr>
        <w:t xml:space="preserve">Provided care for my two siblings with autism and disabilities, managing schedules and </w:t>
      </w:r>
      <w:r>
        <w:rPr>
          <w:rFonts w:ascii="Calibri" w:eastAsiaTheme="minorHAnsi" w:hAnsi="Calibri" w:cs="Calibri"/>
          <w:sz w:val="21"/>
          <w:szCs w:val="21"/>
          <w14:ligatures w14:val="standardContextual"/>
        </w:rPr>
        <w:t>support</w:t>
      </w:r>
      <w:r w:rsidRPr="00D76D24">
        <w:rPr>
          <w:rFonts w:ascii="Calibri" w:eastAsiaTheme="minorHAnsi" w:hAnsi="Calibri" w:cs="Calibri"/>
          <w:sz w:val="21"/>
          <w:szCs w:val="21"/>
          <w14:ligatures w14:val="standardContextual"/>
        </w:rPr>
        <w:t xml:space="preserve"> </w:t>
      </w:r>
      <w:r>
        <w:rPr>
          <w:rFonts w:ascii="Calibri" w:eastAsiaTheme="minorHAnsi" w:hAnsi="Calibri" w:cs="Calibri"/>
          <w:sz w:val="21"/>
          <w:szCs w:val="21"/>
          <w14:ligatures w14:val="standardContextual"/>
        </w:rPr>
        <w:t>services</w:t>
      </w:r>
      <w:r w:rsidRPr="00D76D24">
        <w:rPr>
          <w:rFonts w:ascii="Calibri" w:eastAsiaTheme="minorHAnsi" w:hAnsi="Calibri" w:cs="Calibri"/>
          <w:sz w:val="21"/>
          <w:szCs w:val="21"/>
          <w14:ligatures w14:val="standardContextual"/>
        </w:rPr>
        <w:t xml:space="preserve"> until </w:t>
      </w:r>
      <w:r>
        <w:rPr>
          <w:rFonts w:ascii="Calibri" w:eastAsiaTheme="minorHAnsi" w:hAnsi="Calibri" w:cs="Calibri"/>
          <w:sz w:val="21"/>
          <w:szCs w:val="21"/>
          <w14:ligatures w14:val="standardContextual"/>
        </w:rPr>
        <w:t>long-term</w:t>
      </w:r>
      <w:r w:rsidRPr="00D76D24">
        <w:rPr>
          <w:rFonts w:ascii="Calibri" w:eastAsiaTheme="minorHAnsi" w:hAnsi="Calibri" w:cs="Calibri"/>
          <w:sz w:val="21"/>
          <w:szCs w:val="21"/>
          <w14:ligatures w14:val="standardContextual"/>
        </w:rPr>
        <w:t xml:space="preserve"> stabil</w:t>
      </w:r>
      <w:r>
        <w:rPr>
          <w:rFonts w:ascii="Calibri" w:eastAsiaTheme="minorHAnsi" w:hAnsi="Calibri" w:cs="Calibri"/>
          <w:sz w:val="21"/>
          <w:szCs w:val="21"/>
          <w14:ligatures w14:val="standardContextual"/>
        </w:rPr>
        <w:t>ity was achieved</w:t>
      </w:r>
      <w:r w:rsidRPr="00D76D24">
        <w:rPr>
          <w:rFonts w:ascii="Calibri" w:eastAsiaTheme="minorHAnsi" w:hAnsi="Calibri" w:cs="Calibri"/>
          <w:sz w:val="21"/>
          <w:szCs w:val="21"/>
          <w14:ligatures w14:val="standardContextual"/>
        </w:rPr>
        <w:t>.</w:t>
      </w:r>
    </w:p>
    <w:p w14:paraId="25B5A147" w14:textId="77777777" w:rsidR="00A72115" w:rsidRPr="00571DCB" w:rsidRDefault="00A72115" w:rsidP="00A72115">
      <w:pPr>
        <w:rPr>
          <w:rFonts w:ascii="Calibri" w:hAnsi="Calibri" w:cs="Calibri Light"/>
          <w:b/>
          <w:sz w:val="10"/>
          <w:szCs w:val="10"/>
        </w:rPr>
      </w:pPr>
    </w:p>
    <w:p w14:paraId="43F8EFEB" w14:textId="77777777" w:rsidR="00A72115" w:rsidRPr="0089454C" w:rsidRDefault="00A72115" w:rsidP="00A72115">
      <w:pPr>
        <w:rPr>
          <w:rFonts w:ascii="Calibri" w:hAnsi="Calibri" w:cs="Calibri Light"/>
          <w:b/>
          <w:sz w:val="21"/>
          <w:szCs w:val="21"/>
        </w:rPr>
      </w:pPr>
      <w:r w:rsidRPr="0089454C">
        <w:rPr>
          <w:rFonts w:ascii="Calibri" w:hAnsi="Calibri" w:cs="Calibri Light"/>
          <w:b/>
          <w:sz w:val="21"/>
          <w:szCs w:val="21"/>
        </w:rPr>
        <w:t xml:space="preserve">Nebo Agency | Atlanta, GA </w:t>
      </w:r>
    </w:p>
    <w:p w14:paraId="4018DD04" w14:textId="1EEEE050" w:rsidR="00A72115" w:rsidRPr="0089454C"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Engineer | November 2018 – January 2023   </w:t>
      </w:r>
    </w:p>
    <w:p w14:paraId="0B831D14" w14:textId="62FEE61A" w:rsidR="00393A2B" w:rsidRPr="00393A2B" w:rsidRDefault="00393A2B" w:rsidP="00C22E5D">
      <w:pPr>
        <w:pStyle w:val="ListParagraph"/>
        <w:numPr>
          <w:ilvl w:val="0"/>
          <w:numId w:val="27"/>
        </w:numPr>
        <w:spacing w:line="276" w:lineRule="auto"/>
        <w:ind w:left="648"/>
        <w:rPr>
          <w:rFonts w:ascii="Calibri" w:eastAsia="Times New Roman" w:hAnsi="Calibri" w:cs="Calibri"/>
          <w:sz w:val="21"/>
          <w:szCs w:val="21"/>
        </w:rPr>
      </w:pPr>
      <w:r w:rsidRPr="00D22C54">
        <w:rPr>
          <w:rFonts w:ascii="Calibri" w:hAnsi="Calibri" w:cs="Calibri"/>
          <w:sz w:val="21"/>
          <w:szCs w:val="21"/>
        </w:rPr>
        <w:t xml:space="preserve">Modernized the FHLBank Atlanta website’s </w:t>
      </w:r>
      <w:r w:rsidR="00A365EA">
        <w:rPr>
          <w:rFonts w:ascii="Calibri" w:hAnsi="Calibri" w:cs="Calibri"/>
          <w:sz w:val="21"/>
          <w:szCs w:val="21"/>
        </w:rPr>
        <w:t>frontend</w:t>
      </w:r>
      <w:r w:rsidRPr="00D22C54">
        <w:rPr>
          <w:rFonts w:ascii="Calibri" w:hAnsi="Calibri" w:cs="Calibri"/>
          <w:sz w:val="21"/>
          <w:szCs w:val="21"/>
        </w:rPr>
        <w:t xml:space="preserve"> architecture, boosting UX and performance and driving a 17% increase in conversions.</w:t>
      </w:r>
    </w:p>
    <w:p w14:paraId="2D5617A2" w14:textId="75D2DD80" w:rsidR="00393A2B" w:rsidRPr="00393A2B" w:rsidRDefault="00393A2B" w:rsidP="00C22E5D">
      <w:pPr>
        <w:pStyle w:val="ListParagraph"/>
        <w:numPr>
          <w:ilvl w:val="0"/>
          <w:numId w:val="27"/>
        </w:numPr>
        <w:spacing w:line="276" w:lineRule="auto"/>
        <w:ind w:left="648"/>
        <w:rPr>
          <w:rFonts w:ascii="Calibri" w:eastAsia="Times New Roman" w:hAnsi="Calibri" w:cs="Calibri"/>
          <w:sz w:val="21"/>
          <w:szCs w:val="21"/>
        </w:rPr>
      </w:pPr>
      <w:r w:rsidRPr="00D22C54">
        <w:rPr>
          <w:rFonts w:ascii="Calibri" w:hAnsi="Calibri" w:cs="Calibri"/>
          <w:sz w:val="21"/>
          <w:szCs w:val="21"/>
        </w:rPr>
        <w:t xml:space="preserve">Led </w:t>
      </w:r>
      <w:r w:rsidR="00A365EA">
        <w:rPr>
          <w:rFonts w:ascii="Calibri" w:hAnsi="Calibri" w:cs="Calibri"/>
          <w:sz w:val="21"/>
          <w:szCs w:val="21"/>
        </w:rPr>
        <w:t>frontend</w:t>
      </w:r>
      <w:r w:rsidRPr="00D22C54">
        <w:rPr>
          <w:rFonts w:ascii="Calibri" w:hAnsi="Calibri" w:cs="Calibri"/>
          <w:sz w:val="21"/>
          <w:szCs w:val="21"/>
        </w:rPr>
        <w:t xml:space="preserve"> delivery for 20+ digital projects, aligning cross-functional efforts to ship scalable, user-focused solutions on time and within scope.</w:t>
      </w:r>
    </w:p>
    <w:p w14:paraId="79881442" w14:textId="5518F3FF" w:rsidR="003D2DAF" w:rsidRPr="00D22C54" w:rsidRDefault="00237EA9" w:rsidP="00C22E5D">
      <w:pPr>
        <w:pStyle w:val="ListParagraph"/>
        <w:numPr>
          <w:ilvl w:val="0"/>
          <w:numId w:val="27"/>
        </w:numPr>
        <w:spacing w:line="276" w:lineRule="auto"/>
        <w:ind w:left="648"/>
        <w:rPr>
          <w:rFonts w:ascii="Calibri" w:eastAsia="Times New Roman" w:hAnsi="Calibri" w:cs="Calibri"/>
          <w:sz w:val="21"/>
          <w:szCs w:val="21"/>
        </w:rPr>
      </w:pPr>
      <w:r w:rsidRPr="00237EA9">
        <w:rPr>
          <w:rFonts w:ascii="Calibri" w:hAnsi="Calibri" w:cs="Calibri"/>
          <w:sz w:val="21"/>
          <w:szCs w:val="21"/>
        </w:rPr>
        <w:t>Built custom components using Ruby on Rails, PHP, HTML, SCSS, and JavaScript, delivering responsive, WCAG-compliant interfaces for CMS users.</w:t>
      </w:r>
    </w:p>
    <w:p w14:paraId="31B1CCFF" w14:textId="29470A0D" w:rsidR="0044499A" w:rsidRPr="00D22C54" w:rsidRDefault="00D22C54" w:rsidP="00C22E5D">
      <w:pPr>
        <w:pStyle w:val="ListParagraph"/>
        <w:numPr>
          <w:ilvl w:val="0"/>
          <w:numId w:val="27"/>
        </w:numPr>
        <w:spacing w:line="276" w:lineRule="auto"/>
        <w:ind w:left="648"/>
        <w:rPr>
          <w:rFonts w:ascii="Calibri" w:eastAsia="Times New Roman" w:hAnsi="Calibri" w:cs="Calibri"/>
          <w:sz w:val="21"/>
          <w:szCs w:val="21"/>
        </w:rPr>
      </w:pPr>
      <w:r w:rsidRPr="00D22C54">
        <w:rPr>
          <w:rFonts w:ascii="Calibri" w:hAnsi="Calibri" w:cs="Calibri"/>
          <w:sz w:val="21"/>
          <w:szCs w:val="21"/>
        </w:rPr>
        <w:t>Introduced Trello-based workflows to streamline UI development, improving sprint visibility and collaboration across design and engineering.</w:t>
      </w:r>
    </w:p>
    <w:p w14:paraId="685E02FD" w14:textId="2AD1C503" w:rsidR="0044499A" w:rsidRPr="00D22C54" w:rsidRDefault="00237EA9" w:rsidP="000A2D80">
      <w:pPr>
        <w:pStyle w:val="ListParagraph"/>
        <w:numPr>
          <w:ilvl w:val="0"/>
          <w:numId w:val="27"/>
        </w:numPr>
        <w:spacing w:line="276" w:lineRule="auto"/>
        <w:ind w:left="648"/>
        <w:rPr>
          <w:rFonts w:ascii="Calibri" w:eastAsia="Times New Roman" w:hAnsi="Calibri" w:cs="Calibri"/>
          <w:sz w:val="21"/>
          <w:szCs w:val="21"/>
        </w:rPr>
      </w:pPr>
      <w:r w:rsidRPr="00237EA9">
        <w:rPr>
          <w:rFonts w:ascii="Calibri" w:hAnsi="Calibri" w:cs="Calibri"/>
          <w:sz w:val="21"/>
          <w:szCs w:val="21"/>
        </w:rPr>
        <w:t>Authored onboarding docs and frontend SOPs, reducing ramp-up time and improving team scalability.</w:t>
      </w:r>
    </w:p>
    <w:p w14:paraId="0D919260" w14:textId="77777777" w:rsidR="0044499A" w:rsidRPr="0044499A" w:rsidRDefault="0044499A" w:rsidP="0044499A">
      <w:pPr>
        <w:spacing w:line="276" w:lineRule="auto"/>
        <w:rPr>
          <w:rFonts w:ascii="Calibri" w:eastAsia="Times New Roman" w:hAnsi="Calibri" w:cs="Calibri"/>
          <w:sz w:val="10"/>
          <w:szCs w:val="10"/>
        </w:rPr>
      </w:pPr>
    </w:p>
    <w:p w14:paraId="23F7B3A7" w14:textId="77777777" w:rsidR="00A72115" w:rsidRPr="001D3F1C" w:rsidRDefault="00A72115" w:rsidP="00A72115">
      <w:pPr>
        <w:spacing w:line="276" w:lineRule="auto"/>
        <w:rPr>
          <w:rFonts w:ascii="Calibri" w:hAnsi="Calibri" w:cs="Calibri"/>
          <w:sz w:val="21"/>
          <w:szCs w:val="21"/>
        </w:rPr>
      </w:pPr>
      <w:r w:rsidRPr="001D3F1C">
        <w:rPr>
          <w:rFonts w:ascii="Calibri" w:hAnsi="Calibri" w:cs="Calibri Light"/>
          <w:b/>
          <w:sz w:val="21"/>
          <w:szCs w:val="21"/>
        </w:rPr>
        <w:t xml:space="preserve">Freelancer | Atlanta, GA </w:t>
      </w:r>
    </w:p>
    <w:p w14:paraId="70B3DC0A" w14:textId="6F43C7F5" w:rsidR="00A72115" w:rsidRPr="0089454C"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Engineer | October 2017 – October 2018</w:t>
      </w:r>
    </w:p>
    <w:p w14:paraId="7A999CC3" w14:textId="52EE74F2" w:rsidR="00AA4A4F" w:rsidRPr="00AA4A4F" w:rsidRDefault="00AA4A4F" w:rsidP="00C22E5D">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648"/>
        <w:rPr>
          <w:rFonts w:ascii="Calibri" w:eastAsiaTheme="minorHAnsi" w:hAnsi="Calibri" w:cs="Calibri"/>
          <w:sz w:val="21"/>
          <w:szCs w:val="21"/>
          <w14:ligatures w14:val="standardContextual"/>
        </w:rPr>
      </w:pPr>
      <w:r w:rsidRPr="005C7B8A">
        <w:rPr>
          <w:rFonts w:ascii="Calibri" w:eastAsia="Times New Roman" w:hAnsi="Calibri" w:cs="Calibri"/>
          <w:sz w:val="21"/>
          <w:szCs w:val="21"/>
        </w:rPr>
        <w:t>Built an IoT asset-tracking interface with</w:t>
      </w:r>
      <w:r w:rsidR="00CC63DA">
        <w:rPr>
          <w:rFonts w:ascii="Calibri" w:eastAsia="Times New Roman" w:hAnsi="Calibri" w:cs="Calibri"/>
          <w:sz w:val="21"/>
          <w:szCs w:val="21"/>
        </w:rPr>
        <w:t xml:space="preserve"> Node.js,</w:t>
      </w:r>
      <w:r w:rsidRPr="005C7B8A">
        <w:rPr>
          <w:rFonts w:ascii="Calibri" w:eastAsia="Times New Roman" w:hAnsi="Calibri" w:cs="Calibri"/>
          <w:sz w:val="21"/>
          <w:szCs w:val="21"/>
        </w:rPr>
        <w:t xml:space="preserve"> React</w:t>
      </w:r>
      <w:r>
        <w:rPr>
          <w:rFonts w:ascii="Calibri" w:eastAsia="Times New Roman" w:hAnsi="Calibri" w:cs="Calibri"/>
          <w:sz w:val="21"/>
          <w:szCs w:val="21"/>
        </w:rPr>
        <w:t xml:space="preserve">, </w:t>
      </w:r>
      <w:r w:rsidR="00CC63DA">
        <w:rPr>
          <w:rFonts w:ascii="Calibri" w:eastAsia="Times New Roman" w:hAnsi="Calibri" w:cs="Calibri"/>
          <w:sz w:val="21"/>
          <w:szCs w:val="21"/>
        </w:rPr>
        <w:t xml:space="preserve">and </w:t>
      </w:r>
      <w:r>
        <w:rPr>
          <w:rFonts w:ascii="Calibri" w:eastAsia="Times New Roman" w:hAnsi="Calibri" w:cs="Calibri"/>
          <w:sz w:val="21"/>
          <w:szCs w:val="21"/>
        </w:rPr>
        <w:t>MUI</w:t>
      </w:r>
      <w:r w:rsidRPr="005C7B8A">
        <w:rPr>
          <w:rFonts w:ascii="Calibri" w:eastAsia="Times New Roman" w:hAnsi="Calibri" w:cs="Calibri"/>
          <w:sz w:val="21"/>
          <w:szCs w:val="21"/>
        </w:rPr>
        <w:t>, improving usability and performance through iterative enhancements.</w:t>
      </w:r>
    </w:p>
    <w:p w14:paraId="091FEEB6" w14:textId="20BC807A" w:rsidR="00AA4A4F" w:rsidRPr="00AA4A4F" w:rsidRDefault="00AA4A4F" w:rsidP="00C22E5D">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648"/>
        <w:rPr>
          <w:rFonts w:ascii="Calibri" w:eastAsiaTheme="minorHAnsi" w:hAnsi="Calibri" w:cs="Calibri"/>
          <w:sz w:val="21"/>
          <w:szCs w:val="21"/>
          <w14:ligatures w14:val="standardContextual"/>
        </w:rPr>
      </w:pPr>
      <w:r w:rsidRPr="00AA4A4F">
        <w:rPr>
          <w:rFonts w:ascii="Calibri" w:eastAsia="Times New Roman" w:hAnsi="Calibri" w:cs="Calibri"/>
          <w:sz w:val="21"/>
          <w:szCs w:val="21"/>
        </w:rPr>
        <w:t>Established a feedback loop with stakeholders to clarify requirements and prioritize features, streamlining rollout and boosting client satisfaction.</w:t>
      </w:r>
    </w:p>
    <w:p w14:paraId="4AF65BF0" w14:textId="77777777" w:rsidR="00AA4A4F" w:rsidRPr="00AA4A4F" w:rsidRDefault="00AA4A4F" w:rsidP="00AA4A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heme="minorHAnsi" w:hAnsi="Calibri" w:cs="Calibri"/>
          <w:sz w:val="10"/>
          <w:szCs w:val="10"/>
          <w14:ligatures w14:val="standardContextual"/>
        </w:rPr>
      </w:pPr>
    </w:p>
    <w:p w14:paraId="5EBF5044" w14:textId="77777777" w:rsidR="00A72115" w:rsidRPr="0089454C" w:rsidRDefault="00A72115" w:rsidP="00A72115">
      <w:pPr>
        <w:rPr>
          <w:rFonts w:ascii="Calibri" w:hAnsi="Calibri" w:cs="Calibri Light"/>
          <w:b/>
          <w:sz w:val="21"/>
          <w:szCs w:val="21"/>
        </w:rPr>
      </w:pPr>
      <w:r w:rsidRPr="0089454C">
        <w:rPr>
          <w:rFonts w:ascii="Calibri" w:hAnsi="Calibri" w:cs="Calibri Light"/>
          <w:b/>
          <w:sz w:val="21"/>
          <w:szCs w:val="21"/>
        </w:rPr>
        <w:t xml:space="preserve">ICON | Atlanta, GA </w:t>
      </w:r>
    </w:p>
    <w:p w14:paraId="6C771F5F" w14:textId="396B3FB7" w:rsidR="00A72115" w:rsidRPr="0089454C"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Engineer | February 2016 – September 2017</w:t>
      </w:r>
    </w:p>
    <w:p w14:paraId="17E6A285" w14:textId="1868B5A4" w:rsidR="00FB3C74" w:rsidRDefault="00EB4E9B" w:rsidP="00C22E5D">
      <w:pPr>
        <w:pStyle w:val="ListParagraph"/>
        <w:numPr>
          <w:ilvl w:val="0"/>
          <w:numId w:val="37"/>
        </w:numPr>
        <w:spacing w:line="276" w:lineRule="auto"/>
        <w:ind w:left="648"/>
        <w:rPr>
          <w:rFonts w:ascii="Calibri" w:hAnsi="Calibri" w:cs="Calibri"/>
          <w:sz w:val="21"/>
          <w:szCs w:val="21"/>
        </w:rPr>
      </w:pPr>
      <w:r w:rsidRPr="00EB4E9B">
        <w:rPr>
          <w:rFonts w:ascii="Calibri" w:hAnsi="Calibri" w:cs="Calibri"/>
          <w:sz w:val="21"/>
          <w:szCs w:val="21"/>
        </w:rPr>
        <w:t>Developed and enhanced a healthcare data platform with Angular, improving accessibility and ease of use for internal teams.</w:t>
      </w:r>
    </w:p>
    <w:p w14:paraId="31AEA236" w14:textId="42BAEB6E" w:rsidR="00A72115" w:rsidRPr="00FB3C74" w:rsidRDefault="00FB3C74" w:rsidP="00C22E5D">
      <w:pPr>
        <w:pStyle w:val="ListParagraph"/>
        <w:numPr>
          <w:ilvl w:val="0"/>
          <w:numId w:val="37"/>
        </w:numPr>
        <w:spacing w:line="276" w:lineRule="auto"/>
        <w:ind w:left="648"/>
        <w:rPr>
          <w:rFonts w:ascii="Calibri" w:hAnsi="Calibri" w:cs="Calibri"/>
          <w:sz w:val="21"/>
          <w:szCs w:val="21"/>
        </w:rPr>
      </w:pPr>
      <w:r w:rsidRPr="00FB3C74">
        <w:rPr>
          <w:rFonts w:ascii="Calibri" w:hAnsi="Calibri" w:cs="Calibri"/>
          <w:sz w:val="21"/>
          <w:szCs w:val="21"/>
        </w:rPr>
        <w:t>Collaborated with QA and backend teams to define requirements, resolve implementation blockers, and deliver features on schedule.</w:t>
      </w:r>
      <w:r w:rsidRPr="00FB3C74">
        <w:rPr>
          <w:rFonts w:ascii="Calibri" w:hAnsi="Calibri" w:cs="Calibri"/>
          <w:sz w:val="21"/>
          <w:szCs w:val="21"/>
        </w:rPr>
        <w:br/>
      </w:r>
    </w:p>
    <w:p w14:paraId="1391BC79" w14:textId="77777777" w:rsidR="00A72115" w:rsidRPr="0089454C" w:rsidRDefault="00A72115" w:rsidP="00A72115">
      <w:pPr>
        <w:rPr>
          <w:rFonts w:ascii="Calibri" w:hAnsi="Calibri" w:cs="Calibri"/>
          <w:b/>
          <w:sz w:val="21"/>
          <w:szCs w:val="21"/>
        </w:rPr>
      </w:pPr>
      <w:r w:rsidRPr="0089454C">
        <w:rPr>
          <w:rFonts w:ascii="Calibri" w:hAnsi="Calibri" w:cs="Calibri"/>
          <w:b/>
          <w:sz w:val="21"/>
          <w:szCs w:val="21"/>
        </w:rPr>
        <w:lastRenderedPageBreak/>
        <w:t>Brainjocks | Kennesaw, GA</w:t>
      </w:r>
    </w:p>
    <w:p w14:paraId="58F8330A" w14:textId="362C6818" w:rsidR="00A72115" w:rsidRDefault="00A72115" w:rsidP="00A72115">
      <w:pPr>
        <w:spacing w:line="276" w:lineRule="auto"/>
        <w:rPr>
          <w:rFonts w:ascii="Calibri" w:hAnsi="Calibri" w:cs="Calibri Light"/>
          <w:b/>
          <w:color w:val="124F1A" w:themeColor="accent3" w:themeShade="BF"/>
          <w:sz w:val="21"/>
          <w:szCs w:val="21"/>
        </w:rPr>
      </w:pPr>
      <w:r w:rsidRPr="0089454C">
        <w:rPr>
          <w:rFonts w:ascii="Calibri" w:hAnsi="Calibri" w:cs="Calibri Light"/>
          <w:b/>
          <w:color w:val="124F1A" w:themeColor="accent3" w:themeShade="BF"/>
          <w:sz w:val="21"/>
          <w:szCs w:val="21"/>
        </w:rPr>
        <w:t xml:space="preserve">Interactive/Web </w:t>
      </w:r>
      <w:r w:rsidR="00A365EA">
        <w:rPr>
          <w:rFonts w:ascii="Calibri" w:hAnsi="Calibri" w:cs="Calibri Light"/>
          <w:b/>
          <w:color w:val="124F1A" w:themeColor="accent3" w:themeShade="BF"/>
          <w:sz w:val="21"/>
          <w:szCs w:val="21"/>
        </w:rPr>
        <w:t>Frontend</w:t>
      </w:r>
      <w:r w:rsidRPr="0089454C">
        <w:rPr>
          <w:rFonts w:ascii="Calibri" w:hAnsi="Calibri" w:cs="Calibri Light"/>
          <w:b/>
          <w:color w:val="124F1A" w:themeColor="accent3" w:themeShade="BF"/>
          <w:sz w:val="21"/>
          <w:szCs w:val="21"/>
        </w:rPr>
        <w:t xml:space="preserve"> UI/UX Interface Developer | September 2015 – February 2016</w:t>
      </w:r>
    </w:p>
    <w:p w14:paraId="1B798237" w14:textId="77777777" w:rsidR="006208E7" w:rsidRPr="006208E7" w:rsidRDefault="006208E7" w:rsidP="00C22E5D">
      <w:pPr>
        <w:pStyle w:val="ListParagraph"/>
        <w:numPr>
          <w:ilvl w:val="0"/>
          <w:numId w:val="33"/>
        </w:numPr>
        <w:spacing w:line="276" w:lineRule="auto"/>
        <w:ind w:left="648"/>
        <w:rPr>
          <w:rFonts w:ascii="Calibri" w:hAnsi="Calibri" w:cs="Calibri"/>
          <w:color w:val="124F1A" w:themeColor="accent3" w:themeShade="BF"/>
          <w:sz w:val="21"/>
          <w:szCs w:val="21"/>
        </w:rPr>
      </w:pPr>
      <w:r w:rsidRPr="00F76601">
        <w:rPr>
          <w:rFonts w:ascii="Calibri" w:hAnsi="Calibri" w:cs="Calibri"/>
          <w:sz w:val="21"/>
          <w:szCs w:val="21"/>
        </w:rPr>
        <w:t>Built and maintained modular components for a Sitecore CMS, contributing to scalable, user-focused solutions in a fast-paced, distributed team environment.</w:t>
      </w:r>
    </w:p>
    <w:p w14:paraId="36AF3A6B" w14:textId="3FA441B5" w:rsidR="00A72115" w:rsidRPr="006208E7" w:rsidRDefault="006208E7" w:rsidP="00C22E5D">
      <w:pPr>
        <w:pStyle w:val="ListParagraph"/>
        <w:numPr>
          <w:ilvl w:val="0"/>
          <w:numId w:val="33"/>
        </w:numPr>
        <w:spacing w:line="276" w:lineRule="auto"/>
        <w:ind w:left="648"/>
        <w:rPr>
          <w:rFonts w:ascii="Calibri" w:hAnsi="Calibri" w:cs="Calibri"/>
          <w:color w:val="124F1A" w:themeColor="accent3" w:themeShade="BF"/>
          <w:sz w:val="21"/>
          <w:szCs w:val="21"/>
        </w:rPr>
      </w:pPr>
      <w:r w:rsidRPr="006208E7">
        <w:rPr>
          <w:rFonts w:ascii="Calibri" w:hAnsi="Calibri" w:cs="Calibri"/>
          <w:sz w:val="21"/>
          <w:szCs w:val="21"/>
        </w:rPr>
        <w:t>Translated UI requirements into development-ready tasks during agile planning and sprint cycles.</w:t>
      </w:r>
    </w:p>
    <w:p w14:paraId="55117FF5" w14:textId="77777777" w:rsidR="006208E7" w:rsidRPr="006208E7" w:rsidRDefault="006208E7" w:rsidP="006208E7">
      <w:pPr>
        <w:spacing w:line="276" w:lineRule="auto"/>
        <w:rPr>
          <w:rFonts w:ascii="Calibri" w:hAnsi="Calibri" w:cs="Calibri"/>
          <w:color w:val="124F1A" w:themeColor="accent3" w:themeShade="BF"/>
          <w:sz w:val="10"/>
          <w:szCs w:val="10"/>
        </w:rPr>
      </w:pPr>
    </w:p>
    <w:p w14:paraId="7B60F708" w14:textId="77777777" w:rsidR="00A72115" w:rsidRPr="0089454C" w:rsidRDefault="00A72115" w:rsidP="00A72115">
      <w:pPr>
        <w:rPr>
          <w:rFonts w:ascii="Calibri" w:hAnsi="Calibri" w:cs="Calibri Light"/>
          <w:b/>
          <w:sz w:val="21"/>
          <w:szCs w:val="21"/>
        </w:rPr>
      </w:pPr>
      <w:r w:rsidRPr="0089454C">
        <w:rPr>
          <w:rFonts w:ascii="Calibri" w:hAnsi="Calibri" w:cs="Calibri Light"/>
          <w:b/>
          <w:sz w:val="21"/>
          <w:szCs w:val="21"/>
        </w:rPr>
        <w:t>Codesmith Development | Cumming, GA</w:t>
      </w:r>
    </w:p>
    <w:p w14:paraId="51F1D7C7" w14:textId="46CD9E3D" w:rsidR="00A72115"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Developer | March 2015 – July 2015</w:t>
      </w:r>
    </w:p>
    <w:p w14:paraId="45EFE075" w14:textId="7D1D026F" w:rsidR="00A72115" w:rsidRPr="0050745C" w:rsidRDefault="00A72115" w:rsidP="00C22E5D">
      <w:pPr>
        <w:pStyle w:val="ListParagraph"/>
        <w:numPr>
          <w:ilvl w:val="0"/>
          <w:numId w:val="34"/>
        </w:numPr>
        <w:spacing w:line="276" w:lineRule="auto"/>
        <w:ind w:left="648"/>
        <w:rPr>
          <w:rFonts w:ascii="Calibri" w:hAnsi="Calibri" w:cs="Calibri"/>
          <w:color w:val="124F1A" w:themeColor="accent3" w:themeShade="BF"/>
          <w:sz w:val="21"/>
          <w:szCs w:val="21"/>
        </w:rPr>
      </w:pPr>
      <w:r w:rsidRPr="00532A3D">
        <w:rPr>
          <w:rFonts w:ascii="Calibri" w:eastAsiaTheme="minorHAnsi" w:hAnsi="Calibri" w:cs="Calibri"/>
          <w:sz w:val="21"/>
          <w:szCs w:val="21"/>
          <w14:ligatures w14:val="standardContextual"/>
        </w:rPr>
        <w:t xml:space="preserve">Built performant, accessible, and responsive interfaces with a focus on usability, contributing to improved user satisfaction and </w:t>
      </w:r>
      <w:r w:rsidR="00A365EA">
        <w:rPr>
          <w:rFonts w:ascii="Calibri" w:eastAsiaTheme="minorHAnsi" w:hAnsi="Calibri" w:cs="Calibri"/>
          <w:sz w:val="21"/>
          <w:szCs w:val="21"/>
          <w14:ligatures w14:val="standardContextual"/>
        </w:rPr>
        <w:t>frontend</w:t>
      </w:r>
      <w:r w:rsidRPr="00532A3D">
        <w:rPr>
          <w:rFonts w:ascii="Calibri" w:eastAsiaTheme="minorHAnsi" w:hAnsi="Calibri" w:cs="Calibri"/>
          <w:sz w:val="21"/>
          <w:szCs w:val="21"/>
          <w14:ligatures w14:val="standardContextual"/>
        </w:rPr>
        <w:t xml:space="preserve"> best practices.</w:t>
      </w:r>
    </w:p>
    <w:p w14:paraId="1E82C950" w14:textId="3EA57CE1" w:rsidR="00A72115" w:rsidRPr="00EB66BF" w:rsidRDefault="00A72115" w:rsidP="00A72115">
      <w:pPr>
        <w:spacing w:line="276" w:lineRule="auto"/>
        <w:rPr>
          <w:rFonts w:ascii="Calibri" w:hAnsi="Calibri" w:cs="Calibri Light"/>
          <w:b/>
          <w:color w:val="124F1A" w:themeColor="accent3" w:themeShade="BF"/>
          <w:sz w:val="10"/>
          <w:szCs w:val="10"/>
        </w:rPr>
      </w:pPr>
    </w:p>
    <w:p w14:paraId="1A71CF9E" w14:textId="77777777" w:rsidR="00A72115" w:rsidRPr="0089454C" w:rsidRDefault="00A72115" w:rsidP="00A72115">
      <w:pPr>
        <w:rPr>
          <w:rFonts w:ascii="Calibri" w:hAnsi="Calibri" w:cs="Calibri Light"/>
          <w:b/>
          <w:sz w:val="21"/>
          <w:szCs w:val="21"/>
        </w:rPr>
      </w:pPr>
      <w:r w:rsidRPr="0089454C">
        <w:rPr>
          <w:rFonts w:ascii="Calibri" w:hAnsi="Calibri" w:cs="Calibri Light"/>
          <w:b/>
          <w:sz w:val="21"/>
          <w:szCs w:val="21"/>
        </w:rPr>
        <w:t>LaDart Creative | Atlanta, GA</w:t>
      </w:r>
    </w:p>
    <w:p w14:paraId="1B3693CD" w14:textId="00EF04AC" w:rsidR="00A72115"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Developer | October 2013 – March 2015</w:t>
      </w:r>
    </w:p>
    <w:p w14:paraId="2B8BC1B4" w14:textId="5FAF0A63" w:rsidR="00A72115" w:rsidRPr="00A72115" w:rsidRDefault="00A72115" w:rsidP="00C22E5D">
      <w:pPr>
        <w:pStyle w:val="ListParagraph"/>
        <w:numPr>
          <w:ilvl w:val="0"/>
          <w:numId w:val="9"/>
        </w:numPr>
        <w:spacing w:line="276" w:lineRule="auto"/>
        <w:ind w:left="648"/>
        <w:rPr>
          <w:rFonts w:ascii="Calibri" w:hAnsi="Calibri" w:cs="Calibri"/>
          <w:color w:val="000000" w:themeColor="text1"/>
          <w:sz w:val="21"/>
          <w:szCs w:val="21"/>
        </w:rPr>
      </w:pPr>
      <w:r w:rsidRPr="00532A3D">
        <w:rPr>
          <w:rFonts w:ascii="Calibri" w:eastAsiaTheme="minorHAnsi" w:hAnsi="Calibri" w:cs="Calibri"/>
          <w:sz w:val="21"/>
          <w:szCs w:val="21"/>
          <w14:ligatures w14:val="standardContextual"/>
        </w:rPr>
        <w:t>Partnered with cross-functional teams to design and develop intuitive web interfaces, ensuring seamless functionality and alignment with user needs across client projects.</w:t>
      </w:r>
    </w:p>
    <w:p w14:paraId="43225C8F" w14:textId="77777777" w:rsidR="005C2DB0" w:rsidRPr="00F209F2" w:rsidRDefault="005C2DB0" w:rsidP="006432C1">
      <w:pPr>
        <w:pStyle w:val="NormalWeb"/>
        <w:spacing w:before="0" w:beforeAutospacing="0" w:after="0" w:afterAutospacing="0"/>
        <w:rPr>
          <w:rFonts w:ascii="Calibri" w:hAnsi="Calibri" w:cs="Calibri"/>
          <w:sz w:val="16"/>
          <w:szCs w:val="16"/>
        </w:rPr>
      </w:pPr>
    </w:p>
    <w:p w14:paraId="77761E77" w14:textId="4D595236" w:rsidR="005B3959" w:rsidRPr="002514F8" w:rsidRDefault="0044680B" w:rsidP="006432C1">
      <w:pPr>
        <w:pBdr>
          <w:bottom w:val="single" w:sz="18" w:space="1" w:color="124F1A" w:themeColor="accent3" w:themeShade="BF"/>
        </w:pBdr>
        <w:spacing w:after="61"/>
        <w:rPr>
          <w:rStyle w:val="Strong"/>
          <w:rFonts w:ascii="Calibri" w:hAnsi="Calibri" w:cs="Calibri"/>
          <w:b w:val="0"/>
          <w:bCs w:val="0"/>
          <w:sz w:val="21"/>
          <w:szCs w:val="21"/>
        </w:rPr>
        <w:sectPr w:rsidR="005B3959" w:rsidRPr="002514F8" w:rsidSect="00BE20A5">
          <w:headerReference w:type="default" r:id="rId7"/>
          <w:pgSz w:w="12240" w:h="15840"/>
          <w:pgMar w:top="720" w:right="720" w:bottom="720" w:left="720" w:header="900" w:footer="360" w:gutter="0"/>
          <w:cols w:space="720"/>
          <w:titlePg/>
          <w:docGrid w:linePitch="360"/>
        </w:sectPr>
      </w:pPr>
      <w:r w:rsidRPr="00AB2C66">
        <w:rPr>
          <w:rFonts w:ascii="Calibri" w:eastAsia="Calibri" w:hAnsi="Calibri" w:cs="Calibri"/>
          <w:b/>
          <w:bCs/>
          <w:caps/>
          <w:sz w:val="22"/>
          <w:szCs w:val="22"/>
        </w:rPr>
        <w:t>Skills</w:t>
      </w:r>
    </w:p>
    <w:p w14:paraId="25C19629" w14:textId="77777777" w:rsidR="005F56D7" w:rsidRDefault="005F56D7" w:rsidP="00EA6161">
      <w:pPr>
        <w:pStyle w:val="ListParagraph"/>
        <w:autoSpaceDE w:val="0"/>
        <w:autoSpaceDN w:val="0"/>
        <w:adjustRightInd w:val="0"/>
        <w:ind w:left="0"/>
        <w:rPr>
          <w:rFonts w:ascii="Calibri" w:eastAsiaTheme="minorHAnsi" w:hAnsi="Calibri" w:cs="Calibri"/>
          <w:color w:val="000000"/>
          <w:sz w:val="6"/>
          <w:szCs w:val="6"/>
          <w14:ligatures w14:val="standardContextual"/>
        </w:rPr>
      </w:pPr>
    </w:p>
    <w:p w14:paraId="736DC228" w14:textId="0135C18E" w:rsidR="005F56D7" w:rsidRPr="005F56D7" w:rsidRDefault="005F56D7" w:rsidP="00EA6161">
      <w:pPr>
        <w:pStyle w:val="ListParagraph"/>
        <w:autoSpaceDE w:val="0"/>
        <w:autoSpaceDN w:val="0"/>
        <w:adjustRightInd w:val="0"/>
        <w:spacing w:line="276" w:lineRule="auto"/>
        <w:ind w:left="0"/>
        <w:rPr>
          <w:rFonts w:ascii="Calibri" w:eastAsiaTheme="minorHAnsi" w:hAnsi="Calibri" w:cs="Calibri"/>
          <w:b/>
          <w:bCs/>
          <w:color w:val="124F1A" w:themeColor="accent3" w:themeShade="BF"/>
          <w:sz w:val="21"/>
          <w:szCs w:val="21"/>
          <w14:ligatures w14:val="standardContextual"/>
        </w:rPr>
      </w:pPr>
      <w:r w:rsidRPr="005F56D7">
        <w:rPr>
          <w:rFonts w:ascii="Calibri" w:eastAsiaTheme="minorHAnsi" w:hAnsi="Calibri" w:cs="Calibri"/>
          <w:b/>
          <w:bCs/>
          <w:color w:val="124F1A" w:themeColor="accent3" w:themeShade="BF"/>
          <w:sz w:val="21"/>
          <w:szCs w:val="21"/>
          <w14:ligatures w14:val="standardContextual"/>
        </w:rPr>
        <w:t>Languages &amp; Frameworks</w:t>
      </w:r>
    </w:p>
    <w:p w14:paraId="6ECCD1B2" w14:textId="7A631326" w:rsidR="005F56D7" w:rsidRDefault="005F56D7" w:rsidP="00EA6161">
      <w:pPr>
        <w:autoSpaceDE w:val="0"/>
        <w:autoSpaceDN w:val="0"/>
        <w:adjustRightInd w:val="0"/>
        <w:spacing w:line="276" w:lineRule="auto"/>
        <w:rPr>
          <w:rFonts w:ascii="Calibri" w:eastAsiaTheme="minorHAnsi" w:hAnsi="Calibri" w:cs="Calibri"/>
          <w:color w:val="000000"/>
          <w:sz w:val="21"/>
          <w:szCs w:val="21"/>
          <w14:ligatures w14:val="standardContextual"/>
        </w:rPr>
      </w:pPr>
      <w:r w:rsidRPr="005F56D7">
        <w:rPr>
          <w:rFonts w:ascii="Calibri" w:eastAsiaTheme="minorHAnsi" w:hAnsi="Calibri" w:cs="Calibri"/>
          <w:color w:val="000000"/>
          <w:sz w:val="21"/>
          <w:szCs w:val="21"/>
          <w14:ligatures w14:val="standardContextual"/>
        </w:rPr>
        <w:t>J</w:t>
      </w:r>
      <w:r w:rsidRPr="005F56D7">
        <w:rPr>
          <w:rFonts w:ascii="Calibri" w:eastAsiaTheme="minorHAnsi" w:hAnsi="Calibri" w:cs="Calibri"/>
          <w:color w:val="000000"/>
          <w:sz w:val="21"/>
          <w:szCs w:val="21"/>
          <w14:ligatures w14:val="standardContextual"/>
        </w:rPr>
        <w:t>avaScript</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Next.js</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React</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HTML</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CSS</w:t>
      </w:r>
      <w:r w:rsidR="001042F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SCSS</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Node.js</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jQuery</w:t>
      </w:r>
    </w:p>
    <w:p w14:paraId="7F141F88" w14:textId="77777777" w:rsidR="005F56D7" w:rsidRPr="005F56D7" w:rsidRDefault="005F56D7" w:rsidP="00EA6161">
      <w:pPr>
        <w:autoSpaceDE w:val="0"/>
        <w:autoSpaceDN w:val="0"/>
        <w:adjustRightInd w:val="0"/>
        <w:rPr>
          <w:rFonts w:ascii="Calibri" w:eastAsiaTheme="minorHAnsi" w:hAnsi="Calibri" w:cs="Calibri"/>
          <w:color w:val="000000"/>
          <w:sz w:val="10"/>
          <w:szCs w:val="10"/>
          <w14:ligatures w14:val="standardContextual"/>
        </w:rPr>
      </w:pPr>
    </w:p>
    <w:p w14:paraId="2A828711" w14:textId="4252FEDD" w:rsidR="005F56D7" w:rsidRPr="005F56D7" w:rsidRDefault="005F56D7" w:rsidP="00EA6161">
      <w:pPr>
        <w:autoSpaceDE w:val="0"/>
        <w:autoSpaceDN w:val="0"/>
        <w:adjustRightInd w:val="0"/>
        <w:spacing w:line="276" w:lineRule="auto"/>
        <w:rPr>
          <w:rFonts w:ascii="Calibri" w:eastAsiaTheme="minorHAnsi" w:hAnsi="Calibri" w:cs="Calibri"/>
          <w:b/>
          <w:bCs/>
          <w:color w:val="124F1A" w:themeColor="accent3" w:themeShade="BF"/>
          <w:sz w:val="21"/>
          <w:szCs w:val="21"/>
          <w14:ligatures w14:val="standardContextual"/>
        </w:rPr>
      </w:pPr>
      <w:r w:rsidRPr="005F56D7">
        <w:rPr>
          <w:rFonts w:ascii="Calibri" w:eastAsiaTheme="minorHAnsi" w:hAnsi="Calibri" w:cs="Calibri"/>
          <w:b/>
          <w:bCs/>
          <w:color w:val="124F1A" w:themeColor="accent3" w:themeShade="BF"/>
          <w:sz w:val="21"/>
          <w:szCs w:val="21"/>
          <w14:ligatures w14:val="standardContextual"/>
        </w:rPr>
        <w:t>Libraries &amp; Tools</w:t>
      </w:r>
    </w:p>
    <w:p w14:paraId="2DF153DC" w14:textId="77777777" w:rsidR="005F56D7" w:rsidRDefault="005F56D7" w:rsidP="00EA6161">
      <w:pPr>
        <w:autoSpaceDE w:val="0"/>
        <w:autoSpaceDN w:val="0"/>
        <w:adjustRightInd w:val="0"/>
        <w:spacing w:line="276" w:lineRule="auto"/>
        <w:rPr>
          <w:rFonts w:ascii="Calibri" w:eastAsiaTheme="minorHAnsi" w:hAnsi="Calibri" w:cs="Calibri"/>
          <w:color w:val="000000"/>
          <w:sz w:val="21"/>
          <w:szCs w:val="21"/>
          <w14:ligatures w14:val="standardContextual"/>
        </w:rPr>
      </w:pPr>
      <w:r w:rsidRPr="005F56D7">
        <w:rPr>
          <w:rFonts w:ascii="Calibri" w:eastAsiaTheme="minorHAnsi" w:hAnsi="Calibri" w:cs="Calibri"/>
          <w:color w:val="000000"/>
          <w:sz w:val="21"/>
          <w:szCs w:val="21"/>
          <w14:ligatures w14:val="standardContextual"/>
        </w:rPr>
        <w:t>MUI</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Bootstrap</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WordPress</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Adobe CC</w:t>
      </w:r>
      <w:r w:rsidRPr="005F56D7">
        <w:rPr>
          <w:rFonts w:ascii="Calibri" w:eastAsiaTheme="minorHAnsi" w:hAnsi="Calibri" w:cs="Calibri"/>
          <w:color w:val="000000"/>
          <w:sz w:val="21"/>
          <w:szCs w:val="21"/>
          <w14:ligatures w14:val="standardContextual"/>
        </w:rPr>
        <w:t xml:space="preserve">, Git, GitLab, GitHub, GitHub Copilot, </w:t>
      </w:r>
      <w:r w:rsidRPr="005F56D7">
        <w:rPr>
          <w:rFonts w:ascii="Calibri" w:eastAsiaTheme="minorHAnsi" w:hAnsi="Calibri" w:cs="Calibri"/>
          <w:color w:val="000000"/>
          <w:sz w:val="21"/>
          <w:szCs w:val="21"/>
          <w14:ligatures w14:val="standardContextual"/>
        </w:rPr>
        <w:t>VS Code</w:t>
      </w:r>
    </w:p>
    <w:p w14:paraId="19EA86C5" w14:textId="77777777" w:rsidR="005F56D7" w:rsidRPr="005F56D7" w:rsidRDefault="005F56D7" w:rsidP="00EA6161">
      <w:pPr>
        <w:autoSpaceDE w:val="0"/>
        <w:autoSpaceDN w:val="0"/>
        <w:adjustRightInd w:val="0"/>
        <w:rPr>
          <w:rFonts w:ascii="Calibri" w:eastAsiaTheme="minorHAnsi" w:hAnsi="Calibri" w:cs="Calibri"/>
          <w:color w:val="000000"/>
          <w:sz w:val="10"/>
          <w:szCs w:val="10"/>
          <w14:ligatures w14:val="standardContextual"/>
        </w:rPr>
      </w:pPr>
    </w:p>
    <w:p w14:paraId="36C9B8B6" w14:textId="4F7D093B" w:rsidR="005F56D7" w:rsidRPr="005F56D7" w:rsidRDefault="005F56D7" w:rsidP="00EA6161">
      <w:pPr>
        <w:autoSpaceDE w:val="0"/>
        <w:autoSpaceDN w:val="0"/>
        <w:adjustRightInd w:val="0"/>
        <w:spacing w:line="276" w:lineRule="auto"/>
        <w:rPr>
          <w:rFonts w:ascii="Calibri" w:eastAsiaTheme="minorHAnsi" w:hAnsi="Calibri" w:cs="Calibri"/>
          <w:b/>
          <w:bCs/>
          <w:color w:val="124F1A" w:themeColor="accent3" w:themeShade="BF"/>
          <w:sz w:val="21"/>
          <w:szCs w:val="21"/>
          <w14:ligatures w14:val="standardContextual"/>
        </w:rPr>
      </w:pPr>
      <w:r w:rsidRPr="005F56D7">
        <w:rPr>
          <w:rFonts w:ascii="Calibri" w:eastAsiaTheme="minorHAnsi" w:hAnsi="Calibri" w:cs="Calibri"/>
          <w:b/>
          <w:bCs/>
          <w:color w:val="124F1A" w:themeColor="accent3" w:themeShade="BF"/>
          <w:sz w:val="21"/>
          <w:szCs w:val="21"/>
          <w14:ligatures w14:val="standardContextual"/>
        </w:rPr>
        <w:t>Core Skills</w:t>
      </w:r>
    </w:p>
    <w:p w14:paraId="5485CA69" w14:textId="4A828287" w:rsidR="005F56D7" w:rsidRDefault="005F56D7" w:rsidP="00EA6161">
      <w:pPr>
        <w:autoSpaceDE w:val="0"/>
        <w:autoSpaceDN w:val="0"/>
        <w:adjustRightInd w:val="0"/>
        <w:spacing w:line="276" w:lineRule="auto"/>
        <w:rPr>
          <w:rFonts w:ascii="Calibri" w:eastAsiaTheme="minorHAnsi" w:hAnsi="Calibri" w:cs="Calibri"/>
          <w:color w:val="000000"/>
          <w:sz w:val="21"/>
          <w:szCs w:val="21"/>
          <w14:ligatures w14:val="standardContextual"/>
        </w:rPr>
      </w:pPr>
      <w:r w:rsidRPr="005F56D7">
        <w:rPr>
          <w:rFonts w:ascii="Calibri" w:eastAsiaTheme="minorHAnsi" w:hAnsi="Calibri" w:cs="Calibri"/>
          <w:color w:val="000000"/>
          <w:sz w:val="21"/>
          <w:szCs w:val="21"/>
          <w14:ligatures w14:val="standardContextual"/>
        </w:rPr>
        <w:t xml:space="preserve">Web Content Accessibility Guidelines (WCAG), </w:t>
      </w:r>
      <w:r w:rsidRPr="005F56D7">
        <w:rPr>
          <w:rFonts w:ascii="Calibri" w:eastAsiaTheme="minorHAnsi" w:hAnsi="Calibri" w:cs="Calibri"/>
          <w:color w:val="000000"/>
          <w:sz w:val="21"/>
          <w:szCs w:val="21"/>
          <w14:ligatures w14:val="standardContextual"/>
        </w:rPr>
        <w:t>Responsive Design</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Design Systems</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Performance Optimization</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API Integration</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UI/UX Collaboration</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SEO Best Practices</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A/B Testing</w:t>
      </w:r>
    </w:p>
    <w:p w14:paraId="0BB61B23" w14:textId="77777777" w:rsidR="005F56D7" w:rsidRPr="005F56D7" w:rsidRDefault="005F56D7" w:rsidP="00EA6161">
      <w:pPr>
        <w:autoSpaceDE w:val="0"/>
        <w:autoSpaceDN w:val="0"/>
        <w:adjustRightInd w:val="0"/>
        <w:rPr>
          <w:rFonts w:ascii="Calibri" w:eastAsiaTheme="minorHAnsi" w:hAnsi="Calibri" w:cs="Calibri"/>
          <w:color w:val="000000"/>
          <w:sz w:val="10"/>
          <w:szCs w:val="10"/>
          <w14:ligatures w14:val="standardContextual"/>
        </w:rPr>
      </w:pPr>
    </w:p>
    <w:p w14:paraId="64B6F7BA" w14:textId="2B3546F3" w:rsidR="005F56D7" w:rsidRPr="005F56D7" w:rsidRDefault="005F56D7" w:rsidP="00EA6161">
      <w:pPr>
        <w:autoSpaceDE w:val="0"/>
        <w:autoSpaceDN w:val="0"/>
        <w:adjustRightInd w:val="0"/>
        <w:spacing w:line="276" w:lineRule="auto"/>
        <w:rPr>
          <w:rFonts w:ascii="Calibri" w:eastAsiaTheme="minorHAnsi" w:hAnsi="Calibri" w:cs="Calibri"/>
          <w:b/>
          <w:bCs/>
          <w:color w:val="124F1A" w:themeColor="accent3" w:themeShade="BF"/>
          <w:sz w:val="21"/>
          <w:szCs w:val="21"/>
          <w14:ligatures w14:val="standardContextual"/>
        </w:rPr>
      </w:pPr>
      <w:r w:rsidRPr="005F56D7">
        <w:rPr>
          <w:rFonts w:ascii="Calibri" w:eastAsiaTheme="minorHAnsi" w:hAnsi="Calibri" w:cs="Calibri"/>
          <w:b/>
          <w:bCs/>
          <w:color w:val="124F1A" w:themeColor="accent3" w:themeShade="BF"/>
          <w:sz w:val="21"/>
          <w:szCs w:val="21"/>
          <w14:ligatures w14:val="standardContextual"/>
        </w:rPr>
        <w:t>Workflow &amp; Communication</w:t>
      </w:r>
    </w:p>
    <w:p w14:paraId="12A76F2C" w14:textId="35FAB687" w:rsidR="005F56D7" w:rsidRPr="005F56D7" w:rsidRDefault="005F56D7" w:rsidP="00EA6161">
      <w:pPr>
        <w:autoSpaceDE w:val="0"/>
        <w:autoSpaceDN w:val="0"/>
        <w:adjustRightInd w:val="0"/>
        <w:spacing w:line="276" w:lineRule="auto"/>
        <w:rPr>
          <w:rFonts w:ascii="Calibri" w:eastAsiaTheme="minorHAnsi" w:hAnsi="Calibri" w:cs="Calibri"/>
          <w:color w:val="000000"/>
          <w:sz w:val="21"/>
          <w:szCs w:val="21"/>
          <w14:ligatures w14:val="standardContextual"/>
        </w:rPr>
        <w:sectPr w:rsidR="005F56D7" w:rsidRPr="005F56D7" w:rsidSect="005F56D7">
          <w:type w:val="continuous"/>
          <w:pgSz w:w="12240" w:h="15840"/>
          <w:pgMar w:top="720" w:right="720" w:bottom="720" w:left="720" w:header="900" w:footer="360" w:gutter="0"/>
          <w:cols w:space="720"/>
          <w:titlePg/>
          <w:docGrid w:linePitch="360"/>
        </w:sectPr>
      </w:pPr>
      <w:r w:rsidRPr="005F56D7">
        <w:rPr>
          <w:rFonts w:ascii="Calibri" w:eastAsiaTheme="minorHAnsi" w:hAnsi="Calibri" w:cs="Calibri"/>
          <w:color w:val="000000"/>
          <w:sz w:val="21"/>
          <w:szCs w:val="21"/>
          <w14:ligatures w14:val="standardContextual"/>
        </w:rPr>
        <w:t>Agile Methodology</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Atlassian JIRA &amp; Trello</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Cross-Functional Team Collaboration</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Stakeholder Presentation &amp; Demos</w:t>
      </w:r>
      <w:r w:rsidRPr="005F56D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Strong Written &amp; Verbal Communicatio</w:t>
      </w:r>
      <w:r>
        <w:rPr>
          <w:rFonts w:ascii="Calibri" w:eastAsiaTheme="minorHAnsi" w:hAnsi="Calibri" w:cs="Calibri"/>
          <w:color w:val="000000"/>
          <w:sz w:val="21"/>
          <w:szCs w:val="21"/>
          <w14:ligatures w14:val="standardContextual"/>
        </w:rPr>
        <w:t>n</w:t>
      </w:r>
    </w:p>
    <w:p w14:paraId="65E20A25" w14:textId="77777777" w:rsidR="004D0668" w:rsidRPr="00F209F2" w:rsidRDefault="004D0668" w:rsidP="005272B0">
      <w:pPr>
        <w:pBdr>
          <w:bottom w:val="single" w:sz="18" w:space="1" w:color="124F1A" w:themeColor="accent3" w:themeShade="BF"/>
        </w:pBdr>
        <w:rPr>
          <w:rFonts w:ascii="Calibri" w:eastAsia="Calibri" w:hAnsi="Calibri" w:cs="Calibri"/>
          <w:b/>
          <w:bCs/>
          <w:caps/>
          <w:sz w:val="16"/>
          <w:szCs w:val="16"/>
        </w:rPr>
      </w:pPr>
    </w:p>
    <w:p w14:paraId="34B01D31" w14:textId="61A6D6DD" w:rsidR="0006518C" w:rsidRPr="00BE20A5" w:rsidRDefault="0006518C" w:rsidP="0006518C">
      <w:pPr>
        <w:pBdr>
          <w:bottom w:val="single" w:sz="18" w:space="1" w:color="124F1A" w:themeColor="accent3" w:themeShade="BF"/>
        </w:pBdr>
        <w:rPr>
          <w:rFonts w:ascii="Calibri" w:eastAsia="Calibri" w:hAnsi="Calibri" w:cs="Calibri Light"/>
          <w:b/>
          <w:bCs/>
          <w:sz w:val="24"/>
          <w:szCs w:val="24"/>
        </w:rPr>
      </w:pPr>
      <w:r w:rsidRPr="00BE20A5">
        <w:rPr>
          <w:rFonts w:ascii="Calibri" w:eastAsia="Calibri" w:hAnsi="Calibri" w:cs="Calibri Light"/>
          <w:b/>
          <w:bCs/>
          <w:sz w:val="24"/>
          <w:szCs w:val="24"/>
        </w:rPr>
        <w:t>EDUCAT</w:t>
      </w:r>
      <w:r w:rsidR="00CD4EE6">
        <w:rPr>
          <w:rFonts w:ascii="Calibri" w:eastAsia="Calibri" w:hAnsi="Calibri" w:cs="Calibri Light"/>
          <w:b/>
          <w:bCs/>
          <w:sz w:val="24"/>
          <w:szCs w:val="24"/>
        </w:rPr>
        <w:t>I</w:t>
      </w:r>
      <w:r w:rsidRPr="00BE20A5">
        <w:rPr>
          <w:rFonts w:ascii="Calibri" w:eastAsia="Calibri" w:hAnsi="Calibri" w:cs="Calibri Light"/>
          <w:b/>
          <w:bCs/>
          <w:sz w:val="24"/>
          <w:szCs w:val="24"/>
        </w:rPr>
        <w:t>O</w:t>
      </w:r>
      <w:r w:rsidR="00207987">
        <w:rPr>
          <w:rFonts w:ascii="Calibri" w:eastAsia="Calibri" w:hAnsi="Calibri" w:cs="Calibri Light"/>
          <w:b/>
          <w:bCs/>
          <w:sz w:val="24"/>
          <w:szCs w:val="24"/>
        </w:rPr>
        <w:t>N</w:t>
      </w:r>
    </w:p>
    <w:p w14:paraId="635CAD3A" w14:textId="77777777" w:rsidR="0006518C" w:rsidRPr="00BE20A5" w:rsidRDefault="0006518C" w:rsidP="00E85C36">
      <w:pPr>
        <w:spacing w:line="269" w:lineRule="auto"/>
        <w:rPr>
          <w:rFonts w:ascii="Calibri" w:eastAsia="Calibri" w:hAnsi="Calibri" w:cs="Calibri"/>
          <w:b/>
          <w:bCs/>
          <w:sz w:val="10"/>
          <w:szCs w:val="10"/>
        </w:rPr>
      </w:pPr>
    </w:p>
    <w:p w14:paraId="7DDD99B6" w14:textId="77777777" w:rsidR="0052041C" w:rsidRPr="0089454C" w:rsidRDefault="0052041C" w:rsidP="00E85C36">
      <w:pPr>
        <w:rPr>
          <w:rFonts w:ascii="Calibri" w:eastAsia="Calibri" w:hAnsi="Calibri" w:cs="Calibri"/>
          <w:b/>
          <w:bCs/>
          <w:sz w:val="6"/>
          <w:szCs w:val="6"/>
        </w:rPr>
        <w:sectPr w:rsidR="0052041C" w:rsidRPr="0089454C" w:rsidSect="005F56D7">
          <w:type w:val="continuous"/>
          <w:pgSz w:w="12240" w:h="15840"/>
          <w:pgMar w:top="720" w:right="720" w:bottom="720" w:left="720" w:header="900" w:footer="360" w:gutter="0"/>
          <w:cols w:space="720"/>
          <w:titlePg/>
          <w:docGrid w:linePitch="360"/>
        </w:sectPr>
      </w:pPr>
    </w:p>
    <w:p w14:paraId="756E6E65" w14:textId="5DD6EBE2" w:rsidR="0006518C" w:rsidRPr="009766A9" w:rsidRDefault="0006518C" w:rsidP="009766A9">
      <w:pPr>
        <w:ind w:left="360" w:hanging="360"/>
        <w:rPr>
          <w:rFonts w:ascii="Calibri" w:eastAsia="Calibri" w:hAnsi="Calibri" w:cs="Calibri"/>
          <w:b/>
          <w:bCs/>
          <w:color w:val="124F1A" w:themeColor="accent3" w:themeShade="BF"/>
          <w:sz w:val="21"/>
          <w:szCs w:val="21"/>
        </w:rPr>
      </w:pPr>
      <w:r w:rsidRPr="0089454C">
        <w:rPr>
          <w:rFonts w:ascii="Calibri" w:eastAsia="Calibri" w:hAnsi="Calibri" w:cs="Calibri"/>
          <w:b/>
          <w:bCs/>
          <w:color w:val="124F1A" w:themeColor="accent3" w:themeShade="BF"/>
          <w:sz w:val="21"/>
          <w:szCs w:val="21"/>
        </w:rPr>
        <w:t>The Creative Circus</w:t>
      </w:r>
      <w:r w:rsidR="009766A9">
        <w:rPr>
          <w:rFonts w:ascii="Calibri" w:eastAsia="Calibri" w:hAnsi="Calibri" w:cs="Calibri"/>
          <w:b/>
          <w:bCs/>
          <w:color w:val="124F1A" w:themeColor="accent3" w:themeShade="BF"/>
          <w:sz w:val="21"/>
          <w:szCs w:val="21"/>
        </w:rPr>
        <w:t xml:space="preserve"> | </w:t>
      </w:r>
      <w:r w:rsidR="009766A9" w:rsidRPr="009766A9">
        <w:rPr>
          <w:rFonts w:ascii="Calibri" w:eastAsia="Calibri" w:hAnsi="Calibri" w:cs="Calibri"/>
          <w:b/>
          <w:bCs/>
          <w:color w:val="124F1A" w:themeColor="accent3" w:themeShade="BF"/>
          <w:sz w:val="21"/>
          <w:szCs w:val="21"/>
        </w:rPr>
        <w:t>Atlanta, GA</w:t>
      </w:r>
    </w:p>
    <w:p w14:paraId="533C6694" w14:textId="0ECFB5D9" w:rsidR="0006518C" w:rsidRDefault="009766A9" w:rsidP="009766A9">
      <w:pPr>
        <w:ind w:left="360" w:hanging="360"/>
        <w:rPr>
          <w:rFonts w:ascii="Calibri" w:eastAsia="Calibri" w:hAnsi="Calibri" w:cs="Calibri"/>
          <w:sz w:val="21"/>
          <w:szCs w:val="21"/>
        </w:rPr>
      </w:pPr>
      <w:r>
        <w:rPr>
          <w:rFonts w:ascii="Calibri" w:eastAsia="Calibri" w:hAnsi="Calibri" w:cs="Calibri"/>
          <w:sz w:val="21"/>
          <w:szCs w:val="21"/>
        </w:rPr>
        <w:t xml:space="preserve">Certificate in </w:t>
      </w:r>
      <w:r w:rsidR="0006518C" w:rsidRPr="0089454C">
        <w:rPr>
          <w:rFonts w:ascii="Calibri" w:eastAsia="Calibri" w:hAnsi="Calibri" w:cs="Calibri"/>
          <w:sz w:val="21"/>
          <w:szCs w:val="21"/>
        </w:rPr>
        <w:t>Interactive Development</w:t>
      </w:r>
      <w:r>
        <w:rPr>
          <w:rFonts w:ascii="Calibri" w:eastAsia="Calibri" w:hAnsi="Calibri" w:cs="Calibri"/>
          <w:sz w:val="21"/>
          <w:szCs w:val="21"/>
        </w:rPr>
        <w:t xml:space="preserve">, </w:t>
      </w:r>
      <w:r w:rsidR="0006518C" w:rsidRPr="0089454C">
        <w:rPr>
          <w:rFonts w:ascii="Calibri" w:eastAsia="Calibri" w:hAnsi="Calibri" w:cs="Calibri"/>
          <w:sz w:val="21"/>
          <w:szCs w:val="21"/>
        </w:rPr>
        <w:t>2013</w:t>
      </w:r>
    </w:p>
    <w:p w14:paraId="6FE94696" w14:textId="77777777" w:rsidR="009766A9" w:rsidRPr="005F56D7" w:rsidRDefault="009766A9" w:rsidP="009B67BD">
      <w:pPr>
        <w:ind w:left="360" w:hanging="360"/>
        <w:rPr>
          <w:rFonts w:ascii="Calibri" w:eastAsia="Calibri" w:hAnsi="Calibri" w:cs="Calibri"/>
          <w:sz w:val="10"/>
          <w:szCs w:val="10"/>
        </w:rPr>
      </w:pPr>
    </w:p>
    <w:p w14:paraId="4F3826B0" w14:textId="73D18D70" w:rsidR="0006518C" w:rsidRPr="009766A9" w:rsidRDefault="0006518C" w:rsidP="009766A9">
      <w:pPr>
        <w:rPr>
          <w:rFonts w:ascii="Calibri" w:eastAsia="Calibri" w:hAnsi="Calibri" w:cs="Calibri"/>
          <w:b/>
          <w:bCs/>
          <w:color w:val="124F1A" w:themeColor="accent3" w:themeShade="BF"/>
          <w:sz w:val="21"/>
          <w:szCs w:val="21"/>
        </w:rPr>
      </w:pPr>
      <w:r w:rsidRPr="0089454C">
        <w:rPr>
          <w:rFonts w:ascii="Calibri" w:eastAsia="Calibri" w:hAnsi="Calibri" w:cs="Calibri"/>
          <w:b/>
          <w:bCs/>
          <w:color w:val="124F1A" w:themeColor="accent3" w:themeShade="BF"/>
          <w:sz w:val="21"/>
          <w:szCs w:val="21"/>
        </w:rPr>
        <w:t>The University of Alabama</w:t>
      </w:r>
      <w:r w:rsidR="009766A9">
        <w:rPr>
          <w:rFonts w:ascii="Calibri" w:eastAsia="Calibri" w:hAnsi="Calibri" w:cs="Calibri"/>
          <w:b/>
          <w:bCs/>
          <w:color w:val="124F1A" w:themeColor="accent3" w:themeShade="BF"/>
          <w:sz w:val="21"/>
          <w:szCs w:val="21"/>
        </w:rPr>
        <w:t xml:space="preserve"> | </w:t>
      </w:r>
      <w:r w:rsidR="009766A9" w:rsidRPr="009766A9">
        <w:rPr>
          <w:rFonts w:ascii="Calibri" w:eastAsia="Calibri" w:hAnsi="Calibri" w:cs="Calibri"/>
          <w:b/>
          <w:bCs/>
          <w:color w:val="124F1A" w:themeColor="accent3" w:themeShade="BF"/>
          <w:sz w:val="21"/>
          <w:szCs w:val="21"/>
        </w:rPr>
        <w:t>Tuscaloosa, AL</w:t>
      </w:r>
    </w:p>
    <w:p w14:paraId="03B9DD72" w14:textId="37D2BBCD" w:rsidR="0006518C" w:rsidRPr="009766A9" w:rsidRDefault="0006518C" w:rsidP="009766A9">
      <w:pPr>
        <w:ind w:left="360" w:hanging="360"/>
        <w:rPr>
          <w:rFonts w:ascii="Calibri" w:eastAsia="Calibri" w:hAnsi="Calibri" w:cs="Calibri"/>
          <w:sz w:val="21"/>
          <w:szCs w:val="21"/>
        </w:rPr>
      </w:pPr>
      <w:r w:rsidRPr="0089454C">
        <w:rPr>
          <w:rFonts w:ascii="Calibri" w:eastAsia="Calibri" w:hAnsi="Calibri" w:cs="Calibri"/>
          <w:sz w:val="21"/>
          <w:szCs w:val="21"/>
        </w:rPr>
        <w:t>Bachelor of Science in Communication and Information Sciences</w:t>
      </w:r>
      <w:r w:rsidR="009766A9">
        <w:rPr>
          <w:rFonts w:ascii="Calibri" w:eastAsia="Calibri" w:hAnsi="Calibri" w:cs="Calibri"/>
          <w:sz w:val="21"/>
          <w:szCs w:val="21"/>
        </w:rPr>
        <w:t>, 2011</w:t>
      </w:r>
    </w:p>
    <w:sectPr w:rsidR="0006518C" w:rsidRPr="009766A9" w:rsidSect="0027596D">
      <w:type w:val="continuous"/>
      <w:pgSz w:w="12240" w:h="15840"/>
      <w:pgMar w:top="720" w:right="720" w:bottom="720" w:left="720" w:header="90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FD6E4" w14:textId="77777777" w:rsidR="009E533B" w:rsidRDefault="009E533B">
      <w:r>
        <w:separator/>
      </w:r>
    </w:p>
  </w:endnote>
  <w:endnote w:type="continuationSeparator" w:id="0">
    <w:p w14:paraId="2956B099" w14:textId="77777777" w:rsidR="009E533B" w:rsidRDefault="009E5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Franklin Gothic">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FD2DA" w14:textId="77777777" w:rsidR="009E533B" w:rsidRDefault="009E533B">
      <w:r>
        <w:separator/>
      </w:r>
    </w:p>
  </w:footnote>
  <w:footnote w:type="continuationSeparator" w:id="0">
    <w:p w14:paraId="191E58C5" w14:textId="77777777" w:rsidR="009E533B" w:rsidRDefault="009E5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C5EE3" w14:textId="77777777" w:rsidR="0006518C" w:rsidRPr="00102036" w:rsidRDefault="0006518C" w:rsidP="0006518C">
    <w:pPr>
      <w:pBdr>
        <w:bottom w:val="single" w:sz="18" w:space="1" w:color="124F1A" w:themeColor="accent3" w:themeShade="BF"/>
      </w:pBdr>
      <w:rPr>
        <w:rFonts w:ascii="Calibri Light" w:eastAsia="Franklin Gothic" w:hAnsi="Calibri Light" w:cs="Calibri Light"/>
        <w:b/>
        <w:sz w:val="24"/>
        <w:szCs w:val="24"/>
        <w:lang w:val="fi-FI"/>
      </w:rPr>
    </w:pPr>
    <w:r>
      <w:rPr>
        <w:rFonts w:ascii="Calibri Light" w:eastAsia="Franklin Gothic" w:hAnsi="Calibri Light" w:cs="Calibri Light"/>
        <w:b/>
        <w:sz w:val="24"/>
        <w:szCs w:val="24"/>
        <w:lang w:val="fi-FI"/>
      </w:rPr>
      <w:t>TRIP PRUITT</w:t>
    </w:r>
    <w:r w:rsidRPr="001969CA">
      <w:rPr>
        <w:rFonts w:ascii="Calibri Light" w:eastAsia="Franklin Gothic" w:hAnsi="Calibri Light" w:cs="Calibri Light"/>
        <w:b/>
        <w:sz w:val="24"/>
        <w:szCs w:val="24"/>
        <w:lang w:val="fi-FI"/>
      </w:rPr>
      <w:t xml:space="preserve"> </w:t>
    </w:r>
    <w:r w:rsidRPr="00DB0EA7">
      <w:rPr>
        <w:rFonts w:ascii="Calibri Light" w:eastAsia="Franklin Gothic" w:hAnsi="Calibri Light" w:cs="Calibri Light"/>
        <w:b/>
        <w:sz w:val="24"/>
        <w:szCs w:val="24"/>
        <w:lang w:val="fi-FI"/>
      </w:rPr>
      <w:t>|</w:t>
    </w:r>
    <w:r w:rsidRPr="001969CA">
      <w:rPr>
        <w:rFonts w:ascii="Calibri Light" w:eastAsia="Franklin Gothic" w:hAnsi="Calibri Light" w:cs="Calibri Light"/>
        <w:b/>
        <w:sz w:val="24"/>
        <w:szCs w:val="24"/>
        <w:lang w:val="fi-FI"/>
      </w:rPr>
      <w:t xml:space="preserve"> </w:t>
    </w:r>
    <w:r>
      <w:rPr>
        <w:rFonts w:ascii="Calibri Light" w:eastAsia="Franklin Gothic" w:hAnsi="Calibri Light" w:cs="Calibri Light"/>
        <w:b/>
        <w:sz w:val="24"/>
        <w:szCs w:val="24"/>
        <w:lang w:val="fi-FI"/>
      </w:rPr>
      <w:t>404–731–1659</w:t>
    </w:r>
    <w:r w:rsidRPr="001969CA">
      <w:rPr>
        <w:rFonts w:ascii="Calibri Light" w:eastAsia="Franklin Gothic" w:hAnsi="Calibri Light" w:cs="Calibri Light"/>
        <w:b/>
        <w:sz w:val="24"/>
        <w:szCs w:val="24"/>
        <w:lang w:val="fi-FI"/>
      </w:rPr>
      <w:t xml:space="preserve"> </w:t>
    </w:r>
    <w:r>
      <w:rPr>
        <w:rFonts w:ascii="Calibri Light" w:eastAsia="Franklin Gothic" w:hAnsi="Calibri Light" w:cs="Calibri Light"/>
        <w:b/>
        <w:sz w:val="24"/>
        <w:szCs w:val="24"/>
        <w:lang w:val="fi-FI"/>
      </w:rPr>
      <w:t>|</w:t>
    </w:r>
    <w:r w:rsidRPr="001969CA">
      <w:rPr>
        <w:rFonts w:ascii="Calibri Light" w:eastAsia="Franklin Gothic" w:hAnsi="Calibri Light" w:cs="Calibri Light"/>
        <w:b/>
        <w:sz w:val="24"/>
        <w:szCs w:val="24"/>
        <w:lang w:val="fi-FI"/>
      </w:rPr>
      <w:t xml:space="preserve"> </w:t>
    </w:r>
    <w:r>
      <w:rPr>
        <w:rFonts w:ascii="Calibri Light" w:eastAsia="Franklin Gothic" w:hAnsi="Calibri Light" w:cs="Calibri Light"/>
        <w:b/>
        <w:sz w:val="24"/>
        <w:szCs w:val="24"/>
        <w:lang w:val="fi-FI"/>
      </w:rPr>
      <w:t>trip.pruitt.works</w:t>
    </w:r>
    <w:r w:rsidRPr="001969CA">
      <w:rPr>
        <w:rFonts w:ascii="Calibri Light" w:eastAsia="Franklin Gothic" w:hAnsi="Calibri Light" w:cs="Calibri Light"/>
        <w:b/>
        <w:sz w:val="24"/>
        <w:szCs w:val="24"/>
        <w:lang w:val="fi-FI"/>
      </w:rPr>
      <w:t>@gmail.com</w:t>
    </w:r>
    <w:r>
      <w:rPr>
        <w:rFonts w:ascii="Calibri Light" w:eastAsia="Franklin Gothic" w:hAnsi="Calibri Light" w:cs="Calibri Light"/>
        <w:b/>
        <w:sz w:val="24"/>
        <w:szCs w:val="24"/>
        <w:lang w:val="fi-FI"/>
      </w:rPr>
      <w:softHyphen/>
    </w:r>
    <w:r w:rsidRPr="001969CA">
      <w:rPr>
        <w:rFonts w:ascii="Calibri Light" w:eastAsia="Franklin Gothic" w:hAnsi="Calibri Light" w:cs="Calibri Light"/>
        <w:b/>
        <w:sz w:val="24"/>
        <w:szCs w:val="24"/>
        <w:lang w:val="fi-FI"/>
      </w:rPr>
      <w:tab/>
    </w:r>
    <w:r w:rsidRPr="001969CA">
      <w:rPr>
        <w:rFonts w:ascii="Calibri Light" w:eastAsia="Franklin Gothic" w:hAnsi="Calibri Light" w:cs="Calibri Light"/>
        <w:b/>
        <w:sz w:val="24"/>
        <w:szCs w:val="24"/>
        <w:lang w:val="fi-FI"/>
      </w:rPr>
      <w:tab/>
    </w:r>
    <w:r>
      <w:rPr>
        <w:rFonts w:ascii="Calibri Light" w:eastAsia="Franklin Gothic" w:hAnsi="Calibri Light" w:cs="Calibri Light"/>
        <w:b/>
        <w:sz w:val="24"/>
        <w:szCs w:val="24"/>
        <w:lang w:val="fi-FI"/>
      </w:rPr>
      <w:t xml:space="preserve">                                          Page  </w:t>
    </w:r>
    <w:r w:rsidRPr="000A0D19">
      <w:rPr>
        <w:rFonts w:ascii="Calibri Light" w:eastAsia="Franklin Gothic" w:hAnsi="Calibri Light" w:cs="Calibri Light"/>
        <w:b/>
        <w:sz w:val="24"/>
        <w:szCs w:val="24"/>
        <w:lang w:val="fi-FI"/>
      </w:rPr>
      <w:fldChar w:fldCharType="begin"/>
    </w:r>
    <w:r w:rsidRPr="000A0D19">
      <w:rPr>
        <w:rFonts w:ascii="Calibri Light" w:eastAsia="Franklin Gothic" w:hAnsi="Calibri Light" w:cs="Calibri Light"/>
        <w:b/>
        <w:sz w:val="24"/>
        <w:szCs w:val="24"/>
        <w:lang w:val="fi-FI"/>
      </w:rPr>
      <w:instrText xml:space="preserve"> PAGE   \* MERGEFORMAT </w:instrText>
    </w:r>
    <w:r w:rsidRPr="000A0D19">
      <w:rPr>
        <w:rFonts w:ascii="Calibri Light" w:eastAsia="Franklin Gothic" w:hAnsi="Calibri Light" w:cs="Calibri Light"/>
        <w:b/>
        <w:sz w:val="24"/>
        <w:szCs w:val="24"/>
        <w:lang w:val="fi-FI"/>
      </w:rPr>
      <w:fldChar w:fldCharType="separate"/>
    </w:r>
    <w:r>
      <w:rPr>
        <w:rFonts w:ascii="Calibri Light" w:eastAsia="Franklin Gothic" w:hAnsi="Calibri Light" w:cs="Calibri Light"/>
        <w:b/>
        <w:sz w:val="24"/>
        <w:szCs w:val="24"/>
        <w:lang w:val="fi-FI"/>
      </w:rPr>
      <w:t>2</w:t>
    </w:r>
    <w:r w:rsidRPr="000A0D19">
      <w:rPr>
        <w:rFonts w:ascii="Calibri Light" w:eastAsia="Franklin Gothic" w:hAnsi="Calibri Light" w:cs="Calibri Light"/>
        <w:b/>
        <w:noProof/>
        <w:sz w:val="24"/>
        <w:szCs w:val="24"/>
        <w:lang w:val="fi-FI"/>
      </w:rPr>
      <w:fldChar w:fldCharType="end"/>
    </w:r>
  </w:p>
  <w:p w14:paraId="485CA5C8" w14:textId="3210A1CF" w:rsidR="00134C56" w:rsidRPr="0006518C" w:rsidRDefault="00134C56" w:rsidP="00065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AEB"/>
    <w:multiLevelType w:val="hybridMultilevel"/>
    <w:tmpl w:val="4D2C1D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77469"/>
    <w:multiLevelType w:val="hybridMultilevel"/>
    <w:tmpl w:val="5E0C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22A7"/>
    <w:multiLevelType w:val="hybridMultilevel"/>
    <w:tmpl w:val="3632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B1CEA"/>
    <w:multiLevelType w:val="hybridMultilevel"/>
    <w:tmpl w:val="3766A6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4F2444B"/>
    <w:multiLevelType w:val="hybridMultilevel"/>
    <w:tmpl w:val="5F56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13E30"/>
    <w:multiLevelType w:val="hybridMultilevel"/>
    <w:tmpl w:val="0706B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F725F5"/>
    <w:multiLevelType w:val="hybridMultilevel"/>
    <w:tmpl w:val="0EF400E8"/>
    <w:lvl w:ilvl="0" w:tplc="EC06649C">
      <w:numFmt w:val="bullet"/>
      <w:lvlText w:val=""/>
      <w:lvlJc w:val="left"/>
      <w:pPr>
        <w:ind w:left="920" w:hanging="440"/>
      </w:pPr>
      <w:rPr>
        <w:rFonts w:ascii="Symbol" w:eastAsiaTheme="minorHAnsi" w:hAnsi="Symbol" w:cs="Symbol" w:hint="default"/>
        <w:color w:val="114014"/>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1B247D05"/>
    <w:multiLevelType w:val="hybridMultilevel"/>
    <w:tmpl w:val="DC6CA5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FA40103"/>
    <w:multiLevelType w:val="hybridMultilevel"/>
    <w:tmpl w:val="B5FAC34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1ED47AB"/>
    <w:multiLevelType w:val="hybridMultilevel"/>
    <w:tmpl w:val="5970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E140D"/>
    <w:multiLevelType w:val="hybridMultilevel"/>
    <w:tmpl w:val="EA74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06B07"/>
    <w:multiLevelType w:val="hybridMultilevel"/>
    <w:tmpl w:val="7C12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E73F1"/>
    <w:multiLevelType w:val="hybridMultilevel"/>
    <w:tmpl w:val="BFE2E6AA"/>
    <w:lvl w:ilvl="0" w:tplc="576AD9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C28F1"/>
    <w:multiLevelType w:val="hybridMultilevel"/>
    <w:tmpl w:val="3F2E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872CA"/>
    <w:multiLevelType w:val="hybridMultilevel"/>
    <w:tmpl w:val="ABF8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A75AD"/>
    <w:multiLevelType w:val="hybridMultilevel"/>
    <w:tmpl w:val="42DE8D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31078E"/>
    <w:multiLevelType w:val="hybridMultilevel"/>
    <w:tmpl w:val="EC5E9A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C9021F"/>
    <w:multiLevelType w:val="hybridMultilevel"/>
    <w:tmpl w:val="6DF254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70BEC"/>
    <w:multiLevelType w:val="hybridMultilevel"/>
    <w:tmpl w:val="057A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06C0E"/>
    <w:multiLevelType w:val="hybridMultilevel"/>
    <w:tmpl w:val="4DEA95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034E32"/>
    <w:multiLevelType w:val="hybridMultilevel"/>
    <w:tmpl w:val="1242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B4BDD"/>
    <w:multiLevelType w:val="hybridMultilevel"/>
    <w:tmpl w:val="3EDE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490413"/>
    <w:multiLevelType w:val="hybridMultilevel"/>
    <w:tmpl w:val="4B62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526CC"/>
    <w:multiLevelType w:val="hybridMultilevel"/>
    <w:tmpl w:val="2E2C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57CF4"/>
    <w:multiLevelType w:val="hybridMultilevel"/>
    <w:tmpl w:val="C106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73256"/>
    <w:multiLevelType w:val="hybridMultilevel"/>
    <w:tmpl w:val="887C742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15:restartNumberingAfterBreak="0">
    <w:nsid w:val="55BD6D0C"/>
    <w:multiLevelType w:val="hybridMultilevel"/>
    <w:tmpl w:val="7B86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67384"/>
    <w:multiLevelType w:val="hybridMultilevel"/>
    <w:tmpl w:val="4E14D8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97F2582"/>
    <w:multiLevelType w:val="hybridMultilevel"/>
    <w:tmpl w:val="8C70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C4189"/>
    <w:multiLevelType w:val="hybridMultilevel"/>
    <w:tmpl w:val="AFA84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A031DF"/>
    <w:multiLevelType w:val="hybridMultilevel"/>
    <w:tmpl w:val="0A2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12C29"/>
    <w:multiLevelType w:val="hybridMultilevel"/>
    <w:tmpl w:val="24985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151D9"/>
    <w:multiLevelType w:val="hybridMultilevel"/>
    <w:tmpl w:val="91F03440"/>
    <w:lvl w:ilvl="0" w:tplc="9EBE71A0">
      <w:numFmt w:val="bullet"/>
      <w:lvlText w:val="·"/>
      <w:lvlJc w:val="left"/>
      <w:pPr>
        <w:ind w:left="740" w:hanging="38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57C8D"/>
    <w:multiLevelType w:val="hybridMultilevel"/>
    <w:tmpl w:val="F94A3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926ECC"/>
    <w:multiLevelType w:val="hybridMultilevel"/>
    <w:tmpl w:val="E2A6861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8DE5493"/>
    <w:multiLevelType w:val="hybridMultilevel"/>
    <w:tmpl w:val="860C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647BC9"/>
    <w:multiLevelType w:val="hybridMultilevel"/>
    <w:tmpl w:val="D90071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A83DB4"/>
    <w:multiLevelType w:val="hybridMultilevel"/>
    <w:tmpl w:val="D8A0FB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FA849B6"/>
    <w:multiLevelType w:val="hybridMultilevel"/>
    <w:tmpl w:val="0692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3131B0"/>
    <w:multiLevelType w:val="hybridMultilevel"/>
    <w:tmpl w:val="E8CA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92AD4"/>
    <w:multiLevelType w:val="hybridMultilevel"/>
    <w:tmpl w:val="A7805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5A296C"/>
    <w:multiLevelType w:val="hybridMultilevel"/>
    <w:tmpl w:val="88A2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72041">
    <w:abstractNumId w:val="16"/>
  </w:num>
  <w:num w:numId="2" w16cid:durableId="764544373">
    <w:abstractNumId w:val="31"/>
  </w:num>
  <w:num w:numId="3" w16cid:durableId="253516013">
    <w:abstractNumId w:val="21"/>
  </w:num>
  <w:num w:numId="4" w16cid:durableId="1231504756">
    <w:abstractNumId w:val="17"/>
  </w:num>
  <w:num w:numId="5" w16cid:durableId="1542202664">
    <w:abstractNumId w:val="5"/>
  </w:num>
  <w:num w:numId="6" w16cid:durableId="1761677084">
    <w:abstractNumId w:val="28"/>
  </w:num>
  <w:num w:numId="7" w16cid:durableId="2091150776">
    <w:abstractNumId w:val="39"/>
  </w:num>
  <w:num w:numId="8" w16cid:durableId="1570731998">
    <w:abstractNumId w:val="33"/>
  </w:num>
  <w:num w:numId="9" w16cid:durableId="1360087275">
    <w:abstractNumId w:val="9"/>
  </w:num>
  <w:num w:numId="10" w16cid:durableId="444858745">
    <w:abstractNumId w:val="10"/>
  </w:num>
  <w:num w:numId="11" w16cid:durableId="310132991">
    <w:abstractNumId w:val="14"/>
  </w:num>
  <w:num w:numId="12" w16cid:durableId="1147354808">
    <w:abstractNumId w:val="26"/>
  </w:num>
  <w:num w:numId="13" w16cid:durableId="1028798094">
    <w:abstractNumId w:val="13"/>
  </w:num>
  <w:num w:numId="14" w16cid:durableId="898324802">
    <w:abstractNumId w:val="4"/>
  </w:num>
  <w:num w:numId="15" w16cid:durableId="1997225910">
    <w:abstractNumId w:val="38"/>
  </w:num>
  <w:num w:numId="16" w16cid:durableId="995038328">
    <w:abstractNumId w:val="35"/>
  </w:num>
  <w:num w:numId="17" w16cid:durableId="1079982398">
    <w:abstractNumId w:val="32"/>
  </w:num>
  <w:num w:numId="18" w16cid:durableId="212545017">
    <w:abstractNumId w:val="7"/>
  </w:num>
  <w:num w:numId="19" w16cid:durableId="2138598460">
    <w:abstractNumId w:val="2"/>
  </w:num>
  <w:num w:numId="20" w16cid:durableId="724063907">
    <w:abstractNumId w:val="36"/>
  </w:num>
  <w:num w:numId="21" w16cid:durableId="566693334">
    <w:abstractNumId w:val="1"/>
  </w:num>
  <w:num w:numId="22" w16cid:durableId="870461260">
    <w:abstractNumId w:val="19"/>
  </w:num>
  <w:num w:numId="23" w16cid:durableId="964627186">
    <w:abstractNumId w:val="15"/>
  </w:num>
  <w:num w:numId="24" w16cid:durableId="1867325007">
    <w:abstractNumId w:val="37"/>
  </w:num>
  <w:num w:numId="25" w16cid:durableId="161940024">
    <w:abstractNumId w:val="29"/>
  </w:num>
  <w:num w:numId="26" w16cid:durableId="1406563273">
    <w:abstractNumId w:val="27"/>
  </w:num>
  <w:num w:numId="27" w16cid:durableId="2072271639">
    <w:abstractNumId w:val="22"/>
  </w:num>
  <w:num w:numId="28" w16cid:durableId="215095199">
    <w:abstractNumId w:val="25"/>
  </w:num>
  <w:num w:numId="29" w16cid:durableId="1719892399">
    <w:abstractNumId w:val="6"/>
  </w:num>
  <w:num w:numId="30" w16cid:durableId="1211574271">
    <w:abstractNumId w:val="11"/>
  </w:num>
  <w:num w:numId="31" w16cid:durableId="1707099148">
    <w:abstractNumId w:val="18"/>
  </w:num>
  <w:num w:numId="32" w16cid:durableId="559445278">
    <w:abstractNumId w:val="23"/>
  </w:num>
  <w:num w:numId="33" w16cid:durableId="2139181053">
    <w:abstractNumId w:val="24"/>
  </w:num>
  <w:num w:numId="34" w16cid:durableId="1832402296">
    <w:abstractNumId w:val="30"/>
  </w:num>
  <w:num w:numId="35" w16cid:durableId="1050223177">
    <w:abstractNumId w:val="41"/>
  </w:num>
  <w:num w:numId="36" w16cid:durableId="824664151">
    <w:abstractNumId w:val="12"/>
  </w:num>
  <w:num w:numId="37" w16cid:durableId="1344210755">
    <w:abstractNumId w:val="20"/>
  </w:num>
  <w:num w:numId="38" w16cid:durableId="34233282">
    <w:abstractNumId w:val="40"/>
  </w:num>
  <w:num w:numId="39" w16cid:durableId="1649746068">
    <w:abstractNumId w:val="0"/>
  </w:num>
  <w:num w:numId="40" w16cid:durableId="5447915">
    <w:abstractNumId w:val="3"/>
  </w:num>
  <w:num w:numId="41" w16cid:durableId="242570140">
    <w:abstractNumId w:val="8"/>
  </w:num>
  <w:num w:numId="42" w16cid:durableId="16969288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A5"/>
    <w:rsid w:val="00000B85"/>
    <w:rsid w:val="00004741"/>
    <w:rsid w:val="00005B04"/>
    <w:rsid w:val="0001336B"/>
    <w:rsid w:val="0001703D"/>
    <w:rsid w:val="000330CF"/>
    <w:rsid w:val="00033DBC"/>
    <w:rsid w:val="000426F9"/>
    <w:rsid w:val="0006518C"/>
    <w:rsid w:val="0009166C"/>
    <w:rsid w:val="000A2D80"/>
    <w:rsid w:val="000A454F"/>
    <w:rsid w:val="000E6C7C"/>
    <w:rsid w:val="000F5097"/>
    <w:rsid w:val="000F74FD"/>
    <w:rsid w:val="001042F7"/>
    <w:rsid w:val="00107FC4"/>
    <w:rsid w:val="00116F2F"/>
    <w:rsid w:val="00134C56"/>
    <w:rsid w:val="001375C7"/>
    <w:rsid w:val="00141329"/>
    <w:rsid w:val="00146AA0"/>
    <w:rsid w:val="001530F5"/>
    <w:rsid w:val="00166E9E"/>
    <w:rsid w:val="00173045"/>
    <w:rsid w:val="00174B16"/>
    <w:rsid w:val="00176612"/>
    <w:rsid w:val="00187D91"/>
    <w:rsid w:val="001B1B1D"/>
    <w:rsid w:val="001C4464"/>
    <w:rsid w:val="001D3B2D"/>
    <w:rsid w:val="001D3F1C"/>
    <w:rsid w:val="001E4265"/>
    <w:rsid w:val="001F38D8"/>
    <w:rsid w:val="00207987"/>
    <w:rsid w:val="00221A4C"/>
    <w:rsid w:val="00224A83"/>
    <w:rsid w:val="002274C5"/>
    <w:rsid w:val="002332B4"/>
    <w:rsid w:val="00237EA9"/>
    <w:rsid w:val="00241861"/>
    <w:rsid w:val="002514F8"/>
    <w:rsid w:val="002647E6"/>
    <w:rsid w:val="00271D7C"/>
    <w:rsid w:val="0027596D"/>
    <w:rsid w:val="002775AD"/>
    <w:rsid w:val="00282D65"/>
    <w:rsid w:val="00285CAB"/>
    <w:rsid w:val="00286E2D"/>
    <w:rsid w:val="00291D87"/>
    <w:rsid w:val="00296BC6"/>
    <w:rsid w:val="002A6A97"/>
    <w:rsid w:val="002C0171"/>
    <w:rsid w:val="002C0902"/>
    <w:rsid w:val="002D1DDF"/>
    <w:rsid w:val="002D50F7"/>
    <w:rsid w:val="002E07BA"/>
    <w:rsid w:val="002E41D7"/>
    <w:rsid w:val="002E6FEA"/>
    <w:rsid w:val="00301A0F"/>
    <w:rsid w:val="00312294"/>
    <w:rsid w:val="00313781"/>
    <w:rsid w:val="00313F7C"/>
    <w:rsid w:val="00323255"/>
    <w:rsid w:val="00327270"/>
    <w:rsid w:val="003273AB"/>
    <w:rsid w:val="00327C18"/>
    <w:rsid w:val="003371CA"/>
    <w:rsid w:val="00355A68"/>
    <w:rsid w:val="003675E0"/>
    <w:rsid w:val="00374E14"/>
    <w:rsid w:val="0038732A"/>
    <w:rsid w:val="00393A2B"/>
    <w:rsid w:val="00397537"/>
    <w:rsid w:val="003B5394"/>
    <w:rsid w:val="003C24C6"/>
    <w:rsid w:val="003C338F"/>
    <w:rsid w:val="003D2DAF"/>
    <w:rsid w:val="003F4E2B"/>
    <w:rsid w:val="00406344"/>
    <w:rsid w:val="0041185A"/>
    <w:rsid w:val="004230C0"/>
    <w:rsid w:val="00426954"/>
    <w:rsid w:val="004335CA"/>
    <w:rsid w:val="00433749"/>
    <w:rsid w:val="0044499A"/>
    <w:rsid w:val="0044680B"/>
    <w:rsid w:val="00452A7C"/>
    <w:rsid w:val="00457F32"/>
    <w:rsid w:val="00464ABD"/>
    <w:rsid w:val="00464C2C"/>
    <w:rsid w:val="00465145"/>
    <w:rsid w:val="00481963"/>
    <w:rsid w:val="00481E2B"/>
    <w:rsid w:val="004845D7"/>
    <w:rsid w:val="00495A6F"/>
    <w:rsid w:val="004A2DD5"/>
    <w:rsid w:val="004A5B08"/>
    <w:rsid w:val="004B6B99"/>
    <w:rsid w:val="004D0668"/>
    <w:rsid w:val="004D0EF0"/>
    <w:rsid w:val="004D2208"/>
    <w:rsid w:val="004D31D8"/>
    <w:rsid w:val="004D3EA2"/>
    <w:rsid w:val="004E57B4"/>
    <w:rsid w:val="004E7D5B"/>
    <w:rsid w:val="004F03D3"/>
    <w:rsid w:val="004F3261"/>
    <w:rsid w:val="004F65AE"/>
    <w:rsid w:val="00500E6C"/>
    <w:rsid w:val="0050745C"/>
    <w:rsid w:val="00515743"/>
    <w:rsid w:val="0052041C"/>
    <w:rsid w:val="005272B0"/>
    <w:rsid w:val="00532A3D"/>
    <w:rsid w:val="00555C13"/>
    <w:rsid w:val="00555DDC"/>
    <w:rsid w:val="00571DCB"/>
    <w:rsid w:val="00571F23"/>
    <w:rsid w:val="00573102"/>
    <w:rsid w:val="00576FA0"/>
    <w:rsid w:val="00586CF5"/>
    <w:rsid w:val="005A141B"/>
    <w:rsid w:val="005A5FFF"/>
    <w:rsid w:val="005A7E36"/>
    <w:rsid w:val="005B3959"/>
    <w:rsid w:val="005C19AA"/>
    <w:rsid w:val="005C2DB0"/>
    <w:rsid w:val="005D1763"/>
    <w:rsid w:val="005D5AC4"/>
    <w:rsid w:val="005D64EB"/>
    <w:rsid w:val="005D745F"/>
    <w:rsid w:val="005F56D7"/>
    <w:rsid w:val="00613397"/>
    <w:rsid w:val="006208E7"/>
    <w:rsid w:val="0063636D"/>
    <w:rsid w:val="006432C1"/>
    <w:rsid w:val="00660D71"/>
    <w:rsid w:val="00671B22"/>
    <w:rsid w:val="00672247"/>
    <w:rsid w:val="006831DA"/>
    <w:rsid w:val="00691411"/>
    <w:rsid w:val="00694C4C"/>
    <w:rsid w:val="006A4878"/>
    <w:rsid w:val="006B65BA"/>
    <w:rsid w:val="006B6E26"/>
    <w:rsid w:val="006C6DD4"/>
    <w:rsid w:val="006D34AC"/>
    <w:rsid w:val="006D7678"/>
    <w:rsid w:val="006E1FFB"/>
    <w:rsid w:val="0070131C"/>
    <w:rsid w:val="00730EC3"/>
    <w:rsid w:val="00731A3E"/>
    <w:rsid w:val="007415AF"/>
    <w:rsid w:val="0075093A"/>
    <w:rsid w:val="007669A9"/>
    <w:rsid w:val="00795E3A"/>
    <w:rsid w:val="00797FA4"/>
    <w:rsid w:val="007D60D8"/>
    <w:rsid w:val="007D703F"/>
    <w:rsid w:val="007F2316"/>
    <w:rsid w:val="007F2745"/>
    <w:rsid w:val="007F7A65"/>
    <w:rsid w:val="00811F24"/>
    <w:rsid w:val="0083535B"/>
    <w:rsid w:val="00857C53"/>
    <w:rsid w:val="00872086"/>
    <w:rsid w:val="00877E03"/>
    <w:rsid w:val="0088397B"/>
    <w:rsid w:val="00894131"/>
    <w:rsid w:val="0089454C"/>
    <w:rsid w:val="008A156F"/>
    <w:rsid w:val="008A2DAC"/>
    <w:rsid w:val="008A392E"/>
    <w:rsid w:val="008A6658"/>
    <w:rsid w:val="008A7718"/>
    <w:rsid w:val="008B1D35"/>
    <w:rsid w:val="008C657D"/>
    <w:rsid w:val="008E457E"/>
    <w:rsid w:val="008E6A01"/>
    <w:rsid w:val="00905D29"/>
    <w:rsid w:val="00915774"/>
    <w:rsid w:val="009214C9"/>
    <w:rsid w:val="009314C8"/>
    <w:rsid w:val="00935595"/>
    <w:rsid w:val="00937F45"/>
    <w:rsid w:val="0094786E"/>
    <w:rsid w:val="00954671"/>
    <w:rsid w:val="0095526D"/>
    <w:rsid w:val="00966485"/>
    <w:rsid w:val="0097216F"/>
    <w:rsid w:val="009766A9"/>
    <w:rsid w:val="00983023"/>
    <w:rsid w:val="00983E54"/>
    <w:rsid w:val="009846A4"/>
    <w:rsid w:val="009928C6"/>
    <w:rsid w:val="009972AB"/>
    <w:rsid w:val="00997FCB"/>
    <w:rsid w:val="009B337D"/>
    <w:rsid w:val="009B33F8"/>
    <w:rsid w:val="009B67BD"/>
    <w:rsid w:val="009D0A17"/>
    <w:rsid w:val="009E533B"/>
    <w:rsid w:val="00A002CF"/>
    <w:rsid w:val="00A02804"/>
    <w:rsid w:val="00A03C2D"/>
    <w:rsid w:val="00A13030"/>
    <w:rsid w:val="00A14EC1"/>
    <w:rsid w:val="00A178ED"/>
    <w:rsid w:val="00A21E03"/>
    <w:rsid w:val="00A365EA"/>
    <w:rsid w:val="00A41288"/>
    <w:rsid w:val="00A46C56"/>
    <w:rsid w:val="00A518F9"/>
    <w:rsid w:val="00A5212B"/>
    <w:rsid w:val="00A52BEF"/>
    <w:rsid w:val="00A5456C"/>
    <w:rsid w:val="00A54E06"/>
    <w:rsid w:val="00A60686"/>
    <w:rsid w:val="00A7121B"/>
    <w:rsid w:val="00A72115"/>
    <w:rsid w:val="00A81F59"/>
    <w:rsid w:val="00A84DE1"/>
    <w:rsid w:val="00A93D83"/>
    <w:rsid w:val="00AA34DB"/>
    <w:rsid w:val="00AA4A4F"/>
    <w:rsid w:val="00AB2C66"/>
    <w:rsid w:val="00AB44C8"/>
    <w:rsid w:val="00AC7FBA"/>
    <w:rsid w:val="00AE017F"/>
    <w:rsid w:val="00AF1CFD"/>
    <w:rsid w:val="00B01EF2"/>
    <w:rsid w:val="00B126EA"/>
    <w:rsid w:val="00B3296D"/>
    <w:rsid w:val="00B422E6"/>
    <w:rsid w:val="00B52056"/>
    <w:rsid w:val="00B56DDF"/>
    <w:rsid w:val="00B6180C"/>
    <w:rsid w:val="00B70B5C"/>
    <w:rsid w:val="00B777B5"/>
    <w:rsid w:val="00B821F8"/>
    <w:rsid w:val="00B82B1F"/>
    <w:rsid w:val="00B834FE"/>
    <w:rsid w:val="00B8762B"/>
    <w:rsid w:val="00B917E9"/>
    <w:rsid w:val="00B95E15"/>
    <w:rsid w:val="00B970D1"/>
    <w:rsid w:val="00BA2C69"/>
    <w:rsid w:val="00BC5347"/>
    <w:rsid w:val="00BC56DC"/>
    <w:rsid w:val="00BC5853"/>
    <w:rsid w:val="00BE20A5"/>
    <w:rsid w:val="00BE2D18"/>
    <w:rsid w:val="00BF1AB3"/>
    <w:rsid w:val="00BF3629"/>
    <w:rsid w:val="00C10F70"/>
    <w:rsid w:val="00C12D32"/>
    <w:rsid w:val="00C22332"/>
    <w:rsid w:val="00C22E5D"/>
    <w:rsid w:val="00C3052A"/>
    <w:rsid w:val="00C44D5C"/>
    <w:rsid w:val="00C46037"/>
    <w:rsid w:val="00C603A8"/>
    <w:rsid w:val="00C668E0"/>
    <w:rsid w:val="00C70330"/>
    <w:rsid w:val="00C7431D"/>
    <w:rsid w:val="00C771B0"/>
    <w:rsid w:val="00C806BB"/>
    <w:rsid w:val="00C84A38"/>
    <w:rsid w:val="00C878B9"/>
    <w:rsid w:val="00C943E3"/>
    <w:rsid w:val="00C95BEB"/>
    <w:rsid w:val="00CB6820"/>
    <w:rsid w:val="00CC0B71"/>
    <w:rsid w:val="00CC0C6C"/>
    <w:rsid w:val="00CC63DA"/>
    <w:rsid w:val="00CC767E"/>
    <w:rsid w:val="00CD1B4C"/>
    <w:rsid w:val="00CD4EE6"/>
    <w:rsid w:val="00CD60F9"/>
    <w:rsid w:val="00CD6D67"/>
    <w:rsid w:val="00CD78B7"/>
    <w:rsid w:val="00CE4005"/>
    <w:rsid w:val="00CE429B"/>
    <w:rsid w:val="00CE768B"/>
    <w:rsid w:val="00CF5CE8"/>
    <w:rsid w:val="00D11050"/>
    <w:rsid w:val="00D1613A"/>
    <w:rsid w:val="00D21EB4"/>
    <w:rsid w:val="00D2256D"/>
    <w:rsid w:val="00D22C54"/>
    <w:rsid w:val="00D23FDC"/>
    <w:rsid w:val="00D32E6C"/>
    <w:rsid w:val="00D36B2D"/>
    <w:rsid w:val="00D40733"/>
    <w:rsid w:val="00D40FCD"/>
    <w:rsid w:val="00D42EE2"/>
    <w:rsid w:val="00D43002"/>
    <w:rsid w:val="00D47BAF"/>
    <w:rsid w:val="00D5562B"/>
    <w:rsid w:val="00D650B4"/>
    <w:rsid w:val="00D76D24"/>
    <w:rsid w:val="00D80A03"/>
    <w:rsid w:val="00D95636"/>
    <w:rsid w:val="00DA3704"/>
    <w:rsid w:val="00DA48B2"/>
    <w:rsid w:val="00DA5087"/>
    <w:rsid w:val="00DC13E8"/>
    <w:rsid w:val="00DD5EFA"/>
    <w:rsid w:val="00DE53A0"/>
    <w:rsid w:val="00DF3BC2"/>
    <w:rsid w:val="00E11C3E"/>
    <w:rsid w:val="00E57F62"/>
    <w:rsid w:val="00E60EFA"/>
    <w:rsid w:val="00E7747A"/>
    <w:rsid w:val="00E839AE"/>
    <w:rsid w:val="00E85C36"/>
    <w:rsid w:val="00E86254"/>
    <w:rsid w:val="00E93B2E"/>
    <w:rsid w:val="00EA1A9B"/>
    <w:rsid w:val="00EA3312"/>
    <w:rsid w:val="00EA6161"/>
    <w:rsid w:val="00EB4E9B"/>
    <w:rsid w:val="00EB5E33"/>
    <w:rsid w:val="00EB66BF"/>
    <w:rsid w:val="00EB7B2A"/>
    <w:rsid w:val="00EC7A89"/>
    <w:rsid w:val="00ED7DEC"/>
    <w:rsid w:val="00EE0D70"/>
    <w:rsid w:val="00EF5C4B"/>
    <w:rsid w:val="00F1392E"/>
    <w:rsid w:val="00F209F2"/>
    <w:rsid w:val="00F224C2"/>
    <w:rsid w:val="00F246D5"/>
    <w:rsid w:val="00F4518E"/>
    <w:rsid w:val="00F476FB"/>
    <w:rsid w:val="00F55B96"/>
    <w:rsid w:val="00F642A3"/>
    <w:rsid w:val="00F84EB4"/>
    <w:rsid w:val="00F93632"/>
    <w:rsid w:val="00F96991"/>
    <w:rsid w:val="00FA4AC7"/>
    <w:rsid w:val="00FA795F"/>
    <w:rsid w:val="00FB15EC"/>
    <w:rsid w:val="00FB31D8"/>
    <w:rsid w:val="00FB3C74"/>
    <w:rsid w:val="00FC22BC"/>
    <w:rsid w:val="00FD7DE6"/>
    <w:rsid w:val="00FE568E"/>
    <w:rsid w:val="00FF1346"/>
    <w:rsid w:val="00FF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A8BFC"/>
  <w15:chartTrackingRefBased/>
  <w15:docId w15:val="{FFE4D742-E9A6-D047-A2AF-A323738F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20A5"/>
    <w:pPr>
      <w:spacing w:after="0" w:line="240" w:lineRule="auto"/>
    </w:pPr>
    <w:rPr>
      <w:rFonts w:ascii="Book Antiqua" w:eastAsia="Book Antiqua" w:hAnsi="Book Antiqua" w:cs="Times New Roman"/>
      <w:kern w:val="0"/>
      <w:sz w:val="20"/>
      <w:szCs w:val="20"/>
      <w14:ligatures w14:val="none"/>
    </w:rPr>
  </w:style>
  <w:style w:type="paragraph" w:styleId="Heading1">
    <w:name w:val="heading 1"/>
    <w:basedOn w:val="Normal"/>
    <w:next w:val="Normal"/>
    <w:link w:val="Heading1Char"/>
    <w:uiPriority w:val="9"/>
    <w:qFormat/>
    <w:rsid w:val="00BE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0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0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0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0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0A5"/>
    <w:rPr>
      <w:rFonts w:eastAsiaTheme="majorEastAsia" w:cstheme="majorBidi"/>
      <w:color w:val="272727" w:themeColor="text1" w:themeTint="D8"/>
    </w:rPr>
  </w:style>
  <w:style w:type="paragraph" w:styleId="Title">
    <w:name w:val="Title"/>
    <w:basedOn w:val="Normal"/>
    <w:next w:val="Normal"/>
    <w:link w:val="TitleChar"/>
    <w:uiPriority w:val="10"/>
    <w:qFormat/>
    <w:rsid w:val="00BE20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0A5"/>
    <w:pPr>
      <w:spacing w:before="160"/>
      <w:jc w:val="center"/>
    </w:pPr>
    <w:rPr>
      <w:i/>
      <w:iCs/>
      <w:color w:val="404040" w:themeColor="text1" w:themeTint="BF"/>
    </w:rPr>
  </w:style>
  <w:style w:type="character" w:customStyle="1" w:styleId="QuoteChar">
    <w:name w:val="Quote Char"/>
    <w:basedOn w:val="DefaultParagraphFont"/>
    <w:link w:val="Quote"/>
    <w:uiPriority w:val="29"/>
    <w:rsid w:val="00BE20A5"/>
    <w:rPr>
      <w:i/>
      <w:iCs/>
      <w:color w:val="404040" w:themeColor="text1" w:themeTint="BF"/>
    </w:rPr>
  </w:style>
  <w:style w:type="paragraph" w:styleId="ListParagraph">
    <w:name w:val="List Paragraph"/>
    <w:basedOn w:val="Normal"/>
    <w:uiPriority w:val="34"/>
    <w:qFormat/>
    <w:rsid w:val="00BE20A5"/>
    <w:pPr>
      <w:ind w:left="720"/>
      <w:contextualSpacing/>
    </w:pPr>
  </w:style>
  <w:style w:type="character" w:styleId="IntenseEmphasis">
    <w:name w:val="Intense Emphasis"/>
    <w:basedOn w:val="DefaultParagraphFont"/>
    <w:uiPriority w:val="21"/>
    <w:qFormat/>
    <w:rsid w:val="00BE20A5"/>
    <w:rPr>
      <w:i/>
      <w:iCs/>
      <w:color w:val="0F4761" w:themeColor="accent1" w:themeShade="BF"/>
    </w:rPr>
  </w:style>
  <w:style w:type="paragraph" w:styleId="IntenseQuote">
    <w:name w:val="Intense Quote"/>
    <w:basedOn w:val="Normal"/>
    <w:next w:val="Normal"/>
    <w:link w:val="IntenseQuoteChar"/>
    <w:uiPriority w:val="30"/>
    <w:qFormat/>
    <w:rsid w:val="00BE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0A5"/>
    <w:rPr>
      <w:i/>
      <w:iCs/>
      <w:color w:val="0F4761" w:themeColor="accent1" w:themeShade="BF"/>
    </w:rPr>
  </w:style>
  <w:style w:type="character" w:styleId="IntenseReference">
    <w:name w:val="Intense Reference"/>
    <w:basedOn w:val="DefaultParagraphFont"/>
    <w:uiPriority w:val="32"/>
    <w:qFormat/>
    <w:rsid w:val="00BE20A5"/>
    <w:rPr>
      <w:b/>
      <w:bCs/>
      <w:smallCaps/>
      <w:color w:val="0F4761" w:themeColor="accent1" w:themeShade="BF"/>
      <w:spacing w:val="5"/>
    </w:rPr>
  </w:style>
  <w:style w:type="character" w:styleId="Hyperlink">
    <w:name w:val="Hyperlink"/>
    <w:unhideWhenUsed/>
    <w:rsid w:val="00BE20A5"/>
    <w:rPr>
      <w:color w:val="A9122A"/>
      <w:u w:val="single"/>
    </w:rPr>
  </w:style>
  <w:style w:type="paragraph" w:styleId="Header">
    <w:name w:val="header"/>
    <w:basedOn w:val="Normal"/>
    <w:link w:val="HeaderChar"/>
    <w:uiPriority w:val="99"/>
    <w:unhideWhenUsed/>
    <w:rsid w:val="00BE20A5"/>
    <w:pPr>
      <w:tabs>
        <w:tab w:val="center" w:pos="4680"/>
        <w:tab w:val="right" w:pos="9360"/>
      </w:tabs>
    </w:pPr>
  </w:style>
  <w:style w:type="character" w:customStyle="1" w:styleId="HeaderChar">
    <w:name w:val="Header Char"/>
    <w:basedOn w:val="DefaultParagraphFont"/>
    <w:link w:val="Header"/>
    <w:uiPriority w:val="99"/>
    <w:rsid w:val="00BE20A5"/>
    <w:rPr>
      <w:rFonts w:ascii="Book Antiqua" w:eastAsia="Book Antiqua" w:hAnsi="Book Antiqua" w:cs="Times New Roman"/>
      <w:kern w:val="0"/>
      <w:sz w:val="20"/>
      <w:szCs w:val="20"/>
      <w14:ligatures w14:val="none"/>
    </w:rPr>
  </w:style>
  <w:style w:type="character" w:styleId="CommentReference">
    <w:name w:val="annotation reference"/>
    <w:uiPriority w:val="99"/>
    <w:semiHidden/>
    <w:unhideWhenUsed/>
    <w:rsid w:val="00BE20A5"/>
    <w:rPr>
      <w:sz w:val="16"/>
      <w:szCs w:val="16"/>
    </w:rPr>
  </w:style>
  <w:style w:type="paragraph" w:styleId="CommentText">
    <w:name w:val="annotation text"/>
    <w:basedOn w:val="Normal"/>
    <w:link w:val="CommentTextChar"/>
    <w:uiPriority w:val="99"/>
    <w:semiHidden/>
    <w:unhideWhenUsed/>
    <w:rsid w:val="00BE20A5"/>
  </w:style>
  <w:style w:type="character" w:customStyle="1" w:styleId="CommentTextChar">
    <w:name w:val="Comment Text Char"/>
    <w:basedOn w:val="DefaultParagraphFont"/>
    <w:link w:val="CommentText"/>
    <w:uiPriority w:val="99"/>
    <w:semiHidden/>
    <w:rsid w:val="00BE20A5"/>
    <w:rPr>
      <w:rFonts w:ascii="Book Antiqua" w:eastAsia="Book Antiqua" w:hAnsi="Book Antiqua" w:cs="Times New Roman"/>
      <w:kern w:val="0"/>
      <w:sz w:val="20"/>
      <w:szCs w:val="20"/>
      <w14:ligatures w14:val="none"/>
    </w:rPr>
  </w:style>
  <w:style w:type="character" w:styleId="FollowedHyperlink">
    <w:name w:val="FollowedHyperlink"/>
    <w:basedOn w:val="DefaultParagraphFont"/>
    <w:uiPriority w:val="99"/>
    <w:semiHidden/>
    <w:unhideWhenUsed/>
    <w:rsid w:val="00BE20A5"/>
    <w:rPr>
      <w:color w:val="96607D" w:themeColor="followedHyperlink"/>
      <w:u w:val="single"/>
    </w:rPr>
  </w:style>
  <w:style w:type="paragraph" w:styleId="Revision">
    <w:name w:val="Revision"/>
    <w:hidden/>
    <w:uiPriority w:val="99"/>
    <w:semiHidden/>
    <w:rsid w:val="00A60686"/>
    <w:pPr>
      <w:spacing w:after="0" w:line="240" w:lineRule="auto"/>
    </w:pPr>
    <w:rPr>
      <w:rFonts w:ascii="Book Antiqua" w:eastAsia="Book Antiqua" w:hAnsi="Book Antiqua" w:cs="Times New Roman"/>
      <w:kern w:val="0"/>
      <w:sz w:val="20"/>
      <w:szCs w:val="20"/>
      <w14:ligatures w14:val="none"/>
    </w:rPr>
  </w:style>
  <w:style w:type="table" w:styleId="TableGrid">
    <w:name w:val="Table Grid"/>
    <w:basedOn w:val="TableNormal"/>
    <w:uiPriority w:val="39"/>
    <w:rsid w:val="00A6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2332"/>
    <w:rPr>
      <w:color w:val="605E5C"/>
      <w:shd w:val="clear" w:color="auto" w:fill="E1DFDD"/>
    </w:rPr>
  </w:style>
  <w:style w:type="paragraph" w:styleId="Footer">
    <w:name w:val="footer"/>
    <w:basedOn w:val="Normal"/>
    <w:link w:val="FooterChar"/>
    <w:uiPriority w:val="99"/>
    <w:unhideWhenUsed/>
    <w:rsid w:val="0006518C"/>
    <w:pPr>
      <w:tabs>
        <w:tab w:val="center" w:pos="4680"/>
        <w:tab w:val="right" w:pos="9360"/>
      </w:tabs>
    </w:pPr>
  </w:style>
  <w:style w:type="character" w:customStyle="1" w:styleId="FooterChar">
    <w:name w:val="Footer Char"/>
    <w:basedOn w:val="DefaultParagraphFont"/>
    <w:link w:val="Footer"/>
    <w:uiPriority w:val="99"/>
    <w:rsid w:val="0006518C"/>
    <w:rPr>
      <w:rFonts w:ascii="Book Antiqua" w:eastAsia="Book Antiqua" w:hAnsi="Book Antiqua" w:cs="Times New Roman"/>
      <w:kern w:val="0"/>
      <w:sz w:val="20"/>
      <w:szCs w:val="20"/>
      <w14:ligatures w14:val="none"/>
    </w:rPr>
  </w:style>
  <w:style w:type="character" w:styleId="Strong">
    <w:name w:val="Strong"/>
    <w:basedOn w:val="DefaultParagraphFont"/>
    <w:uiPriority w:val="22"/>
    <w:qFormat/>
    <w:rsid w:val="00877E03"/>
    <w:rPr>
      <w:b/>
      <w:bCs/>
    </w:rPr>
  </w:style>
  <w:style w:type="paragraph" w:styleId="NormalWeb">
    <w:name w:val="Normal (Web)"/>
    <w:basedOn w:val="Normal"/>
    <w:uiPriority w:val="99"/>
    <w:unhideWhenUsed/>
    <w:rsid w:val="00BC5853"/>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93381">
      <w:bodyDiv w:val="1"/>
      <w:marLeft w:val="0"/>
      <w:marRight w:val="0"/>
      <w:marTop w:val="0"/>
      <w:marBottom w:val="0"/>
      <w:divBdr>
        <w:top w:val="none" w:sz="0" w:space="0" w:color="auto"/>
        <w:left w:val="none" w:sz="0" w:space="0" w:color="auto"/>
        <w:bottom w:val="none" w:sz="0" w:space="0" w:color="auto"/>
        <w:right w:val="none" w:sz="0" w:space="0" w:color="auto"/>
      </w:divBdr>
    </w:div>
    <w:div w:id="193084285">
      <w:bodyDiv w:val="1"/>
      <w:marLeft w:val="0"/>
      <w:marRight w:val="0"/>
      <w:marTop w:val="0"/>
      <w:marBottom w:val="0"/>
      <w:divBdr>
        <w:top w:val="none" w:sz="0" w:space="0" w:color="auto"/>
        <w:left w:val="none" w:sz="0" w:space="0" w:color="auto"/>
        <w:bottom w:val="none" w:sz="0" w:space="0" w:color="auto"/>
        <w:right w:val="none" w:sz="0" w:space="0" w:color="auto"/>
      </w:divBdr>
    </w:div>
    <w:div w:id="195656246">
      <w:bodyDiv w:val="1"/>
      <w:marLeft w:val="0"/>
      <w:marRight w:val="0"/>
      <w:marTop w:val="0"/>
      <w:marBottom w:val="0"/>
      <w:divBdr>
        <w:top w:val="none" w:sz="0" w:space="0" w:color="auto"/>
        <w:left w:val="none" w:sz="0" w:space="0" w:color="auto"/>
        <w:bottom w:val="none" w:sz="0" w:space="0" w:color="auto"/>
        <w:right w:val="none" w:sz="0" w:space="0" w:color="auto"/>
      </w:divBdr>
    </w:div>
    <w:div w:id="288974398">
      <w:bodyDiv w:val="1"/>
      <w:marLeft w:val="0"/>
      <w:marRight w:val="0"/>
      <w:marTop w:val="0"/>
      <w:marBottom w:val="0"/>
      <w:divBdr>
        <w:top w:val="none" w:sz="0" w:space="0" w:color="auto"/>
        <w:left w:val="none" w:sz="0" w:space="0" w:color="auto"/>
        <w:bottom w:val="none" w:sz="0" w:space="0" w:color="auto"/>
        <w:right w:val="none" w:sz="0" w:space="0" w:color="auto"/>
      </w:divBdr>
    </w:div>
    <w:div w:id="366566807">
      <w:bodyDiv w:val="1"/>
      <w:marLeft w:val="0"/>
      <w:marRight w:val="0"/>
      <w:marTop w:val="0"/>
      <w:marBottom w:val="0"/>
      <w:divBdr>
        <w:top w:val="none" w:sz="0" w:space="0" w:color="auto"/>
        <w:left w:val="none" w:sz="0" w:space="0" w:color="auto"/>
        <w:bottom w:val="none" w:sz="0" w:space="0" w:color="auto"/>
        <w:right w:val="none" w:sz="0" w:space="0" w:color="auto"/>
      </w:divBdr>
    </w:div>
    <w:div w:id="492186814">
      <w:bodyDiv w:val="1"/>
      <w:marLeft w:val="0"/>
      <w:marRight w:val="0"/>
      <w:marTop w:val="0"/>
      <w:marBottom w:val="0"/>
      <w:divBdr>
        <w:top w:val="none" w:sz="0" w:space="0" w:color="auto"/>
        <w:left w:val="none" w:sz="0" w:space="0" w:color="auto"/>
        <w:bottom w:val="none" w:sz="0" w:space="0" w:color="auto"/>
        <w:right w:val="none" w:sz="0" w:space="0" w:color="auto"/>
      </w:divBdr>
    </w:div>
    <w:div w:id="797332877">
      <w:bodyDiv w:val="1"/>
      <w:marLeft w:val="0"/>
      <w:marRight w:val="0"/>
      <w:marTop w:val="0"/>
      <w:marBottom w:val="0"/>
      <w:divBdr>
        <w:top w:val="none" w:sz="0" w:space="0" w:color="auto"/>
        <w:left w:val="none" w:sz="0" w:space="0" w:color="auto"/>
        <w:bottom w:val="none" w:sz="0" w:space="0" w:color="auto"/>
        <w:right w:val="none" w:sz="0" w:space="0" w:color="auto"/>
      </w:divBdr>
    </w:div>
    <w:div w:id="1269579730">
      <w:bodyDiv w:val="1"/>
      <w:marLeft w:val="0"/>
      <w:marRight w:val="0"/>
      <w:marTop w:val="0"/>
      <w:marBottom w:val="0"/>
      <w:divBdr>
        <w:top w:val="none" w:sz="0" w:space="0" w:color="auto"/>
        <w:left w:val="none" w:sz="0" w:space="0" w:color="auto"/>
        <w:bottom w:val="none" w:sz="0" w:space="0" w:color="auto"/>
        <w:right w:val="none" w:sz="0" w:space="0" w:color="auto"/>
      </w:divBdr>
    </w:div>
    <w:div w:id="1424523196">
      <w:bodyDiv w:val="1"/>
      <w:marLeft w:val="0"/>
      <w:marRight w:val="0"/>
      <w:marTop w:val="0"/>
      <w:marBottom w:val="0"/>
      <w:divBdr>
        <w:top w:val="none" w:sz="0" w:space="0" w:color="auto"/>
        <w:left w:val="none" w:sz="0" w:space="0" w:color="auto"/>
        <w:bottom w:val="none" w:sz="0" w:space="0" w:color="auto"/>
        <w:right w:val="none" w:sz="0" w:space="0" w:color="auto"/>
      </w:divBdr>
    </w:div>
    <w:div w:id="1470434036">
      <w:bodyDiv w:val="1"/>
      <w:marLeft w:val="0"/>
      <w:marRight w:val="0"/>
      <w:marTop w:val="0"/>
      <w:marBottom w:val="0"/>
      <w:divBdr>
        <w:top w:val="none" w:sz="0" w:space="0" w:color="auto"/>
        <w:left w:val="none" w:sz="0" w:space="0" w:color="auto"/>
        <w:bottom w:val="none" w:sz="0" w:space="0" w:color="auto"/>
        <w:right w:val="none" w:sz="0" w:space="0" w:color="auto"/>
      </w:divBdr>
    </w:div>
    <w:div w:id="1868252397">
      <w:bodyDiv w:val="1"/>
      <w:marLeft w:val="0"/>
      <w:marRight w:val="0"/>
      <w:marTop w:val="0"/>
      <w:marBottom w:val="0"/>
      <w:divBdr>
        <w:top w:val="none" w:sz="0" w:space="0" w:color="auto"/>
        <w:left w:val="none" w:sz="0" w:space="0" w:color="auto"/>
        <w:bottom w:val="none" w:sz="0" w:space="0" w:color="auto"/>
        <w:right w:val="none" w:sz="0" w:space="0" w:color="auto"/>
      </w:divBdr>
    </w:div>
    <w:div w:id="1869219240">
      <w:bodyDiv w:val="1"/>
      <w:marLeft w:val="0"/>
      <w:marRight w:val="0"/>
      <w:marTop w:val="0"/>
      <w:marBottom w:val="0"/>
      <w:divBdr>
        <w:top w:val="none" w:sz="0" w:space="0" w:color="auto"/>
        <w:left w:val="none" w:sz="0" w:space="0" w:color="auto"/>
        <w:bottom w:val="none" w:sz="0" w:space="0" w:color="auto"/>
        <w:right w:val="none" w:sz="0" w:space="0" w:color="auto"/>
      </w:divBdr>
    </w:div>
    <w:div w:id="21037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 Pruitt</dc:creator>
  <cp:keywords/>
  <dc:description/>
  <cp:lastModifiedBy>Trip Pruitt</cp:lastModifiedBy>
  <cp:revision>38</cp:revision>
  <dcterms:created xsi:type="dcterms:W3CDTF">2025-05-13T21:15:00Z</dcterms:created>
  <dcterms:modified xsi:type="dcterms:W3CDTF">2025-05-14T14:50:00Z</dcterms:modified>
</cp:coreProperties>
</file>