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5D5DE" w14:textId="28ED8AC6" w:rsidR="00FE1C3A" w:rsidRDefault="00FE1C3A" w:rsidP="00FE1C3A">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Topic: </w:t>
      </w:r>
      <w:r>
        <w:rPr>
          <w:rStyle w:val="fnt0"/>
          <w:rFonts w:ascii="Times New Roman" w:hAnsi="Times New Roman"/>
          <w:b/>
          <w:bCs/>
          <w:sz w:val="24"/>
          <w:szCs w:val="24"/>
        </w:rPr>
        <w:t>Portfolio Project Module 8</w:t>
      </w:r>
    </w:p>
    <w:p w14:paraId="1F2A9272" w14:textId="77777777" w:rsidR="00FE1C3A" w:rsidRPr="00C51525" w:rsidRDefault="00FE1C3A" w:rsidP="00FE1C3A">
      <w:pPr>
        <w:spacing w:after="0" w:line="480" w:lineRule="auto"/>
        <w:jc w:val="center"/>
        <w:rPr>
          <w:rStyle w:val="fnt0"/>
          <w:rFonts w:ascii="Times New Roman" w:hAnsi="Times New Roman"/>
          <w:b/>
          <w:bCs/>
          <w:sz w:val="24"/>
          <w:szCs w:val="24"/>
        </w:rPr>
      </w:pPr>
    </w:p>
    <w:p w14:paraId="3F40EF5D" w14:textId="7D099280" w:rsidR="00FE1C3A" w:rsidRPr="004412A2" w:rsidRDefault="00FE1C3A" w:rsidP="00FE1C3A">
      <w:pPr>
        <w:spacing w:after="0" w:line="480" w:lineRule="auto"/>
        <w:jc w:val="center"/>
        <w:rPr>
          <w:rStyle w:val="fnt0"/>
          <w:rFonts w:ascii="Times New Roman" w:hAnsi="Times New Roman"/>
          <w:sz w:val="24"/>
          <w:szCs w:val="24"/>
        </w:rPr>
      </w:pPr>
      <w:r>
        <w:rPr>
          <w:rStyle w:val="fnt0"/>
          <w:rFonts w:ascii="Times New Roman" w:hAnsi="Times New Roman"/>
          <w:sz w:val="24"/>
          <w:szCs w:val="24"/>
        </w:rPr>
        <w:t>Tripti Vishwakarma</w:t>
      </w:r>
    </w:p>
    <w:p w14:paraId="392B955B" w14:textId="77777777" w:rsidR="00FE1C3A" w:rsidRDefault="00FE1C3A" w:rsidP="00FE1C3A">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Pr>
          <w:rStyle w:val="fnt0"/>
          <w:rFonts w:ascii="Times New Roman" w:hAnsi="Times New Roman"/>
          <w:sz w:val="24"/>
          <w:szCs w:val="24"/>
        </w:rPr>
        <w:t>tate University Global</w:t>
      </w:r>
    </w:p>
    <w:p w14:paraId="580DA457" w14:textId="5A932519" w:rsidR="00FE1C3A" w:rsidRDefault="00FE1C3A" w:rsidP="00FE1C3A">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Pr>
          <w:rStyle w:val="fnt0"/>
          <w:rFonts w:ascii="Times New Roman" w:hAnsi="Times New Roman"/>
          <w:sz w:val="24"/>
          <w:szCs w:val="24"/>
        </w:rPr>
        <w:t>CSC500-1</w:t>
      </w:r>
    </w:p>
    <w:p w14:paraId="1E66871B" w14:textId="22535C32" w:rsidR="00FE1C3A" w:rsidRDefault="00FE1C3A" w:rsidP="00FE1C3A">
      <w:pPr>
        <w:spacing w:after="0" w:line="480" w:lineRule="auto"/>
        <w:jc w:val="center"/>
        <w:rPr>
          <w:rStyle w:val="fnt0"/>
          <w:rFonts w:ascii="Times New Roman" w:hAnsi="Times New Roman"/>
          <w:sz w:val="24"/>
          <w:szCs w:val="24"/>
        </w:rPr>
      </w:pPr>
      <w:r>
        <w:rPr>
          <w:rStyle w:val="fnt0"/>
          <w:rFonts w:ascii="Times New Roman" w:hAnsi="Times New Roman"/>
          <w:sz w:val="24"/>
          <w:szCs w:val="24"/>
        </w:rPr>
        <w:t>Steven Evans</w:t>
      </w:r>
    </w:p>
    <w:p w14:paraId="5E59E70E" w14:textId="11398896" w:rsidR="00FE1C3A" w:rsidRDefault="00FE1C3A" w:rsidP="00FE1C3A">
      <w:pPr>
        <w:spacing w:after="0" w:line="480" w:lineRule="auto"/>
        <w:jc w:val="center"/>
        <w:rPr>
          <w:rStyle w:val="fnt0"/>
          <w:rFonts w:ascii="Times New Roman" w:hAnsi="Times New Roman"/>
          <w:sz w:val="24"/>
          <w:szCs w:val="24"/>
        </w:rPr>
      </w:pPr>
      <w:r>
        <w:rPr>
          <w:rStyle w:val="fnt0"/>
          <w:rFonts w:ascii="Times New Roman" w:hAnsi="Times New Roman"/>
          <w:sz w:val="24"/>
          <w:szCs w:val="24"/>
        </w:rPr>
        <w:t>May12 2024</w:t>
      </w:r>
    </w:p>
    <w:p w14:paraId="297A02E7" w14:textId="77777777" w:rsidR="00FE1C3A" w:rsidRPr="006C3ABB" w:rsidRDefault="00FE1C3A" w:rsidP="00FE1C3A">
      <w:pPr>
        <w:spacing w:after="0" w:line="480" w:lineRule="auto"/>
        <w:rPr>
          <w:rFonts w:ascii="Times New Roman" w:hAnsi="Times New Roman"/>
          <w:color w:val="000000"/>
          <w:sz w:val="24"/>
          <w:szCs w:val="24"/>
          <w:shd w:val="clear" w:color="auto" w:fill="FFFFFF"/>
        </w:rPr>
      </w:pPr>
    </w:p>
    <w:p w14:paraId="0F4AFE14" w14:textId="0904A82E" w:rsidR="00D06C3B" w:rsidRDefault="00D06C3B" w:rsidP="00D06C3B">
      <w:pPr>
        <w:jc w:val="both"/>
      </w:pPr>
      <w:r>
        <w:t xml:space="preserve">The Online Shopping Cart project is a multi-faceted programming exercise </w:t>
      </w:r>
      <w:r>
        <w:t xml:space="preserve">which we </w:t>
      </w:r>
      <w:r>
        <w:t>designed to simulate the functionality of an e-commerce shopping cart system. Through a series of milestones, we incrementally buil</w:t>
      </w:r>
      <w:r>
        <w:t>t</w:t>
      </w:r>
      <w:r>
        <w:t xml:space="preserve"> a program that can handle various operations commonly found in online shopping experiences.</w:t>
      </w:r>
    </w:p>
    <w:p w14:paraId="4B01FA51" w14:textId="77777777" w:rsidR="00D06C3B" w:rsidRDefault="00D06C3B" w:rsidP="00D06C3B">
      <w:pPr>
        <w:jc w:val="both"/>
      </w:pPr>
    </w:p>
    <w:p w14:paraId="25ECBFFB" w14:textId="7320EC70" w:rsidR="00D06C3B" w:rsidRDefault="00D06C3B" w:rsidP="00D06C3B">
      <w:pPr>
        <w:jc w:val="both"/>
      </w:pPr>
      <w:r>
        <w:t>Milestone 1:</w:t>
      </w:r>
    </w:p>
    <w:p w14:paraId="068DCFC3" w14:textId="77777777" w:rsidR="00D06C3B" w:rsidRDefault="00D06C3B" w:rsidP="00D06C3B">
      <w:pPr>
        <w:jc w:val="both"/>
      </w:pPr>
      <w:r>
        <w:t>We begin by creating the `</w:t>
      </w:r>
      <w:proofErr w:type="spellStart"/>
      <w:r>
        <w:t>ItemToPurchase</w:t>
      </w:r>
      <w:proofErr w:type="spellEnd"/>
      <w:r>
        <w:t>` class, which serves as the blueprint for items that can be added to the shopping cart. This class includes attributes for the item's name, price, and quantity, with a default constructor setting these values to "none", 0, and 0, respectively. The class also contains a `</w:t>
      </w:r>
      <w:proofErr w:type="spellStart"/>
      <w:r>
        <w:t>print_item_cost</w:t>
      </w:r>
      <w:proofErr w:type="spellEnd"/>
      <w:r>
        <w:t>` method that displays the cost for each item, accounting for its quantity.</w:t>
      </w:r>
    </w:p>
    <w:p w14:paraId="09681B93" w14:textId="77777777" w:rsidR="00D06C3B" w:rsidRDefault="00D06C3B" w:rsidP="00D06C3B">
      <w:pPr>
        <w:jc w:val="both"/>
      </w:pPr>
    </w:p>
    <w:p w14:paraId="79F67E90" w14:textId="77777777" w:rsidR="00D06C3B" w:rsidRDefault="00D06C3B" w:rsidP="00D06C3B">
      <w:pPr>
        <w:jc w:val="both"/>
      </w:pPr>
      <w:r>
        <w:t>As a practical application, the main section of the code prompts users to input data for two items, creating `</w:t>
      </w:r>
      <w:proofErr w:type="spellStart"/>
      <w:r>
        <w:t>ItemToPurchase</w:t>
      </w:r>
      <w:proofErr w:type="spellEnd"/>
      <w:r>
        <w:t>` objects with the provided details. The total cost of these two items is then calculated and displayed, giving users an initial interaction with the cart's cost aggregation capabilities.</w:t>
      </w:r>
    </w:p>
    <w:p w14:paraId="006241F1" w14:textId="77777777" w:rsidR="00D06C3B" w:rsidRDefault="00D06C3B" w:rsidP="00D06C3B">
      <w:pPr>
        <w:jc w:val="both"/>
      </w:pPr>
    </w:p>
    <w:p w14:paraId="5488761E" w14:textId="3B362434" w:rsidR="00D06C3B" w:rsidRDefault="00D06C3B" w:rsidP="00D06C3B">
      <w:pPr>
        <w:jc w:val="both"/>
      </w:pPr>
      <w:r>
        <w:t>Milestone 2:</w:t>
      </w:r>
    </w:p>
    <w:p w14:paraId="12284641" w14:textId="77777777" w:rsidR="00D06C3B" w:rsidRDefault="00D06C3B" w:rsidP="00D06C3B">
      <w:pPr>
        <w:jc w:val="both"/>
      </w:pPr>
      <w:r>
        <w:t>With the item class established, the focus shifts to building the `</w:t>
      </w:r>
      <w:proofErr w:type="spellStart"/>
      <w:r>
        <w:t>ShoppingCart</w:t>
      </w:r>
      <w:proofErr w:type="spellEnd"/>
      <w:r>
        <w:t>` class. This class features a parameterized constructor and attributes including the customer's name, the current date, and a list to hold `</w:t>
      </w:r>
      <w:proofErr w:type="spellStart"/>
      <w:r>
        <w:t>ItemToPurchase</w:t>
      </w:r>
      <w:proofErr w:type="spellEnd"/>
      <w:r>
        <w:t>` objects. Essential methods such as `</w:t>
      </w:r>
      <w:proofErr w:type="spellStart"/>
      <w:r>
        <w:t>add_item</w:t>
      </w:r>
      <w:proofErr w:type="spellEnd"/>
      <w:r>
        <w:t>`, `</w:t>
      </w:r>
      <w:proofErr w:type="spellStart"/>
      <w:r>
        <w:t>remove_item</w:t>
      </w:r>
      <w:proofErr w:type="spellEnd"/>
      <w:r>
        <w:t>`, `</w:t>
      </w:r>
      <w:proofErr w:type="spellStart"/>
      <w:r>
        <w:t>modify_item</w:t>
      </w:r>
      <w:proofErr w:type="spellEnd"/>
      <w:r>
        <w:t>`, `</w:t>
      </w:r>
      <w:proofErr w:type="spellStart"/>
      <w:r>
        <w:t>get_num_items_in_cart</w:t>
      </w:r>
      <w:proofErr w:type="spellEnd"/>
      <w:r>
        <w:t>`, `</w:t>
      </w:r>
      <w:proofErr w:type="spellStart"/>
      <w:r>
        <w:t>get_cost_of_cart</w:t>
      </w:r>
      <w:proofErr w:type="spellEnd"/>
      <w:r>
        <w:t>`, `</w:t>
      </w:r>
      <w:proofErr w:type="spellStart"/>
      <w:r>
        <w:t>print_total</w:t>
      </w:r>
      <w:proofErr w:type="spellEnd"/>
      <w:r>
        <w:t>`, and `</w:t>
      </w:r>
      <w:proofErr w:type="spellStart"/>
      <w:r>
        <w:t>print_descriptions</w:t>
      </w:r>
      <w:proofErr w:type="spellEnd"/>
      <w:r>
        <w:t>` are introduced to manage the cart's items and their attributes.</w:t>
      </w:r>
    </w:p>
    <w:p w14:paraId="2E1BD5F3" w14:textId="77777777" w:rsidR="00D06C3B" w:rsidRDefault="00D06C3B" w:rsidP="00D06C3B">
      <w:pPr>
        <w:jc w:val="both"/>
      </w:pPr>
    </w:p>
    <w:p w14:paraId="7CEB96CD" w14:textId="77777777" w:rsidR="00D06C3B" w:rsidRDefault="00D06C3B" w:rsidP="00D06C3B">
      <w:pPr>
        <w:jc w:val="both"/>
      </w:pPr>
      <w:r>
        <w:t>A `</w:t>
      </w:r>
      <w:proofErr w:type="spellStart"/>
      <w:r>
        <w:t>print_menu</w:t>
      </w:r>
      <w:proofErr w:type="spellEnd"/>
      <w:r>
        <w:t>` function is implemented to output a menu of options that allow users to interact with the shopping cart by adding, removing, or modifying items, as well as displaying the cart's contents or the items' descriptions. This menu-driven interface is designed to handle user input until the 'quit' option is selected.</w:t>
      </w:r>
    </w:p>
    <w:p w14:paraId="75053A45" w14:textId="77777777" w:rsidR="00D06C3B" w:rsidRDefault="00D06C3B" w:rsidP="00D06C3B">
      <w:pPr>
        <w:jc w:val="both"/>
      </w:pPr>
    </w:p>
    <w:p w14:paraId="64995663" w14:textId="6DCE474A" w:rsidR="00D06C3B" w:rsidRDefault="00D06C3B" w:rsidP="00D06C3B">
      <w:pPr>
        <w:jc w:val="both"/>
      </w:pPr>
      <w:r>
        <w:t>Final Project Submission:</w:t>
      </w:r>
    </w:p>
    <w:p w14:paraId="6993EE67" w14:textId="77777777" w:rsidR="00D06C3B" w:rsidRDefault="00D06C3B" w:rsidP="00D06C3B">
      <w:pPr>
        <w:jc w:val="both"/>
      </w:pPr>
      <w:r>
        <w:t>For the final submission, we enhance the main section of the code by prompting users for the customer's name and today's date, which are used to instantiate a `</w:t>
      </w:r>
      <w:proofErr w:type="spellStart"/>
      <w:r>
        <w:t>ShoppingCart</w:t>
      </w:r>
      <w:proofErr w:type="spellEnd"/>
      <w:r>
        <w:t>` object. Additional functionality is integrated, enabling users to add items with their descriptions to the cart, remove items, and change the quantity of existing items. Each of these tasks requires careful handling of user input and manipulation of the shopping cart's state.</w:t>
      </w:r>
    </w:p>
    <w:p w14:paraId="6B2DC879" w14:textId="77777777" w:rsidR="00D06C3B" w:rsidRDefault="00D06C3B" w:rsidP="00D06C3B">
      <w:pPr>
        <w:jc w:val="both"/>
      </w:pPr>
    </w:p>
    <w:p w14:paraId="3DBB1409" w14:textId="5670A8BE" w:rsidR="00A10ADB" w:rsidRDefault="00D06C3B" w:rsidP="00D06C3B">
      <w:pPr>
        <w:jc w:val="both"/>
      </w:pPr>
      <w:r>
        <w:t>The project culminates in compiling and submitting all components—pseudocode, source code, and application execution screenshots—along with documentation of the results and a Git repository containing the project's version history. This comprehensive submission showcases our ability to develop a functional and user-interactive application using object-oriented programming principles.</w:t>
      </w:r>
    </w:p>
    <w:p w14:paraId="5F066CAF" w14:textId="77777777" w:rsidR="00C4280A" w:rsidRDefault="00C4280A" w:rsidP="00D06C3B">
      <w:pPr>
        <w:jc w:val="both"/>
      </w:pPr>
    </w:p>
    <w:p w14:paraId="063F7804" w14:textId="77777777" w:rsidR="00C4280A" w:rsidRPr="00C4280A" w:rsidRDefault="00C4280A" w:rsidP="00C4280A">
      <w:pPr>
        <w:pStyle w:val="NormalWeb"/>
        <w:spacing w:before="0" w:beforeAutospacing="0" w:after="0" w:afterAutospacing="0"/>
        <w:rPr>
          <w:rFonts w:ascii="Calibri" w:hAnsi="Calibri" w:cs="Calibri"/>
          <w:color w:val="1B1C1D"/>
          <w:sz w:val="22"/>
          <w:szCs w:val="22"/>
        </w:rPr>
      </w:pPr>
      <w:proofErr w:type="spellStart"/>
      <w:r w:rsidRPr="00C4280A">
        <w:rPr>
          <w:rFonts w:ascii="Calibri" w:hAnsi="Calibri" w:cs="Calibri"/>
          <w:color w:val="1B1C1D"/>
          <w:sz w:val="22"/>
          <w:szCs w:val="22"/>
        </w:rPr>
        <w:t>Matthes</w:t>
      </w:r>
      <w:proofErr w:type="spellEnd"/>
      <w:r w:rsidRPr="00C4280A">
        <w:rPr>
          <w:rFonts w:ascii="Calibri" w:hAnsi="Calibri" w:cs="Calibri"/>
          <w:color w:val="1B1C1D"/>
          <w:sz w:val="22"/>
          <w:szCs w:val="22"/>
        </w:rPr>
        <w:t>, E. (2019). Python Crash Course (2nd ed.). No Starch Press.</w:t>
      </w:r>
    </w:p>
    <w:p w14:paraId="4BEBD771" w14:textId="77777777" w:rsidR="00C4280A" w:rsidRPr="00C4280A" w:rsidRDefault="00C4280A" w:rsidP="00C4280A">
      <w:pPr>
        <w:pStyle w:val="NormalWeb"/>
        <w:spacing w:before="0" w:beforeAutospacing="0" w:after="0" w:afterAutospacing="0"/>
        <w:rPr>
          <w:rFonts w:ascii="Calibri" w:hAnsi="Calibri" w:cs="Calibri"/>
          <w:sz w:val="22"/>
          <w:szCs w:val="22"/>
        </w:rPr>
      </w:pPr>
      <w:r w:rsidRPr="00C4280A">
        <w:rPr>
          <w:rFonts w:ascii="Calibri" w:hAnsi="Calibri" w:cs="Calibri"/>
          <w:sz w:val="22"/>
          <w:szCs w:val="22"/>
        </w:rPr>
        <w:t xml:space="preserve"> </w:t>
      </w:r>
    </w:p>
    <w:p w14:paraId="31B4E76A" w14:textId="77777777" w:rsidR="00C4280A" w:rsidRPr="00C4280A" w:rsidRDefault="00C4280A" w:rsidP="00C4280A">
      <w:pPr>
        <w:pStyle w:val="NormalWeb"/>
        <w:spacing w:before="0" w:beforeAutospacing="0" w:after="0" w:afterAutospacing="0"/>
        <w:rPr>
          <w:rFonts w:ascii="Calibri" w:hAnsi="Calibri" w:cs="Calibri"/>
          <w:color w:val="1B1C1D"/>
          <w:sz w:val="22"/>
          <w:szCs w:val="22"/>
        </w:rPr>
      </w:pPr>
      <w:proofErr w:type="spellStart"/>
      <w:r w:rsidRPr="00C4280A">
        <w:rPr>
          <w:rFonts w:ascii="Calibri" w:hAnsi="Calibri" w:cs="Calibri"/>
          <w:color w:val="1B1C1D"/>
          <w:sz w:val="22"/>
          <w:szCs w:val="22"/>
        </w:rPr>
        <w:t>Sweigart</w:t>
      </w:r>
      <w:proofErr w:type="spellEnd"/>
      <w:r w:rsidRPr="00C4280A">
        <w:rPr>
          <w:rFonts w:ascii="Calibri" w:hAnsi="Calibri" w:cs="Calibri"/>
          <w:color w:val="1B1C1D"/>
          <w:sz w:val="22"/>
          <w:szCs w:val="22"/>
        </w:rPr>
        <w:t>, A. (2020). Automate the Boring Stuff with Python (2nd ed.). No Starch Press.</w:t>
      </w:r>
    </w:p>
    <w:p w14:paraId="041E8D6D" w14:textId="77777777" w:rsidR="00C4280A" w:rsidRPr="00C4280A" w:rsidRDefault="00C4280A" w:rsidP="00C4280A">
      <w:pPr>
        <w:pStyle w:val="NormalWeb"/>
        <w:spacing w:before="0" w:beforeAutospacing="0" w:after="0" w:afterAutospacing="0"/>
        <w:rPr>
          <w:rFonts w:ascii="Calibri" w:hAnsi="Calibri" w:cs="Calibri"/>
          <w:sz w:val="22"/>
          <w:szCs w:val="22"/>
        </w:rPr>
      </w:pPr>
      <w:r w:rsidRPr="00C4280A">
        <w:rPr>
          <w:rFonts w:ascii="Calibri" w:hAnsi="Calibri" w:cs="Calibri"/>
          <w:sz w:val="22"/>
          <w:szCs w:val="22"/>
        </w:rPr>
        <w:t xml:space="preserve"> </w:t>
      </w:r>
    </w:p>
    <w:p w14:paraId="23243FC1" w14:textId="77777777" w:rsidR="00C4280A" w:rsidRPr="00C4280A" w:rsidRDefault="00C4280A" w:rsidP="00C4280A">
      <w:pPr>
        <w:pStyle w:val="NormalWeb"/>
        <w:spacing w:before="0" w:beforeAutospacing="0" w:after="0" w:afterAutospacing="0"/>
        <w:rPr>
          <w:rFonts w:ascii="Calibri" w:hAnsi="Calibri" w:cs="Calibri"/>
          <w:color w:val="1B1C1D"/>
          <w:sz w:val="22"/>
          <w:szCs w:val="22"/>
        </w:rPr>
      </w:pPr>
      <w:r w:rsidRPr="00C4280A">
        <w:rPr>
          <w:rFonts w:ascii="Calibri" w:hAnsi="Calibri" w:cs="Calibri"/>
          <w:color w:val="1B1C1D"/>
          <w:sz w:val="22"/>
          <w:szCs w:val="22"/>
        </w:rPr>
        <w:t xml:space="preserve">Barry, P. (2016). </w:t>
      </w:r>
      <w:proofErr w:type="gramStart"/>
      <w:r w:rsidRPr="00C4280A">
        <w:rPr>
          <w:rFonts w:ascii="Calibri" w:hAnsi="Calibri" w:cs="Calibri"/>
          <w:color w:val="1B1C1D"/>
          <w:sz w:val="22"/>
          <w:szCs w:val="22"/>
        </w:rPr>
        <w:t>Head First</w:t>
      </w:r>
      <w:proofErr w:type="gramEnd"/>
      <w:r w:rsidRPr="00C4280A">
        <w:rPr>
          <w:rFonts w:ascii="Calibri" w:hAnsi="Calibri" w:cs="Calibri"/>
          <w:color w:val="1B1C1D"/>
          <w:sz w:val="22"/>
          <w:szCs w:val="22"/>
        </w:rPr>
        <w:t xml:space="preserve"> Python (2nd ed.). O'Reilly Media.</w:t>
      </w:r>
    </w:p>
    <w:p w14:paraId="40AE8895" w14:textId="77777777" w:rsidR="00C4280A" w:rsidRPr="00C4280A" w:rsidRDefault="00C4280A" w:rsidP="00C4280A">
      <w:pPr>
        <w:pStyle w:val="NormalWeb"/>
        <w:spacing w:before="0" w:beforeAutospacing="0" w:after="0" w:afterAutospacing="0"/>
        <w:rPr>
          <w:rFonts w:ascii="Calibri" w:hAnsi="Calibri" w:cs="Calibri"/>
          <w:sz w:val="22"/>
          <w:szCs w:val="22"/>
        </w:rPr>
      </w:pPr>
      <w:r w:rsidRPr="00C4280A">
        <w:rPr>
          <w:rFonts w:ascii="Calibri" w:hAnsi="Calibri" w:cs="Calibri"/>
          <w:sz w:val="22"/>
          <w:szCs w:val="22"/>
        </w:rPr>
        <w:t xml:space="preserve"> </w:t>
      </w:r>
    </w:p>
    <w:p w14:paraId="02BAA22F" w14:textId="77777777" w:rsidR="00C4280A" w:rsidRPr="00C4280A" w:rsidRDefault="00C4280A" w:rsidP="00C4280A">
      <w:pPr>
        <w:pStyle w:val="NormalWeb"/>
        <w:spacing w:before="0" w:beforeAutospacing="0" w:after="0" w:afterAutospacing="0"/>
        <w:rPr>
          <w:rFonts w:ascii="Calibri" w:hAnsi="Calibri" w:cs="Calibri"/>
          <w:sz w:val="22"/>
          <w:szCs w:val="22"/>
        </w:rPr>
      </w:pPr>
      <w:r w:rsidRPr="00C4280A">
        <w:rPr>
          <w:rFonts w:ascii="Calibri" w:hAnsi="Calibri" w:cs="Calibri"/>
          <w:color w:val="1B1C1D"/>
          <w:sz w:val="22"/>
          <w:szCs w:val="22"/>
        </w:rPr>
        <w:t xml:space="preserve">Python Software Foundation. (n.d.). Python 3.9.1 documentation. </w:t>
      </w:r>
      <w:hyperlink r:id="rId4" w:history="1">
        <w:r w:rsidRPr="00C4280A">
          <w:rPr>
            <w:rStyle w:val="Hyperlink"/>
            <w:rFonts w:ascii="Calibri" w:eastAsiaTheme="majorEastAsia" w:hAnsi="Calibri" w:cs="Calibri"/>
            <w:sz w:val="22"/>
            <w:szCs w:val="22"/>
          </w:rPr>
          <w:t>https://docs.python.org/3/</w:t>
        </w:r>
      </w:hyperlink>
    </w:p>
    <w:p w14:paraId="4CECA7AF" w14:textId="77777777" w:rsidR="00C4280A" w:rsidRPr="00C4280A" w:rsidRDefault="00C4280A" w:rsidP="00C4280A">
      <w:pPr>
        <w:pStyle w:val="NormalWeb"/>
        <w:spacing w:before="0" w:beforeAutospacing="0" w:after="0" w:afterAutospacing="0"/>
        <w:rPr>
          <w:rFonts w:ascii="Calibri" w:hAnsi="Calibri" w:cs="Calibri"/>
          <w:sz w:val="22"/>
          <w:szCs w:val="22"/>
        </w:rPr>
      </w:pPr>
      <w:r w:rsidRPr="00C4280A">
        <w:rPr>
          <w:rFonts w:ascii="Calibri" w:hAnsi="Calibri" w:cs="Calibri"/>
          <w:sz w:val="22"/>
          <w:szCs w:val="22"/>
        </w:rPr>
        <w:t xml:space="preserve"> </w:t>
      </w:r>
    </w:p>
    <w:p w14:paraId="2DE9D0C6" w14:textId="77777777" w:rsidR="00C4280A" w:rsidRPr="00C4280A" w:rsidRDefault="00C4280A" w:rsidP="00C4280A">
      <w:pPr>
        <w:pStyle w:val="NormalWeb"/>
        <w:spacing w:before="0" w:beforeAutospacing="0" w:after="0" w:afterAutospacing="0"/>
        <w:rPr>
          <w:rFonts w:ascii="Calibri" w:hAnsi="Calibri" w:cs="Calibri"/>
          <w:sz w:val="22"/>
          <w:szCs w:val="22"/>
        </w:rPr>
      </w:pPr>
      <w:r w:rsidRPr="00C4280A">
        <w:rPr>
          <w:rFonts w:ascii="Calibri" w:hAnsi="Calibri" w:cs="Calibri"/>
          <w:color w:val="1B1C1D"/>
          <w:sz w:val="22"/>
          <w:szCs w:val="22"/>
        </w:rPr>
        <w:t xml:space="preserve">W3Schools.com. (n.d.). Python Tutorial. </w:t>
      </w:r>
      <w:hyperlink r:id="rId5" w:history="1">
        <w:r w:rsidRPr="00C4280A">
          <w:rPr>
            <w:rStyle w:val="Hyperlink"/>
            <w:rFonts w:ascii="Calibri" w:eastAsiaTheme="majorEastAsia" w:hAnsi="Calibri" w:cs="Calibri"/>
            <w:sz w:val="22"/>
            <w:szCs w:val="22"/>
          </w:rPr>
          <w:t>https://www.w3schools.com/python/</w:t>
        </w:r>
      </w:hyperlink>
    </w:p>
    <w:p w14:paraId="0EFB7C06" w14:textId="77777777" w:rsidR="00D06C3B" w:rsidRDefault="00D06C3B" w:rsidP="00C4280A">
      <w:pPr>
        <w:jc w:val="both"/>
        <w:rPr>
          <w:rFonts w:cs="Calibri"/>
        </w:rPr>
      </w:pPr>
    </w:p>
    <w:p w14:paraId="36348129" w14:textId="77777777" w:rsidR="00C4280A" w:rsidRDefault="00C4280A" w:rsidP="00C4280A">
      <w:pPr>
        <w:jc w:val="both"/>
        <w:rPr>
          <w:rFonts w:cs="Calibri"/>
        </w:rPr>
      </w:pPr>
    </w:p>
    <w:p w14:paraId="50CFB448" w14:textId="77777777" w:rsidR="00C4280A" w:rsidRDefault="00C4280A" w:rsidP="00C4280A">
      <w:pPr>
        <w:jc w:val="both"/>
        <w:rPr>
          <w:rFonts w:cs="Calibri"/>
        </w:rPr>
      </w:pPr>
    </w:p>
    <w:p w14:paraId="0FA828A2" w14:textId="070799A1" w:rsidR="00C4280A" w:rsidRDefault="00C4280A" w:rsidP="00C4280A">
      <w:pPr>
        <w:jc w:val="both"/>
        <w:rPr>
          <w:rFonts w:cs="Calibri"/>
        </w:rPr>
      </w:pPr>
      <w:r>
        <w:rPr>
          <w:rFonts w:cs="Calibri"/>
        </w:rPr>
        <w:t xml:space="preserve">Below is the source code – </w:t>
      </w:r>
    </w:p>
    <w:p w14:paraId="791A8AB3" w14:textId="446F9A8D" w:rsidR="00C4280A" w:rsidRDefault="007D6EC4" w:rsidP="00C4280A">
      <w:pPr>
        <w:jc w:val="both"/>
        <w:rPr>
          <w:rFonts w:cs="Calibri"/>
        </w:rPr>
      </w:pPr>
      <w:r w:rsidRPr="007D6EC4">
        <w:rPr>
          <w:rFonts w:cs="Calibri"/>
        </w:rPr>
        <w:lastRenderedPageBreak/>
        <w:drawing>
          <wp:inline distT="0" distB="0" distL="0" distR="0" wp14:anchorId="0888EB7E" wp14:editId="12B3AFC9">
            <wp:extent cx="5943600" cy="4449445"/>
            <wp:effectExtent l="0" t="0" r="0" b="0"/>
            <wp:docPr id="9752935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93582" name="Picture 1" descr="A screenshot of a computer program&#10;&#10;Description automatically generated"/>
                    <pic:cNvPicPr/>
                  </pic:nvPicPr>
                  <pic:blipFill>
                    <a:blip r:embed="rId6"/>
                    <a:stretch>
                      <a:fillRect/>
                    </a:stretch>
                  </pic:blipFill>
                  <pic:spPr>
                    <a:xfrm>
                      <a:off x="0" y="0"/>
                      <a:ext cx="5943600" cy="4449445"/>
                    </a:xfrm>
                    <a:prstGeom prst="rect">
                      <a:avLst/>
                    </a:prstGeom>
                  </pic:spPr>
                </pic:pic>
              </a:graphicData>
            </a:graphic>
          </wp:inline>
        </w:drawing>
      </w:r>
    </w:p>
    <w:p w14:paraId="3E0A6055" w14:textId="77777777" w:rsidR="007D6EC4" w:rsidRDefault="007D6EC4" w:rsidP="00C4280A">
      <w:pPr>
        <w:jc w:val="both"/>
        <w:rPr>
          <w:rFonts w:cs="Calibri"/>
        </w:rPr>
      </w:pPr>
    </w:p>
    <w:p w14:paraId="1B52EE29" w14:textId="45303E39" w:rsidR="007D6EC4" w:rsidRDefault="007D6EC4" w:rsidP="00C4280A">
      <w:pPr>
        <w:jc w:val="both"/>
        <w:rPr>
          <w:rFonts w:cs="Calibri"/>
        </w:rPr>
      </w:pPr>
      <w:r>
        <w:rPr>
          <w:rFonts w:cs="Calibri"/>
          <w:noProof/>
          <w14:ligatures w14:val="standardContextual"/>
        </w:rPr>
        <w:lastRenderedPageBreak/>
        <w:drawing>
          <wp:inline distT="0" distB="0" distL="0" distR="0" wp14:anchorId="2447FC65" wp14:editId="66CFDFC1">
            <wp:extent cx="5943600" cy="5314950"/>
            <wp:effectExtent l="0" t="0" r="0" b="6350"/>
            <wp:docPr id="849800339"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0339" name="Picture 4"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314950"/>
                    </a:xfrm>
                    <a:prstGeom prst="rect">
                      <a:avLst/>
                    </a:prstGeom>
                  </pic:spPr>
                </pic:pic>
              </a:graphicData>
            </a:graphic>
          </wp:inline>
        </w:drawing>
      </w:r>
    </w:p>
    <w:p w14:paraId="393AA199" w14:textId="4DD4EA26" w:rsidR="00C4280A" w:rsidRDefault="00C4280A" w:rsidP="00C4280A">
      <w:pPr>
        <w:jc w:val="both"/>
        <w:rPr>
          <w:rFonts w:cs="Calibri"/>
        </w:rPr>
      </w:pPr>
    </w:p>
    <w:p w14:paraId="4215808A" w14:textId="77777777" w:rsidR="007D6EC4" w:rsidRDefault="007D6EC4" w:rsidP="00C4280A">
      <w:pPr>
        <w:jc w:val="both"/>
        <w:rPr>
          <w:rFonts w:cs="Calibri"/>
        </w:rPr>
      </w:pPr>
    </w:p>
    <w:p w14:paraId="6B8E5A09" w14:textId="77777777" w:rsidR="007D6EC4" w:rsidRDefault="007D6EC4" w:rsidP="00C4280A">
      <w:pPr>
        <w:jc w:val="both"/>
        <w:rPr>
          <w:rFonts w:cs="Calibri"/>
        </w:rPr>
      </w:pPr>
    </w:p>
    <w:p w14:paraId="408E6078" w14:textId="77777777" w:rsidR="007D6EC4" w:rsidRDefault="007D6EC4" w:rsidP="00C4280A">
      <w:pPr>
        <w:jc w:val="both"/>
        <w:rPr>
          <w:rFonts w:cs="Calibri"/>
        </w:rPr>
      </w:pPr>
    </w:p>
    <w:p w14:paraId="729E7744" w14:textId="44525700" w:rsidR="007D6EC4" w:rsidRDefault="007D6EC4" w:rsidP="00C4280A">
      <w:pPr>
        <w:jc w:val="both"/>
        <w:rPr>
          <w:rFonts w:cs="Calibri"/>
        </w:rPr>
      </w:pPr>
      <w:r>
        <w:rPr>
          <w:rFonts w:cs="Calibri"/>
          <w:noProof/>
          <w14:ligatures w14:val="standardContextual"/>
        </w:rPr>
        <w:lastRenderedPageBreak/>
        <w:drawing>
          <wp:inline distT="0" distB="0" distL="0" distR="0" wp14:anchorId="25E07909" wp14:editId="7D254FE3">
            <wp:extent cx="5943600" cy="2929890"/>
            <wp:effectExtent l="0" t="0" r="0" b="3810"/>
            <wp:docPr id="590995989"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5989" name="Picture 5"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31EA29E4" w14:textId="77777777" w:rsidR="007D6EC4" w:rsidRDefault="007D6EC4" w:rsidP="00C4280A">
      <w:pPr>
        <w:jc w:val="both"/>
        <w:rPr>
          <w:rFonts w:cs="Calibri"/>
        </w:rPr>
      </w:pPr>
    </w:p>
    <w:p w14:paraId="1EDAEC52" w14:textId="77777777" w:rsidR="007D6EC4" w:rsidRDefault="007D6EC4" w:rsidP="00C4280A">
      <w:pPr>
        <w:jc w:val="both"/>
        <w:rPr>
          <w:rFonts w:cs="Calibri"/>
        </w:rPr>
      </w:pPr>
    </w:p>
    <w:p w14:paraId="1881A43D" w14:textId="77777777" w:rsidR="007D6EC4" w:rsidRDefault="007D6EC4" w:rsidP="00C4280A">
      <w:pPr>
        <w:jc w:val="both"/>
        <w:rPr>
          <w:rFonts w:cs="Calibri"/>
        </w:rPr>
      </w:pPr>
    </w:p>
    <w:p w14:paraId="006057F1" w14:textId="46674F2F" w:rsidR="007D6EC4" w:rsidRDefault="007D6EC4" w:rsidP="00C4280A">
      <w:pPr>
        <w:jc w:val="both"/>
        <w:rPr>
          <w:rFonts w:cs="Calibri"/>
        </w:rPr>
      </w:pPr>
      <w:r>
        <w:rPr>
          <w:rFonts w:cs="Calibri"/>
        </w:rPr>
        <w:t>Be</w:t>
      </w:r>
      <w:r w:rsidR="00B2690E">
        <w:rPr>
          <w:rFonts w:cs="Calibri"/>
        </w:rPr>
        <w:t xml:space="preserve">low is the code execution – </w:t>
      </w:r>
    </w:p>
    <w:p w14:paraId="434C0AB2" w14:textId="3DC0CA0C" w:rsidR="00B2690E" w:rsidRDefault="00B2690E" w:rsidP="00C4280A">
      <w:pPr>
        <w:jc w:val="both"/>
        <w:rPr>
          <w:rFonts w:cs="Calibri"/>
        </w:rPr>
      </w:pPr>
      <w:r>
        <w:rPr>
          <w:rFonts w:cs="Calibri"/>
          <w:noProof/>
          <w14:ligatures w14:val="standardContextual"/>
        </w:rPr>
        <w:lastRenderedPageBreak/>
        <w:drawing>
          <wp:inline distT="0" distB="0" distL="0" distR="0" wp14:anchorId="28140714" wp14:editId="6C6EE6CC">
            <wp:extent cx="5943600" cy="6451600"/>
            <wp:effectExtent l="0" t="0" r="0" b="0"/>
            <wp:docPr id="1312107134"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07134" name="Picture 8"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6451600"/>
                    </a:xfrm>
                    <a:prstGeom prst="rect">
                      <a:avLst/>
                    </a:prstGeom>
                  </pic:spPr>
                </pic:pic>
              </a:graphicData>
            </a:graphic>
          </wp:inline>
        </w:drawing>
      </w:r>
    </w:p>
    <w:p w14:paraId="0CB902FD" w14:textId="77777777" w:rsidR="00B2690E" w:rsidRDefault="00B2690E" w:rsidP="00C4280A">
      <w:pPr>
        <w:jc w:val="both"/>
        <w:rPr>
          <w:rFonts w:cs="Calibri"/>
        </w:rPr>
      </w:pPr>
    </w:p>
    <w:p w14:paraId="69FA323C" w14:textId="0FF3186D" w:rsidR="00B2690E" w:rsidRDefault="00B2690E" w:rsidP="00C4280A">
      <w:pPr>
        <w:jc w:val="both"/>
        <w:rPr>
          <w:rFonts w:cs="Calibri"/>
        </w:rPr>
      </w:pPr>
      <w:r>
        <w:rPr>
          <w:rFonts w:cs="Calibri"/>
          <w:noProof/>
          <w14:ligatures w14:val="standardContextual"/>
        </w:rPr>
        <w:lastRenderedPageBreak/>
        <w:drawing>
          <wp:inline distT="0" distB="0" distL="0" distR="0" wp14:anchorId="7BFCBD66" wp14:editId="28B9C505">
            <wp:extent cx="5943600" cy="6732905"/>
            <wp:effectExtent l="0" t="0" r="0" b="0"/>
            <wp:docPr id="10597000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0004" name="Picture 9"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6732905"/>
                    </a:xfrm>
                    <a:prstGeom prst="rect">
                      <a:avLst/>
                    </a:prstGeom>
                  </pic:spPr>
                </pic:pic>
              </a:graphicData>
            </a:graphic>
          </wp:inline>
        </w:drawing>
      </w:r>
    </w:p>
    <w:p w14:paraId="0EE862E8" w14:textId="723FB58A" w:rsidR="00B2690E" w:rsidRDefault="00B2690E" w:rsidP="00C4280A">
      <w:pPr>
        <w:jc w:val="both"/>
        <w:rPr>
          <w:rFonts w:cs="Calibri"/>
        </w:rPr>
      </w:pPr>
      <w:r>
        <w:rPr>
          <w:rFonts w:cs="Calibri"/>
          <w:noProof/>
          <w14:ligatures w14:val="standardContextual"/>
        </w:rPr>
        <w:lastRenderedPageBreak/>
        <w:drawing>
          <wp:inline distT="0" distB="0" distL="0" distR="0" wp14:anchorId="11246B71" wp14:editId="183F5EED">
            <wp:extent cx="5943600" cy="7483475"/>
            <wp:effectExtent l="0" t="0" r="0" b="0"/>
            <wp:docPr id="193080419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04190" name="Picture 10"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7483475"/>
                    </a:xfrm>
                    <a:prstGeom prst="rect">
                      <a:avLst/>
                    </a:prstGeom>
                  </pic:spPr>
                </pic:pic>
              </a:graphicData>
            </a:graphic>
          </wp:inline>
        </w:drawing>
      </w:r>
    </w:p>
    <w:p w14:paraId="1AB50285" w14:textId="77777777" w:rsidR="00B2690E" w:rsidRDefault="00B2690E" w:rsidP="00C4280A">
      <w:pPr>
        <w:jc w:val="both"/>
        <w:rPr>
          <w:rFonts w:cs="Calibri"/>
        </w:rPr>
      </w:pPr>
    </w:p>
    <w:p w14:paraId="6AFC58F2" w14:textId="23AD24E8" w:rsidR="00B2690E" w:rsidRDefault="00B2690E" w:rsidP="00C4280A">
      <w:pPr>
        <w:jc w:val="both"/>
        <w:rPr>
          <w:rFonts w:cs="Calibri"/>
        </w:rPr>
      </w:pPr>
      <w:r>
        <w:rPr>
          <w:rFonts w:cs="Calibri"/>
          <w:noProof/>
          <w14:ligatures w14:val="standardContextual"/>
        </w:rPr>
        <w:lastRenderedPageBreak/>
        <w:drawing>
          <wp:inline distT="0" distB="0" distL="0" distR="0" wp14:anchorId="446DA572" wp14:editId="2DF37B73">
            <wp:extent cx="5566410" cy="8229600"/>
            <wp:effectExtent l="0" t="0" r="0" b="0"/>
            <wp:docPr id="200104646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6468" name="Picture 1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566410" cy="8229600"/>
                    </a:xfrm>
                    <a:prstGeom prst="rect">
                      <a:avLst/>
                    </a:prstGeom>
                  </pic:spPr>
                </pic:pic>
              </a:graphicData>
            </a:graphic>
          </wp:inline>
        </w:drawing>
      </w:r>
    </w:p>
    <w:p w14:paraId="3CC14F57" w14:textId="264F4BB4" w:rsidR="00B2690E" w:rsidRDefault="00AA1881" w:rsidP="00C4280A">
      <w:pPr>
        <w:jc w:val="both"/>
        <w:rPr>
          <w:rFonts w:cs="Calibri"/>
        </w:rPr>
      </w:pPr>
      <w:r>
        <w:rPr>
          <w:rFonts w:cs="Calibri"/>
        </w:rPr>
        <w:lastRenderedPageBreak/>
        <w:t xml:space="preserve">Link to Git Hub Repo- </w:t>
      </w:r>
    </w:p>
    <w:p w14:paraId="731D5E96" w14:textId="72D9454C" w:rsidR="00AA1881" w:rsidRDefault="00AA1881" w:rsidP="00C4280A">
      <w:pPr>
        <w:jc w:val="both"/>
        <w:rPr>
          <w:rFonts w:cs="Calibri"/>
        </w:rPr>
      </w:pPr>
      <w:hyperlink r:id="rId13" w:history="1">
        <w:r w:rsidRPr="00CA3FD3">
          <w:rPr>
            <w:rStyle w:val="Hyperlink"/>
            <w:rFonts w:cs="Calibri"/>
          </w:rPr>
          <w:t>https://github.com/triptiV1/module3/blob/main/CSU%20/Modules/CT%20Asgmts/Final_ProjectMilestone_%20Online%20Shopping%20cart.py</w:t>
        </w:r>
      </w:hyperlink>
    </w:p>
    <w:p w14:paraId="6886FB12" w14:textId="77777777" w:rsidR="00AA1881" w:rsidRDefault="00AA1881" w:rsidP="00C4280A">
      <w:pPr>
        <w:jc w:val="both"/>
        <w:rPr>
          <w:rFonts w:cs="Calibri"/>
        </w:rPr>
      </w:pPr>
    </w:p>
    <w:p w14:paraId="68D2DD4E" w14:textId="77777777" w:rsidR="00B2690E" w:rsidRDefault="00B2690E" w:rsidP="00C4280A">
      <w:pPr>
        <w:jc w:val="both"/>
        <w:rPr>
          <w:rFonts w:cs="Calibri"/>
        </w:rPr>
      </w:pPr>
    </w:p>
    <w:p w14:paraId="6FF3FB5A" w14:textId="77777777" w:rsidR="00B2690E" w:rsidRDefault="00B2690E" w:rsidP="00C4280A">
      <w:pPr>
        <w:jc w:val="both"/>
        <w:rPr>
          <w:rFonts w:cs="Calibri"/>
        </w:rPr>
      </w:pPr>
    </w:p>
    <w:p w14:paraId="2A8BF0F7" w14:textId="77777777" w:rsidR="00B2690E" w:rsidRDefault="00B2690E" w:rsidP="00C4280A">
      <w:pPr>
        <w:jc w:val="both"/>
        <w:rPr>
          <w:rFonts w:cs="Calibri"/>
        </w:rPr>
      </w:pPr>
    </w:p>
    <w:p w14:paraId="5FF73D1B" w14:textId="60057A26" w:rsidR="00B2690E" w:rsidRDefault="00B2690E" w:rsidP="00C4280A">
      <w:pPr>
        <w:jc w:val="both"/>
        <w:rPr>
          <w:rFonts w:cs="Calibri"/>
        </w:rPr>
      </w:pPr>
    </w:p>
    <w:p w14:paraId="5BA6CF55" w14:textId="77777777" w:rsidR="00B2690E" w:rsidRPr="00C4280A" w:rsidRDefault="00B2690E" w:rsidP="00C4280A">
      <w:pPr>
        <w:jc w:val="both"/>
        <w:rPr>
          <w:rFonts w:cs="Calibri"/>
        </w:rPr>
      </w:pPr>
    </w:p>
    <w:sectPr w:rsidR="00B2690E" w:rsidRPr="00C42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3A"/>
    <w:rsid w:val="000F30DD"/>
    <w:rsid w:val="00524931"/>
    <w:rsid w:val="0075102E"/>
    <w:rsid w:val="007D6EC4"/>
    <w:rsid w:val="00A10ADB"/>
    <w:rsid w:val="00AA1881"/>
    <w:rsid w:val="00B2690E"/>
    <w:rsid w:val="00C4280A"/>
    <w:rsid w:val="00C62351"/>
    <w:rsid w:val="00D06C3B"/>
    <w:rsid w:val="00D90F9C"/>
    <w:rsid w:val="00F26D91"/>
    <w:rsid w:val="00FE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D5F91"/>
  <w15:chartTrackingRefBased/>
  <w15:docId w15:val="{5BBF94F2-AC3F-5D47-B332-F0AF1ACE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C3A"/>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FE1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C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C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C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C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C3A"/>
    <w:rPr>
      <w:rFonts w:eastAsiaTheme="majorEastAsia" w:cstheme="majorBidi"/>
      <w:color w:val="272727" w:themeColor="text1" w:themeTint="D8"/>
    </w:rPr>
  </w:style>
  <w:style w:type="paragraph" w:styleId="Title">
    <w:name w:val="Title"/>
    <w:basedOn w:val="Normal"/>
    <w:next w:val="Normal"/>
    <w:link w:val="TitleChar"/>
    <w:uiPriority w:val="10"/>
    <w:qFormat/>
    <w:rsid w:val="00FE1C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C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C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C3A"/>
    <w:rPr>
      <w:i/>
      <w:iCs/>
      <w:color w:val="404040" w:themeColor="text1" w:themeTint="BF"/>
    </w:rPr>
  </w:style>
  <w:style w:type="paragraph" w:styleId="ListParagraph">
    <w:name w:val="List Paragraph"/>
    <w:basedOn w:val="Normal"/>
    <w:uiPriority w:val="34"/>
    <w:qFormat/>
    <w:rsid w:val="00FE1C3A"/>
    <w:pPr>
      <w:ind w:left="720"/>
      <w:contextualSpacing/>
    </w:pPr>
  </w:style>
  <w:style w:type="character" w:styleId="IntenseEmphasis">
    <w:name w:val="Intense Emphasis"/>
    <w:basedOn w:val="DefaultParagraphFont"/>
    <w:uiPriority w:val="21"/>
    <w:qFormat/>
    <w:rsid w:val="00FE1C3A"/>
    <w:rPr>
      <w:i/>
      <w:iCs/>
      <w:color w:val="0F4761" w:themeColor="accent1" w:themeShade="BF"/>
    </w:rPr>
  </w:style>
  <w:style w:type="paragraph" w:styleId="IntenseQuote">
    <w:name w:val="Intense Quote"/>
    <w:basedOn w:val="Normal"/>
    <w:next w:val="Normal"/>
    <w:link w:val="IntenseQuoteChar"/>
    <w:uiPriority w:val="30"/>
    <w:qFormat/>
    <w:rsid w:val="00FE1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C3A"/>
    <w:rPr>
      <w:i/>
      <w:iCs/>
      <w:color w:val="0F4761" w:themeColor="accent1" w:themeShade="BF"/>
    </w:rPr>
  </w:style>
  <w:style w:type="character" w:styleId="IntenseReference">
    <w:name w:val="Intense Reference"/>
    <w:basedOn w:val="DefaultParagraphFont"/>
    <w:uiPriority w:val="32"/>
    <w:qFormat/>
    <w:rsid w:val="00FE1C3A"/>
    <w:rPr>
      <w:b/>
      <w:bCs/>
      <w:smallCaps/>
      <w:color w:val="0F4761" w:themeColor="accent1" w:themeShade="BF"/>
      <w:spacing w:val="5"/>
    </w:rPr>
  </w:style>
  <w:style w:type="character" w:customStyle="1" w:styleId="fnt0">
    <w:name w:val="fnt0"/>
    <w:rsid w:val="00FE1C3A"/>
    <w:rPr>
      <w:color w:val="000000"/>
      <w:shd w:val="clear" w:color="auto" w:fill="FFFFFF"/>
    </w:rPr>
  </w:style>
  <w:style w:type="paragraph" w:styleId="NormalWeb">
    <w:name w:val="Normal (Web)"/>
    <w:basedOn w:val="Normal"/>
    <w:uiPriority w:val="99"/>
    <w:semiHidden/>
    <w:unhideWhenUsed/>
    <w:rsid w:val="00C4280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C4280A"/>
    <w:rPr>
      <w:color w:val="0000FF"/>
      <w:u w:val="single"/>
    </w:rPr>
  </w:style>
  <w:style w:type="character" w:styleId="UnresolvedMention">
    <w:name w:val="Unresolved Mention"/>
    <w:basedOn w:val="DefaultParagraphFont"/>
    <w:uiPriority w:val="99"/>
    <w:semiHidden/>
    <w:unhideWhenUsed/>
    <w:rsid w:val="00AA1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6403">
      <w:bodyDiv w:val="1"/>
      <w:marLeft w:val="0"/>
      <w:marRight w:val="0"/>
      <w:marTop w:val="0"/>
      <w:marBottom w:val="0"/>
      <w:divBdr>
        <w:top w:val="none" w:sz="0" w:space="0" w:color="auto"/>
        <w:left w:val="none" w:sz="0" w:space="0" w:color="auto"/>
        <w:bottom w:val="none" w:sz="0" w:space="0" w:color="auto"/>
        <w:right w:val="none" w:sz="0" w:space="0" w:color="auto"/>
      </w:divBdr>
    </w:div>
    <w:div w:id="469320436">
      <w:bodyDiv w:val="1"/>
      <w:marLeft w:val="0"/>
      <w:marRight w:val="0"/>
      <w:marTop w:val="0"/>
      <w:marBottom w:val="0"/>
      <w:divBdr>
        <w:top w:val="none" w:sz="0" w:space="0" w:color="auto"/>
        <w:left w:val="none" w:sz="0" w:space="0" w:color="auto"/>
        <w:bottom w:val="none" w:sz="0" w:space="0" w:color="auto"/>
        <w:right w:val="none" w:sz="0" w:space="0" w:color="auto"/>
      </w:divBdr>
    </w:div>
    <w:div w:id="103207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triptiV1/module3/blob/main/CSU%20/Modules/CT%20Asgmts/Final_ProjectMilestone_%20Online%20Shopping%20cart.py"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w3schools.com/pytho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docs.python.org/3/" TargetMode="Externa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2024-05-12T22:36:00Z</dcterms:created>
  <dcterms:modified xsi:type="dcterms:W3CDTF">2024-05-12T22:43:00Z</dcterms:modified>
</cp:coreProperties>
</file>