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4871D" w14:textId="7ECDADF9" w:rsidR="00EC14D9" w:rsidRDefault="00EC14D9" w:rsidP="00EC14D9">
      <w:pPr>
        <w:spacing w:line="480" w:lineRule="auto"/>
        <w:jc w:val="center"/>
        <w:rPr>
          <w:rStyle w:val="fnt0"/>
          <w:rFonts w:ascii="Times New Roman" w:hAnsi="Times New Roman"/>
          <w:b/>
          <w:bCs/>
        </w:rPr>
      </w:pPr>
      <w:r>
        <w:rPr>
          <w:rStyle w:val="fnt0"/>
          <w:rFonts w:ascii="Times New Roman" w:hAnsi="Times New Roman"/>
          <w:b/>
          <w:bCs/>
        </w:rPr>
        <w:t xml:space="preserve">Topic: </w:t>
      </w:r>
      <w:r>
        <w:rPr>
          <w:rStyle w:val="fnt0"/>
          <w:rFonts w:ascii="Times New Roman" w:hAnsi="Times New Roman"/>
          <w:b/>
          <w:bCs/>
        </w:rPr>
        <w:t>Mobile App Prototype</w:t>
      </w:r>
    </w:p>
    <w:p w14:paraId="66F043E4" w14:textId="77777777" w:rsidR="00EC14D9" w:rsidRPr="00C51525" w:rsidRDefault="00EC14D9" w:rsidP="00EC14D9">
      <w:pPr>
        <w:spacing w:line="480" w:lineRule="auto"/>
        <w:jc w:val="center"/>
        <w:rPr>
          <w:rStyle w:val="fnt0"/>
          <w:rFonts w:ascii="Times New Roman" w:hAnsi="Times New Roman"/>
          <w:b/>
          <w:bCs/>
        </w:rPr>
      </w:pPr>
    </w:p>
    <w:p w14:paraId="2A69724C" w14:textId="77777777" w:rsidR="00EC14D9" w:rsidRPr="004412A2" w:rsidRDefault="00EC14D9" w:rsidP="00EC14D9">
      <w:pPr>
        <w:spacing w:line="480" w:lineRule="auto"/>
        <w:jc w:val="center"/>
        <w:rPr>
          <w:rStyle w:val="fnt0"/>
          <w:rFonts w:ascii="Times New Roman" w:hAnsi="Times New Roman"/>
        </w:rPr>
      </w:pPr>
      <w:r>
        <w:rPr>
          <w:rStyle w:val="fnt0"/>
          <w:rFonts w:ascii="Times New Roman" w:hAnsi="Times New Roman"/>
        </w:rPr>
        <w:t>Tripti Vishwakarma</w:t>
      </w:r>
    </w:p>
    <w:p w14:paraId="2A5299BD" w14:textId="77777777" w:rsidR="00EC14D9" w:rsidRDefault="00EC14D9" w:rsidP="00EC14D9">
      <w:pPr>
        <w:spacing w:line="480" w:lineRule="auto"/>
        <w:jc w:val="center"/>
        <w:rPr>
          <w:rStyle w:val="fnt0"/>
          <w:rFonts w:ascii="Times New Roman" w:hAnsi="Times New Roman"/>
        </w:rPr>
      </w:pPr>
      <w:r w:rsidRPr="004412A2">
        <w:rPr>
          <w:rStyle w:val="fnt0"/>
          <w:rFonts w:ascii="Times New Roman" w:hAnsi="Times New Roman"/>
        </w:rPr>
        <w:t>Colorado S</w:t>
      </w:r>
      <w:r>
        <w:rPr>
          <w:rStyle w:val="fnt0"/>
          <w:rFonts w:ascii="Times New Roman" w:hAnsi="Times New Roman"/>
        </w:rPr>
        <w:t>tate University Global</w:t>
      </w:r>
    </w:p>
    <w:p w14:paraId="3DE0B01E" w14:textId="77777777" w:rsidR="00EC14D9" w:rsidRDefault="00EC14D9" w:rsidP="00EC14D9">
      <w:pPr>
        <w:spacing w:line="480" w:lineRule="auto"/>
        <w:jc w:val="center"/>
        <w:rPr>
          <w:rStyle w:val="fnt0"/>
          <w:rFonts w:ascii="Times New Roman" w:hAnsi="Times New Roman"/>
        </w:rPr>
      </w:pPr>
      <w:r>
        <w:rPr>
          <w:rStyle w:val="fnt0"/>
          <w:rFonts w:ascii="Times New Roman" w:hAnsi="Times New Roman"/>
        </w:rPr>
        <w:t>Course Code: CSC 505-1</w:t>
      </w:r>
    </w:p>
    <w:p w14:paraId="6FD13B2C" w14:textId="77777777" w:rsidR="00EC14D9" w:rsidRDefault="00EC14D9" w:rsidP="00EC14D9">
      <w:pPr>
        <w:spacing w:line="480" w:lineRule="auto"/>
        <w:jc w:val="center"/>
        <w:rPr>
          <w:rStyle w:val="fnt0"/>
          <w:rFonts w:ascii="Times New Roman" w:hAnsi="Times New Roman"/>
        </w:rPr>
      </w:pPr>
      <w:r>
        <w:rPr>
          <w:rStyle w:val="fnt0"/>
          <w:rFonts w:ascii="Times New Roman" w:hAnsi="Times New Roman"/>
        </w:rPr>
        <w:t>Jonathan Vanover</w:t>
      </w:r>
    </w:p>
    <w:p w14:paraId="48D803BD" w14:textId="523405E7" w:rsidR="00EC14D9" w:rsidRDefault="00EC14D9" w:rsidP="00EC14D9">
      <w:pPr>
        <w:spacing w:line="480" w:lineRule="auto"/>
        <w:jc w:val="center"/>
        <w:rPr>
          <w:rStyle w:val="fnt0"/>
          <w:rFonts w:ascii="Times New Roman" w:hAnsi="Times New Roman"/>
        </w:rPr>
      </w:pPr>
      <w:r>
        <w:rPr>
          <w:rStyle w:val="fnt0"/>
          <w:rFonts w:ascii="Times New Roman" w:hAnsi="Times New Roman"/>
        </w:rPr>
        <w:t>Jun 2</w:t>
      </w:r>
      <w:proofErr w:type="gramStart"/>
      <w:r>
        <w:rPr>
          <w:rStyle w:val="fnt0"/>
          <w:rFonts w:ascii="Times New Roman" w:hAnsi="Times New Roman"/>
        </w:rPr>
        <w:t xml:space="preserve"> 2024</w:t>
      </w:r>
      <w:proofErr w:type="gramEnd"/>
    </w:p>
    <w:p w14:paraId="22145423" w14:textId="77777777" w:rsidR="00EC14D9" w:rsidRPr="00533EAF" w:rsidRDefault="00EC14D9" w:rsidP="00EC14D9">
      <w:pPr>
        <w:spacing w:line="480" w:lineRule="auto"/>
        <w:jc w:val="center"/>
        <w:rPr>
          <w:rStyle w:val="fnt0"/>
          <w:rFonts w:ascii="Calibri" w:hAnsi="Calibri" w:cs="Calibri"/>
          <w:color w:val="000000" w:themeColor="text1"/>
          <w:sz w:val="20"/>
          <w:szCs w:val="20"/>
        </w:rPr>
      </w:pPr>
    </w:p>
    <w:p w14:paraId="79B085BD" w14:textId="77777777" w:rsidR="000C729A" w:rsidRDefault="000C729A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705AE0AA" w14:textId="77777777" w:rsidR="000C729A" w:rsidRDefault="000C729A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1CB905AB" w14:textId="77777777" w:rsidR="000C729A" w:rsidRDefault="000C729A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5323300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04F4">
        <w:rPr>
          <w:rFonts w:ascii="Calibri" w:hAnsi="Calibri" w:cs="Calibri"/>
          <w:color w:val="000000" w:themeColor="text1"/>
          <w:sz w:val="20"/>
          <w:szCs w:val="20"/>
        </w:rPr>
        <w:t>For the architectural design, I would use UML (Unified Modeling Language) to represent the different components and their interactions within the app. Here's a basic overview:</w:t>
      </w:r>
    </w:p>
    <w:p w14:paraId="61DB4783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453557E" w14:textId="2C73F872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04F4">
        <w:rPr>
          <w:rFonts w:ascii="Calibri" w:hAnsi="Calibri" w:cs="Calibri"/>
          <w:color w:val="000000" w:themeColor="text1"/>
          <w:sz w:val="20"/>
          <w:szCs w:val="20"/>
        </w:rPr>
        <w:t>1. Use Case Diagram: This will outline the different interactions between users and the system. For instance, users can create a shopping list, add items to it, remove items, mark items as purchased, etc.</w:t>
      </w:r>
    </w:p>
    <w:p w14:paraId="7C0381A3" w14:textId="77777777" w:rsidR="000C729A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B5C3BBB" w14:textId="77777777" w:rsidR="008E3FD8" w:rsidRDefault="008E3FD8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0116AE1" w14:textId="3E08564A" w:rsidR="008E3FD8" w:rsidRDefault="008E3FD8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8E3FD8">
        <w:rPr>
          <w:rFonts w:ascii="Calibri" w:hAnsi="Calibri" w:cs="Calibri"/>
          <w:color w:val="000000" w:themeColor="text1"/>
          <w:sz w:val="20"/>
          <w:szCs w:val="20"/>
        </w:rPr>
        <w:drawing>
          <wp:inline distT="0" distB="0" distL="0" distR="0" wp14:anchorId="60E3305E" wp14:editId="5985D237">
            <wp:extent cx="5943600" cy="2534920"/>
            <wp:effectExtent l="0" t="0" r="0" b="5080"/>
            <wp:docPr id="450374247" name="Picture 1" descr="A diagram of a person with a stick fig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4247" name="Picture 1" descr="A diagram of a person with a stick figur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10F8" w14:textId="77777777" w:rsidR="008E3FD8" w:rsidRDefault="008E3FD8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0273F26" w14:textId="77777777" w:rsidR="008E3FD8" w:rsidRDefault="008E3FD8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D1C2791" w14:textId="77777777" w:rsidR="008E3FD8" w:rsidRPr="009804F4" w:rsidRDefault="008E3FD8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2D913344" w14:textId="3B9B7DBC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04F4">
        <w:rPr>
          <w:rFonts w:ascii="Calibri" w:hAnsi="Calibri" w:cs="Calibri"/>
          <w:color w:val="000000" w:themeColor="text1"/>
          <w:sz w:val="20"/>
          <w:szCs w:val="20"/>
        </w:rPr>
        <w:t xml:space="preserve">2. Class Diagram: This will show the different classes in the system and their relationships. Classes might include User, </w:t>
      </w:r>
      <w:proofErr w:type="spellStart"/>
      <w:r w:rsidRPr="009804F4">
        <w:rPr>
          <w:rFonts w:ascii="Calibri" w:hAnsi="Calibri" w:cs="Calibri"/>
          <w:color w:val="000000" w:themeColor="text1"/>
          <w:sz w:val="20"/>
          <w:szCs w:val="20"/>
        </w:rPr>
        <w:t>ShoppingList</w:t>
      </w:r>
      <w:proofErr w:type="spellEnd"/>
      <w:r w:rsidRPr="009804F4">
        <w:rPr>
          <w:rFonts w:ascii="Calibri" w:hAnsi="Calibri" w:cs="Calibri"/>
          <w:color w:val="000000" w:themeColor="text1"/>
          <w:sz w:val="20"/>
          <w:szCs w:val="20"/>
        </w:rPr>
        <w:t>, Item, etc.</w:t>
      </w:r>
    </w:p>
    <w:p w14:paraId="36688481" w14:textId="77777777" w:rsidR="000C729A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8D6F5E4" w14:textId="77777777" w:rsidR="008E3FD8" w:rsidRDefault="008E3FD8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714CD21" w14:textId="23126D14" w:rsidR="00021A50" w:rsidRDefault="00021A50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021A50">
        <w:rPr>
          <w:rFonts w:ascii="Calibri" w:hAnsi="Calibri" w:cs="Calibri"/>
          <w:color w:val="000000" w:themeColor="text1"/>
          <w:sz w:val="20"/>
          <w:szCs w:val="20"/>
        </w:rPr>
        <w:lastRenderedPageBreak/>
        <w:drawing>
          <wp:inline distT="0" distB="0" distL="0" distR="0" wp14:anchorId="14EF50B1" wp14:editId="5E05DBBA">
            <wp:extent cx="5943600" cy="2168525"/>
            <wp:effectExtent l="0" t="0" r="0" b="3175"/>
            <wp:docPr id="793446195" name="Picture 1" descr="A diagram of a shopping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6195" name="Picture 1" descr="A diagram of a shopping lis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8F78" w14:textId="77777777" w:rsidR="008E3FD8" w:rsidRPr="009804F4" w:rsidRDefault="008E3FD8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62B029AB" w14:textId="16207241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04F4">
        <w:rPr>
          <w:rFonts w:ascii="Calibri" w:hAnsi="Calibri" w:cs="Calibri"/>
          <w:color w:val="000000" w:themeColor="text1"/>
          <w:sz w:val="20"/>
          <w:szCs w:val="20"/>
        </w:rPr>
        <w:t>3. Sequence Diagram: This will depict the sequence of interactions between different components when a user performs a specific action, such as adding an item to the shopping list.</w:t>
      </w:r>
    </w:p>
    <w:p w14:paraId="1B3B790A" w14:textId="0AFEA1D8" w:rsidR="000C729A" w:rsidRDefault="00021A50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65938461" wp14:editId="7E1A293B">
            <wp:extent cx="5943600" cy="2444750"/>
            <wp:effectExtent l="0" t="0" r="0" b="6350"/>
            <wp:docPr id="34532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7314" name="Picture 3453273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9AEB" w14:textId="77777777" w:rsidR="00021A50" w:rsidRDefault="00021A50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66BD9784" w14:textId="77777777" w:rsidR="00021A50" w:rsidRPr="009804F4" w:rsidRDefault="00021A50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A396B61" w14:textId="77777777" w:rsidR="00B51C6B" w:rsidRDefault="00B51C6B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B1B2221" w14:textId="77777777" w:rsidR="00B51C6B" w:rsidRDefault="00B51C6B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8AE2819" w14:textId="77777777" w:rsidR="00B51C6B" w:rsidRDefault="00B51C6B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39F2808" w14:textId="26AF932F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04F4">
        <w:rPr>
          <w:rFonts w:ascii="Calibri" w:hAnsi="Calibri" w:cs="Calibri"/>
          <w:color w:val="000000" w:themeColor="text1"/>
          <w:sz w:val="20"/>
          <w:szCs w:val="20"/>
        </w:rPr>
        <w:t>4. Component Diagram: This will show the different physical components of the system and how they interact.</w:t>
      </w:r>
    </w:p>
    <w:p w14:paraId="1BCFABFA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46FB2D2" w14:textId="79B54668" w:rsidR="000C729A" w:rsidRPr="009804F4" w:rsidRDefault="00B51C6B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51C6B">
        <w:rPr>
          <w:rFonts w:ascii="Calibri" w:hAnsi="Calibri" w:cs="Calibri"/>
          <w:color w:val="000000" w:themeColor="text1"/>
          <w:sz w:val="20"/>
          <w:szCs w:val="20"/>
        </w:rPr>
        <w:drawing>
          <wp:inline distT="0" distB="0" distL="0" distR="0" wp14:anchorId="3A5AFC0B" wp14:editId="781CD896">
            <wp:extent cx="5943600" cy="1937385"/>
            <wp:effectExtent l="0" t="0" r="0" b="5715"/>
            <wp:docPr id="665832919" name="Picture 1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32919" name="Picture 1" descr="A diagram of a software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7802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9054CF9" w14:textId="4D2F28B3" w:rsidR="000C729A" w:rsidRPr="00B51C6B" w:rsidRDefault="000C729A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B51C6B">
        <w:rPr>
          <w:rFonts w:ascii="Calibri" w:hAnsi="Calibri" w:cs="Calibri"/>
          <w:b/>
          <w:bCs/>
          <w:color w:val="000000" w:themeColor="text1"/>
          <w:sz w:val="20"/>
          <w:szCs w:val="20"/>
        </w:rPr>
        <w:t>For</w:t>
      </w:r>
      <w:r w:rsidRPr="00B51C6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the paper prototype</w:t>
      </w:r>
      <w:r w:rsidRPr="00B51C6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here are </w:t>
      </w:r>
      <w:r w:rsidRPr="00B51C6B">
        <w:rPr>
          <w:rFonts w:ascii="Calibri" w:hAnsi="Calibri" w:cs="Calibri"/>
          <w:b/>
          <w:bCs/>
          <w:color w:val="000000" w:themeColor="text1"/>
          <w:sz w:val="20"/>
          <w:szCs w:val="20"/>
        </w:rPr>
        <w:t>sketch</w:t>
      </w:r>
      <w:r w:rsidRPr="00B51C6B">
        <w:rPr>
          <w:rFonts w:ascii="Calibri" w:hAnsi="Calibri" w:cs="Calibri"/>
          <w:b/>
          <w:bCs/>
          <w:color w:val="000000" w:themeColor="text1"/>
          <w:sz w:val="20"/>
          <w:szCs w:val="20"/>
        </w:rPr>
        <w:t>es of the</w:t>
      </w:r>
      <w:r w:rsidRPr="00B51C6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key screens:</w:t>
      </w:r>
    </w:p>
    <w:p w14:paraId="2B6693F2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9467A31" w14:textId="7F306000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A20C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Home Screen: </w:t>
      </w:r>
      <w:r w:rsidRPr="009804F4">
        <w:rPr>
          <w:rFonts w:ascii="Calibri" w:hAnsi="Calibri" w:cs="Calibri"/>
          <w:color w:val="000000" w:themeColor="text1"/>
          <w:sz w:val="20"/>
          <w:szCs w:val="20"/>
        </w:rPr>
        <w:t>This is where users can see their existing shopping lists and have options to create a new one or select an existing list.</w:t>
      </w:r>
    </w:p>
    <w:p w14:paraId="4BCFD522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53D23EB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8EBC82E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B4CE0C4" w14:textId="61CDB937" w:rsidR="000C729A" w:rsidRPr="009804F4" w:rsidRDefault="009A20C1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2C475BA8" wp14:editId="3829213A">
            <wp:extent cx="2782281" cy="2375478"/>
            <wp:effectExtent l="318" t="0" r="0" b="0"/>
            <wp:docPr id="255825559" name="Picture 2" descr="A paper with a list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5559" name="Picture 2" descr="A paper with a list and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31487" cy="241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EF9C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13B145B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F46B84E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E9CA64A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48C4FFD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FCA6405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26BF2D3" w14:textId="52224BF9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A20C1">
        <w:rPr>
          <w:rFonts w:ascii="Calibri" w:hAnsi="Calibri" w:cs="Calibri"/>
          <w:b/>
          <w:bCs/>
          <w:color w:val="000000" w:themeColor="text1"/>
          <w:sz w:val="20"/>
          <w:szCs w:val="20"/>
        </w:rPr>
        <w:t>Shopping List Screen:</w:t>
      </w:r>
      <w:r w:rsidRPr="009804F4">
        <w:rPr>
          <w:rFonts w:ascii="Calibri" w:hAnsi="Calibri" w:cs="Calibri"/>
          <w:color w:val="000000" w:themeColor="text1"/>
          <w:sz w:val="20"/>
          <w:szCs w:val="20"/>
        </w:rPr>
        <w:t xml:space="preserve"> Once a list is selected, users see a screen listing all the items on that list with options to add, remove, or mark items as purchased.</w:t>
      </w:r>
    </w:p>
    <w:p w14:paraId="121BDE0D" w14:textId="77777777" w:rsidR="000C729A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D6A2924" w14:textId="77777777" w:rsidR="009804F4" w:rsidRDefault="009804F4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4D4C95A" w14:textId="18CF636C" w:rsidR="009804F4" w:rsidRDefault="009A20C1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6725F1C3" wp14:editId="620A1734">
            <wp:extent cx="2146662" cy="2032635"/>
            <wp:effectExtent l="6032" t="0" r="6033" b="6032"/>
            <wp:docPr id="1483757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57346" name="Picture 14837573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79523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F898" w14:textId="77777777" w:rsidR="009804F4" w:rsidRPr="009804F4" w:rsidRDefault="009804F4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6ACF3F29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24F6EC8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C59B83D" w14:textId="5B4D40D2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A20C1">
        <w:rPr>
          <w:rFonts w:ascii="Calibri" w:hAnsi="Calibri" w:cs="Calibri"/>
          <w:b/>
          <w:bCs/>
          <w:color w:val="000000" w:themeColor="text1"/>
          <w:sz w:val="20"/>
          <w:szCs w:val="20"/>
        </w:rPr>
        <w:lastRenderedPageBreak/>
        <w:t xml:space="preserve"> Add Item Screen:</w:t>
      </w:r>
      <w:r w:rsidRPr="009804F4">
        <w:rPr>
          <w:rFonts w:ascii="Calibri" w:hAnsi="Calibri" w:cs="Calibri"/>
          <w:color w:val="000000" w:themeColor="text1"/>
          <w:sz w:val="20"/>
          <w:szCs w:val="20"/>
        </w:rPr>
        <w:t xml:space="preserve"> When users want to add a new item to the list, they see a screen where they can input the item name, quantity, and any other relevant details.</w:t>
      </w:r>
    </w:p>
    <w:p w14:paraId="68FDBDDF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9CBD8DE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57277A8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D1BAB03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778C1CA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D84AEFD" w14:textId="4BD18CAF" w:rsidR="000C729A" w:rsidRPr="009804F4" w:rsidRDefault="009A20C1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410EFDBA" wp14:editId="03294A0A">
            <wp:extent cx="2371229" cy="1824355"/>
            <wp:effectExtent l="0" t="6033" r="0" b="0"/>
            <wp:docPr id="1201059124" name="Picture 4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59124" name="Picture 4" descr="A paper with writing on i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99718" cy="18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E201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373DEDC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7F6E511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CD978EF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6969F950" w14:textId="15BE9EA9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04F4">
        <w:rPr>
          <w:rFonts w:ascii="Calibri" w:hAnsi="Calibri" w:cs="Calibri"/>
          <w:color w:val="000000" w:themeColor="text1"/>
          <w:sz w:val="20"/>
          <w:szCs w:val="20"/>
        </w:rPr>
        <w:t xml:space="preserve">4. </w:t>
      </w:r>
      <w:r w:rsidRPr="009A20C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Edit Item Screen: </w:t>
      </w:r>
      <w:r w:rsidRPr="009804F4">
        <w:rPr>
          <w:rFonts w:ascii="Calibri" w:hAnsi="Calibri" w:cs="Calibri"/>
          <w:color w:val="000000" w:themeColor="text1"/>
          <w:sz w:val="20"/>
          <w:szCs w:val="20"/>
        </w:rPr>
        <w:t>Users can edit the details of an existing item on the list, such as changing the quantity or notes.</w:t>
      </w:r>
    </w:p>
    <w:p w14:paraId="218E6215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2195435D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72B5C29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16BB2F8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1DE5403" w14:textId="5800575C" w:rsidR="000C729A" w:rsidRPr="009804F4" w:rsidRDefault="009A20C1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20244621" wp14:editId="537679BE">
            <wp:extent cx="2275090" cy="1671660"/>
            <wp:effectExtent l="0" t="3175" r="0" b="0"/>
            <wp:docPr id="1191085035" name="Picture 5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85035" name="Picture 5" descr="A paper with writing on i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04902" cy="16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ACD9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9F8953A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444B296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6E55884F" w14:textId="6D1F10C5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 w:rsidRPr="009804F4">
        <w:rPr>
          <w:rFonts w:ascii="Calibri" w:hAnsi="Calibri" w:cs="Calibri"/>
          <w:color w:val="000000" w:themeColor="text1"/>
          <w:sz w:val="20"/>
          <w:szCs w:val="20"/>
        </w:rPr>
        <w:t>5</w:t>
      </w:r>
      <w:r w:rsidRPr="009A20C1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. Settings Screen: </w:t>
      </w:r>
      <w:r w:rsidRPr="009804F4">
        <w:rPr>
          <w:rFonts w:ascii="Calibri" w:hAnsi="Calibri" w:cs="Calibri"/>
          <w:color w:val="000000" w:themeColor="text1"/>
          <w:sz w:val="20"/>
          <w:szCs w:val="20"/>
        </w:rPr>
        <w:t>Here users can access app settings, such as themes, notifications, etc.</w:t>
      </w:r>
    </w:p>
    <w:p w14:paraId="625B1FE1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730F53D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A9999F9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0603E3C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84CEACF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A72D109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4A5C82B" w14:textId="787E2982" w:rsidR="000C729A" w:rsidRPr="009804F4" w:rsidRDefault="009A20C1" w:rsidP="000C729A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1B0B47A1" wp14:editId="0FC353E7">
            <wp:extent cx="2490470" cy="2059709"/>
            <wp:effectExtent l="0" t="318" r="0" b="0"/>
            <wp:docPr id="2047050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50291" name="Picture 20470502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23256" cy="208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DE8B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28052957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B6A4788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6B3FF81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428D939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6784224A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4F6EE7D" w14:textId="77777777" w:rsidR="000C729A" w:rsidRPr="009804F4" w:rsidRDefault="000C729A" w:rsidP="000C729A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9E1BD6D" w14:textId="77777777" w:rsidR="00966719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0746D88D" w14:textId="77777777" w:rsidR="00966719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69FB09C" w14:textId="77777777" w:rsidR="00966719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5B9F0A28" w14:textId="77777777" w:rsidR="00966719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5CE2EB34" w14:textId="4E301F10" w:rsidR="000C729A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966719">
        <w:rPr>
          <w:rFonts w:ascii="Calibri" w:hAnsi="Calibri" w:cs="Calibri"/>
          <w:b/>
          <w:bCs/>
          <w:color w:val="000000" w:themeColor="text1"/>
          <w:sz w:val="20"/>
          <w:szCs w:val="20"/>
        </w:rPr>
        <w:t>Below is</w:t>
      </w:r>
      <w:r w:rsidR="000C729A" w:rsidRPr="00966719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the Python script to print out the prototype details:</w:t>
      </w:r>
    </w:p>
    <w:p w14:paraId="133F89B7" w14:textId="77777777" w:rsidR="00966719" w:rsidRPr="00966719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3C01A75" w14:textId="0E8B29D3" w:rsidR="009A20C1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0BD042E5" wp14:editId="19297695">
            <wp:extent cx="5943600" cy="2995767"/>
            <wp:effectExtent l="0" t="0" r="0" b="1905"/>
            <wp:docPr id="125800506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5067" name="Picture 7" descr="A screen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198" cy="29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7169" w14:textId="17DEF72B" w:rsidR="009A20C1" w:rsidRDefault="009A20C1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674F7EBC" w14:textId="77777777" w:rsidR="009A20C1" w:rsidRDefault="009A20C1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792ABA3C" w14:textId="7D73933A" w:rsidR="000C729A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Execution of above script- </w:t>
      </w:r>
    </w:p>
    <w:p w14:paraId="3ED83B79" w14:textId="77777777" w:rsidR="00966719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972F364" w14:textId="46D5D1A7" w:rsidR="00966719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13D8DDB2" wp14:editId="3E149A72">
            <wp:extent cx="5943600" cy="2966720"/>
            <wp:effectExtent l="0" t="0" r="0" b="5080"/>
            <wp:docPr id="52396865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8659" name="Picture 8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A1B4" w14:textId="77777777" w:rsidR="00966719" w:rsidRPr="000C729A" w:rsidRDefault="00966719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0BBB548" w14:textId="77777777" w:rsidR="000C729A" w:rsidRPr="000C729A" w:rsidRDefault="000C729A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41706D21" w14:textId="5C26405B" w:rsidR="000C729A" w:rsidRDefault="000C729A" w:rsidP="000C729A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0C729A">
        <w:rPr>
          <w:rFonts w:ascii="Calibri" w:hAnsi="Calibri" w:cs="Calibri"/>
          <w:b/>
          <w:bCs/>
          <w:color w:val="000000" w:themeColor="text1"/>
          <w:sz w:val="20"/>
          <w:szCs w:val="20"/>
        </w:rPr>
        <w:t>This demonstrates a simple representation of the prototype with its pages and flow sequence.</w:t>
      </w:r>
    </w:p>
    <w:p w14:paraId="48561844" w14:textId="77777777" w:rsidR="000C729A" w:rsidRDefault="000C729A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2D6EE74" w14:textId="77777777" w:rsidR="000C729A" w:rsidRDefault="000C729A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EE23CB6" w14:textId="77777777" w:rsidR="00966719" w:rsidRDefault="00966719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CD44D34" w14:textId="77777777" w:rsidR="00966719" w:rsidRPr="00966719" w:rsidRDefault="00966719" w:rsidP="00966719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0"/>
          <w:szCs w:val="20"/>
        </w:rPr>
      </w:pPr>
      <w:r w:rsidRPr="00966719">
        <w:rPr>
          <w:rStyle w:val="Strong"/>
          <w:rFonts w:ascii="Calibri" w:eastAsiaTheme="majorEastAsia" w:hAnsi="Calibri" w:cs="Calibri"/>
          <w:color w:val="2D3B45"/>
          <w:sz w:val="20"/>
          <w:szCs w:val="20"/>
        </w:rPr>
        <w:t>Prototypes</w:t>
      </w:r>
      <w:r w:rsidRPr="00966719">
        <w:rPr>
          <w:rFonts w:ascii="Calibri" w:hAnsi="Calibri" w:cs="Calibri"/>
          <w:color w:val="2D3B45"/>
          <w:sz w:val="20"/>
          <w:szCs w:val="20"/>
        </w:rPr>
        <w:t> are important in giving a team a preview of the software. They assist the stakeholder in moving from a statement of general objectives to the level of detail that developers need to create the desired functionality.</w:t>
      </w:r>
    </w:p>
    <w:p w14:paraId="67A27CD6" w14:textId="77777777" w:rsidR="00966719" w:rsidRPr="00966719" w:rsidRDefault="00966719" w:rsidP="00966719">
      <w:pPr>
        <w:pStyle w:val="NormalWeb"/>
        <w:shd w:val="clear" w:color="auto" w:fill="FFFFFF"/>
        <w:spacing w:before="180" w:beforeAutospacing="0" w:after="180" w:afterAutospacing="0"/>
        <w:rPr>
          <w:rFonts w:ascii="Calibri" w:hAnsi="Calibri" w:cs="Calibri"/>
          <w:color w:val="2D3B45"/>
          <w:sz w:val="20"/>
          <w:szCs w:val="20"/>
        </w:rPr>
      </w:pPr>
      <w:r w:rsidRPr="00966719">
        <w:rPr>
          <w:rFonts w:ascii="Calibri" w:hAnsi="Calibri" w:cs="Calibri"/>
          <w:color w:val="2D3B45"/>
          <w:sz w:val="20"/>
          <w:szCs w:val="20"/>
        </w:rPr>
        <w:t>The development team should use the first prototype as a </w:t>
      </w:r>
      <w:r w:rsidRPr="00966719">
        <w:rPr>
          <w:rStyle w:val="Strong"/>
          <w:rFonts w:ascii="Calibri" w:eastAsiaTheme="majorEastAsia" w:hAnsi="Calibri" w:cs="Calibri"/>
          <w:color w:val="2D3B45"/>
          <w:sz w:val="20"/>
          <w:szCs w:val="20"/>
        </w:rPr>
        <w:t>proof of concept</w:t>
      </w:r>
      <w:r w:rsidRPr="00966719">
        <w:rPr>
          <w:rFonts w:ascii="Calibri" w:hAnsi="Calibri" w:cs="Calibri"/>
          <w:color w:val="2D3B45"/>
          <w:sz w:val="20"/>
          <w:szCs w:val="20"/>
        </w:rPr>
        <w:t>. An accurate prototype shows that the initial architectural design is the right approach to getting to the required functionality and to satisfying the customer’s performance constraints. Working with a functional prototype suggests that requirements engineering, software design, and software development should proceed in parallel.</w:t>
      </w:r>
    </w:p>
    <w:p w14:paraId="5F9BF961" w14:textId="77777777" w:rsidR="00966719" w:rsidRDefault="00966719" w:rsidP="00966719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152CA01F" w14:textId="77777777" w:rsidR="00966719" w:rsidRDefault="00966719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775C090F" w14:textId="77777777" w:rsidR="00966719" w:rsidRDefault="00966719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13DACD74" w14:textId="77777777" w:rsidR="00966719" w:rsidRDefault="00966719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7F7F3320" w14:textId="77777777" w:rsidR="00966719" w:rsidRDefault="00966719" w:rsidP="00E1048E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3E858EF" w14:textId="4C088FBD" w:rsidR="00A10ADB" w:rsidRPr="00533EAF" w:rsidRDefault="00533EAF" w:rsidP="002958FB">
      <w:pPr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533EAF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References- </w:t>
      </w:r>
    </w:p>
    <w:p w14:paraId="510BF1A7" w14:textId="31F53D14" w:rsidR="002958FB" w:rsidRDefault="00966719" w:rsidP="002958FB">
      <w:pPr>
        <w:pStyle w:val="NormalWeb"/>
        <w:spacing w:before="180" w:beforeAutospacing="0" w:after="18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Dr. Vanover, Module 3 </w:t>
      </w:r>
      <w:r w:rsidR="002958FB">
        <w:rPr>
          <w:rFonts w:ascii="Calibri" w:hAnsi="Calibri" w:cs="Calibri"/>
          <w:color w:val="000000" w:themeColor="text1"/>
          <w:sz w:val="20"/>
          <w:szCs w:val="20"/>
        </w:rPr>
        <w:t>Prototypes and Prototype Evaluation.</w:t>
      </w:r>
    </w:p>
    <w:p w14:paraId="0296BF95" w14:textId="2834E350" w:rsidR="00533EAF" w:rsidRPr="00533EAF" w:rsidRDefault="00533EAF" w:rsidP="002958FB">
      <w:pPr>
        <w:pStyle w:val="NormalWeb"/>
        <w:spacing w:before="180" w:beforeAutospacing="0" w:after="18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533EAF">
        <w:rPr>
          <w:rFonts w:ascii="Calibri" w:hAnsi="Calibri" w:cs="Calibri"/>
          <w:color w:val="000000" w:themeColor="text1"/>
          <w:sz w:val="20"/>
          <w:szCs w:val="20"/>
        </w:rPr>
        <w:t xml:space="preserve"> (2001). </w:t>
      </w:r>
      <w:r w:rsidRPr="00533EAF">
        <w:rPr>
          <w:rStyle w:val="Emphasis"/>
          <w:rFonts w:ascii="Calibri" w:eastAsiaTheme="majorEastAsia" w:hAnsi="Calibri" w:cs="Calibri"/>
          <w:color w:val="000000" w:themeColor="text1"/>
          <w:sz w:val="20"/>
          <w:szCs w:val="20"/>
        </w:rPr>
        <w:t>Manifesto for agile software development</w:t>
      </w:r>
      <w:r w:rsidRPr="00533EAF"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  <w:hyperlink r:id="rId16" w:history="1">
        <w:r w:rsidRPr="003F7E2B">
          <w:rPr>
            <w:rStyle w:val="Hyperlink"/>
            <w:rFonts w:ascii="Calibri" w:hAnsi="Calibri" w:cs="Calibri"/>
            <w:sz w:val="20"/>
            <w:szCs w:val="20"/>
          </w:rPr>
          <w:t>https://agilemanifesto.org/</w:t>
        </w:r>
      </w:hyperlink>
    </w:p>
    <w:p w14:paraId="47DD1A66" w14:textId="7C8AC019" w:rsidR="002958FB" w:rsidRDefault="00533EAF" w:rsidP="002958FB">
      <w:pPr>
        <w:pStyle w:val="NormalWeb"/>
        <w:spacing w:before="180" w:beforeAutospacing="0" w:after="18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533EAF">
        <w:rPr>
          <w:rFonts w:ascii="Calibri" w:hAnsi="Calibri" w:cs="Calibri"/>
          <w:color w:val="000000" w:themeColor="text1"/>
          <w:sz w:val="20"/>
          <w:szCs w:val="20"/>
        </w:rPr>
        <w:t>Pressman, R., &amp; Maxim, B. (2020). </w:t>
      </w:r>
      <w:r w:rsidRPr="00533EAF">
        <w:rPr>
          <w:rStyle w:val="Emphasis"/>
          <w:rFonts w:ascii="Calibri" w:eastAsiaTheme="majorEastAsia" w:hAnsi="Calibri" w:cs="Calibri"/>
          <w:color w:val="000000" w:themeColor="text1"/>
          <w:sz w:val="20"/>
          <w:szCs w:val="20"/>
        </w:rPr>
        <w:t>Software engineering: A practitioner’s approach</w:t>
      </w:r>
      <w:r w:rsidRPr="00533EAF">
        <w:rPr>
          <w:rFonts w:ascii="Calibri" w:hAnsi="Calibri" w:cs="Calibri"/>
          <w:color w:val="000000" w:themeColor="text1"/>
          <w:sz w:val="20"/>
          <w:szCs w:val="20"/>
        </w:rPr>
        <w:t> (9th ed.). McGraw Hill.</w:t>
      </w:r>
      <w:r w:rsidR="002958F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2ABA3612" w14:textId="71F87BC3" w:rsidR="002958FB" w:rsidRDefault="002958FB" w:rsidP="002958FB">
      <w:pPr>
        <w:pStyle w:val="NormalWeb"/>
        <w:spacing w:before="180" w:beforeAutospacing="0" w:after="18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2958FB">
        <w:rPr>
          <w:rFonts w:ascii="Calibri" w:hAnsi="Calibri" w:cs="Calibri"/>
          <w:color w:val="000000" w:themeColor="text1"/>
          <w:sz w:val="20"/>
          <w:szCs w:val="20"/>
        </w:rPr>
        <w:t>What is Prototyping? Definition, Types, Qualities and more</w:t>
      </w:r>
      <w:r>
        <w:rPr>
          <w:rFonts w:ascii="Calibri" w:hAnsi="Calibri" w:cs="Calibri"/>
          <w:color w:val="000000" w:themeColor="text1"/>
          <w:sz w:val="20"/>
          <w:szCs w:val="20"/>
        </w:rPr>
        <w:t>-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hyperlink r:id="rId17" w:history="1">
        <w:r w:rsidRPr="003F7E2B">
          <w:rPr>
            <w:rStyle w:val="Hyperlink"/>
            <w:rFonts w:ascii="Calibri" w:hAnsi="Calibri" w:cs="Calibri"/>
            <w:sz w:val="20"/>
            <w:szCs w:val="20"/>
          </w:rPr>
          <w:t>https://www.geeksforgeeks.org/what-is-a-prototype-and-how-to-create-it/</w:t>
        </w:r>
      </w:hyperlink>
    </w:p>
    <w:p w14:paraId="5781AE44" w14:textId="74528C7A" w:rsidR="00533EAF" w:rsidRDefault="002958FB" w:rsidP="002958FB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color w:val="000000" w:themeColor="text1"/>
          <w:sz w:val="20"/>
          <w:szCs w:val="20"/>
        </w:rPr>
        <w:t>Medium.com ,</w:t>
      </w:r>
      <w:proofErr w:type="gramEnd"/>
      <w:r>
        <w:rPr>
          <w:rFonts w:ascii="Calibri" w:hAnsi="Calibri" w:cs="Calibri"/>
          <w:color w:val="000000" w:themeColor="text1"/>
          <w:sz w:val="20"/>
          <w:szCs w:val="20"/>
        </w:rPr>
        <w:t xml:space="preserve"> What is a mobile app prototyping- </w:t>
      </w:r>
      <w:hyperlink r:id="rId18" w:history="1">
        <w:r w:rsidRPr="003F7E2B">
          <w:rPr>
            <w:rStyle w:val="Hyperlink"/>
            <w:rFonts w:ascii="Calibri" w:hAnsi="Calibri" w:cs="Calibri"/>
            <w:sz w:val="20"/>
            <w:szCs w:val="20"/>
          </w:rPr>
          <w:t>https://medium.com/@addevice/what-is-a-mobile-app-prototype-9dd05aafae32</w:t>
        </w:r>
      </w:hyperlink>
    </w:p>
    <w:p w14:paraId="72310275" w14:textId="77777777" w:rsidR="002958FB" w:rsidRPr="00533EAF" w:rsidRDefault="002958FB" w:rsidP="002958FB">
      <w:pPr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sectPr w:rsidR="002958FB" w:rsidRPr="00533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99D"/>
    <w:multiLevelType w:val="hybridMultilevel"/>
    <w:tmpl w:val="1AFEE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40B2E"/>
    <w:multiLevelType w:val="hybridMultilevel"/>
    <w:tmpl w:val="2BF48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D28FC"/>
    <w:multiLevelType w:val="hybridMultilevel"/>
    <w:tmpl w:val="17208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E0FC8"/>
    <w:multiLevelType w:val="hybridMultilevel"/>
    <w:tmpl w:val="69267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972192">
    <w:abstractNumId w:val="3"/>
  </w:num>
  <w:num w:numId="2" w16cid:durableId="1940941579">
    <w:abstractNumId w:val="2"/>
  </w:num>
  <w:num w:numId="3" w16cid:durableId="516387852">
    <w:abstractNumId w:val="1"/>
  </w:num>
  <w:num w:numId="4" w16cid:durableId="154101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8E"/>
    <w:rsid w:val="00021A50"/>
    <w:rsid w:val="000C729A"/>
    <w:rsid w:val="000F30DD"/>
    <w:rsid w:val="002958FB"/>
    <w:rsid w:val="00533EAF"/>
    <w:rsid w:val="0075102E"/>
    <w:rsid w:val="008E3FD8"/>
    <w:rsid w:val="00966719"/>
    <w:rsid w:val="009804F4"/>
    <w:rsid w:val="009A20C1"/>
    <w:rsid w:val="00A10ADB"/>
    <w:rsid w:val="00B51C6B"/>
    <w:rsid w:val="00C62351"/>
    <w:rsid w:val="00E1048E"/>
    <w:rsid w:val="00E614D4"/>
    <w:rsid w:val="00EC14D9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64C4E"/>
  <w15:chartTrackingRefBased/>
  <w15:docId w15:val="{CE35FF22-2443-D945-A3B6-F3483865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4D9"/>
  </w:style>
  <w:style w:type="paragraph" w:styleId="Heading1">
    <w:name w:val="heading 1"/>
    <w:basedOn w:val="Normal"/>
    <w:next w:val="Normal"/>
    <w:link w:val="Heading1Char"/>
    <w:uiPriority w:val="9"/>
    <w:qFormat/>
    <w:rsid w:val="00E1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8E"/>
    <w:rPr>
      <w:b/>
      <w:bCs/>
      <w:smallCaps/>
      <w:color w:val="0F4761" w:themeColor="accent1" w:themeShade="BF"/>
      <w:spacing w:val="5"/>
    </w:rPr>
  </w:style>
  <w:style w:type="character" w:customStyle="1" w:styleId="fnt0">
    <w:name w:val="fnt0"/>
    <w:rsid w:val="00EC14D9"/>
    <w:rPr>
      <w:color w:val="000000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533E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33EAF"/>
    <w:rPr>
      <w:i/>
      <w:iCs/>
    </w:rPr>
  </w:style>
  <w:style w:type="character" w:styleId="Hyperlink">
    <w:name w:val="Hyperlink"/>
    <w:basedOn w:val="DefaultParagraphFont"/>
    <w:uiPriority w:val="99"/>
    <w:unhideWhenUsed/>
    <w:rsid w:val="00533E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EA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6671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958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1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hyperlink" Target="https://medium.com/@addevice/what-is-a-mobile-app-prototype-9dd05aafae3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hyperlink" Target="https://www.geeksforgeeks.org/what-is-a-prototype-and-how-to-create-i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gilemanifesto.or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1</cp:revision>
  <dcterms:created xsi:type="dcterms:W3CDTF">2024-06-02T17:38:00Z</dcterms:created>
  <dcterms:modified xsi:type="dcterms:W3CDTF">2024-06-02T23:49:00Z</dcterms:modified>
</cp:coreProperties>
</file>