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keepNext/>
        <w:spacing w:after="80"/>
      </w:pPr>
      <w:r>
        <w:rPr>
          <w:bCs/>
        </w:rPr>
        <w:t xml:space="preserve">Required Capstone Checkpoint </w:t>
      </w:r>
      <w:r w:rsidR="007268C4">
        <w:rPr>
          <w:bCs/>
        </w:rPr>
        <w:t>4</w:t>
      </w:r>
      <w:r>
        <w:rPr>
          <w:bCs/>
        </w:rPr>
        <w:t xml:space="preserve">.1: </w:t>
      </w:r>
      <w:r w:rsidR="00DF2D21" w:rsidRPr="00DF2D21">
        <w:rPr>
          <w:bCs/>
        </w:rPr>
        <w:t>Advanced Retrieval Implementation</w:t>
      </w:r>
    </w:p>
    <w:p>
      <w:pPr>
        <w:spacing w:after="160"/>
      </w:pPr>
      <w:r>
        <w:rPr>
          <w:sz w:val="22"/>
        </w:rPr>
        <w:t>Council Wooten III | Research Paper Navigator</w:t>
      </w:r>
    </w:p>
    <w:p w14:paraId="5A33559B" w14:textId="77777777" w:rsidR="001F4CBB" w:rsidRDefault="001F4CBB" w:rsidP="001F4CBB">
      <w:pPr>
        <w:pStyle w:val="Heading1"/>
        <w:keepNext/>
        <w:spacing w:after="80"/>
      </w:pPr>
      <w:r>
        <w:rPr>
          <w:sz w:val="21"/>
        </w:rPr>
        <w:t>Directions</w:t>
      </w:r>
    </w:p>
    <w:p w14:paraId="2D2B83A1" w14:textId="77777777" w:rsidR="00DF2D21" w:rsidRDefault="00DF2D21" w:rsidP="00F943C0">
      <w:pPr>
        <w:pStyle w:val="Heading1"/>
        <w:keepNext/>
        <w:spacing w:after="80"/>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1"/>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keepNext/>
        <w:pBdr>
          <w:top w:val="nil"/>
          <w:left w:val="nil"/>
          <w:bottom w:val="nil"/>
          <w:right w:val="nil"/>
          <w:between w:val="nil"/>
        </w:pBdr>
        <w:spacing w:after="80"/>
        <w:jc w:val="both"/>
        <w:rPr>
          <w:b/>
          <w:bCs/>
          <w:lang w:val="en-IN"/>
        </w:rPr>
      </w:pPr>
      <w:r w:rsidRPr="00132005">
        <w:rPr>
          <w:b/>
          <w:bCs/>
          <w:sz w:val="21"/>
          <w:lang w:val="en-IN"/>
        </w:rPr>
        <w:t>Completion Checklist</w:t>
      </w:r>
    </w:p>
    <w:p w14:paraId="2A2ED000" w14:textId="77777777" w:rsidR="00132005" w:rsidRPr="006B21B4" w:rsidRDefault="00132005" w:rsidP="00132005">
      <w:pPr>
        <w:pBdr>
          <w:top w:val="nil"/>
          <w:left w:val="nil"/>
          <w:bottom w:val="nil"/>
          <w:right w:val="nil"/>
          <w:between w:val="nil"/>
        </w:pBdr>
        <w:spacing w:after="80"/>
        <w:rPr>
          <w:sz w:val="24"/>
          <w:szCs w:val="24"/>
          <w:lang w:val="en-IN"/>
        </w:rPr>
      </w:pPr>
      <w:r>
        <w:t>☑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80"/>
        <w:rPr>
          <w:sz w:val="24"/>
          <w:szCs w:val="24"/>
          <w:lang w:val="en-IN"/>
        </w:rPr>
      </w:pPr>
      <w:r>
        <w:t>☑ Analysis of the likely cause of the retrieval failure</w:t>
      </w:r>
    </w:p>
    <w:p w14:paraId="30D02349" w14:textId="77777777" w:rsidR="00132005" w:rsidRPr="006B21B4" w:rsidRDefault="00132005" w:rsidP="00132005">
      <w:pPr>
        <w:pBdr>
          <w:top w:val="nil"/>
          <w:left w:val="nil"/>
          <w:bottom w:val="nil"/>
          <w:right w:val="nil"/>
          <w:between w:val="nil"/>
        </w:pBdr>
        <w:spacing w:after="80"/>
        <w:rPr>
          <w:sz w:val="24"/>
          <w:szCs w:val="24"/>
          <w:lang w:val="en-IN"/>
        </w:rPr>
      </w:pPr>
      <w:r>
        <w:t>☑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80"/>
        <w:rPr>
          <w:sz w:val="24"/>
          <w:szCs w:val="24"/>
          <w:lang w:val="en-IN"/>
        </w:rPr>
      </w:pPr>
      <w:r>
        <w:t>☑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80"/>
        <w:rPr>
          <w:sz w:val="24"/>
          <w:szCs w:val="24"/>
          <w:lang w:val="en-IN"/>
        </w:rPr>
      </w:pPr>
      <w:r>
        <w:t>☑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80"/>
        <w:rPr>
          <w:sz w:val="24"/>
          <w:szCs w:val="24"/>
          <w:lang w:val="en-IN"/>
        </w:rPr>
      </w:pPr>
      <w:r>
        <w:t>☑ Reflection on the effectiveness of the architectural changes and any remaining limitations</w:t>
      </w:r>
    </w:p>
    <w:p w14:paraId="3B538852" w14:textId="4DE98355" w:rsidR="001F4CBB" w:rsidRPr="00171FEE" w:rsidRDefault="004252A7" w:rsidP="00171FEE">
      <w:pPr>
        <w:keepNext/>
        <w:pageBreakBefore w:val="0"/>
        <w:pBdr>
          <w:top w:val="nil"/>
          <w:left w:val="nil"/>
          <w:bottom w:val="nil"/>
          <w:right w:val="nil"/>
          <w:between w:val="nil"/>
        </w:pBdr>
        <w:spacing w:after="8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keepNext/>
        <w:pBdr>
          <w:top w:val="nil"/>
          <w:left w:val="nil"/>
          <w:bottom w:val="nil"/>
          <w:right w:val="nil"/>
          <w:between w:val="nil"/>
        </w:pBdr>
        <w:spacing w:after="80"/>
        <w:rPr>
          <w:sz w:val="24"/>
          <w:szCs w:val="24"/>
        </w:rPr>
      </w:pPr>
      <w:r w:rsidRPr="006B21B4">
        <w:rPr>
          <w:sz w:val="21"/>
          <w:szCs w:val="24"/>
        </w:rPr>
        <w:t>Identify a meaningful retrieval limitation in your current retrieval system.</w:t>
      </w:r>
    </w:p>
    <w:p w14:paraId="7AD7825D" w14:textId="77777777" w:rsidR="0010116C" w:rsidRPr="006B21B4" w:rsidRDefault="0010116C" w:rsidP="00AB473C">
      <w:pPr>
        <w:pStyle w:val="ListParagraph"/>
        <w:keepNext/>
        <w:numPr>
          <w:ilvl w:val="0"/>
          <w:numId w:val="11"/>
        </w:numPr>
        <w:pBdr>
          <w:top w:val="nil"/>
          <w:left w:val="nil"/>
          <w:bottom w:val="nil"/>
          <w:right w:val="nil"/>
          <w:between w:val="nil"/>
        </w:pBdr>
        <w:spacing w:after="80"/>
        <w:rPr>
          <w:sz w:val="24"/>
          <w:szCs w:val="24"/>
        </w:rPr>
      </w:pPr>
      <w:r w:rsidRPr="006B21B4">
        <w:rPr>
          <w:sz w:val="21"/>
          <w:szCs w:val="24"/>
        </w:rPr>
        <w:t>Describe the failure or limitation.</w:t>
      </w:r>
    </w:p>
    <w:p w14:paraId="2AEEAB2C" w14:textId="77777777" w:rsidR="00AB473C" w:rsidRPr="006B21B4" w:rsidRDefault="0010116C" w:rsidP="00AB473C">
      <w:pPr>
        <w:pStyle w:val="ListParagraph"/>
        <w:keepNext/>
        <w:numPr>
          <w:ilvl w:val="0"/>
          <w:numId w:val="11"/>
        </w:numPr>
        <w:pBdr>
          <w:top w:val="nil"/>
          <w:left w:val="nil"/>
          <w:bottom w:val="nil"/>
          <w:right w:val="nil"/>
          <w:between w:val="nil"/>
        </w:pBdr>
        <w:spacing w:after="80"/>
        <w:rPr>
          <w:sz w:val="24"/>
          <w:szCs w:val="24"/>
        </w:rPr>
      </w:pPr>
      <w:r w:rsidRPr="006B21B4">
        <w:rPr>
          <w:sz w:val="21"/>
          <w:szCs w:val="24"/>
        </w:rPr>
        <w:t>Explain how the limitation affects retrieval performance.</w:t>
      </w:r>
    </w:p>
    <w:p w14:paraId="3B6DF652" w14:textId="44812ED6" w:rsidR="001F4CBB" w:rsidRPr="006B21B4" w:rsidRDefault="0010116C" w:rsidP="00AB473C">
      <w:pPr>
        <w:pStyle w:val="ListParagraph"/>
        <w:keepNext/>
        <w:numPr>
          <w:ilvl w:val="0"/>
          <w:numId w:val="11"/>
        </w:numPr>
        <w:pBdr>
          <w:top w:val="nil"/>
          <w:left w:val="nil"/>
          <w:bottom w:val="nil"/>
          <w:right w:val="nil"/>
          <w:between w:val="nil"/>
        </w:pBdr>
        <w:spacing w:after="80"/>
        <w:rPr>
          <w:sz w:val="24"/>
          <w:szCs w:val="24"/>
        </w:rPr>
      </w:pPr>
      <w:r w:rsidRPr="006B21B4">
        <w:rPr>
          <w:sz w:val="21"/>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keepNext/>
              <w:rPr>
                <w:sz w:val="24"/>
                <w:szCs w:val="24"/>
              </w:rPr>
            </w:pPr>
            <w:r w:rsidRPr="006504D7">
              <w:rPr>
                <w:rFonts w:ascii="Calibri" w:hAnsi="Calibri"/>
                <w:b/>
                <w:bCs/>
                <w:sz w:val="22"/>
                <w:szCs w:val="24"/>
              </w:rPr>
              <w:t>Retrieval failure or limitation</w:t>
            </w:r>
          </w:p>
        </w:tc>
      </w:tr>
      <w:tr w:rsidR="001F4CBB" w:rsidRPr="001D5749" w14:paraId="412AF21C" w14:textId="77777777" w:rsidTr="003F2B6A">
        <w:trPr>
          <w:trHeight/>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My Research Paper Navigator uses BM25 over 153 PDFs and 6,059 readable pages, returning three pages per question. Researchers need factual answers, method explanations, comparisons, and paper discovery. My baseline struggled with comparisons across named papers and questions expressed without matching terminology.</w:t>
            </w:r>
          </w:p>
        </w:tc>
      </w:tr>
    </w:tbl>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keepNext/>
              <w:rPr>
                <w:sz w:val="24"/>
                <w:szCs w:val="24"/>
              </w:rPr>
            </w:pPr>
            <w:r w:rsidRPr="00D11B81">
              <w:rPr>
                <w:rFonts w:ascii="Calibri" w:hAnsi="Calibri"/>
                <w:b/>
                <w:bCs/>
                <w:sz w:val="22"/>
                <w:szCs w:val="24"/>
              </w:rPr>
              <w:t>Evidence supporting the identified limitation</w:t>
            </w:r>
          </w:p>
        </w:tc>
      </w:tr>
      <w:tr w:rsidR="00D11B81" w:rsidRPr="001D5749" w14:paraId="7DF09D4F" w14:textId="77777777" w:rsidTr="00F016C6">
        <w:trPr>
          <w:trHeight/>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In Checkpoint 3.1, Q3 compared SPARLING with The Sketching Approach to Program Synthesis. Retrieval returned two SPARLING versions and PAYNT material, missing the named Sketching paper. The answer then attributed PAYNT details to Sketching. Q4 retrieved insufficient evidence for discovering program-completion papers.</w:t>
            </w:r>
          </w:p>
        </w:tc>
      </w:tr>
    </w:tbl>
    <w:p w14:paraId="67E1D9BD" w14:textId="3BDA48A3" w:rsidR="004A2BBC" w:rsidRDefault="00D11B81" w:rsidP="001F4CBB">
      <w:pPr>
        <w:keepNext/>
        <w:pageBreakBefore/>
        <w:spacing w:after="8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keepNext/>
        <w:pBdr>
          <w:top w:val="nil"/>
          <w:left w:val="nil"/>
          <w:bottom w:val="nil"/>
          <w:right w:val="nil"/>
          <w:between w:val="nil"/>
        </w:pBdr>
        <w:spacing w:after="80"/>
        <w:rPr>
          <w:rFonts w:eastAsia="Aptos"/>
          <w:color w:val="000000"/>
          <w:sz w:val="24"/>
          <w:szCs w:val="24"/>
        </w:rPr>
      </w:pPr>
      <w:r w:rsidRPr="006B21B4">
        <w:rPr>
          <w:rFonts w:eastAsia="Aptos"/>
          <w:color w:val="000000"/>
          <w:sz w:val="21"/>
          <w:szCs w:val="24"/>
        </w:rPr>
        <w:t>Analyze why the retrieval failure occurs. Consider questions such as:</w:t>
      </w:r>
    </w:p>
    <w:p w14:paraId="0B19839F" w14:textId="77777777" w:rsidR="00AB473C" w:rsidRPr="006B21B4" w:rsidRDefault="00AB473C" w:rsidP="00AB473C">
      <w:pPr>
        <w:pStyle w:val="ListParagraph"/>
        <w:keepNext/>
        <w:numPr>
          <w:ilvl w:val="0"/>
          <w:numId w:val="10"/>
        </w:numPr>
        <w:pBdr>
          <w:top w:val="nil"/>
          <w:left w:val="nil"/>
          <w:bottom w:val="nil"/>
          <w:right w:val="nil"/>
          <w:between w:val="nil"/>
        </w:pBdr>
        <w:spacing w:after="80"/>
        <w:rPr>
          <w:rFonts w:eastAsia="Aptos"/>
          <w:color w:val="000000"/>
          <w:sz w:val="24"/>
          <w:szCs w:val="24"/>
        </w:rPr>
      </w:pPr>
      <w:r w:rsidRPr="006B21B4">
        <w:rPr>
          <w:rFonts w:eastAsia="Aptos"/>
          <w:color w:val="000000"/>
          <w:sz w:val="21"/>
          <w:szCs w:val="24"/>
        </w:rPr>
        <w:t>Does the query require multiple retrieval steps?</w:t>
      </w:r>
    </w:p>
    <w:p w14:paraId="6CDB1C83" w14:textId="77777777" w:rsidR="00AB473C" w:rsidRPr="006B21B4" w:rsidRDefault="00AB473C" w:rsidP="00AB473C">
      <w:pPr>
        <w:pStyle w:val="ListParagraph"/>
        <w:keepNext/>
        <w:numPr>
          <w:ilvl w:val="0"/>
          <w:numId w:val="10"/>
        </w:numPr>
        <w:pBdr>
          <w:top w:val="nil"/>
          <w:left w:val="nil"/>
          <w:bottom w:val="nil"/>
          <w:right w:val="nil"/>
          <w:between w:val="nil"/>
        </w:pBdr>
        <w:spacing w:after="80"/>
        <w:rPr>
          <w:rFonts w:eastAsia="Aptos"/>
          <w:color w:val="000000"/>
          <w:sz w:val="24"/>
          <w:szCs w:val="24"/>
        </w:rPr>
      </w:pPr>
      <w:r w:rsidRPr="006B21B4">
        <w:rPr>
          <w:rFonts w:eastAsia="Aptos"/>
          <w:color w:val="000000"/>
          <w:sz w:val="21"/>
          <w:szCs w:val="24"/>
        </w:rPr>
        <w:t>Is relevant information distributed across multiple documents, conversations, or entities?</w:t>
      </w:r>
    </w:p>
    <w:p w14:paraId="2CE1BECF" w14:textId="77777777" w:rsidR="00AB473C" w:rsidRPr="006B21B4" w:rsidRDefault="00AB473C" w:rsidP="00AB473C">
      <w:pPr>
        <w:pStyle w:val="ListParagraph"/>
        <w:keepNext/>
        <w:numPr>
          <w:ilvl w:val="0"/>
          <w:numId w:val="10"/>
        </w:numPr>
        <w:pBdr>
          <w:top w:val="nil"/>
          <w:left w:val="nil"/>
          <w:bottom w:val="nil"/>
          <w:right w:val="nil"/>
          <w:between w:val="nil"/>
        </w:pBdr>
        <w:spacing w:after="80"/>
        <w:rPr>
          <w:rFonts w:eastAsia="Aptos"/>
          <w:color w:val="000000"/>
          <w:sz w:val="24"/>
          <w:szCs w:val="24"/>
        </w:rPr>
      </w:pPr>
      <w:r w:rsidRPr="006B21B4">
        <w:rPr>
          <w:rFonts w:eastAsia="Aptos"/>
          <w:color w:val="000000"/>
          <w:sz w:val="21"/>
          <w:szCs w:val="24"/>
        </w:rPr>
        <w:t>Is excessive irrelevant information being retrieved?</w:t>
      </w:r>
    </w:p>
    <w:p w14:paraId="6B61D05B" w14:textId="77777777" w:rsidR="00AB473C" w:rsidRPr="006B21B4" w:rsidRDefault="00AB473C" w:rsidP="00AB473C">
      <w:pPr>
        <w:pStyle w:val="ListParagraph"/>
        <w:keepNext/>
        <w:numPr>
          <w:ilvl w:val="0"/>
          <w:numId w:val="10"/>
        </w:numPr>
        <w:pBdr>
          <w:top w:val="nil"/>
          <w:left w:val="nil"/>
          <w:bottom w:val="nil"/>
          <w:right w:val="nil"/>
          <w:between w:val="nil"/>
        </w:pBdr>
        <w:spacing w:after="80"/>
        <w:rPr>
          <w:rFonts w:eastAsia="Aptos"/>
          <w:color w:val="000000"/>
          <w:sz w:val="24"/>
          <w:szCs w:val="24"/>
        </w:rPr>
      </w:pPr>
      <w:r w:rsidRPr="006B21B4">
        <w:rPr>
          <w:rFonts w:eastAsia="Aptos"/>
          <w:color w:val="000000"/>
          <w:sz w:val="21"/>
          <w:szCs w:val="24"/>
        </w:rPr>
        <w:t>Are important relationships within the data not represented effectively?</w:t>
      </w:r>
    </w:p>
    <w:p w14:paraId="63BA787E" w14:textId="22832600" w:rsidR="007C0059" w:rsidRPr="006B21B4" w:rsidRDefault="00AB473C" w:rsidP="00AB473C">
      <w:pPr>
        <w:pStyle w:val="ListParagraph"/>
        <w:keepNext/>
        <w:numPr>
          <w:ilvl w:val="0"/>
          <w:numId w:val="10"/>
        </w:numPr>
        <w:pBdr>
          <w:top w:val="nil"/>
          <w:left w:val="nil"/>
          <w:bottom w:val="nil"/>
          <w:right w:val="nil"/>
          <w:between w:val="nil"/>
        </w:pBdr>
        <w:spacing w:after="80"/>
        <w:rPr>
          <w:rFonts w:eastAsia="Aptos"/>
          <w:color w:val="000000"/>
          <w:sz w:val="24"/>
          <w:szCs w:val="24"/>
        </w:rPr>
      </w:pPr>
      <w:r w:rsidRPr="006B21B4">
        <w:rPr>
          <w:rFonts w:eastAsia="Aptos"/>
          <w:color w:val="000000"/>
          <w:sz w:val="21"/>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keepNext/>
              <w:rPr>
                <w:sz w:val="24"/>
                <w:szCs w:val="24"/>
              </w:rPr>
            </w:pPr>
            <w:r w:rsidRPr="00F105A3">
              <w:rPr>
                <w:rFonts w:ascii="Calibri" w:hAnsi="Calibri"/>
                <w:b/>
                <w:bCs/>
                <w:sz w:val="22"/>
                <w:szCs w:val="24"/>
              </w:rPr>
              <w:t>Likely cause(s) of the retrieval failure</w:t>
            </w:r>
          </w:p>
        </w:tc>
      </w:tr>
      <w:tr w:rsidR="001F4CBB" w:rsidRPr="0095506E" w14:paraId="263294A0"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Q3 combines two information needs. Keyword ranking rewarded overlapping terminology without ensuring evidence for both named papers. Duplicate versions consumed limited context slots. Q4 exposed vocabulary mismatch between the question and relevant synthesis literature.</w:t>
            </w:r>
          </w:p>
        </w:tc>
      </w:tr>
    </w:tbl>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keepNext/>
              <w:rPr>
                <w:sz w:val="24"/>
                <w:szCs w:val="24"/>
              </w:rPr>
            </w:pPr>
            <w:r w:rsidRPr="00F105A3">
              <w:rPr>
                <w:rFonts w:ascii="Calibri" w:hAnsi="Calibri"/>
                <w:b/>
                <w:bCs/>
                <w:sz w:val="22"/>
                <w:szCs w:val="24"/>
              </w:rPr>
              <w:t>Why the current retrieval architecture struggles</w:t>
            </w:r>
          </w:p>
        </w:tc>
      </w:tr>
      <w:tr w:rsidR="001F4CBB" w:rsidRPr="0095506E" w14:paraId="3BED5D2C"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A single ranked list does not enforce paper identity or coverage of every question component. I distinguish the retrieval miss from the generation error: the model received incomplete evidence, then treated a related paper as the requested paper.</w:t>
            </w:r>
          </w:p>
        </w:tc>
      </w:tr>
    </w:tbl>
    <w:p w14:paraId="71644FD3" w14:textId="77777777" w:rsidR="006B21B4" w:rsidRDefault="006B21B4" w:rsidP="006B21B4">
      <w:pPr>
        <w:pStyle w:val="Heading1"/>
        <w:keepNext/>
        <w:pageBreakBefore/>
        <w:spacing w:after="80"/>
      </w:pPr>
      <w:r>
        <w:t xml:space="preserve">Step </w:t>
      </w:r>
      <w:r w:rsidR="001F4CBB">
        <w:t xml:space="preserve">3. </w:t>
      </w:r>
      <w:r w:rsidRPr="006B21B4">
        <w:t>Retrieval Strategy Selection</w:t>
      </w:r>
    </w:p>
    <w:p w14:paraId="72409CDA" w14:textId="77777777" w:rsidR="006B21B4" w:rsidRPr="006B21B4" w:rsidRDefault="006B21B4" w:rsidP="006B21B4">
      <w:pPr>
        <w:keepNext/>
        <w:spacing w:after="80"/>
        <w:rPr>
          <w:rFonts w:ascii="Calibri" w:eastAsia="Aptos" w:hAnsi="Calibri" w:cs="Calibri"/>
          <w:color w:val="000000"/>
          <w:sz w:val="24"/>
          <w:szCs w:val="24"/>
        </w:rPr>
      </w:pPr>
      <w:r w:rsidRPr="006B21B4">
        <w:rPr>
          <w:rFonts w:ascii="Calibri" w:eastAsia="Aptos" w:hAnsi="Calibri" w:cs="Calibri"/>
          <w:color w:val="000000"/>
          <w:sz w:val="21"/>
          <w:szCs w:val="24"/>
        </w:rPr>
        <w:t>Select an advanced retrieval strategy designed to address the identified limitation. Examples may include:</w:t>
      </w:r>
    </w:p>
    <w:p w14:paraId="33CE47E3" w14:textId="77777777" w:rsidR="006B21B4" w:rsidRPr="006B21B4" w:rsidRDefault="006B21B4" w:rsidP="006B21B4">
      <w:pPr>
        <w:pStyle w:val="ListParagraph"/>
        <w:keepNext/>
        <w:numPr>
          <w:ilvl w:val="0"/>
          <w:numId w:val="12"/>
        </w:numPr>
        <w:spacing w:after="80"/>
        <w:rPr>
          <w:rFonts w:ascii="Calibri" w:eastAsia="Aptos" w:hAnsi="Calibri" w:cs="Calibri"/>
          <w:color w:val="000000"/>
          <w:sz w:val="24"/>
          <w:szCs w:val="24"/>
        </w:rPr>
      </w:pPr>
      <w:r w:rsidRPr="006B21B4">
        <w:rPr>
          <w:rFonts w:ascii="Calibri" w:eastAsia="Aptos" w:hAnsi="Calibri" w:cs="Calibri"/>
          <w:color w:val="000000"/>
          <w:sz w:val="21"/>
          <w:szCs w:val="24"/>
        </w:rPr>
        <w:t>Query rewriting</w:t>
      </w:r>
    </w:p>
    <w:p w14:paraId="0BA8B080" w14:textId="77777777" w:rsidR="006B21B4" w:rsidRPr="006B21B4" w:rsidRDefault="006B21B4" w:rsidP="006B21B4">
      <w:pPr>
        <w:pStyle w:val="ListParagraph"/>
        <w:keepNext/>
        <w:numPr>
          <w:ilvl w:val="0"/>
          <w:numId w:val="12"/>
        </w:numPr>
        <w:spacing w:after="80"/>
        <w:rPr>
          <w:rFonts w:ascii="Calibri" w:eastAsia="Aptos" w:hAnsi="Calibri" w:cs="Calibri"/>
          <w:color w:val="000000"/>
          <w:sz w:val="24"/>
          <w:szCs w:val="24"/>
        </w:rPr>
      </w:pPr>
      <w:r w:rsidRPr="006B21B4">
        <w:rPr>
          <w:rFonts w:ascii="Calibri" w:eastAsia="Aptos" w:hAnsi="Calibri" w:cs="Calibri"/>
          <w:color w:val="000000"/>
          <w:sz w:val="21"/>
          <w:szCs w:val="24"/>
        </w:rPr>
        <w:t>Query decomposition</w:t>
      </w:r>
    </w:p>
    <w:p w14:paraId="6187DA97" w14:textId="77777777" w:rsidR="006B21B4" w:rsidRPr="006B21B4" w:rsidRDefault="006B21B4" w:rsidP="006B21B4">
      <w:pPr>
        <w:pStyle w:val="ListParagraph"/>
        <w:keepNext/>
        <w:numPr>
          <w:ilvl w:val="0"/>
          <w:numId w:val="12"/>
        </w:numPr>
        <w:spacing w:after="80"/>
        <w:rPr>
          <w:rFonts w:ascii="Calibri" w:eastAsia="Aptos" w:hAnsi="Calibri" w:cs="Calibri"/>
          <w:color w:val="000000"/>
          <w:sz w:val="24"/>
          <w:szCs w:val="24"/>
        </w:rPr>
      </w:pPr>
      <w:r w:rsidRPr="006B21B4">
        <w:rPr>
          <w:rFonts w:ascii="Calibri" w:eastAsia="Aptos" w:hAnsi="Calibri" w:cs="Calibri"/>
          <w:color w:val="000000"/>
          <w:sz w:val="21"/>
          <w:szCs w:val="24"/>
        </w:rPr>
        <w:t>Retrieval fusion</w:t>
      </w:r>
    </w:p>
    <w:p w14:paraId="33D9C69F" w14:textId="77777777" w:rsidR="006B21B4" w:rsidRPr="006B21B4" w:rsidRDefault="006B21B4" w:rsidP="006B21B4">
      <w:pPr>
        <w:pStyle w:val="ListParagraph"/>
        <w:keepNext/>
        <w:numPr>
          <w:ilvl w:val="0"/>
          <w:numId w:val="12"/>
        </w:numPr>
        <w:spacing w:after="80"/>
        <w:rPr>
          <w:rFonts w:ascii="Calibri" w:eastAsia="Aptos" w:hAnsi="Calibri" w:cs="Calibri"/>
          <w:color w:val="000000"/>
          <w:sz w:val="24"/>
          <w:szCs w:val="24"/>
        </w:rPr>
      </w:pPr>
      <w:r w:rsidRPr="006B21B4">
        <w:rPr>
          <w:rFonts w:ascii="Calibri" w:eastAsia="Aptos" w:hAnsi="Calibri" w:cs="Calibri"/>
          <w:color w:val="000000"/>
          <w:sz w:val="21"/>
          <w:szCs w:val="24"/>
        </w:rPr>
        <w:t>Multi-hop retrieval</w:t>
      </w:r>
    </w:p>
    <w:p w14:paraId="44A58D97" w14:textId="77777777" w:rsidR="006B21B4" w:rsidRPr="006B21B4" w:rsidRDefault="006B21B4" w:rsidP="006B21B4">
      <w:pPr>
        <w:pStyle w:val="ListParagraph"/>
        <w:keepNext/>
        <w:numPr>
          <w:ilvl w:val="0"/>
          <w:numId w:val="12"/>
        </w:numPr>
        <w:spacing w:after="80"/>
        <w:rPr>
          <w:rFonts w:ascii="Calibri" w:eastAsia="Aptos" w:hAnsi="Calibri" w:cs="Calibri"/>
          <w:color w:val="000000"/>
          <w:sz w:val="24"/>
          <w:szCs w:val="24"/>
        </w:rPr>
      </w:pPr>
      <w:r w:rsidRPr="006B21B4">
        <w:rPr>
          <w:rFonts w:ascii="Calibri" w:eastAsia="Aptos" w:hAnsi="Calibri" w:cs="Calibri"/>
          <w:color w:val="000000"/>
          <w:sz w:val="21"/>
          <w:szCs w:val="24"/>
        </w:rPr>
        <w:t>Relationship-aware retrieval</w:t>
      </w:r>
    </w:p>
    <w:p w14:paraId="1E35ACCE" w14:textId="77777777" w:rsidR="006B21B4" w:rsidRPr="006B21B4" w:rsidRDefault="006B21B4" w:rsidP="006B21B4">
      <w:pPr>
        <w:pStyle w:val="ListParagraph"/>
        <w:keepNext/>
        <w:numPr>
          <w:ilvl w:val="0"/>
          <w:numId w:val="12"/>
        </w:numPr>
        <w:spacing w:after="80"/>
        <w:rPr>
          <w:rFonts w:ascii="Calibri" w:eastAsia="Aptos" w:hAnsi="Calibri" w:cs="Calibri"/>
          <w:color w:val="000000"/>
          <w:sz w:val="24"/>
          <w:szCs w:val="24"/>
        </w:rPr>
      </w:pPr>
      <w:r w:rsidRPr="006B21B4">
        <w:rPr>
          <w:rFonts w:ascii="Calibri" w:eastAsia="Aptos" w:hAnsi="Calibri" w:cs="Calibri"/>
          <w:color w:val="000000"/>
          <w:sz w:val="21"/>
          <w:szCs w:val="24"/>
        </w:rPr>
        <w:lastRenderedPageBreak/>
        <w:t>Graph-based retrieval</w:t>
      </w:r>
    </w:p>
    <w:p w14:paraId="1ACAF7A2" w14:textId="0C33113D" w:rsidR="00EA5353" w:rsidRPr="006B21B4" w:rsidRDefault="006B21B4" w:rsidP="006B21B4">
      <w:pPr>
        <w:pStyle w:val="ListParagraph"/>
        <w:keepNext/>
        <w:numPr>
          <w:ilvl w:val="0"/>
          <w:numId w:val="12"/>
        </w:numPr>
        <w:spacing w:after="80"/>
        <w:rPr>
          <w:rFonts w:eastAsia="Aptos"/>
          <w:color w:val="000000"/>
          <w:sz w:val="24"/>
          <w:szCs w:val="24"/>
        </w:rPr>
      </w:pPr>
      <w:r w:rsidRPr="006B21B4">
        <w:rPr>
          <w:rFonts w:ascii="Calibri" w:eastAsia="Aptos" w:hAnsi="Calibri" w:cs="Calibri"/>
          <w:color w:val="000000"/>
          <w:sz w:val="21"/>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keepNext/>
              <w:rPr>
                <w:sz w:val="24"/>
                <w:szCs w:val="24"/>
              </w:rPr>
            </w:pPr>
            <w:r w:rsidRPr="006275B9">
              <w:rPr>
                <w:rFonts w:ascii="Calibri" w:hAnsi="Calibri"/>
                <w:b/>
                <w:bCs/>
                <w:sz w:val="22"/>
                <w:szCs w:val="24"/>
              </w:rPr>
              <w:t>Selected retrieval strategy</w:t>
            </w:r>
          </w:p>
        </w:tc>
      </w:tr>
      <w:tr w:rsidR="001F4CBB" w:rsidRPr="00203BD6" w14:paraId="449E1795"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I implemented query decomposition with BM25 score fusion, adapting MIT's supplied approach to my research-paper corpus. This experiment uses no graph retrieval.</w:t>
            </w:r>
          </w:p>
        </w:tc>
      </w:tr>
    </w:tbl>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keepNext/>
              <w:rPr>
                <w:sz w:val="24"/>
                <w:szCs w:val="24"/>
              </w:rPr>
            </w:pPr>
            <w:r w:rsidRPr="006275B9">
              <w:rPr>
                <w:rFonts w:ascii="Calibri" w:hAnsi="Calibri"/>
                <w:b/>
                <w:bCs/>
                <w:sz w:val="22"/>
                <w:szCs w:val="24"/>
              </w:rPr>
              <w:t>Justification for the selected strategy</w:t>
            </w:r>
          </w:p>
        </w:tc>
      </w:tr>
      <w:tr w:rsidR="006275B9" w:rsidRPr="00203BD6" w14:paraId="51D80019"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Separate searches can expose evidence for different question components while retaining my existing retriever. This directly tests the observed limitation with a controlled architectural change. I selected decomposition because comparisons and concept discovery need broader candidate coverage.</w:t>
            </w:r>
          </w:p>
        </w:tc>
      </w:tr>
    </w:tbl>
    <w:p w14:paraId="5C51C898" w14:textId="3A171018" w:rsidR="001F4CBB" w:rsidRDefault="00C4311D" w:rsidP="001F4CBB">
      <w:pPr>
        <w:pStyle w:val="Heading1"/>
        <w:keepNext/>
        <w:pageBreakBefore/>
        <w:spacing w:after="80"/>
      </w:pPr>
      <w:r>
        <w:t xml:space="preserve">Step </w:t>
      </w:r>
      <w:r w:rsidR="001F4CBB">
        <w:t xml:space="preserve">4. </w:t>
      </w:r>
      <w:r w:rsidRPr="00C4311D">
        <w:t>Updated Retrieval Architecture</w:t>
      </w:r>
    </w:p>
    <w:p w14:paraId="4767CB18" w14:textId="77777777" w:rsidR="00C4311D" w:rsidRPr="00C4311D" w:rsidRDefault="00C4311D" w:rsidP="00C4311D">
      <w:pPr>
        <w:keepNext/>
        <w:pBdr>
          <w:top w:val="nil"/>
          <w:left w:val="nil"/>
          <w:bottom w:val="nil"/>
          <w:right w:val="nil"/>
          <w:between w:val="nil"/>
        </w:pBdr>
        <w:spacing w:after="80"/>
        <w:rPr>
          <w:rFonts w:eastAsia="Aptos"/>
          <w:color w:val="000000"/>
          <w:sz w:val="24"/>
          <w:szCs w:val="24"/>
        </w:rPr>
      </w:pPr>
      <w:r w:rsidRPr="00C4311D">
        <w:rPr>
          <w:rFonts w:eastAsia="Aptos"/>
          <w:color w:val="000000"/>
          <w:sz w:val="21"/>
          <w:szCs w:val="24"/>
        </w:rPr>
        <w:t>Describe the modifications made to your retrieval system.</w:t>
      </w:r>
    </w:p>
    <w:p w14:paraId="73E725DE" w14:textId="77777777" w:rsidR="00C4311D" w:rsidRPr="00C4311D" w:rsidRDefault="00C4311D" w:rsidP="00C4311D">
      <w:pPr>
        <w:pStyle w:val="ListParagraph"/>
        <w:keepNext/>
        <w:numPr>
          <w:ilvl w:val="0"/>
          <w:numId w:val="13"/>
        </w:numPr>
        <w:pBdr>
          <w:top w:val="nil"/>
          <w:left w:val="nil"/>
          <w:bottom w:val="nil"/>
          <w:right w:val="nil"/>
          <w:between w:val="nil"/>
        </w:pBdr>
        <w:spacing w:after="80"/>
        <w:rPr>
          <w:rFonts w:eastAsia="Aptos"/>
          <w:color w:val="000000"/>
          <w:sz w:val="24"/>
          <w:szCs w:val="24"/>
        </w:rPr>
      </w:pPr>
      <w:r w:rsidRPr="00C4311D">
        <w:rPr>
          <w:rFonts w:eastAsia="Aptos"/>
          <w:color w:val="000000"/>
          <w:sz w:val="21"/>
          <w:szCs w:val="24"/>
        </w:rPr>
        <w:t>Summarize the architectural changes.</w:t>
      </w:r>
    </w:p>
    <w:p w14:paraId="05A4A0CD" w14:textId="77777777" w:rsidR="00C4311D" w:rsidRPr="00C4311D" w:rsidRDefault="00C4311D" w:rsidP="00C4311D">
      <w:pPr>
        <w:pStyle w:val="ListParagraph"/>
        <w:keepNext/>
        <w:numPr>
          <w:ilvl w:val="0"/>
          <w:numId w:val="13"/>
        </w:numPr>
        <w:pBdr>
          <w:top w:val="nil"/>
          <w:left w:val="nil"/>
          <w:bottom w:val="nil"/>
          <w:right w:val="nil"/>
          <w:between w:val="nil"/>
        </w:pBdr>
        <w:spacing w:after="80"/>
        <w:rPr>
          <w:rFonts w:eastAsia="Aptos"/>
          <w:color w:val="000000"/>
          <w:sz w:val="24"/>
          <w:szCs w:val="24"/>
        </w:rPr>
      </w:pPr>
      <w:r w:rsidRPr="00C4311D">
        <w:rPr>
          <w:rFonts w:eastAsia="Aptos"/>
          <w:color w:val="000000"/>
          <w:sz w:val="21"/>
          <w:szCs w:val="24"/>
        </w:rPr>
        <w:t>Explain how the updated approach differs from the baseline system.</w:t>
      </w:r>
    </w:p>
    <w:p w14:paraId="01774F68" w14:textId="17B9825C" w:rsidR="00C25063" w:rsidRPr="00C4311D" w:rsidRDefault="00C4311D" w:rsidP="00C4311D">
      <w:pPr>
        <w:pStyle w:val="ListParagraph"/>
        <w:keepNext/>
        <w:numPr>
          <w:ilvl w:val="0"/>
          <w:numId w:val="13"/>
        </w:numPr>
        <w:pBdr>
          <w:top w:val="nil"/>
          <w:left w:val="nil"/>
          <w:bottom w:val="nil"/>
          <w:right w:val="nil"/>
          <w:between w:val="nil"/>
        </w:pBdr>
        <w:spacing w:after="80"/>
        <w:rPr>
          <w:rFonts w:eastAsia="Aptos"/>
          <w:color w:val="000000"/>
          <w:sz w:val="24"/>
          <w:szCs w:val="24"/>
        </w:rPr>
      </w:pPr>
      <w:r w:rsidRPr="00C4311D">
        <w:rPr>
          <w:rFonts w:eastAsia="Aptos"/>
          <w:color w:val="000000"/>
          <w:sz w:val="21"/>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keepNext/>
              <w:rPr>
                <w:sz w:val="24"/>
                <w:szCs w:val="24"/>
              </w:rPr>
            </w:pPr>
            <w:r w:rsidRPr="003259C3">
              <w:rPr>
                <w:rFonts w:ascii="Calibri" w:hAnsi="Calibri"/>
                <w:b/>
                <w:bCs/>
                <w:sz w:val="22"/>
                <w:szCs w:val="24"/>
              </w:rPr>
              <w:t>Description of architectural changes</w:t>
            </w:r>
          </w:p>
        </w:tc>
      </w:tr>
      <w:tr w:rsidR="001F4CBB" w:rsidRPr="00AC0879" w14:paraId="51236128"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The model generates two to four subqueries. Each retrieves up to nine positive-scoring pages. I sum BM25 scores by page ID and send the top three fused pages to the unchanged answer function. Both arms use the same corpus, questions, answer prompt, model, and temperature. The three-page limit is matched; token counts can differ.</w:t>
            </w:r>
          </w:p>
        </w:tc>
      </w:tr>
    </w:tbl>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keepNext/>
              <w:rPr>
                <w:sz w:val="24"/>
                <w:szCs w:val="24"/>
              </w:rPr>
            </w:pPr>
            <w:r w:rsidRPr="00EE5ED3">
              <w:rPr>
                <w:rFonts w:ascii="Calibri" w:hAnsi="Calibri"/>
                <w:b/>
                <w:bCs/>
                <w:sz w:val="22"/>
                <w:szCs w:val="24"/>
              </w:rPr>
              <w:t>Implementation evidence (e.g., screenshots, code snippets, retrieval outputs, notebook excerpts)</w:t>
            </w:r>
          </w:p>
        </w:tc>
      </w:tr>
      <w:tr w:rsidR="00EE5ED3" w:rsidRPr="00AC0879" w14:paraId="2819F24B"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My script, capstone_checkpoint_4_1_advanced_retrieval_solution.py, imports the 2.1 baseline and 3.1 evaluator. I saved eight scored answers, subqueries, candidate rankings, selected passages, and timings in runs/comparison_01. The run configuration records OpenRouter, openai/gpt-5.4-mini, temperature 0.2, and hashes matching my solution and baseline files.</w:t>
            </w:r>
          </w:p>
        </w:tc>
      </w:tr>
    </w:tbl>
    <w:p w14:paraId="269E84AA" w14:textId="3A9EF704" w:rsidR="001F4CBB" w:rsidRDefault="00EE5ED3" w:rsidP="005A56E0">
      <w:pPr>
        <w:pStyle w:val="Heading1"/>
        <w:keepNext/>
        <w:pageBreakBefore/>
        <w:spacing w:after="80"/>
      </w:pPr>
      <w:r>
        <w:t xml:space="preserve">Step </w:t>
      </w:r>
      <w:r w:rsidR="001F4CBB">
        <w:t xml:space="preserve">5. </w:t>
      </w:r>
      <w:r w:rsidR="00C779D2" w:rsidRPr="00C779D2">
        <w:t>Evaluation Results</w:t>
      </w:r>
    </w:p>
    <w:p w14:paraId="473ACE8C" w14:textId="77777777" w:rsidR="00C779D2" w:rsidRPr="00C779D2" w:rsidRDefault="00C779D2" w:rsidP="00C779D2">
      <w:pPr>
        <w:keepNext/>
        <w:spacing w:after="80"/>
        <w:rPr>
          <w:rFonts w:eastAsia="Aptos"/>
          <w:color w:val="000000"/>
          <w:sz w:val="24"/>
          <w:szCs w:val="24"/>
        </w:rPr>
      </w:pPr>
      <w:r w:rsidRPr="00C779D2">
        <w:rPr>
          <w:rFonts w:eastAsia="Aptos"/>
          <w:color w:val="000000"/>
          <w:sz w:val="21"/>
          <w:szCs w:val="24"/>
        </w:rPr>
        <w:t>Evaluate the updated system using the evaluation framework developed in previous modules.</w:t>
      </w:r>
    </w:p>
    <w:p w14:paraId="3612BD6E" w14:textId="77777777" w:rsidR="00C779D2" w:rsidRPr="00C779D2" w:rsidRDefault="00C779D2" w:rsidP="00C779D2">
      <w:pPr>
        <w:pStyle w:val="ListParagraph"/>
        <w:keepNext/>
        <w:numPr>
          <w:ilvl w:val="0"/>
          <w:numId w:val="14"/>
        </w:numPr>
        <w:spacing w:after="80"/>
        <w:rPr>
          <w:rFonts w:eastAsia="Aptos"/>
          <w:color w:val="000000"/>
          <w:sz w:val="24"/>
          <w:szCs w:val="24"/>
        </w:rPr>
      </w:pPr>
      <w:r w:rsidRPr="00C779D2">
        <w:rPr>
          <w:rFonts w:eastAsia="Aptos"/>
          <w:color w:val="000000"/>
          <w:sz w:val="21"/>
          <w:szCs w:val="24"/>
        </w:rPr>
        <w:t>Present evaluation results.</w:t>
      </w:r>
    </w:p>
    <w:p w14:paraId="07FA065F" w14:textId="77777777" w:rsidR="00C779D2" w:rsidRPr="00C779D2" w:rsidRDefault="00C779D2" w:rsidP="00C779D2">
      <w:pPr>
        <w:pStyle w:val="ListParagraph"/>
        <w:keepNext/>
        <w:numPr>
          <w:ilvl w:val="0"/>
          <w:numId w:val="14"/>
        </w:numPr>
        <w:spacing w:after="80"/>
        <w:rPr>
          <w:rFonts w:eastAsia="Aptos"/>
          <w:color w:val="000000"/>
          <w:sz w:val="24"/>
          <w:szCs w:val="24"/>
        </w:rPr>
      </w:pPr>
      <w:r w:rsidRPr="00C779D2">
        <w:rPr>
          <w:rFonts w:eastAsia="Aptos"/>
          <w:color w:val="000000"/>
          <w:sz w:val="21"/>
          <w:szCs w:val="24"/>
        </w:rPr>
        <w:t>Compare performance against the baseline system.</w:t>
      </w:r>
    </w:p>
    <w:p w14:paraId="62DE5496" w14:textId="1DD32316" w:rsidR="00CB673C" w:rsidRDefault="00C779D2" w:rsidP="00C779D2">
      <w:pPr>
        <w:pStyle w:val="ListParagraph"/>
        <w:keepNext/>
        <w:numPr>
          <w:ilvl w:val="0"/>
          <w:numId w:val="14"/>
        </w:numPr>
        <w:spacing w:after="80"/>
        <w:rPr>
          <w:rFonts w:eastAsia="Aptos"/>
          <w:color w:val="000000"/>
          <w:sz w:val="24"/>
          <w:szCs w:val="24"/>
        </w:rPr>
      </w:pPr>
      <w:r w:rsidRPr="00C779D2">
        <w:rPr>
          <w:rFonts w:eastAsia="Aptos"/>
          <w:color w:val="000000"/>
          <w:sz w:val="21"/>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DD3BBB">
        <w:trPr>
          <w:cantSplit/>
        </w:trPr>
        <w:tc>
          <w:tcPr>
            <w:tcW w:w="3698" w:type="dxa"/>
            <w:shd w:val="clear" w:color="auto" w:fill="D9D9D9" w:themeFill="background1" w:themeFillShade="D9"/>
          </w:tcPr>
          <w:p w14:paraId="522C7800" w14:textId="0B314655" w:rsidR="0016694A" w:rsidRDefault="0016694A" w:rsidP="0016694A">
            <w:pPr>
              <w:keepNext/>
              <w:jc w:val="center"/>
              <w:rPr>
                <w:rFonts w:eastAsia="Aptos"/>
                <w:b/>
                <w:bCs/>
                <w:color w:val="000000"/>
                <w:sz w:val="24"/>
                <w:szCs w:val="24"/>
              </w:rPr>
            </w:pPr>
            <w:r w:rsidRPr="00C779D2">
              <w:rPr>
                <w:rFonts w:eastAsia="Aptos" w:ascii="Calibri" w:hAnsi="Calibri"/>
                <w:b/>
                <w:bCs/>
                <w:color w:val="000000"/>
                <w:sz w:val="22"/>
                <w:szCs w:val="24"/>
              </w:rPr>
              <w:t>Evaluation Metric</w:t>
            </w:r>
          </w:p>
        </w:tc>
        <w:tc>
          <w:tcPr>
            <w:tcW w:w="3699" w:type="dxa"/>
            <w:shd w:val="clear" w:color="auto" w:fill="D9D9D9" w:themeFill="background1" w:themeFillShade="D9"/>
          </w:tcPr>
          <w:p w14:paraId="0F04840D" w14:textId="7C63D117" w:rsidR="0016694A" w:rsidRDefault="0016694A" w:rsidP="0016694A">
            <w:pPr>
              <w:keepNext/>
              <w:jc w:val="center"/>
              <w:rPr>
                <w:rFonts w:eastAsia="Aptos"/>
                <w:b/>
                <w:bCs/>
                <w:color w:val="000000"/>
                <w:sz w:val="24"/>
                <w:szCs w:val="24"/>
              </w:rPr>
            </w:pPr>
            <w:r w:rsidRPr="00C779D2">
              <w:rPr>
                <w:rFonts w:eastAsia="Aptos" w:ascii="Calibri" w:hAnsi="Calibri"/>
                <w:b/>
                <w:bCs/>
                <w:color w:val="000000"/>
                <w:sz w:val="22"/>
                <w:szCs w:val="24"/>
              </w:rPr>
              <w:t>Baseline Result</w:t>
            </w:r>
          </w:p>
        </w:tc>
        <w:tc>
          <w:tcPr>
            <w:tcW w:w="3699" w:type="dxa"/>
            <w:shd w:val="clear" w:color="auto" w:fill="D9D9D9" w:themeFill="background1" w:themeFillShade="D9"/>
          </w:tcPr>
          <w:p w14:paraId="3B4A975A" w14:textId="4E3CBD26" w:rsidR="0016694A" w:rsidRDefault="0016694A" w:rsidP="0016694A">
            <w:pPr>
              <w:keepNext/>
              <w:jc w:val="center"/>
              <w:rPr>
                <w:rFonts w:eastAsia="Aptos"/>
                <w:b/>
                <w:bCs/>
                <w:color w:val="000000"/>
                <w:sz w:val="24"/>
                <w:szCs w:val="24"/>
              </w:rPr>
            </w:pPr>
            <w:r w:rsidRPr="00C779D2">
              <w:rPr>
                <w:rFonts w:eastAsia="Aptos" w:ascii="Calibri" w:hAnsi="Calibri"/>
                <w:b/>
                <w:bCs/>
                <w:color w:val="000000"/>
                <w:sz w:val="22"/>
                <w:szCs w:val="24"/>
              </w:rPr>
              <w:t>Updated Result</w:t>
            </w:r>
          </w:p>
        </w:tc>
      </w:tr>
      <w:tr w:rsidR="0016694A" w14:paraId="0D263BC7" w14:textId="77777777" w:rsidTr="0016694A">
        <w:trPr>
          <w:cantSplit/>
        </w:trPr>
        <w:tc>
          <w:tcPr>
            <w:tcW w:w="3698" w:type="dxa"/>
          </w:tcPr>
          <w:p>
            <w:pPr>
              <w:keepNext w:val="0"/>
            </w:pPr>
            <w:r>
              <w:rPr>
                <w:rFonts w:ascii="Calibri" w:hAnsi="Calibri"/>
                <w:sz w:val="22"/>
              </w:rPr>
              <w:t>Original correctness</w:t>
            </w:r>
          </w:p>
        </w:tc>
        <w:tc>
          <w:tcPr>
            <w:tcW w:w="3699" w:type="dxa"/>
          </w:tcPr>
          <w:p>
            <w:pPr>
              <w:keepNext w:val="0"/>
            </w:pPr>
            <w:r>
              <w:rPr>
                <w:rFonts w:ascii="Calibri" w:hAnsi="Calibri"/>
                <w:sz w:val="22"/>
              </w:rPr>
              <w:t>2/4 (50%)</w:t>
            </w:r>
          </w:p>
        </w:tc>
        <w:tc>
          <w:tcPr>
            <w:tcW w:w="3699" w:type="dxa"/>
          </w:tcPr>
          <w:p>
            <w:pPr>
              <w:keepNext w:val="0"/>
            </w:pPr>
            <w:r>
              <w:rPr>
                <w:rFonts w:ascii="Calibri" w:hAnsi="Calibri"/>
                <w:sz w:val="22"/>
              </w:rPr>
              <w:t>3/4 (75%)</w:t>
            </w:r>
          </w:p>
        </w:tc>
      </w:tr>
      <w:tr w:rsidR="0016694A" w14:paraId="3BEA8D83" w14:textId="77777777" w:rsidTr="0016694A">
        <w:trPr>
          <w:cantSplit/>
        </w:trPr>
        <w:tc>
          <w:tcPr>
            <w:tcW w:w="3698" w:type="dxa"/>
          </w:tcPr>
          <w:p>
            <w:pPr>
              <w:keepNext w:val="0"/>
            </w:pPr>
            <w:r>
              <w:rPr>
                <w:rFonts w:ascii="Calibri" w:hAnsi="Calibri"/>
                <w:sz w:val="22"/>
              </w:rPr>
              <w:t>Grounded correctness</w:t>
            </w:r>
          </w:p>
        </w:tc>
        <w:tc>
          <w:tcPr>
            <w:tcW w:w="3699" w:type="dxa"/>
          </w:tcPr>
          <w:p>
            <w:pPr>
              <w:keepNext w:val="0"/>
            </w:pPr>
            <w:r>
              <w:rPr>
                <w:rFonts w:ascii="Calibri" w:hAnsi="Calibri"/>
                <w:sz w:val="22"/>
              </w:rPr>
              <w:t>1/4 (25%)</w:t>
            </w:r>
          </w:p>
        </w:tc>
        <w:tc>
          <w:tcPr>
            <w:tcW w:w="3699" w:type="dxa"/>
          </w:tcPr>
          <w:p>
            <w:pPr>
              <w:keepNext w:val="0"/>
            </w:pPr>
            <w:r>
              <w:rPr>
                <w:rFonts w:ascii="Calibri" w:hAnsi="Calibri"/>
                <w:sz w:val="22"/>
              </w:rPr>
              <w:t>3/4 (75%)</w:t>
            </w:r>
          </w:p>
        </w:tc>
      </w:tr>
    </w:tbl>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keepNext/>
              <w:rPr>
                <w:sz w:val="24"/>
                <w:szCs w:val="24"/>
              </w:rPr>
            </w:pPr>
            <w:r w:rsidRPr="00A24C14">
              <w:rPr>
                <w:rFonts w:ascii="Calibri" w:hAnsi="Calibri"/>
                <w:b/>
                <w:bCs/>
                <w:sz w:val="22"/>
                <w:szCs w:val="24"/>
              </w:rPr>
              <w:t>Example 1: Query, retrieved information, and result</w:t>
            </w:r>
          </w:p>
        </w:tc>
      </w:tr>
      <w:tr w:rsidR="001F4CBB" w:rsidRPr="00AC0879" w14:paraId="62F0F0AF"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Q3 still failed both metrics. Decomposition found SPARLING in its candidate lists, but fusion excluded it from the final three pages. Two selected pages were versions of Learning to Infer Program Sketches, not the named Sketching paper; the answer misattributed their content. This identifies failures in candidate retrieval, fusion, and generation.</w:t>
            </w:r>
          </w:p>
        </w:tc>
      </w:tr>
    </w:tbl>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keepNext/>
              <w:rPr>
                <w:sz w:val="24"/>
                <w:szCs w:val="24"/>
              </w:rPr>
            </w:pPr>
            <w:r w:rsidRPr="00A24C14">
              <w:rPr>
                <w:rFonts w:ascii="Calibri" w:hAnsi="Calibri"/>
                <w:b/>
                <w:bCs/>
                <w:sz w:val="22"/>
                <w:szCs w:val="24"/>
              </w:rPr>
              <w:t>Example 2: Query, retrieved information, and result</w:t>
            </w:r>
          </w:p>
        </w:tc>
      </w:tr>
      <w:tr w:rsidR="00A24C14" w:rsidRPr="00AC0879" w14:paraId="5713E562"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For Q4, the baseline abstained and failed both metrics. Decomposition retrieved page 16 from two SYNQUID paper versions, enabling an answer about refinement-type constraints and MYTH's example-based synthesis. Both metrics passed it. However, MYTH appeared through related work, and duplicate versions limited source diversity.</w:t>
            </w:r>
          </w:p>
        </w:tc>
      </w:tr>
    </w:tbl>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keepNext/>
              <w:rPr>
                <w:sz w:val="24"/>
                <w:szCs w:val="24"/>
              </w:rPr>
            </w:pPr>
            <w:r w:rsidRPr="00C132A2">
              <w:rPr>
                <w:rFonts w:ascii="Calibri" w:hAnsi="Calibri"/>
                <w:b/>
                <w:bCs/>
                <w:sz w:val="22"/>
                <w:szCs w:val="24"/>
              </w:rPr>
              <w:t>Example 3 (optional)</w:t>
            </w:r>
          </w:p>
        </w:tc>
      </w:tr>
      <w:tr w:rsidR="00A24C14" w:rsidRPr="00AC0879" w14:paraId="4E09EB26"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Q1 retained the same three pages and passed both metrics in both arms. Q2 moved the named Sketching paper to first rank; original correctness stayed pass, while grounded correctness changed from fail to pass. The judge saved no explanation, so I cannot establish its precise reason.</w:t>
            </w:r>
          </w:p>
        </w:tc>
      </w:tr>
    </w:tbl>
    <w:p w14:paraId="6C66237A" w14:textId="3069F30A" w:rsidR="005309FF" w:rsidRPr="005309FF" w:rsidRDefault="00C132A2" w:rsidP="00265318">
      <w:pPr>
        <w:pStyle w:val="Heading1"/>
        <w:keepNext/>
        <w:pageBreakBefore/>
        <w:spacing w:after="80"/>
      </w:pPr>
      <w:r>
        <w:t xml:space="preserve">Step </w:t>
      </w:r>
      <w:r w:rsidR="001F4CBB">
        <w:t xml:space="preserve">6. </w:t>
      </w:r>
      <w:r w:rsidRPr="00C132A2">
        <w:t>Architectural Impact Analysis</w:t>
      </w:r>
    </w:p>
    <w:p w14:paraId="59F1FEC3" w14:textId="77777777" w:rsidR="00C132A2" w:rsidRPr="00C132A2" w:rsidRDefault="00C132A2" w:rsidP="00C132A2">
      <w:pPr>
        <w:keepNext/>
        <w:pBdr>
          <w:top w:val="nil"/>
          <w:left w:val="nil"/>
          <w:bottom w:val="nil"/>
          <w:right w:val="nil"/>
          <w:between w:val="nil"/>
        </w:pBdr>
        <w:spacing w:after="80"/>
        <w:rPr>
          <w:rFonts w:eastAsia="Aptos"/>
          <w:color w:val="000000"/>
          <w:sz w:val="24"/>
          <w:szCs w:val="24"/>
        </w:rPr>
      </w:pPr>
      <w:r w:rsidRPr="00C132A2">
        <w:rPr>
          <w:rFonts w:eastAsia="Aptos"/>
          <w:color w:val="000000"/>
          <w:sz w:val="21"/>
          <w:szCs w:val="24"/>
        </w:rPr>
        <w:t>Analyze the impact of the retrieval strategy.</w:t>
      </w:r>
    </w:p>
    <w:p w14:paraId="33C76066" w14:textId="77777777" w:rsidR="00C132A2" w:rsidRPr="00C132A2" w:rsidRDefault="00C132A2" w:rsidP="00C132A2">
      <w:pPr>
        <w:pStyle w:val="ListParagraph"/>
        <w:keepNext/>
        <w:numPr>
          <w:ilvl w:val="0"/>
          <w:numId w:val="15"/>
        </w:numPr>
        <w:pBdr>
          <w:top w:val="nil"/>
          <w:left w:val="nil"/>
          <w:bottom w:val="nil"/>
          <w:right w:val="nil"/>
          <w:between w:val="nil"/>
        </w:pBdr>
        <w:spacing w:after="80"/>
        <w:rPr>
          <w:rFonts w:eastAsia="Aptos"/>
          <w:color w:val="000000"/>
          <w:sz w:val="24"/>
          <w:szCs w:val="24"/>
        </w:rPr>
      </w:pPr>
      <w:r w:rsidRPr="00C132A2">
        <w:rPr>
          <w:rFonts w:eastAsia="Aptos"/>
          <w:color w:val="000000"/>
          <w:sz w:val="21"/>
          <w:szCs w:val="24"/>
        </w:rPr>
        <w:t>What improved?</w:t>
      </w:r>
    </w:p>
    <w:p w14:paraId="02C9EF91" w14:textId="77777777" w:rsidR="00C132A2" w:rsidRPr="00C132A2" w:rsidRDefault="00C132A2" w:rsidP="00C132A2">
      <w:pPr>
        <w:pStyle w:val="ListParagraph"/>
        <w:keepNext/>
        <w:numPr>
          <w:ilvl w:val="0"/>
          <w:numId w:val="15"/>
        </w:numPr>
        <w:pBdr>
          <w:top w:val="nil"/>
          <w:left w:val="nil"/>
          <w:bottom w:val="nil"/>
          <w:right w:val="nil"/>
          <w:between w:val="nil"/>
        </w:pBdr>
        <w:spacing w:after="80"/>
        <w:rPr>
          <w:rFonts w:eastAsia="Aptos"/>
          <w:color w:val="000000"/>
          <w:sz w:val="24"/>
          <w:szCs w:val="24"/>
        </w:rPr>
      </w:pPr>
      <w:r w:rsidRPr="00C132A2">
        <w:rPr>
          <w:rFonts w:eastAsia="Aptos"/>
          <w:color w:val="000000"/>
          <w:sz w:val="21"/>
          <w:szCs w:val="24"/>
        </w:rPr>
        <w:t>What remained challenging?</w:t>
      </w:r>
    </w:p>
    <w:p w14:paraId="72B022E6" w14:textId="17F83E3B" w:rsidR="00633F00" w:rsidRPr="00C132A2" w:rsidRDefault="00C132A2" w:rsidP="00C132A2">
      <w:pPr>
        <w:pStyle w:val="ListParagraph"/>
        <w:keepNext/>
        <w:numPr>
          <w:ilvl w:val="0"/>
          <w:numId w:val="15"/>
        </w:numPr>
        <w:pBdr>
          <w:top w:val="nil"/>
          <w:left w:val="nil"/>
          <w:bottom w:val="nil"/>
          <w:right w:val="nil"/>
          <w:between w:val="nil"/>
        </w:pBdr>
        <w:spacing w:after="80"/>
        <w:rPr>
          <w:rFonts w:eastAsia="Aptos"/>
          <w:color w:val="000000"/>
          <w:sz w:val="24"/>
          <w:szCs w:val="24"/>
        </w:rPr>
      </w:pPr>
      <w:r w:rsidRPr="00C132A2">
        <w:rPr>
          <w:rFonts w:eastAsia="Aptos"/>
          <w:color w:val="000000"/>
          <w:sz w:val="21"/>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keepNext/>
              <w:rPr>
                <w:sz w:val="24"/>
                <w:szCs w:val="24"/>
              </w:rPr>
            </w:pPr>
            <w:r w:rsidRPr="008B17FC">
              <w:rPr>
                <w:rFonts w:ascii="Calibri" w:hAnsi="Calibri"/>
                <w:b/>
                <w:bCs/>
                <w:sz w:val="22"/>
                <w:szCs w:val="24"/>
              </w:rPr>
              <w:t>Improvements observed</w:t>
            </w:r>
          </w:p>
        </w:tc>
      </w:tr>
      <w:tr w:rsidR="001F4CBB" w:rsidRPr="00AC0879" w14:paraId="2A8B4497"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In this fresh four-question comparison, original correctness increased from 50% to 75%, and grounded correctness from 25% to 75%. Original correctness checks agreement with grading notes; grounded correctness also checks passage support, attribution, and appropriate abstention. I reused both 3.1 metric prompts unchanged. These are judge pass rates, not retrieval recall. I preserved historical 3.1 scores separately because regenerated answers and model judgments can vary.</w:t>
            </w:r>
          </w:p>
        </w:tc>
      </w:tr>
    </w:tbl>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keepNext/>
              <w:rPr>
                <w:sz w:val="24"/>
                <w:szCs w:val="24"/>
              </w:rPr>
            </w:pPr>
            <w:r w:rsidRPr="008B17FC">
              <w:rPr>
                <w:rFonts w:ascii="Calibri" w:hAnsi="Calibri"/>
                <w:b/>
                <w:bCs/>
                <w:sz w:val="22"/>
                <w:szCs w:val="24"/>
              </w:rPr>
              <w:t>Remaining limitations or challenges</w:t>
            </w:r>
          </w:p>
        </w:tc>
      </w:tr>
      <w:tr w:rsidR="001F4CBB" w:rsidRPr="00AC0879" w14:paraId="5A150E24"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Mean retrieval-plus-answer time increased from 2.01 to 3.19 seconds. Application model calls doubled from four to eight, excluding judging. Timing excludes extraction and judging; dollar cost was not measured. Four selected questions and one run cannot establish general performance.</w:t>
            </w:r>
          </w:p>
        </w:tc>
      </w:tr>
    </w:tbl>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keepNext/>
              <w:rPr>
                <w:sz w:val="24"/>
                <w:szCs w:val="24"/>
              </w:rPr>
            </w:pPr>
            <w:r w:rsidRPr="008B17FC">
              <w:rPr>
                <w:rFonts w:ascii="Calibri" w:hAnsi="Calibri"/>
                <w:b/>
                <w:bCs/>
                <w:sz w:val="22"/>
                <w:szCs w:val="24"/>
              </w:rPr>
              <w:t>Did the strategy address the original failure?</w:t>
            </w:r>
          </w:p>
        </w:tc>
      </w:tr>
      <w:tr w:rsidR="00EC6245" w:rsidRPr="00AC0879" w14:paraId="17C8FEF7" w14:textId="77777777" w:rsidTr="00F016C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The strategy partially addressed the limitations: Q4 improved, but Q3 remained unresolved. Summed scores favored pages matching several subqueries over balanced coverage. A higher aggregate pass rate therefore does not establish that the original comparison failure was fixed.</w:t>
            </w:r>
          </w:p>
        </w:tc>
      </w:tr>
    </w:tbl>
    <w:p w14:paraId="7E168152" w14:textId="5C8A8343" w:rsidR="001F4CBB" w:rsidRDefault="008B17FC" w:rsidP="001F4CBB">
      <w:pPr>
        <w:pStyle w:val="Heading1"/>
        <w:keepNext/>
        <w:pageBreakBefore/>
        <w:spacing w:after="80"/>
      </w:pPr>
      <w:r>
        <w:lastRenderedPageBreak/>
        <w:t xml:space="preserve">Step </w:t>
      </w:r>
      <w:r w:rsidR="001F4CBB">
        <w:t>7. Reflection and Next Steps</w:t>
      </w:r>
    </w:p>
    <w:p w14:paraId="5FE52BC7" w14:textId="77777777" w:rsidR="00F33958" w:rsidRPr="00F33958" w:rsidRDefault="00F33958" w:rsidP="00F33958">
      <w:pPr>
        <w:keepNext/>
        <w:spacing w:after="80"/>
        <w:rPr>
          <w:sz w:val="24"/>
          <w:szCs w:val="24"/>
        </w:rPr>
      </w:pPr>
      <w:r w:rsidRPr="00F33958">
        <w:rPr>
          <w:sz w:val="21"/>
          <w:szCs w:val="24"/>
        </w:rPr>
        <w:t>Reflect on the effectiveness of the architectural redesign.</w:t>
      </w:r>
    </w:p>
    <w:p w14:paraId="75CD6D5F" w14:textId="77777777" w:rsidR="00F33958" w:rsidRPr="00F33958" w:rsidRDefault="00F33958" w:rsidP="00F33958">
      <w:pPr>
        <w:pStyle w:val="ListParagraph"/>
        <w:keepNext/>
        <w:numPr>
          <w:ilvl w:val="0"/>
          <w:numId w:val="16"/>
        </w:numPr>
        <w:spacing w:after="80"/>
        <w:rPr>
          <w:sz w:val="24"/>
          <w:szCs w:val="24"/>
        </w:rPr>
      </w:pPr>
      <w:r w:rsidRPr="00F33958">
        <w:rPr>
          <w:sz w:val="21"/>
          <w:szCs w:val="24"/>
        </w:rPr>
        <w:t>What did you learn from implementing this strategy?</w:t>
      </w:r>
    </w:p>
    <w:p w14:paraId="64E9CDEB" w14:textId="77777777" w:rsidR="00F33958" w:rsidRPr="00F33958" w:rsidRDefault="00F33958" w:rsidP="00F33958">
      <w:pPr>
        <w:pStyle w:val="ListParagraph"/>
        <w:keepNext/>
        <w:numPr>
          <w:ilvl w:val="0"/>
          <w:numId w:val="16"/>
        </w:numPr>
        <w:spacing w:after="80"/>
        <w:rPr>
          <w:sz w:val="24"/>
          <w:szCs w:val="24"/>
        </w:rPr>
      </w:pPr>
      <w:r w:rsidRPr="00F33958">
        <w:rPr>
          <w:sz w:val="21"/>
          <w:szCs w:val="24"/>
        </w:rPr>
        <w:t>What would you improve next?</w:t>
      </w:r>
    </w:p>
    <w:p w14:paraId="7E47B37C" w14:textId="788DACAD" w:rsidR="00FB3B32" w:rsidRPr="00F33958" w:rsidRDefault="00F33958" w:rsidP="00F33958">
      <w:pPr>
        <w:pStyle w:val="ListParagraph"/>
        <w:keepNext/>
        <w:numPr>
          <w:ilvl w:val="0"/>
          <w:numId w:val="16"/>
        </w:numPr>
        <w:spacing w:after="80"/>
        <w:rPr>
          <w:rFonts w:eastAsia="Aptos"/>
          <w:color w:val="000000"/>
          <w:sz w:val="24"/>
          <w:szCs w:val="24"/>
        </w:rPr>
      </w:pPr>
      <w:r w:rsidRPr="00F33958">
        <w:rPr>
          <w:sz w:val="21"/>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keepNext/>
              <w:rPr>
                <w:sz w:val="24"/>
                <w:szCs w:val="24"/>
              </w:rPr>
            </w:pPr>
            <w:r w:rsidRPr="00F33958">
              <w:rPr>
                <w:rFonts w:ascii="Calibri" w:hAnsi="Calibri"/>
                <w:b/>
                <w:bCs/>
                <w:sz w:val="22"/>
                <w:szCs w:val="24"/>
              </w:rPr>
              <w:t>Reflection on the architectural redesign</w:t>
            </w:r>
          </w:p>
        </w:tc>
      </w:tr>
      <w:tr w:rsidR="001F4CBB" w:rsidRPr="00AC0879" w14:paraId="59A9AFD2" w14:textId="77777777" w:rsidTr="003549B6">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I learned to inspect evidence at each stage. Finding a useful page among candidates is insufficient if fusion removes it. My evaluation remains imperfect: the 3.1 validation exposed a missed wrong citation, and abstention judgments need review. Human source checking remains necessary.</w:t>
            </w:r>
          </w:p>
        </w:tc>
      </w:tr>
    </w:tbl>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cantSplit/>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keepNext/>
              <w:rPr>
                <w:sz w:val="24"/>
                <w:szCs w:val="24"/>
              </w:rPr>
            </w:pPr>
            <w:r w:rsidRPr="007209B5">
              <w:rPr>
                <w:rFonts w:ascii="Calibri" w:hAnsi="Calibri"/>
                <w:b/>
                <w:bCs/>
                <w:sz w:val="22"/>
                <w:szCs w:val="24"/>
              </w:rPr>
              <w:t>Specific improvements or next steps</w:t>
            </w:r>
          </w:p>
        </w:tc>
      </w:tr>
      <w:tr w:rsidR="00D1672F" w:rsidRPr="00AC0879" w14:paraId="54E01A55" w14:textId="77777777" w:rsidTr="00B216CD">
        <w:trPr>
          <w:jc w:val="center"/>
          <w:cantSplit/>
        </w:trPr>
        <w:tc>
          <w:tcPr>
            <w:tcW w:w="10080" w:type="dxa"/>
            <w:tcBorders>
              <w:top w:val="single" w:sz="6" w:space="0" w:color="BFBFBF"/>
              <w:left w:val="single" w:sz="6" w:space="0" w:color="BFBFBF"/>
              <w:bottom w:val="single" w:sz="6" w:space="0" w:color="BFBFBF"/>
              <w:right w:val="single" w:sz="6" w:space="0" w:color="BFBFBF"/>
            </w:tcBorders>
          </w:tcPr>
          <w:p>
            <w:pPr>
              <w:keepNext w:val="0"/>
              <w:spacing w:before="100" w:after="100" w:line="252" w:lineRule="auto"/>
            </w:pPr>
            <w:r>
              <w:rPr>
                <w:rFonts w:ascii="Calibri" w:hAnsi="Calibri"/>
                <w:color w:val="000000"/>
                <w:sz w:val="22"/>
              </w:rPr>
              <w:t>Next I would test paper-version deduplication, verified title metadata, and selection that preserves evidence for each named paper. I would retain this run, add unseen comparison questions, repeat evaluations, and review citations manually before adopting another change.</w:t>
            </w:r>
          </w:p>
        </w:tc>
      </w:tr>
    </w:tbl>
    <w:p w14:paraId="2588CB7A" w14:textId="761F95B0" w:rsidR="001F4CBB" w:rsidRPr="00AD145C" w:rsidRDefault="001F4CBB" w:rsidP="001F4CBB">
      <w:pPr>
        <w:keepNext/>
        <w:spacing w:after="80"/>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pPr>
        <w:keepNext/>
        <w:spacing w:after="80"/>
      </w:pPr>
      <w:r w:rsidRPr="00F60340">
        <w:rPr>
          <w:sz w:val="21"/>
        </w:rP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56D6C" w14:textId="77777777" w:rsidR="00673B75" w:rsidRPr="0090140D" w:rsidRDefault="00673B75" w:rsidP="005A3716">
      <w:r w:rsidRPr="0090140D">
        <w:separator/>
      </w:r>
    </w:p>
  </w:endnote>
  <w:endnote w:type="continuationSeparator" w:id="0">
    <w:p w14:paraId="4874C0B4" w14:textId="77777777" w:rsidR="00673B75" w:rsidRPr="0090140D" w:rsidRDefault="00673B75"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t xml:space="preserve">Page </w:t>
    </w:r>
    <w:fldSimple w:instr="PAGE"/>
    <w:r>
      <w:t xml:space="preserve"> of </w:t>
    </w:r>
    <w:fldSimple w:instr="NUMPAGES"/>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AD9F" w14:textId="77777777" w:rsidR="00673B75" w:rsidRPr="0090140D" w:rsidRDefault="00673B75" w:rsidP="005A3716">
      <w:r w:rsidRPr="0090140D">
        <w:separator/>
      </w:r>
    </w:p>
  </w:footnote>
  <w:footnote w:type="continuationSeparator" w:id="0">
    <w:p w14:paraId="4462131A" w14:textId="77777777" w:rsidR="00673B75" w:rsidRPr="0090140D" w:rsidRDefault="00673B75"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r>
    <w:r w:rsidR="00E46403">
      <w:rPr>
        <w:noProof/>
      </w:rPr>
      <w:drawing/>
    </w:r>
    <w:r w:rsidR="00924220">
      <w:rPr>
        <w:noProof/>
      </w:rPr>
      <mc:AlternateContent>
        <mc:Choice Requires="wps">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10116C"/>
    <w:rsid w:val="001111DB"/>
    <w:rsid w:val="00114BB6"/>
    <w:rsid w:val="00116239"/>
    <w:rsid w:val="00132005"/>
    <w:rsid w:val="0016694A"/>
    <w:rsid w:val="00171FEE"/>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A24C14"/>
    <w:rsid w:val="00A24C3A"/>
    <w:rsid w:val="00A313A0"/>
    <w:rsid w:val="00A517DE"/>
    <w:rsid w:val="00A60557"/>
    <w:rsid w:val="00A634E8"/>
    <w:rsid w:val="00A67E62"/>
    <w:rsid w:val="00A7657E"/>
    <w:rsid w:val="00A82328"/>
    <w:rsid w:val="00AB473C"/>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5339"/>
    <w:rsid w:val="00EC6245"/>
    <w:rsid w:val="00EE5ED3"/>
    <w:rsid w:val="00EE7F1D"/>
    <w:rsid w:val="00F105A3"/>
    <w:rsid w:val="00F13255"/>
    <w:rsid w:val="00F13D75"/>
    <w:rsid w:val="00F33958"/>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6</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Council Wooten III</dc:creator>
  <cp:lastModifiedBy>Fizza Maira</cp:lastModifiedBy>
  <cp:revision>119</cp:revision>
  <dcterms:created xsi:type="dcterms:W3CDTF">2024-11-05T06:15:00Z</dcterms:created>
  <dcterms:modified xsi:type="dcterms:W3CDTF">2026-09-02T05:35:00Z</dcterms:modified>
  <dc:title>Required Capstone Checkpoint 4.1 Advanced Retrieval Implementation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