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F818" w14:textId="44B4F5FB" w:rsidR="00002870" w:rsidRDefault="00002870" w:rsidP="00002870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</w:rPr>
      </w:pPr>
      <w:r w:rsidRPr="00002870">
        <w:rPr>
          <w:rStyle w:val="Strong"/>
          <w:color w:val="292929"/>
          <w:spacing w:val="-1"/>
          <w:sz w:val="32"/>
          <w:szCs w:val="32"/>
          <w:highlight w:val="yellow"/>
        </w:rPr>
        <w:t>DESCRIPTION OF DATASET</w:t>
      </w:r>
    </w:p>
    <w:p w14:paraId="763D9AD1" w14:textId="77777777" w:rsidR="00DE5083" w:rsidRDefault="00002870" w:rsidP="00002870">
      <w:pPr>
        <w:pStyle w:val="la"/>
        <w:shd w:val="clear" w:color="auto" w:fill="FFFFFF"/>
        <w:spacing w:before="514" w:beforeAutospacing="0" w:after="0" w:afterAutospacing="0" w:line="420" w:lineRule="atLeast"/>
        <w:rPr>
          <w:rFonts w:ascii="Roboto" w:hAnsi="Roboto"/>
          <w:color w:val="000000"/>
          <w:spacing w:val="18"/>
          <w:shd w:val="clear" w:color="auto" w:fill="FFFFFF"/>
        </w:rPr>
      </w:pPr>
      <w:r w:rsidRPr="00002870">
        <w:rPr>
          <w:rFonts w:ascii="Roboto" w:hAnsi="Roboto"/>
          <w:color w:val="000000"/>
          <w:spacing w:val="18"/>
          <w:shd w:val="clear" w:color="auto" w:fill="FFFFFF"/>
        </w:rPr>
        <w:t>In </w:t>
      </w:r>
      <w:hyperlink r:id="rId5" w:tooltip="Machine learning" w:history="1">
        <w:r w:rsidRPr="00002870">
          <w:rPr>
            <w:rFonts w:ascii="Roboto" w:hAnsi="Roboto"/>
            <w:color w:val="000000"/>
            <w:spacing w:val="18"/>
          </w:rPr>
          <w:t>machine learning</w:t>
        </w:r>
      </w:hyperlink>
      <w:r w:rsidRPr="00002870">
        <w:rPr>
          <w:rFonts w:ascii="Roboto" w:hAnsi="Roboto"/>
          <w:color w:val="000000"/>
          <w:spacing w:val="18"/>
          <w:shd w:val="clear" w:color="auto" w:fill="FFFFFF"/>
        </w:rPr>
        <w:t>, a common task is the study and construction of </w:t>
      </w:r>
      <w:hyperlink r:id="rId6" w:tooltip="Algorithm" w:history="1">
        <w:r w:rsidRPr="00002870">
          <w:rPr>
            <w:rFonts w:ascii="Roboto" w:hAnsi="Roboto"/>
            <w:color w:val="000000"/>
            <w:spacing w:val="18"/>
          </w:rPr>
          <w:t>algorithms</w:t>
        </w:r>
      </w:hyperlink>
      <w:r w:rsidRPr="00002870">
        <w:rPr>
          <w:rFonts w:ascii="Roboto" w:hAnsi="Roboto"/>
          <w:color w:val="000000"/>
          <w:spacing w:val="18"/>
          <w:shd w:val="clear" w:color="auto" w:fill="FFFFFF"/>
        </w:rPr>
        <w:t> that can learn from and make predictions on </w:t>
      </w:r>
      <w:hyperlink r:id="rId7" w:tooltip="Data" w:history="1">
        <w:r w:rsidRPr="00002870">
          <w:rPr>
            <w:rFonts w:ascii="Roboto" w:hAnsi="Roboto"/>
            <w:color w:val="000000"/>
            <w:spacing w:val="18"/>
          </w:rPr>
          <w:t>data</w:t>
        </w:r>
      </w:hyperlink>
      <w:r w:rsidR="00121004">
        <w:rPr>
          <w:rFonts w:ascii="Roboto" w:hAnsi="Roboto"/>
          <w:color w:val="000000"/>
          <w:spacing w:val="18"/>
          <w:shd w:val="clear" w:color="auto" w:fill="FFFFFF"/>
        </w:rPr>
        <w:t>.</w:t>
      </w:r>
      <w:r w:rsidR="00121004">
        <w:rPr>
          <w:rFonts w:ascii="Roboto" w:hAnsi="Roboto"/>
          <w:color w:val="000000"/>
          <w:spacing w:val="18"/>
          <w:shd w:val="clear" w:color="auto" w:fill="FFFFFF"/>
        </w:rPr>
        <w:br/>
      </w:r>
    </w:p>
    <w:p w14:paraId="00D24DCB" w14:textId="7627F70D" w:rsidR="00121004" w:rsidRPr="00DE5083" w:rsidRDefault="00121004" w:rsidP="00002870">
      <w:pPr>
        <w:pStyle w:val="la"/>
        <w:shd w:val="clear" w:color="auto" w:fill="FFFFFF"/>
        <w:spacing w:before="514" w:beforeAutospacing="0" w:after="0" w:afterAutospacing="0" w:line="420" w:lineRule="atLeast"/>
        <w:rPr>
          <w:rFonts w:ascii="Roboto" w:hAnsi="Roboto"/>
          <w:color w:val="000000"/>
          <w:spacing w:val="18"/>
          <w:shd w:val="clear" w:color="auto" w:fill="FFFFFF"/>
        </w:rPr>
      </w:pPr>
      <w:r w:rsidRPr="00121004">
        <w:rPr>
          <w:rFonts w:ascii="Roboto" w:hAnsi="Roboto"/>
          <w:b/>
          <w:bCs/>
          <w:color w:val="000000"/>
          <w:spacing w:val="18"/>
          <w:shd w:val="clear" w:color="auto" w:fill="FFFFFF"/>
        </w:rPr>
        <w:t>THERE ARE THREE TYPES OF DATASETS</w:t>
      </w:r>
    </w:p>
    <w:p w14:paraId="1335CDBF" w14:textId="7D200975" w:rsidR="00121004" w:rsidRPr="00121004" w:rsidRDefault="00121004" w:rsidP="00DE5083">
      <w:pPr>
        <w:pStyle w:val="la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rPr>
          <w:rFonts w:ascii="Roboto" w:hAnsi="Roboto"/>
          <w:color w:val="000000"/>
          <w:spacing w:val="18"/>
          <w:shd w:val="clear" w:color="auto" w:fill="FFFFFF"/>
        </w:rPr>
      </w:pPr>
      <w:r w:rsidRPr="00121004">
        <w:rPr>
          <w:rFonts w:ascii="Verdana" w:hAnsi="Verdana"/>
          <w:b/>
          <w:bCs/>
          <w:color w:val="424242"/>
          <w:shd w:val="clear" w:color="auto" w:fill="FFFFFF"/>
        </w:rPr>
        <w:t xml:space="preserve">Training </w:t>
      </w:r>
      <w:r w:rsidR="00DE5083" w:rsidRPr="00121004">
        <w:rPr>
          <w:rFonts w:ascii="Verdana" w:hAnsi="Verdana"/>
          <w:b/>
          <w:bCs/>
          <w:color w:val="424242"/>
          <w:shd w:val="clear" w:color="auto" w:fill="FFFFFF"/>
        </w:rPr>
        <w:t>Data</w:t>
      </w:r>
      <w:r>
        <w:rPr>
          <w:rFonts w:ascii="Verdana" w:hAnsi="Verdana"/>
          <w:color w:val="424242"/>
          <w:shd w:val="clear" w:color="auto" w:fill="FFFFFF"/>
        </w:rPr>
        <w:t xml:space="preserve">: </w:t>
      </w:r>
      <w:r w:rsidRPr="00121004">
        <w:rPr>
          <w:rFonts w:ascii="Roboto" w:hAnsi="Roboto"/>
          <w:color w:val="000000"/>
          <w:spacing w:val="18"/>
          <w:shd w:val="clear" w:color="auto" w:fill="FFFFFF"/>
        </w:rPr>
        <w:t>is an extremely large dataset that is used to teach a </w:t>
      </w:r>
      <w:hyperlink r:id="rId8" w:history="1">
        <w:r w:rsidRPr="00121004">
          <w:rPr>
            <w:rFonts w:ascii="Roboto" w:hAnsi="Roboto"/>
            <w:color w:val="000000"/>
            <w:spacing w:val="18"/>
          </w:rPr>
          <w:t>machine learning</w:t>
        </w:r>
      </w:hyperlink>
      <w:r w:rsidRPr="00121004">
        <w:rPr>
          <w:rFonts w:ascii="Roboto" w:hAnsi="Roboto"/>
          <w:color w:val="000000"/>
          <w:spacing w:val="18"/>
          <w:shd w:val="clear" w:color="auto" w:fill="FFFFFF"/>
        </w:rPr>
        <w:t> model. Training data is used to teach </w:t>
      </w:r>
      <w:hyperlink r:id="rId9" w:history="1">
        <w:r w:rsidRPr="00121004">
          <w:rPr>
            <w:rFonts w:ascii="Roboto" w:hAnsi="Roboto"/>
            <w:color w:val="000000"/>
            <w:spacing w:val="18"/>
          </w:rPr>
          <w:t>prediction models</w:t>
        </w:r>
      </w:hyperlink>
      <w:r w:rsidRPr="00121004">
        <w:rPr>
          <w:rFonts w:ascii="Roboto" w:hAnsi="Roboto"/>
          <w:color w:val="000000"/>
          <w:spacing w:val="18"/>
          <w:shd w:val="clear" w:color="auto" w:fill="FFFFFF"/>
        </w:rPr>
        <w:t> that use machine learning algorithms how to extract features that are relevant to specific business goals. For </w:t>
      </w:r>
      <w:hyperlink r:id="rId10" w:history="1">
        <w:r w:rsidRPr="00121004">
          <w:rPr>
            <w:rFonts w:ascii="Roboto" w:hAnsi="Roboto"/>
            <w:color w:val="000000"/>
            <w:spacing w:val="18"/>
          </w:rPr>
          <w:t>supervised ML</w:t>
        </w:r>
      </w:hyperlink>
      <w:r w:rsidRPr="00121004">
        <w:rPr>
          <w:rFonts w:ascii="Roboto" w:hAnsi="Roboto"/>
          <w:color w:val="000000"/>
          <w:spacing w:val="18"/>
          <w:shd w:val="clear" w:color="auto" w:fill="FFFFFF"/>
        </w:rPr>
        <w:t xml:space="preserve"> models, the training data is </w:t>
      </w:r>
      <w:r w:rsidR="00DE5083" w:rsidRPr="00121004">
        <w:rPr>
          <w:rFonts w:ascii="Roboto" w:hAnsi="Roboto"/>
          <w:color w:val="000000"/>
          <w:spacing w:val="18"/>
          <w:shd w:val="clear" w:color="auto" w:fill="FFFFFF"/>
        </w:rPr>
        <w:t>labelled</w:t>
      </w:r>
      <w:r w:rsidRPr="00121004">
        <w:rPr>
          <w:rFonts w:ascii="Roboto" w:hAnsi="Roboto"/>
          <w:color w:val="000000"/>
          <w:spacing w:val="18"/>
          <w:shd w:val="clear" w:color="auto" w:fill="FFFFFF"/>
        </w:rPr>
        <w:t>. The data used to train </w:t>
      </w:r>
      <w:hyperlink r:id="rId11" w:history="1">
        <w:r w:rsidRPr="00121004">
          <w:rPr>
            <w:rFonts w:ascii="Roboto" w:hAnsi="Roboto"/>
            <w:color w:val="000000"/>
            <w:spacing w:val="18"/>
          </w:rPr>
          <w:t>unsupervised ML </w:t>
        </w:r>
      </w:hyperlink>
      <w:r w:rsidRPr="00121004">
        <w:rPr>
          <w:rFonts w:ascii="Roboto" w:hAnsi="Roboto"/>
          <w:color w:val="000000"/>
          <w:spacing w:val="18"/>
          <w:shd w:val="clear" w:color="auto" w:fill="FFFFFF"/>
        </w:rPr>
        <w:t xml:space="preserve">models is not </w:t>
      </w:r>
      <w:r w:rsidR="00DE5083" w:rsidRPr="00121004">
        <w:rPr>
          <w:rFonts w:ascii="Roboto" w:hAnsi="Roboto"/>
          <w:color w:val="000000"/>
          <w:spacing w:val="18"/>
          <w:shd w:val="clear" w:color="auto" w:fill="FFFFFF"/>
        </w:rPr>
        <w:t>labelled</w:t>
      </w:r>
      <w:r w:rsidRPr="00121004">
        <w:rPr>
          <w:rFonts w:ascii="Roboto" w:hAnsi="Roboto"/>
          <w:color w:val="000000"/>
          <w:spacing w:val="18"/>
          <w:shd w:val="clear" w:color="auto" w:fill="FFFFFF"/>
        </w:rPr>
        <w:t>.</w:t>
      </w:r>
    </w:p>
    <w:p w14:paraId="04363A60" w14:textId="19AED81A" w:rsidR="00121004" w:rsidRDefault="00DE5083" w:rsidP="00DE5083">
      <w:pPr>
        <w:pStyle w:val="la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rPr>
          <w:rFonts w:ascii="Roboto" w:hAnsi="Roboto"/>
          <w:color w:val="000000"/>
          <w:spacing w:val="18"/>
          <w:shd w:val="clear" w:color="auto" w:fill="FFFFFF"/>
        </w:rPr>
      </w:pPr>
      <w:r>
        <w:rPr>
          <w:rFonts w:ascii="Roboto" w:hAnsi="Roboto"/>
          <w:b/>
          <w:bCs/>
          <w:color w:val="000000"/>
          <w:spacing w:val="18"/>
          <w:shd w:val="clear" w:color="auto" w:fill="FFFFFF"/>
        </w:rPr>
        <w:t>V</w:t>
      </w:r>
      <w:r w:rsidRPr="00DE5083">
        <w:rPr>
          <w:rFonts w:ascii="Roboto" w:hAnsi="Roboto"/>
          <w:b/>
          <w:bCs/>
          <w:color w:val="000000"/>
          <w:spacing w:val="18"/>
          <w:shd w:val="clear" w:color="auto" w:fill="FFFFFF"/>
        </w:rPr>
        <w:t>alidation Data</w:t>
      </w:r>
      <w:r>
        <w:rPr>
          <w:rFonts w:ascii="Roboto" w:hAnsi="Roboto"/>
          <w:color w:val="000000"/>
          <w:spacing w:val="18"/>
          <w:shd w:val="clear" w:color="auto" w:fill="FFFFFF"/>
        </w:rPr>
        <w:t>: This S</w:t>
      </w:r>
      <w:r w:rsidR="00121004" w:rsidRPr="00121004">
        <w:rPr>
          <w:rFonts w:ascii="Roboto" w:hAnsi="Roboto"/>
          <w:color w:val="000000"/>
          <w:spacing w:val="18"/>
          <w:shd w:val="clear" w:color="auto" w:fill="FFFFFF"/>
        </w:rPr>
        <w:t>et provides an unbiased evaluation of a model fit on the training data set while tuning the model's </w:t>
      </w:r>
      <w:hyperlink r:id="rId12" w:tooltip="Hyperparameter (machine learning)" w:history="1">
        <w:r w:rsidR="00121004" w:rsidRPr="00DE5083">
          <w:rPr>
            <w:rFonts w:ascii="Roboto" w:hAnsi="Roboto"/>
            <w:color w:val="000000"/>
            <w:spacing w:val="18"/>
            <w:shd w:val="clear" w:color="auto" w:fill="FFFFFF"/>
          </w:rPr>
          <w:t>hyperparameters</w:t>
        </w:r>
      </w:hyperlink>
      <w:r>
        <w:rPr>
          <w:rFonts w:ascii="Roboto" w:hAnsi="Roboto"/>
          <w:color w:val="000000"/>
          <w:spacing w:val="18"/>
          <w:shd w:val="clear" w:color="auto" w:fill="FFFFFF"/>
        </w:rPr>
        <w:t>.</w:t>
      </w:r>
      <w:r w:rsidRPr="00DE5083">
        <w:rPr>
          <w:rFonts w:ascii="Roboto" w:hAnsi="Roboto"/>
          <w:color w:val="000000"/>
          <w:spacing w:val="18"/>
          <w:shd w:val="clear" w:color="auto" w:fill="FFFFFF"/>
        </w:rPr>
        <w:t xml:space="preserve"> It</w:t>
      </w:r>
      <w:r w:rsidRPr="00DE5083">
        <w:rPr>
          <w:rFonts w:ascii="Roboto" w:hAnsi="Roboto"/>
          <w:color w:val="000000"/>
          <w:spacing w:val="18"/>
          <w:shd w:val="clear" w:color="auto" w:fill="FFFFFF"/>
        </w:rPr>
        <w:t xml:space="preserve"> can be used for </w:t>
      </w:r>
      <w:hyperlink r:id="rId13" w:tooltip="Regularization (mathematics)" w:history="1">
        <w:r w:rsidRPr="00DE5083">
          <w:rPr>
            <w:rFonts w:ascii="Roboto" w:hAnsi="Roboto"/>
            <w:color w:val="000000"/>
            <w:spacing w:val="18"/>
          </w:rPr>
          <w:t>regularization</w:t>
        </w:r>
      </w:hyperlink>
      <w:r w:rsidRPr="00DE5083">
        <w:rPr>
          <w:rFonts w:ascii="Roboto" w:hAnsi="Roboto"/>
          <w:color w:val="000000"/>
          <w:spacing w:val="18"/>
          <w:shd w:val="clear" w:color="auto" w:fill="FFFFFF"/>
        </w:rPr>
        <w:t> by </w:t>
      </w:r>
      <w:hyperlink r:id="rId14" w:tooltip="Early stopping" w:history="1">
        <w:r w:rsidRPr="00DE5083">
          <w:rPr>
            <w:rFonts w:ascii="Roboto" w:hAnsi="Roboto"/>
            <w:color w:val="000000"/>
            <w:spacing w:val="18"/>
          </w:rPr>
          <w:t>early stopping</w:t>
        </w:r>
      </w:hyperlink>
      <w:r>
        <w:rPr>
          <w:rFonts w:ascii="Roboto" w:hAnsi="Roboto"/>
          <w:color w:val="000000"/>
          <w:spacing w:val="18"/>
          <w:shd w:val="clear" w:color="auto" w:fill="FFFFFF"/>
        </w:rPr>
        <w:t>.</w:t>
      </w:r>
    </w:p>
    <w:p w14:paraId="63A51185" w14:textId="5117C8FC" w:rsidR="00DE5083" w:rsidRPr="00002870" w:rsidRDefault="00DE5083" w:rsidP="00DE5083">
      <w:pPr>
        <w:pStyle w:val="la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rPr>
          <w:rFonts w:ascii="Roboto" w:hAnsi="Roboto"/>
          <w:color w:val="000000"/>
          <w:spacing w:val="18"/>
          <w:shd w:val="clear" w:color="auto" w:fill="FFFFFF"/>
        </w:rPr>
      </w:pPr>
      <w:r w:rsidRPr="00DE5083">
        <w:rPr>
          <w:rFonts w:ascii="Roboto" w:hAnsi="Roboto"/>
          <w:b/>
          <w:bCs/>
          <w:color w:val="000000"/>
          <w:spacing w:val="18"/>
          <w:shd w:val="clear" w:color="auto" w:fill="FFFFFF"/>
        </w:rPr>
        <w:t>Test Data Set</w:t>
      </w:r>
      <w:r>
        <w:rPr>
          <w:rFonts w:ascii="Roboto" w:hAnsi="Roboto"/>
          <w:b/>
          <w:bCs/>
          <w:color w:val="000000"/>
          <w:spacing w:val="18"/>
          <w:shd w:val="clear" w:color="auto" w:fill="FFFFFF"/>
        </w:rPr>
        <w:t>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E5083">
        <w:rPr>
          <w:rFonts w:ascii="Roboto" w:hAnsi="Roboto"/>
          <w:color w:val="000000"/>
          <w:spacing w:val="18"/>
          <w:shd w:val="clear" w:color="auto" w:fill="FFFFFF"/>
        </w:rPr>
        <w:t>is a data set used to provide an unbiased evaluation of a final model fit on the training data set. If the data in the test data set has never been used in training (for example in </w:t>
      </w:r>
      <w:hyperlink r:id="rId15" w:tooltip="Cross-validation (statistics)" w:history="1">
        <w:r w:rsidRPr="00DE5083">
          <w:rPr>
            <w:rFonts w:ascii="Roboto" w:hAnsi="Roboto"/>
            <w:color w:val="000000"/>
            <w:spacing w:val="18"/>
          </w:rPr>
          <w:t>cross-validation</w:t>
        </w:r>
      </w:hyperlink>
      <w:r w:rsidRPr="00DE5083">
        <w:rPr>
          <w:rFonts w:ascii="Roboto" w:hAnsi="Roboto"/>
          <w:color w:val="000000"/>
          <w:spacing w:val="18"/>
          <w:shd w:val="clear" w:color="auto" w:fill="FFFFFF"/>
        </w:rPr>
        <w:t>), the test data set is also called a holdout data set</w:t>
      </w:r>
      <w:r>
        <w:rPr>
          <w:rFonts w:ascii="Roboto" w:hAnsi="Roboto"/>
          <w:color w:val="000000"/>
          <w:spacing w:val="18"/>
          <w:shd w:val="clear" w:color="auto" w:fill="FFFFFF"/>
        </w:rPr>
        <w:t>.</w:t>
      </w:r>
    </w:p>
    <w:p w14:paraId="70B26B95" w14:textId="77777777" w:rsidR="005C3040" w:rsidRDefault="005C3040" w:rsidP="00DE5083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</w:p>
    <w:p w14:paraId="3F4E17B2" w14:textId="77777777" w:rsidR="005C3040" w:rsidRDefault="005C3040" w:rsidP="00DE5083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</w:p>
    <w:p w14:paraId="5A070AE8" w14:textId="77777777" w:rsidR="005C3040" w:rsidRDefault="005C3040" w:rsidP="00DE5083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</w:p>
    <w:p w14:paraId="06792DDD" w14:textId="31EFDD3C" w:rsidR="00DE5083" w:rsidRPr="005C3040" w:rsidRDefault="005C3040" w:rsidP="00DE5083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  <w:r w:rsidRPr="005C3040">
        <w:rPr>
          <w:rStyle w:val="Strong"/>
          <w:color w:val="292929"/>
          <w:spacing w:val="-1"/>
          <w:sz w:val="32"/>
          <w:szCs w:val="32"/>
          <w:highlight w:val="yellow"/>
        </w:rPr>
        <w:lastRenderedPageBreak/>
        <w:t>DIFFERENCE BETWEEN WHITE BOX AND BLACK BOX DESIGN</w:t>
      </w:r>
    </w:p>
    <w:p w14:paraId="46727E4B" w14:textId="756116B1" w:rsidR="006F4797" w:rsidRPr="005C3040" w:rsidRDefault="005C3040" w:rsidP="005C3040">
      <w:pPr>
        <w:pStyle w:val="la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rPr>
          <w:rFonts w:ascii="Roboto" w:hAnsi="Roboto"/>
          <w:color w:val="000000"/>
          <w:spacing w:val="18"/>
          <w:shd w:val="clear" w:color="auto" w:fill="FFFFFF"/>
        </w:rPr>
      </w:pPr>
      <w:r w:rsidRPr="005C3040">
        <w:rPr>
          <w:rStyle w:val="Strong"/>
          <w:spacing w:val="-1"/>
          <w:sz w:val="32"/>
          <w:szCs w:val="32"/>
        </w:rPr>
        <w:t>Accurate And ‘Black-Box’:</w:t>
      </w:r>
      <w:r w:rsidR="006F4797">
        <w:rPr>
          <w:rFonts w:ascii="Georgia" w:hAnsi="Georgia" w:cs="Segoe UI"/>
          <w:color w:val="292929"/>
          <w:spacing w:val="-1"/>
          <w:sz w:val="30"/>
          <w:szCs w:val="30"/>
        </w:rPr>
        <w:br/>
      </w:r>
      <w:r w:rsidR="006F4797" w:rsidRPr="005C3040">
        <w:rPr>
          <w:rFonts w:ascii="Roboto" w:hAnsi="Roboto"/>
          <w:color w:val="000000"/>
          <w:spacing w:val="18"/>
          <w:shd w:val="clear" w:color="auto" w:fill="FFFFFF"/>
        </w:rPr>
        <w:t xml:space="preserve">Black-box models such as neural networks, gradient boosting models or complicated ensembles often provide great accuracy. The inner workings of these models are harder to understand and they </w:t>
      </w:r>
      <w:r w:rsidRPr="005C3040">
        <w:rPr>
          <w:rFonts w:ascii="Roboto" w:hAnsi="Roboto"/>
          <w:color w:val="000000"/>
          <w:spacing w:val="18"/>
          <w:shd w:val="clear" w:color="auto" w:fill="FFFFFF"/>
        </w:rPr>
        <w:t>do not</w:t>
      </w:r>
      <w:r w:rsidR="006F4797" w:rsidRPr="005C3040">
        <w:rPr>
          <w:rFonts w:ascii="Roboto" w:hAnsi="Roboto"/>
          <w:color w:val="000000"/>
          <w:spacing w:val="18"/>
          <w:shd w:val="clear" w:color="auto" w:fill="FFFFFF"/>
        </w:rPr>
        <w:t xml:space="preserve"> provide an estimate of the importance of each feature on the model predictions, nor is it easy to understand how the different features interact.</w:t>
      </w:r>
    </w:p>
    <w:p w14:paraId="3163DB5D" w14:textId="61F13252" w:rsidR="006F4797" w:rsidRDefault="005C3040" w:rsidP="005C3040">
      <w:pPr>
        <w:pStyle w:val="la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 w:rsidRPr="005C3040">
        <w:rPr>
          <w:rStyle w:val="Strong"/>
          <w:spacing w:val="-1"/>
          <w:sz w:val="32"/>
          <w:szCs w:val="32"/>
        </w:rPr>
        <w:t>Weaker And ‘White-Box’:</w:t>
      </w:r>
      <w:r w:rsidR="006F4797" w:rsidRPr="005C3040">
        <w:rPr>
          <w:rFonts w:ascii="Roboto" w:hAnsi="Roboto"/>
          <w:color w:val="000000"/>
          <w:spacing w:val="18"/>
          <w:shd w:val="clear" w:color="auto" w:fill="FFFFFF"/>
        </w:rPr>
        <w:br/>
        <w:t>Simpler models such as linear regression and decision trees on the other hand provide less predictive capacity and are not always capable of modelling the inherent complexity of the dataset (</w:t>
      </w:r>
      <w:r w:rsidRPr="005C3040">
        <w:rPr>
          <w:rFonts w:ascii="Roboto" w:hAnsi="Roboto"/>
          <w:color w:val="000000"/>
          <w:spacing w:val="18"/>
          <w:shd w:val="clear" w:color="auto" w:fill="FFFFFF"/>
        </w:rPr>
        <w:t>i.e.,</w:t>
      </w:r>
      <w:r w:rsidR="006F4797" w:rsidRPr="005C3040">
        <w:rPr>
          <w:rFonts w:ascii="Roboto" w:hAnsi="Roboto"/>
          <w:color w:val="000000"/>
          <w:spacing w:val="18"/>
          <w:shd w:val="clear" w:color="auto" w:fill="FFFFFF"/>
        </w:rPr>
        <w:t xml:space="preserve"> feature interactions). They are however significantly easier to explain and interpret.</w:t>
      </w:r>
    </w:p>
    <w:p w14:paraId="3D00C64D" w14:textId="6BCFB2B5" w:rsidR="006F4797" w:rsidRDefault="006F4797"/>
    <w:p w14:paraId="1A07C90F" w14:textId="37B90F4E" w:rsidR="006F4797" w:rsidRDefault="006F4797"/>
    <w:p w14:paraId="518CE86B" w14:textId="538E95D9" w:rsidR="006F4797" w:rsidRDefault="006F4797">
      <w:r>
        <w:rPr>
          <w:noProof/>
        </w:rPr>
        <w:drawing>
          <wp:inline distT="0" distB="0" distL="0" distR="0" wp14:anchorId="202BB966" wp14:editId="66046CAB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8CB6" w14:textId="427DE4A7" w:rsidR="005C3040" w:rsidRDefault="005C3040"/>
    <w:p w14:paraId="6B1E5655" w14:textId="7D245B43" w:rsidR="005C3040" w:rsidRDefault="005C3040" w:rsidP="005C3040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  <w:r w:rsidRPr="005C3040">
        <w:rPr>
          <w:rStyle w:val="Strong"/>
          <w:color w:val="292929"/>
          <w:spacing w:val="-1"/>
          <w:sz w:val="32"/>
          <w:szCs w:val="32"/>
          <w:highlight w:val="yellow"/>
        </w:rPr>
        <w:t>LIBRARY BASED NN DESIGN AND ITS RESULTS</w:t>
      </w:r>
    </w:p>
    <w:p w14:paraId="76CE139F" w14:textId="7679D714" w:rsidR="005C3040" w:rsidRPr="005C3040" w:rsidRDefault="005C3040" w:rsidP="005C3040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b w:val="0"/>
          <w:bCs w:val="0"/>
          <w:color w:val="292929"/>
          <w:spacing w:val="-1"/>
        </w:rPr>
      </w:pPr>
      <w:r w:rsidRPr="005C3040">
        <w:rPr>
          <w:rStyle w:val="Strong"/>
          <w:b w:val="0"/>
          <w:bCs w:val="0"/>
          <w:color w:val="292929"/>
          <w:spacing w:val="-1"/>
        </w:rPr>
        <w:t>IMPLEMENTED IN JUPYTER NOTEBOOK</w:t>
      </w:r>
    </w:p>
    <w:p w14:paraId="2192C17C" w14:textId="77777777" w:rsidR="005C3040" w:rsidRDefault="005C3040" w:rsidP="005C3040">
      <w:pPr>
        <w:pStyle w:val="xmsolistparagraph"/>
        <w:shd w:val="clear" w:color="auto" w:fill="FFFFFF"/>
        <w:spacing w:before="0" w:beforeAutospacing="0" w:after="0" w:afterAutospacing="0"/>
        <w:ind w:left="720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</w:p>
    <w:p w14:paraId="66FE175A" w14:textId="1B86E884" w:rsidR="005C3040" w:rsidRPr="005C3040" w:rsidRDefault="005C3040" w:rsidP="005C3040">
      <w:pPr>
        <w:pStyle w:val="xmsolistparagraph"/>
        <w:shd w:val="clear" w:color="auto" w:fill="FFFFFF"/>
        <w:spacing w:before="0" w:beforeAutospacing="0" w:after="0" w:afterAutospacing="0"/>
        <w:ind w:left="720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  <w:r w:rsidRPr="005C3040">
        <w:rPr>
          <w:rStyle w:val="Strong"/>
          <w:color w:val="292929"/>
          <w:spacing w:val="-1"/>
          <w:sz w:val="32"/>
          <w:szCs w:val="32"/>
          <w:highlight w:val="yellow"/>
        </w:rPr>
        <w:t>WHITE BOX NN DESIGN AND ITS RESULTS</w:t>
      </w:r>
    </w:p>
    <w:p w14:paraId="72FF8464" w14:textId="77777777" w:rsidR="005C3040" w:rsidRPr="005C3040" w:rsidRDefault="005C3040" w:rsidP="005C3040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b w:val="0"/>
          <w:bCs w:val="0"/>
          <w:color w:val="292929"/>
          <w:spacing w:val="-1"/>
        </w:rPr>
      </w:pPr>
      <w:r w:rsidRPr="005C3040">
        <w:rPr>
          <w:rStyle w:val="Strong"/>
          <w:b w:val="0"/>
          <w:bCs w:val="0"/>
          <w:color w:val="292929"/>
          <w:spacing w:val="-1"/>
        </w:rPr>
        <w:t>IMPLEMENTED IN JUPYTER NOTEBOOK</w:t>
      </w:r>
    </w:p>
    <w:p w14:paraId="72B9BFE5" w14:textId="77777777" w:rsidR="005C3040" w:rsidRPr="005C3040" w:rsidRDefault="005C3040" w:rsidP="005C3040">
      <w:pPr>
        <w:pStyle w:val="la"/>
        <w:shd w:val="clear" w:color="auto" w:fill="FFFFFF"/>
        <w:spacing w:before="514" w:beforeAutospacing="0" w:after="0" w:afterAutospacing="0" w:line="420" w:lineRule="atLeast"/>
        <w:jc w:val="center"/>
        <w:rPr>
          <w:rStyle w:val="Strong"/>
          <w:color w:val="292929"/>
          <w:spacing w:val="-1"/>
          <w:sz w:val="32"/>
          <w:szCs w:val="32"/>
          <w:highlight w:val="yellow"/>
        </w:rPr>
      </w:pPr>
    </w:p>
    <w:sectPr w:rsidR="005C3040" w:rsidRPr="005C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20D"/>
    <w:multiLevelType w:val="multilevel"/>
    <w:tmpl w:val="F9B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A5222"/>
    <w:multiLevelType w:val="hybridMultilevel"/>
    <w:tmpl w:val="258E4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36B1"/>
    <w:multiLevelType w:val="multilevel"/>
    <w:tmpl w:val="CD0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61393"/>
    <w:multiLevelType w:val="hybridMultilevel"/>
    <w:tmpl w:val="CFEE5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1AB6"/>
    <w:multiLevelType w:val="multilevel"/>
    <w:tmpl w:val="D9C2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A6EBD"/>
    <w:multiLevelType w:val="hybridMultilevel"/>
    <w:tmpl w:val="15F6FF5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D4EDD"/>
    <w:multiLevelType w:val="multilevel"/>
    <w:tmpl w:val="530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90060">
    <w:abstractNumId w:val="2"/>
  </w:num>
  <w:num w:numId="2" w16cid:durableId="1024209587">
    <w:abstractNumId w:val="1"/>
  </w:num>
  <w:num w:numId="3" w16cid:durableId="1522621412">
    <w:abstractNumId w:val="0"/>
  </w:num>
  <w:num w:numId="4" w16cid:durableId="995064388">
    <w:abstractNumId w:val="3"/>
  </w:num>
  <w:num w:numId="5" w16cid:durableId="1290211122">
    <w:abstractNumId w:val="6"/>
  </w:num>
  <w:num w:numId="6" w16cid:durableId="1355886157">
    <w:abstractNumId w:val="5"/>
  </w:num>
  <w:num w:numId="7" w16cid:durableId="936986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7"/>
    <w:rsid w:val="00002870"/>
    <w:rsid w:val="00121004"/>
    <w:rsid w:val="005C3040"/>
    <w:rsid w:val="006F4797"/>
    <w:rsid w:val="00D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6D48"/>
  <w15:chartTrackingRefBased/>
  <w15:docId w15:val="{56CD9EE0-331E-4F88-A374-9FB782E7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">
    <w:name w:val="la"/>
    <w:basedOn w:val="Normal"/>
    <w:rsid w:val="006F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47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2870"/>
    <w:rPr>
      <w:color w:val="0000FF"/>
      <w:u w:val="single"/>
    </w:rPr>
  </w:style>
  <w:style w:type="paragraph" w:customStyle="1" w:styleId="xmsolistparagraph">
    <w:name w:val="x_msolistparagraph"/>
    <w:basedOn w:val="Normal"/>
    <w:rsid w:val="005C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8181/machine-learning-ml" TargetMode="External"/><Relationship Id="rId13" Type="http://schemas.openxmlformats.org/officeDocument/2006/relationships/hyperlink" Target="https://en.wikipedia.org/wiki/Regularization_(mathematics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" TargetMode="External"/><Relationship Id="rId12" Type="http://schemas.openxmlformats.org/officeDocument/2006/relationships/hyperlink" Target="https://en.wikipedia.org/wiki/Hyperparameter_(machine_learning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hyperlink" Target="https://www.techopedia.com/definition/30390/unsupervised-learning" TargetMode="External"/><Relationship Id="rId5" Type="http://schemas.openxmlformats.org/officeDocument/2006/relationships/hyperlink" Target="https://en.wikipedia.org/wiki/Machine_learning" TargetMode="External"/><Relationship Id="rId15" Type="http://schemas.openxmlformats.org/officeDocument/2006/relationships/hyperlink" Target="https://en.wikipedia.org/wiki/Cross-validation_(statistics)" TargetMode="External"/><Relationship Id="rId10" Type="http://schemas.openxmlformats.org/officeDocument/2006/relationships/hyperlink" Target="https://www.techopedia.com/definition/30389/supervised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14004/predictive-modeling" TargetMode="External"/><Relationship Id="rId14" Type="http://schemas.openxmlformats.org/officeDocument/2006/relationships/hyperlink" Target="https://en.wikipedia.org/wiki/Early_sto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TRISHAA S</dc:creator>
  <cp:keywords/>
  <dc:description/>
  <cp:lastModifiedBy>TRISHAA S</cp:lastModifiedBy>
  <cp:revision>1</cp:revision>
  <dcterms:created xsi:type="dcterms:W3CDTF">2022-10-21T10:02:00Z</dcterms:created>
  <dcterms:modified xsi:type="dcterms:W3CDTF">2022-10-21T11:04:00Z</dcterms:modified>
</cp:coreProperties>
</file>