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00" w:firstLine="0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SURAT TUGAS</w:t>
      </w:r>
    </w:p>
    <w:p w:rsidR="00000000" w:rsidDel="00000000" w:rsidP="00000000" w:rsidRDefault="00000000" w:rsidRPr="00000000" w14:paraId="00000004">
      <w:pPr>
        <w:spacing w:after="200" w:lineRule="auto"/>
        <w:ind w:left="-90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&lt;&lt;Nomor&gt;&gt;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/SE/LPH/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&lt;&lt;Bulan&gt;&gt;</w:t>
      </w:r>
      <w:r w:rsidDel="00000000" w:rsidR="00000000" w:rsidRPr="00000000">
        <w:rPr>
          <w:sz w:val="24"/>
          <w:szCs w:val="24"/>
          <w:u w:val="single"/>
          <w:vertAlign w:val="baseline"/>
          <w:rtl w:val="0"/>
        </w:rPr>
        <w:t xml:space="preserve">/202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ind w:left="1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dibawah ini :</w:t>
      </w:r>
    </w:p>
    <w:p w:rsidR="00000000" w:rsidDel="00000000" w:rsidP="00000000" w:rsidRDefault="00000000" w:rsidRPr="00000000" w14:paraId="00000006">
      <w:pPr>
        <w:ind w:left="1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Nama</w:t>
        <w:tab/>
        <w:tab/>
        <w:t xml:space="preserve">: Dr. Yusraini Dian Inayati Siregar, M.Si.</w:t>
      </w:r>
    </w:p>
    <w:p w:rsidR="00000000" w:rsidDel="00000000" w:rsidP="00000000" w:rsidRDefault="00000000" w:rsidRPr="00000000" w14:paraId="00000007">
      <w:pPr>
        <w:ind w:left="1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NIP</w:t>
        <w:tab/>
        <w:tab/>
        <w:t xml:space="preserve">: 197705122001122002</w:t>
      </w:r>
    </w:p>
    <w:p w:rsidR="00000000" w:rsidDel="00000000" w:rsidP="00000000" w:rsidRDefault="00000000" w:rsidRPr="00000000" w14:paraId="00000008">
      <w:pPr>
        <w:spacing w:after="200" w:lineRule="auto"/>
        <w:ind w:left="1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Jabatan</w:t>
        <w:tab/>
        <w:tab/>
        <w:t xml:space="preserve">: Kepala Lembaga Pemeriksa Halal UIN Syarif Hidayatullah Jakarta</w:t>
      </w:r>
    </w:p>
    <w:p w:rsidR="00000000" w:rsidDel="00000000" w:rsidP="00000000" w:rsidRDefault="00000000" w:rsidRPr="00000000" w14:paraId="00000009">
      <w:pPr>
        <w:spacing w:after="200" w:lineRule="auto"/>
        <w:ind w:left="1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tugas kepada :</w:t>
      </w:r>
    </w:p>
    <w:tbl>
      <w:tblPr>
        <w:tblStyle w:val="Table1"/>
        <w:tblW w:w="924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30"/>
        <w:gridCol w:w="3510"/>
        <w:tblGridChange w:id="0">
          <w:tblGrid>
            <w:gridCol w:w="5730"/>
            <w:gridCol w:w="3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Jabatan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Auditor1&gt;&gt;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&lt;&lt;Jabatan1&gt;&gt;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Auditor2&gt;&gt;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&lt;&lt;Jabatan2&gt;&gt;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Auditor3&gt;&gt;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&lt;&lt;Jabatan3&gt;&gt;</w:t>
            </w:r>
          </w:p>
        </w:tc>
      </w:tr>
    </w:tbl>
    <w:p w:rsidR="00000000" w:rsidDel="00000000" w:rsidP="00000000" w:rsidRDefault="00000000" w:rsidRPr="00000000" w14:paraId="00000012">
      <w:pPr>
        <w:spacing w:after="200" w:before="200" w:lineRule="auto"/>
        <w:ind w:left="141.73228346456688" w:right="10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melakukan tugas Pemeriksaan/Audit Bahan dan Produk bersamaan dengan Audit Implementasi Sistem Jaminan Halal dan kecukupan GMP pada:</w:t>
      </w:r>
    </w:p>
    <w:tbl>
      <w:tblPr>
        <w:tblStyle w:val="Table2"/>
        <w:tblW w:w="9210.0" w:type="dxa"/>
        <w:jc w:val="left"/>
        <w:tblInd w:w="175.0" w:type="dxa"/>
        <w:tblLayout w:type="fixed"/>
        <w:tblLook w:val="0400"/>
      </w:tblPr>
      <w:tblGrid>
        <w:gridCol w:w="1845"/>
        <w:gridCol w:w="270"/>
        <w:gridCol w:w="7095"/>
        <w:tblGridChange w:id="0">
          <w:tblGrid>
            <w:gridCol w:w="1845"/>
            <w:gridCol w:w="270"/>
            <w:gridCol w:w="7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-141.73228346456688" w:right="-68.267716535432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Perusahaan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right="107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right="-94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PU&gt;&gt;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ind w:left="-141.73228346456688" w:right="-42.5196850393697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Pabrik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right="1077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right="-94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&lt;&lt;Nama Pabrik&gt;&gt;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left="180" w:right="-42.51968503936979" w:hanging="321.7322834645669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Alamat Pabrik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right="-13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&lt;&lt;Alamat&gt;&gt;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ind w:left="-141.73228346456688" w:right="-65.7874015748031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Kelompok Produk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0" w:right="-94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&lt;&lt;Produk&gt;&gt;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-141.73228346456688" w:right="-65.7874015748031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Registrasi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94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&lt;&lt;No Reg&gt;&gt;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left="-141.73228346456688" w:right="-65.7874015748031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Audit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0" w:right="-94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&lt;&lt;Tanggal Audit&gt;&gt;</w:t>
            </w:r>
          </w:p>
        </w:tc>
      </w:tr>
    </w:tbl>
    <w:p w:rsidR="00000000" w:rsidDel="00000000" w:rsidP="00000000" w:rsidRDefault="00000000" w:rsidRPr="00000000" w14:paraId="00000025">
      <w:pPr>
        <w:spacing w:after="200" w:before="200" w:lineRule="auto"/>
        <w:ind w:left="141.73228346456688" w:right="10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 akan menggunakan semua data/informasi yang diberikan pihak Perusahaan baik secara tertulis maupun tidak tertulis hanya untuk keperluan proses sertifikasi dan memperlakukannya sebagai rahasia Perusahaan.</w:t>
      </w:r>
    </w:p>
    <w:p w:rsidR="00000000" w:rsidDel="00000000" w:rsidP="00000000" w:rsidRDefault="00000000" w:rsidRPr="00000000" w14:paraId="00000026">
      <w:pPr>
        <w:spacing w:after="200" w:before="0" w:lineRule="auto"/>
        <w:ind w:left="141.73228346456688" w:right="10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 tidak diperkenankan menerima bingkisan dalam bentuk uang dari pihak auditi.</w:t>
      </w:r>
    </w:p>
    <w:p w:rsidR="00000000" w:rsidDel="00000000" w:rsidP="00000000" w:rsidRDefault="00000000" w:rsidRPr="00000000" w14:paraId="00000027">
      <w:pPr>
        <w:spacing w:after="200" w:lineRule="auto"/>
        <w:ind w:left="141.73228346456688" w:right="10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 yang ditugaskan tidak memiliki keterkaitan langsung dan/atau dengan pelaku usaha yang dapat menimbulkan konflik kepentingan.</w:t>
      </w:r>
    </w:p>
    <w:p w:rsidR="00000000" w:rsidDel="00000000" w:rsidP="00000000" w:rsidRDefault="00000000" w:rsidRPr="00000000" w14:paraId="00000028">
      <w:pPr>
        <w:spacing w:after="200" w:lineRule="auto"/>
        <w:ind w:left="141.73228346456688" w:right="10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Surat Tugas ini dibuat agar dapat dilaksanakan dengan sebaik – baiknya dan mematuhi Kode Etik Auditor.</w:t>
      </w:r>
    </w:p>
    <w:p w:rsidR="00000000" w:rsidDel="00000000" w:rsidP="00000000" w:rsidRDefault="00000000" w:rsidRPr="00000000" w14:paraId="00000029">
      <w:pPr>
        <w:spacing w:line="276" w:lineRule="auto"/>
        <w:ind w:left="0" w:right="107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4500" w:right="1077" w:firstLine="5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Jakarta, &lt;&lt;Tanggal Surat&gt;&gt;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3028950</wp:posOffset>
                </wp:positionH>
                <wp:positionV relativeFrom="paragraph">
                  <wp:posOffset>142875</wp:posOffset>
                </wp:positionV>
                <wp:extent cx="1729212" cy="118808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81375" y="3185950"/>
                          <a:ext cx="1729212" cy="1188085"/>
                          <a:chOff x="4481375" y="3185950"/>
                          <a:chExt cx="1729250" cy="1188100"/>
                        </a:xfrm>
                      </wpg:grpSpPr>
                      <wpg:grpSp>
                        <wpg:cNvGrpSpPr/>
                        <wpg:grpSpPr>
                          <a:xfrm>
                            <a:off x="4481394" y="3185958"/>
                            <a:ext cx="1729212" cy="1188085"/>
                            <a:chOff x="4481375" y="3185950"/>
                            <a:chExt cx="1729250" cy="1188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481375" y="3185950"/>
                              <a:ext cx="1729250" cy="1188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81394" y="3185958"/>
                              <a:ext cx="1729212" cy="1188085"/>
                              <a:chOff x="4481375" y="3185950"/>
                              <a:chExt cx="1729250" cy="1188100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4481375" y="3185950"/>
                                <a:ext cx="1729250" cy="1188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481394" y="3185958"/>
                                <a:ext cx="1729212" cy="1188085"/>
                                <a:chOff x="4481375" y="3185950"/>
                                <a:chExt cx="1729250" cy="118810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4481375" y="3185950"/>
                                  <a:ext cx="1729250" cy="118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81394" y="3185958"/>
                                  <a:ext cx="1729212" cy="1188085"/>
                                  <a:chOff x="4481375" y="3185950"/>
                                  <a:chExt cx="1729250" cy="1188100"/>
                                </a:xfrm>
                              </wpg:grpSpPr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4481375" y="3185950"/>
                                    <a:ext cx="1729250" cy="1188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481394" y="3185958"/>
                                    <a:ext cx="1729212" cy="1188085"/>
                                    <a:chOff x="4481375" y="3185950"/>
                                    <a:chExt cx="1729250" cy="1188100"/>
                                  </a:xfrm>
                                </wpg:grpSpPr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4481375" y="3185950"/>
                                      <a:ext cx="1729250" cy="1188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481394" y="3185958"/>
                                      <a:ext cx="1729212" cy="1188085"/>
                                      <a:chOff x="0" y="0"/>
                                      <a:chExt cx="1729212" cy="1188085"/>
                                    </a:xfrm>
                                  </wpg:grpSpPr>
                                  <wps:wsp>
                                    <wps:cNvSpPr/>
                                    <wps:cNvPr id="17" name="Shape 17"/>
                                    <wps:spPr>
                                      <a:xfrm>
                                        <a:off x="0" y="0"/>
                                        <a:ext cx="1729200" cy="1188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18" name="Shape 18"/>
                                      <pic:cNvPicPr preferRelativeResize="0"/>
                                    </pic:nvPicPr>
                                    <pic:blipFill rotWithShape="1">
                                      <a:blip r:embed="rId6">
                                        <a:alphaModFix/>
                                      </a:blip>
                                      <a:srcRect b="33244" l="12818" r="9166" t="24356"/>
                                      <a:stretch/>
                                    </pic:blipFill>
                                    <pic:spPr>
                                      <a:xfrm>
                                        <a:off x="814812" y="208230"/>
                                        <a:ext cx="914400" cy="8464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>
                                    <pic:nvPicPr>
                                      <pic:cNvPr id="19" name="Shape 19"/>
                                      <pic:cNvPicPr preferRelativeResize="0"/>
                                    </pic:nvPicPr>
                                    <pic:blipFill rotWithShape="1">
                                      <a:blip r:embed="rId7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1307465" cy="11880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3028950</wp:posOffset>
                </wp:positionH>
                <wp:positionV relativeFrom="paragraph">
                  <wp:posOffset>142875</wp:posOffset>
                </wp:positionV>
                <wp:extent cx="1729212" cy="118808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212" cy="1188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ind w:left="4320" w:right="1077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Direktur LPH</w:t>
      </w:r>
    </w:p>
    <w:p w:rsidR="00000000" w:rsidDel="00000000" w:rsidP="00000000" w:rsidRDefault="00000000" w:rsidRPr="00000000" w14:paraId="0000002C">
      <w:pPr>
        <w:ind w:left="4770" w:right="1077" w:firstLine="99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4770" w:right="1077" w:firstLine="99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770" w:right="1077" w:firstLine="99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770" w:right="1077" w:firstLine="99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770" w:right="1077" w:firstLine="99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5040" w:right="107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Dr. Yusraini Dian Inayati Siregar, M. Si.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8661400</wp:posOffset>
                </wp:positionV>
                <wp:extent cx="1936115" cy="128333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77925" y="3138325"/>
                          <a:ext cx="1936115" cy="1283335"/>
                          <a:chOff x="4377925" y="3138325"/>
                          <a:chExt cx="1936150" cy="1283350"/>
                        </a:xfrm>
                      </wpg:grpSpPr>
                      <wpg:grpSp>
                        <wpg:cNvGrpSpPr/>
                        <wpg:grpSpPr>
                          <a:xfrm>
                            <a:off x="4377943" y="3138333"/>
                            <a:ext cx="1936115" cy="1283335"/>
                            <a:chOff x="6480" y="166"/>
                            <a:chExt cx="3049" cy="202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480" y="166"/>
                              <a:ext cx="3025" cy="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" y="433"/>
                              <a:ext cx="1895" cy="17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480" y="166"/>
                              <a:ext cx="2059" cy="1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8661400</wp:posOffset>
                </wp:positionV>
                <wp:extent cx="1936115" cy="128333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6115" cy="1283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ind w:left="4320" w:right="1077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NIP. 197705122001122002</w:t>
      </w: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701" w:top="1701" w:left="1304" w:right="49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 Black" w:cs="Arial Black" w:eastAsia="Arial Black" w:hAnsi="Arial Black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</w:rPr>
    </w:pPr>
    <w:bookmarkStart w:colFirst="0" w:colLast="0" w:name="_gjdgxs" w:id="0"/>
    <w:bookmarkEnd w:id="0"/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70c0"/>
        <w:sz w:val="28"/>
        <w:szCs w:val="28"/>
        <w:u w:val="none"/>
        <w:shd w:fill="auto" w:val="clear"/>
        <w:vertAlign w:val="baseline"/>
        <w:rtl w:val="0"/>
      </w:rPr>
      <w:t xml:space="preserve">           </w:t>
    </w:r>
    <w:r w:rsidDel="00000000" w:rsidR="00000000" w:rsidRPr="00000000">
      <w:rPr>
        <w:rFonts w:ascii="Arial Black" w:cs="Arial Black" w:eastAsia="Arial Black" w:hAnsi="Arial Black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  <w:rtl w:val="0"/>
      </w:rPr>
      <w:t xml:space="preserve">LEMBAGA PEMERIKSA HALAL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-730249</wp:posOffset>
          </wp:positionH>
          <wp:positionV relativeFrom="paragraph">
            <wp:posOffset>-76199</wp:posOffset>
          </wp:positionV>
          <wp:extent cx="1085850" cy="1005840"/>
          <wp:effectExtent b="0" l="0" r="0" t="0"/>
          <wp:wrapNone/>
          <wp:docPr descr="A blue circle with white lines and a black background&#10;&#10;Description automatically generated" id="4" name="image4.png"/>
          <a:graphic>
            <a:graphicData uri="http://schemas.openxmlformats.org/drawingml/2006/picture">
              <pic:pic>
                <pic:nvPicPr>
                  <pic:cNvPr descr="A blue circle with white lines and a black background&#10;&#10;Description automatically generated" id="0" name="image4.png"/>
                  <pic:cNvPicPr preferRelativeResize="0"/>
                </pic:nvPicPr>
                <pic:blipFill>
                  <a:blip r:embed="rId1"/>
                  <a:srcRect b="29748" l="17128" r="17133" t="6458"/>
                  <a:stretch>
                    <a:fillRect/>
                  </a:stretch>
                </pic:blipFill>
                <pic:spPr>
                  <a:xfrm>
                    <a:off x="0" y="0"/>
                    <a:ext cx="1085850" cy="1005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5816600</wp:posOffset>
              </wp:positionH>
              <wp:positionV relativeFrom="paragraph">
                <wp:posOffset>-266699</wp:posOffset>
              </wp:positionV>
              <wp:extent cx="1294130" cy="698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692575" y="3424375"/>
                        <a:ext cx="1294130" cy="698500"/>
                        <a:chOff x="4692575" y="3424375"/>
                        <a:chExt cx="1300500" cy="711250"/>
                      </a:xfrm>
                    </wpg:grpSpPr>
                    <wpg:grpSp>
                      <wpg:cNvGrpSpPr/>
                      <wpg:grpSpPr>
                        <a:xfrm>
                          <a:off x="4698935" y="3430750"/>
                          <a:ext cx="1294130" cy="698500"/>
                          <a:chOff x="0" y="0"/>
                          <a:chExt cx="1700784" cy="102412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700775" cy="10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rect b="b" l="l" r="r" t="t"/>
                            <a:pathLst>
                              <a:path extrusionOk="0" h="1014481" w="1462822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 rotWithShape="1">
                            <a:blip r:embed="rId2">
                              <a:alphaModFix/>
                            </a:blip>
                            <a:stretch>
                              <a:fillRect b="0" l="0" r="0" t="0"/>
                            </a:stretch>
                          </a:blipFill>
                          <a:ln cap="flat" cmpd="sng" w="12700">
                            <a:solidFill>
                              <a:schemeClr val="lt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5816600</wp:posOffset>
              </wp:positionH>
              <wp:positionV relativeFrom="paragraph">
                <wp:posOffset>-266699</wp:posOffset>
              </wp:positionV>
              <wp:extent cx="1294130" cy="6985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4130" cy="698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2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  <w:rtl w:val="0"/>
      </w:rPr>
      <w:t xml:space="preserve">       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  <w:rtl w:val="0"/>
      </w:rPr>
      <w:t xml:space="preserve">UIN SYARIF HIDAYATULLAH JAKARTA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Gedung Wisma Usaha UIN Syarif Hidayatullah Jakarta Lantai 3, Jl. Ir H. Juanda No.95, Cempaka Putih, Kec. Ciputat 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Kota Tangerang Selatan Banten 15412,  Nomor Telepon : 08971740444     Email: lph@apps.uinjkt.ac.id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-917562</wp:posOffset>
          </wp:positionH>
          <wp:positionV relativeFrom="paragraph">
            <wp:posOffset>240301</wp:posOffset>
          </wp:positionV>
          <wp:extent cx="9418403" cy="13785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18403" cy="1378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9.png"/><Relationship Id="rId9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