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DAFTAR HADIR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Nama Perusahaan</w:t>
        <w:tab/>
        <w:t xml:space="preserve">: &lt;&lt;NAMA PU&gt;&gt;</w:t>
      </w:r>
    </w:p>
    <w:p w:rsidR="00000000" w:rsidDel="00000000" w:rsidP="00000000" w:rsidRDefault="00000000" w:rsidRPr="00000000" w14:paraId="00000006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Hari, Tanggal </w:t>
        <w:tab/>
        <w:tab/>
        <w:t xml:space="preserve">: &lt;&lt;HARI TANGGAL&gt;&gt;</w:t>
      </w:r>
    </w:p>
    <w:p w:rsidR="00000000" w:rsidDel="00000000" w:rsidP="00000000" w:rsidRDefault="00000000" w:rsidRPr="00000000" w14:paraId="00000007">
      <w:pPr>
        <w:spacing w:before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Nomor pendaftaran</w:t>
        <w:tab/>
        <w:t xml:space="preserve">: &lt;&lt; NO DAFTAR&gt;&gt;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Auditor</w:t>
        <w:tab/>
        <w:tab/>
        <w:tab/>
        <w:t xml:space="preserve">: 1. &lt;&lt;AUDITOR1&gt;&gt;</w:t>
      </w:r>
    </w:p>
    <w:p w:rsidR="00000000" w:rsidDel="00000000" w:rsidP="00000000" w:rsidRDefault="00000000" w:rsidRPr="00000000" w14:paraId="00000009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  2. &lt;&lt;AUDITOR2&gt;&gt;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Abadi" w:cs="Abadi" w:eastAsia="Abadi" w:hAnsi="Abad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ind w:left="2268" w:hanging="2268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 Daftar Hadir</w:t>
      </w:r>
    </w:p>
    <w:tbl>
      <w:tblPr>
        <w:tblStyle w:val="Table1"/>
        <w:tblW w:w="9930.0" w:type="dxa"/>
        <w:jc w:val="left"/>
        <w:tblInd w:w="93.0" w:type="dxa"/>
        <w:tblLayout w:type="fixed"/>
        <w:tblLook w:val="0400"/>
      </w:tblPr>
      <w:tblGrid>
        <w:gridCol w:w="630"/>
        <w:gridCol w:w="2250"/>
        <w:gridCol w:w="2535"/>
        <w:gridCol w:w="1290"/>
        <w:gridCol w:w="1095"/>
        <w:gridCol w:w="2130"/>
        <w:tblGridChange w:id="0">
          <w:tblGrid>
            <w:gridCol w:w="630"/>
            <w:gridCol w:w="2250"/>
            <w:gridCol w:w="2535"/>
            <w:gridCol w:w="1290"/>
            <w:gridCol w:w="1095"/>
            <w:gridCol w:w="2130"/>
          </w:tblGrid>
        </w:tblGridChange>
      </w:tblGrid>
      <w:tr>
        <w:trPr>
          <w:cantSplit w:val="0"/>
          <w:trHeight w:val="6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Nama/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Jabatan/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Tanda Tangan/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Signature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(Opening Meeting)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Tanda Tangan/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Signature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(Close Meeting)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                    2.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3.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2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        4.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5.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         6.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7.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          8.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9.</w:t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ind w:firstLine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                  10.</w:t>
            </w:r>
          </w:p>
        </w:tc>
      </w:tr>
    </w:tbl>
    <w:p w:rsidR="00000000" w:rsidDel="00000000" w:rsidP="00000000" w:rsidRDefault="00000000" w:rsidRPr="00000000" w14:paraId="00000058">
      <w:pPr>
        <w:spacing w:before="12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259" w:lineRule="auto"/>
        <w:rPr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AGENDA AUDIT</w:t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Nama Perusahaan</w:t>
        <w:tab/>
        <w:t xml:space="preserve">: &lt;&lt;NAMA PU&gt;&gt;</w:t>
      </w:r>
    </w:p>
    <w:p w:rsidR="00000000" w:rsidDel="00000000" w:rsidP="00000000" w:rsidRDefault="00000000" w:rsidRPr="00000000" w14:paraId="0000005E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Hari, Tanggal </w:t>
        <w:tab/>
        <w:tab/>
        <w:t xml:space="preserve">: &lt;&lt;HARI TANGGAL&gt;&gt;</w:t>
      </w:r>
    </w:p>
    <w:p w:rsidR="00000000" w:rsidDel="00000000" w:rsidP="00000000" w:rsidRDefault="00000000" w:rsidRPr="00000000" w14:paraId="0000005F">
      <w:pPr>
        <w:spacing w:before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Nomor pendaftaran</w:t>
        <w:tab/>
        <w:t xml:space="preserve">: &lt;&lt; NO DAFTAR&gt;&gt;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Auditor</w:t>
        <w:tab/>
        <w:tab/>
        <w:tab/>
        <w:t xml:space="preserve">: 1. &lt;&lt;AUDITOR1&gt;&gt;</w:t>
      </w:r>
    </w:p>
    <w:p w:rsidR="00000000" w:rsidDel="00000000" w:rsidP="00000000" w:rsidRDefault="00000000" w:rsidRPr="00000000" w14:paraId="00000061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  2. &lt;&lt;AUDITOR2&gt;&gt;</w:t>
      </w:r>
    </w:p>
    <w:p w:rsidR="00000000" w:rsidDel="00000000" w:rsidP="00000000" w:rsidRDefault="00000000" w:rsidRPr="00000000" w14:paraId="00000062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  </w:t>
      </w:r>
    </w:p>
    <w:p w:rsidR="00000000" w:rsidDel="00000000" w:rsidP="00000000" w:rsidRDefault="00000000" w:rsidRPr="00000000" w14:paraId="00000063">
      <w:pPr>
        <w:spacing w:after="160" w:lineRule="auto"/>
        <w:rPr>
          <w:rFonts w:ascii="Abadi" w:cs="Abadi" w:eastAsia="Abadi" w:hAnsi="Abad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Rule="auto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Agenda Audit :</w:t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8190"/>
        <w:tblGridChange w:id="0">
          <w:tblGrid>
            <w:gridCol w:w="1728"/>
            <w:gridCol w:w="81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28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Waktu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28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Kegiatan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09.00 -09.30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Pembukaan (Opening meeting)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09.30 -11.00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Pengecekan dokumen (Bahan, Produk, Bukti Pembelian, Formula/resep dan diagram alir proses produksi)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11.00 -12.00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Kunjungan fasilitas (Gudang Bahan, Produksi, Gudang Produksi, dll)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12.00 -13.00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Istirahat, Makan, dan Sholat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13.00-15.30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280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Pengecekan bukti implementasi Sistem Jaminan Halal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15.30 – 16.00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Rangkuman Hasil Audit (Closing Meeting)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Dibuat Oleh,</w:t>
      </w:r>
    </w:p>
    <w:p w:rsidR="00000000" w:rsidDel="00000000" w:rsidP="00000000" w:rsidRDefault="00000000" w:rsidRPr="00000000" w14:paraId="00000077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&lt;&lt;AUDITOR1&gt;&gt;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(Auditor)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Abadi" w:cs="Abadi" w:eastAsia="Abadi" w:hAnsi="Abad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0" w:right="45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Tim Auditor</w:t>
        <w:tab/>
        <w:tab/>
        <w:t xml:space="preserve">:</w:t>
      </w:r>
    </w:p>
    <w:p w:rsidR="00000000" w:rsidDel="00000000" w:rsidP="00000000" w:rsidRDefault="00000000" w:rsidRPr="00000000" w14:paraId="00000081">
      <w:pPr>
        <w:tabs>
          <w:tab w:val="right" w:leader="none" w:pos="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3.999999999998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5568"/>
        <w:gridCol w:w="2937"/>
        <w:tblGridChange w:id="0">
          <w:tblGrid>
            <w:gridCol w:w="709"/>
            <w:gridCol w:w="5568"/>
            <w:gridCol w:w="29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00" w:before="10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00" w:before="10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Auditor</w:t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00" w:before="10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Tandatangan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&lt;&lt;AUDITOR1&gt;&gt;</w:t>
            </w:r>
          </w:p>
        </w:tc>
        <w:tc>
          <w:tcPr/>
          <w:p w:rsidR="00000000" w:rsidDel="00000000" w:rsidP="00000000" w:rsidRDefault="00000000" w:rsidRPr="00000000" w14:paraId="00000087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&lt;&lt;AUDITOR2&gt;&gt;</w:t>
            </w:r>
          </w:p>
        </w:tc>
        <w:tc>
          <w:tcPr/>
          <w:p w:rsidR="00000000" w:rsidDel="00000000" w:rsidP="00000000" w:rsidRDefault="00000000" w:rsidRPr="00000000" w14:paraId="0000008A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1350"/>
          <w:tab w:val="left" w:leader="none" w:pos="1530"/>
          <w:tab w:val="right" w:leader="none" w:pos="8765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350"/>
          <w:tab w:val="left" w:leader="none" w:pos="1530"/>
          <w:tab w:val="right" w:leader="none" w:pos="8765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Perwakilan perusahaan  :</w:t>
      </w:r>
    </w:p>
    <w:p w:rsidR="00000000" w:rsidDel="00000000" w:rsidP="00000000" w:rsidRDefault="00000000" w:rsidRPr="00000000" w14:paraId="0000008D">
      <w:pPr>
        <w:tabs>
          <w:tab w:val="left" w:leader="none" w:pos="1350"/>
          <w:tab w:val="left" w:leader="none" w:pos="1530"/>
          <w:tab w:val="right" w:leader="none" w:pos="8765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0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6"/>
        <w:gridCol w:w="3692"/>
        <w:gridCol w:w="2752"/>
        <w:gridCol w:w="2061"/>
        <w:tblGridChange w:id="0">
          <w:tblGrid>
            <w:gridCol w:w="596"/>
            <w:gridCol w:w="3692"/>
            <w:gridCol w:w="2752"/>
            <w:gridCol w:w="2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00" w:before="10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No.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00" w:before="10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Nama 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00" w:before="10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091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00" w:before="10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Tandatangan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tabs>
                <w:tab w:val="left" w:leader="none" w:pos="1890"/>
                <w:tab w:val="left" w:leader="none" w:pos="2070"/>
                <w:tab w:val="right" w:leader="none" w:pos="8765"/>
              </w:tabs>
              <w:spacing w:after="120" w:before="1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4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rial"/>
  <w:font w:name="Abadi"/>
  <w:font w:name="Arial Black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Arial Black" w:cs="Arial Black" w:eastAsia="Arial Black" w:hAnsi="Arial Black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</w:rPr>
    </w:pPr>
    <w:bookmarkStart w:colFirst="0" w:colLast="0" w:name="_gjdgxs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70c0"/>
        <w:sz w:val="28"/>
        <w:szCs w:val="28"/>
        <w:u w:val="none"/>
        <w:shd w:fill="auto" w:val="clear"/>
        <w:vertAlign w:val="baseline"/>
        <w:rtl w:val="0"/>
      </w:rPr>
      <w:t xml:space="preserve">            </w:t>
    </w:r>
    <w:r w:rsidDel="00000000" w:rsidR="00000000" w:rsidRPr="00000000">
      <w:rPr>
        <w:rFonts w:ascii="Arial Black" w:cs="Arial Black" w:eastAsia="Arial Black" w:hAnsi="Arial Black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  <w:rtl w:val="0"/>
      </w:rPr>
      <w:t xml:space="preserve">LEMBAGA PEMERIKSA HALAL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-914394</wp:posOffset>
              </wp:positionH>
              <wp:positionV relativeFrom="paragraph">
                <wp:posOffset>-266695</wp:posOffset>
              </wp:positionV>
              <wp:extent cx="9173845" cy="1357874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759075" y="3101050"/>
                        <a:ext cx="9173845" cy="1357874"/>
                        <a:chOff x="759075" y="3101050"/>
                        <a:chExt cx="9173850" cy="1357900"/>
                      </a:xfrm>
                    </wpg:grpSpPr>
                    <wpg:grpSp>
                      <wpg:cNvGrpSpPr/>
                      <wpg:grpSpPr>
                        <a:xfrm>
                          <a:off x="759078" y="3101063"/>
                          <a:ext cx="9173845" cy="1357874"/>
                          <a:chOff x="759075" y="3101050"/>
                          <a:chExt cx="9173850" cy="1357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759075" y="3101050"/>
                            <a:ext cx="9173850" cy="1357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759078" y="3101063"/>
                            <a:ext cx="9173845" cy="1357874"/>
                            <a:chOff x="759075" y="3101050"/>
                            <a:chExt cx="9173850" cy="13579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759075" y="3101050"/>
                              <a:ext cx="9173850" cy="135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59078" y="3101063"/>
                              <a:ext cx="9173845" cy="1357874"/>
                              <a:chOff x="759075" y="3101025"/>
                              <a:chExt cx="9173850" cy="1357925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759075" y="3101025"/>
                                <a:ext cx="9173850" cy="1357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759078" y="3101063"/>
                                <a:ext cx="9173845" cy="1357874"/>
                                <a:chOff x="759075" y="3094700"/>
                                <a:chExt cx="9173850" cy="13642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759075" y="3094700"/>
                                  <a:ext cx="9173850" cy="1364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759078" y="3101063"/>
                                  <a:ext cx="9173845" cy="1357874"/>
                                  <a:chOff x="0" y="0"/>
                                  <a:chExt cx="9173845" cy="1357874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9173825" cy="1357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1223889"/>
                                    <a:ext cx="9173845" cy="133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g:grpSp>
                                <wpg:cNvGrpSpPr/>
                                <wpg:grpSpPr>
                                  <a:xfrm>
                                    <a:off x="189914" y="0"/>
                                    <a:ext cx="7849674" cy="1202788"/>
                                    <a:chOff x="0" y="0"/>
                                    <a:chExt cx="7849674" cy="1202788"/>
                                  </a:xfrm>
                                </wpg:grpSpPr>
                                <wpg:grpSp>
                                  <wpg:cNvGrpSpPr/>
                                  <wpg:grpSpPr>
                                    <a:xfrm>
                                      <a:off x="6555544" y="0"/>
                                      <a:ext cx="1294130" cy="698500"/>
                                      <a:chOff x="0" y="0"/>
                                      <a:chExt cx="1700784" cy="1024128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0" y="0"/>
                                        <a:ext cx="1700784" cy="102412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lt1">
                                          <a:alpha val="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6" name="Shape 16"/>
                                    <wps:spPr>
                                      <a:xfrm>
                                        <a:off x="0" y="0"/>
                                        <a:ext cx="1463040" cy="1014984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1014481" w="1462822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1462822" y="0"/>
                                            </a:lnTo>
                                            <a:lnTo>
                                              <a:pt x="1462822" y="1014481"/>
                                            </a:lnTo>
                                            <a:lnTo>
                                              <a:pt x="638269" y="407899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7" name="Shape 17"/>
                                    <wps:spPr>
                                      <a:xfrm>
                                        <a:off x="0" y="0"/>
                                        <a:ext cx="1472184" cy="1024128"/>
                                      </a:xfrm>
                                      <a:prstGeom prst="rect">
                                        <a:avLst/>
                                      </a:prstGeom>
                                      <a:blipFill rotWithShape="1">
                                        <a:blip r:embed="rId2">
                                          <a:alphaModFix/>
                                        </a:blip>
                                        <a:stretch>
                                          <a:fillRect b="0" l="0" r="0" t="0"/>
                                        </a:stretch>
                                      </a:blipFill>
                                      <a:ln cap="flat" cmpd="sng" w="12700">
                                        <a:solidFill>
                                          <a:schemeClr val="lt1"/>
                                        </a:solidFill>
                                        <a:prstDash val="solid"/>
                                        <a:miter lim="800000"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  <pic:pic>
                                  <pic:nvPicPr>
                                    <pic:cNvPr descr="A blue circle with white lines and a black background&#10;&#10;Description automatically generated" id="18" name="Shape 18"/>
                                    <pic:cNvPicPr preferRelativeResize="0"/>
                                  </pic:nvPicPr>
                                  <pic:blipFill rotWithShape="1">
                                    <a:blip r:embed="rId3">
                                      <a:alphaModFix/>
                                    </a:blip>
                                    <a:srcRect b="29748" l="17128" r="17133" t="6458"/>
                                    <a:stretch/>
                                  </pic:blipFill>
                                  <pic:spPr>
                                    <a:xfrm>
                                      <a:off x="0" y="196948"/>
                                      <a:ext cx="1085850" cy="1005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-914394</wp:posOffset>
              </wp:positionH>
              <wp:positionV relativeFrom="paragraph">
                <wp:posOffset>-266695</wp:posOffset>
              </wp:positionV>
              <wp:extent cx="9173845" cy="1357874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73845" cy="135787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2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  <w:rtl w:val="0"/>
      </w:rPr>
      <w:t xml:space="preserve">        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70c0"/>
        <w:sz w:val="36"/>
        <w:szCs w:val="36"/>
        <w:u w:val="none"/>
        <w:shd w:fill="auto" w:val="clear"/>
        <w:vertAlign w:val="baseline"/>
        <w:rtl w:val="0"/>
      </w:rPr>
      <w:t xml:space="preserve">UIN SYARIF HIDAYATULLAH JAKARTA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-90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Gedung Wisma Usaha UIN Syarif Hidayatullah Jakarta Lantai 3, Jl. Ir H. Juanda No.95, Cempaka Putih, Kec. Ciputat </w:t>
    </w:r>
  </w:p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               Kota Tangerang Selatan Banten 15412,  Nomor Telepon : 08971740444     Email: lph@apps.uinjkt.ac.id</w:t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