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43F73" w14:textId="1886E20D" w:rsidR="00AC7B01" w:rsidRDefault="00B81759" w:rsidP="00B81759">
      <w:pPr>
        <w:jc w:val="center"/>
        <w:rPr>
          <w:b/>
          <w:bCs/>
          <w:sz w:val="26"/>
          <w:szCs w:val="26"/>
        </w:rPr>
      </w:pPr>
      <w:r w:rsidRPr="00B81759">
        <w:rPr>
          <w:b/>
          <w:bCs/>
          <w:sz w:val="30"/>
          <w:szCs w:val="30"/>
        </w:rPr>
        <w:t>Unlocking Societal Trends in Aadhaar Enrolment and Updates</w:t>
      </w:r>
      <w:r w:rsidRPr="00B81759">
        <w:br/>
      </w:r>
      <w:r w:rsidRPr="00B81759">
        <w:rPr>
          <w:b/>
          <w:bCs/>
          <w:sz w:val="26"/>
          <w:szCs w:val="26"/>
        </w:rPr>
        <w:t>District-wise Analysis of Madhya Pradesh</w:t>
      </w:r>
    </w:p>
    <w:p w14:paraId="15F56079" w14:textId="77777777" w:rsidR="00B81759" w:rsidRDefault="00B81759" w:rsidP="00B81759">
      <w:pPr>
        <w:rPr>
          <w:sz w:val="24"/>
          <w:szCs w:val="24"/>
        </w:rPr>
      </w:pPr>
    </w:p>
    <w:p w14:paraId="4761E419" w14:textId="77777777" w:rsidR="00B81759" w:rsidRDefault="00B81759" w:rsidP="00B81759">
      <w:pPr>
        <w:rPr>
          <w:sz w:val="24"/>
          <w:szCs w:val="24"/>
        </w:rPr>
      </w:pPr>
      <w:r w:rsidRPr="00B81759">
        <w:rPr>
          <w:b/>
          <w:bCs/>
          <w:sz w:val="24"/>
          <w:szCs w:val="24"/>
        </w:rPr>
        <w:t xml:space="preserve">Problem </w:t>
      </w:r>
      <w:proofErr w:type="gramStart"/>
      <w:r w:rsidRPr="00B81759">
        <w:rPr>
          <w:b/>
          <w:bCs/>
          <w:sz w:val="24"/>
          <w:szCs w:val="24"/>
        </w:rPr>
        <w:t>Statement :</w:t>
      </w:r>
      <w:proofErr w:type="gramEnd"/>
      <w:r w:rsidRPr="00B81759">
        <w:rPr>
          <w:b/>
          <w:bCs/>
          <w:sz w:val="24"/>
          <w:szCs w:val="24"/>
        </w:rPr>
        <w:t xml:space="preserve"> </w:t>
      </w:r>
      <w:r w:rsidRPr="00B81759">
        <w:rPr>
          <w:sz w:val="24"/>
          <w:szCs w:val="24"/>
        </w:rPr>
        <w:t>Aadhaar enrolment is a key indicator of access to government services, welfare schemes and digital inclusion. While Aadhaar coverage is widespread, enrolment activity is not evenly distributed across regions or age groups.</w:t>
      </w:r>
    </w:p>
    <w:p w14:paraId="0E4D2AE9" w14:textId="78B4CBBB" w:rsidR="00B81759" w:rsidRPr="00B81759" w:rsidRDefault="00B81759" w:rsidP="00B81759">
      <w:pPr>
        <w:rPr>
          <w:sz w:val="24"/>
          <w:szCs w:val="24"/>
        </w:rPr>
      </w:pPr>
      <w:r w:rsidRPr="00B81759">
        <w:rPr>
          <w:sz w:val="24"/>
          <w:szCs w:val="24"/>
        </w:rPr>
        <w:t>Some districts show very high activity while others lag behind. Understanding these patterns is important for improving outreach, planning enrolment infrastructure</w:t>
      </w:r>
      <w:r>
        <w:rPr>
          <w:sz w:val="24"/>
          <w:szCs w:val="24"/>
        </w:rPr>
        <w:t xml:space="preserve"> </w:t>
      </w:r>
      <w:r w:rsidRPr="00B81759">
        <w:rPr>
          <w:sz w:val="24"/>
          <w:szCs w:val="24"/>
        </w:rPr>
        <w:t>and ensuring inclusive coverage.</w:t>
      </w:r>
    </w:p>
    <w:p w14:paraId="4173E06C" w14:textId="697E1018" w:rsidR="00B81759" w:rsidRDefault="00B81759" w:rsidP="00B81759">
      <w:pPr>
        <w:rPr>
          <w:sz w:val="24"/>
          <w:szCs w:val="24"/>
        </w:rPr>
      </w:pPr>
      <w:r w:rsidRPr="00B81759">
        <w:rPr>
          <w:sz w:val="24"/>
          <w:szCs w:val="24"/>
        </w:rPr>
        <w:t xml:space="preserve">This project studies Aadhaar enrolment data for </w:t>
      </w:r>
      <w:r w:rsidRPr="00B81759">
        <w:rPr>
          <w:b/>
          <w:bCs/>
          <w:sz w:val="24"/>
          <w:szCs w:val="24"/>
        </w:rPr>
        <w:t>Madhya Pradesh</w:t>
      </w:r>
      <w:r w:rsidRPr="00B81759">
        <w:rPr>
          <w:sz w:val="24"/>
          <w:szCs w:val="24"/>
        </w:rPr>
        <w:t xml:space="preserve"> at the district level to identify clear trends, gaps and imbalances in enrolment behavio</w:t>
      </w:r>
      <w:r>
        <w:rPr>
          <w:sz w:val="24"/>
          <w:szCs w:val="24"/>
        </w:rPr>
        <w:t>u</w:t>
      </w:r>
      <w:r w:rsidRPr="00B81759">
        <w:rPr>
          <w:sz w:val="24"/>
          <w:szCs w:val="24"/>
        </w:rPr>
        <w:t>r.</w:t>
      </w:r>
    </w:p>
    <w:p w14:paraId="318D49EE" w14:textId="3D985EB4" w:rsidR="00714AEB" w:rsidRDefault="00714AEB" w:rsidP="00B81759">
      <w:pPr>
        <w:rPr>
          <w:sz w:val="24"/>
          <w:szCs w:val="24"/>
        </w:rPr>
      </w:pPr>
      <w:r w:rsidRPr="00B81759">
        <w:rPr>
          <w:b/>
          <w:bCs/>
          <w:sz w:val="24"/>
          <w:szCs w:val="24"/>
        </w:rPr>
        <w:t xml:space="preserve">Key </w:t>
      </w:r>
      <w:proofErr w:type="gramStart"/>
      <w:r w:rsidRPr="00B81759">
        <w:rPr>
          <w:b/>
          <w:bCs/>
          <w:sz w:val="24"/>
          <w:szCs w:val="24"/>
        </w:rPr>
        <w:t>objective :</w:t>
      </w:r>
      <w:proofErr w:type="gramEnd"/>
      <w:r>
        <w:rPr>
          <w:b/>
          <w:bCs/>
          <w:sz w:val="24"/>
          <w:szCs w:val="24"/>
        </w:rPr>
        <w:t xml:space="preserve"> </w:t>
      </w:r>
      <w:r w:rsidRPr="00B81759">
        <w:rPr>
          <w:sz w:val="24"/>
          <w:szCs w:val="24"/>
        </w:rPr>
        <w:t>The goal of this project is to convert Aadhaar enrolment data into simple actionable insights that can support better planning and targeted interventions.</w:t>
      </w:r>
    </w:p>
    <w:p w14:paraId="0923C4ED" w14:textId="3C467FA8" w:rsidR="00876AE3" w:rsidRDefault="00876AE3" w:rsidP="00876AE3">
      <w:pPr>
        <w:pBdr>
          <w:bottom w:val="single" w:sz="6" w:space="9" w:color="auto"/>
        </w:pBdr>
        <w:rPr>
          <w:sz w:val="24"/>
          <w:szCs w:val="24"/>
        </w:rPr>
      </w:pPr>
      <w:r w:rsidRPr="00876AE3">
        <w:rPr>
          <w:b/>
          <w:bCs/>
          <w:sz w:val="24"/>
          <w:szCs w:val="24"/>
        </w:rPr>
        <w:t>Submitted by</w:t>
      </w:r>
      <w:r w:rsidRPr="00876AE3">
        <w:rPr>
          <w:sz w:val="24"/>
          <w:szCs w:val="24"/>
        </w:rPr>
        <w:br/>
      </w:r>
      <w:r w:rsidRPr="00876AE3">
        <w:rPr>
          <w:b/>
          <w:bCs/>
          <w:sz w:val="28"/>
          <w:szCs w:val="28"/>
        </w:rPr>
        <w:t>Trishansh Sahane</w:t>
      </w:r>
      <w:r w:rsidRPr="00876AE3">
        <w:rPr>
          <w:sz w:val="24"/>
          <w:szCs w:val="24"/>
        </w:rPr>
        <w:br/>
        <w:t>Data Hackathon Participant</w:t>
      </w:r>
    </w:p>
    <w:p w14:paraId="4A5D7D2C" w14:textId="741DF99B" w:rsidR="00876AE3" w:rsidRPr="00876AE3" w:rsidRDefault="00876AE3" w:rsidP="00876AE3">
      <w:pPr>
        <w:rPr>
          <w:sz w:val="24"/>
          <w:szCs w:val="24"/>
        </w:rPr>
      </w:pPr>
      <w:r w:rsidRPr="00876AE3">
        <w:rPr>
          <w:b/>
          <w:bCs/>
          <w:sz w:val="24"/>
          <w:szCs w:val="24"/>
        </w:rPr>
        <w:t>Code and Dataset Repository</w:t>
      </w:r>
      <w:r w:rsidRPr="00876AE3">
        <w:rPr>
          <w:sz w:val="24"/>
          <w:szCs w:val="24"/>
        </w:rPr>
        <w:br/>
        <w:t>All code files, cleaned datasets and visualizations used in this project are publicly available on GitHub to ensure transparency and reproducibility.</w:t>
      </w:r>
    </w:p>
    <w:p w14:paraId="7F97DA72" w14:textId="76D3A290" w:rsidR="00876AE3" w:rsidRDefault="00876AE3" w:rsidP="00876AE3">
      <w:pPr>
        <w:rPr>
          <w:sz w:val="24"/>
          <w:szCs w:val="24"/>
        </w:rPr>
      </w:pPr>
      <w:r w:rsidRPr="00876AE3">
        <w:rPr>
          <w:b/>
          <w:bCs/>
          <w:sz w:val="24"/>
          <w:szCs w:val="24"/>
        </w:rPr>
        <w:t xml:space="preserve">GitHub </w:t>
      </w:r>
      <w:proofErr w:type="gramStart"/>
      <w:r w:rsidRPr="00876AE3">
        <w:rPr>
          <w:b/>
          <w:bCs/>
          <w:sz w:val="24"/>
          <w:szCs w:val="24"/>
        </w:rPr>
        <w:t>Repository</w:t>
      </w:r>
      <w:r>
        <w:rPr>
          <w:b/>
          <w:bCs/>
          <w:sz w:val="24"/>
          <w:szCs w:val="24"/>
        </w:rPr>
        <w:t xml:space="preserve"> </w:t>
      </w:r>
      <w:r w:rsidRPr="00876AE3">
        <w:rPr>
          <w:b/>
          <w:bCs/>
          <w:sz w:val="24"/>
          <w:szCs w:val="24"/>
        </w:rPr>
        <w:t>:</w:t>
      </w:r>
      <w:proofErr w:type="gramEnd"/>
      <w:r w:rsidRPr="00876AE3">
        <w:rPr>
          <w:sz w:val="24"/>
          <w:szCs w:val="24"/>
        </w:rPr>
        <w:br/>
      </w:r>
      <w:hyperlink r:id="rId5" w:history="1">
        <w:r w:rsidRPr="00876AE3">
          <w:rPr>
            <w:rStyle w:val="Hyperlink"/>
            <w:sz w:val="24"/>
            <w:szCs w:val="24"/>
          </w:rPr>
          <w:t>https://github.com/your-username/your-repo-name</w:t>
        </w:r>
      </w:hyperlink>
    </w:p>
    <w:p w14:paraId="1F7048C7" w14:textId="66A9C957" w:rsidR="00876AE3" w:rsidRDefault="00876AE3" w:rsidP="00876AE3">
      <w:pPr>
        <w:rPr>
          <w:sz w:val="24"/>
          <w:szCs w:val="24"/>
        </w:rPr>
      </w:pPr>
      <w:r w:rsidRPr="00876AE3">
        <w:rPr>
          <w:b/>
          <w:bCs/>
          <w:sz w:val="24"/>
          <w:szCs w:val="24"/>
        </w:rPr>
        <w:t>Repository</w:t>
      </w:r>
      <w:r>
        <w:rPr>
          <w:b/>
          <w:bCs/>
          <w:sz w:val="24"/>
          <w:szCs w:val="24"/>
        </w:rPr>
        <w:t xml:space="preserve"> </w:t>
      </w:r>
      <w:proofErr w:type="gramStart"/>
      <w:r>
        <w:rPr>
          <w:b/>
          <w:bCs/>
          <w:sz w:val="24"/>
          <w:szCs w:val="24"/>
        </w:rPr>
        <w:t xml:space="preserve">Structure </w:t>
      </w:r>
      <w:r w:rsidRPr="00876AE3">
        <w:rPr>
          <w:b/>
          <w:bCs/>
          <w:sz w:val="24"/>
          <w:szCs w:val="24"/>
        </w:rPr>
        <w:t>:</w:t>
      </w:r>
      <w:proofErr w:type="gramEnd"/>
    </w:p>
    <w:p w14:paraId="09D1DDA4" w14:textId="77777777" w:rsidR="00876AE3" w:rsidRDefault="00876AE3" w:rsidP="00121162">
      <w:pPr>
        <w:rPr>
          <w:sz w:val="24"/>
          <w:szCs w:val="24"/>
        </w:rPr>
      </w:pPr>
      <w:r w:rsidRPr="00876AE3">
        <w:rPr>
          <w:sz w:val="24"/>
          <w:szCs w:val="24"/>
        </w:rPr>
        <w:drawing>
          <wp:inline distT="0" distB="0" distL="0" distR="0" wp14:anchorId="3AF7F2C0" wp14:editId="7DC5E8AF">
            <wp:extent cx="3406140" cy="3054333"/>
            <wp:effectExtent l="0" t="0" r="3810" b="0"/>
            <wp:docPr id="213755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50533" name=""/>
                    <pic:cNvPicPr/>
                  </pic:nvPicPr>
                  <pic:blipFill>
                    <a:blip r:embed="rId6"/>
                    <a:stretch>
                      <a:fillRect/>
                    </a:stretch>
                  </pic:blipFill>
                  <pic:spPr>
                    <a:xfrm>
                      <a:off x="0" y="0"/>
                      <a:ext cx="3425831" cy="3071991"/>
                    </a:xfrm>
                    <a:prstGeom prst="rect">
                      <a:avLst/>
                    </a:prstGeom>
                  </pic:spPr>
                </pic:pic>
              </a:graphicData>
            </a:graphic>
          </wp:inline>
        </w:drawing>
      </w:r>
    </w:p>
    <w:p w14:paraId="388EBB2E" w14:textId="3C9A62EC" w:rsidR="00121162" w:rsidRPr="00876AE3" w:rsidRDefault="00121162" w:rsidP="00121162">
      <w:pPr>
        <w:rPr>
          <w:sz w:val="24"/>
          <w:szCs w:val="24"/>
        </w:rPr>
      </w:pPr>
      <w:r w:rsidRPr="00B81759">
        <w:rPr>
          <w:b/>
          <w:bCs/>
          <w:sz w:val="24"/>
          <w:szCs w:val="24"/>
        </w:rPr>
        <w:lastRenderedPageBreak/>
        <w:t xml:space="preserve">Dataset </w:t>
      </w:r>
      <w:proofErr w:type="gramStart"/>
      <w:r w:rsidRPr="00B81759">
        <w:rPr>
          <w:b/>
          <w:bCs/>
          <w:sz w:val="24"/>
          <w:szCs w:val="24"/>
        </w:rPr>
        <w:t>Used</w:t>
      </w:r>
      <w:r>
        <w:rPr>
          <w:b/>
          <w:bCs/>
          <w:sz w:val="24"/>
          <w:szCs w:val="24"/>
        </w:rPr>
        <w:t xml:space="preserve"> :</w:t>
      </w:r>
      <w:proofErr w:type="gramEnd"/>
    </w:p>
    <w:p w14:paraId="56AFA78E" w14:textId="77777777" w:rsidR="00121162" w:rsidRDefault="00121162" w:rsidP="00121162">
      <w:pPr>
        <w:rPr>
          <w:sz w:val="24"/>
          <w:szCs w:val="24"/>
        </w:rPr>
      </w:pPr>
      <w:r w:rsidRPr="00B81759">
        <w:rPr>
          <w:sz w:val="24"/>
          <w:szCs w:val="24"/>
        </w:rPr>
        <w:t>UIDAI Aadhaar Enrolment Dataset</w:t>
      </w:r>
      <w:r w:rsidRPr="00B81759">
        <w:rPr>
          <w:sz w:val="24"/>
          <w:szCs w:val="24"/>
        </w:rPr>
        <w:br/>
        <w:t>District-level data for Madhya Pradesh</w:t>
      </w:r>
    </w:p>
    <w:p w14:paraId="2BBBD63E" w14:textId="77777777" w:rsidR="00121162" w:rsidRPr="00B81759" w:rsidRDefault="00121162" w:rsidP="00121162">
      <w:pPr>
        <w:rPr>
          <w:sz w:val="24"/>
          <w:szCs w:val="24"/>
        </w:rPr>
      </w:pPr>
      <w:r w:rsidRPr="00B81759">
        <w:rPr>
          <w:b/>
          <w:bCs/>
          <w:sz w:val="24"/>
          <w:szCs w:val="24"/>
        </w:rPr>
        <w:t xml:space="preserve">Tools </w:t>
      </w:r>
      <w:proofErr w:type="gramStart"/>
      <w:r w:rsidRPr="00B81759">
        <w:rPr>
          <w:b/>
          <w:bCs/>
          <w:sz w:val="24"/>
          <w:szCs w:val="24"/>
        </w:rPr>
        <w:t>Used</w:t>
      </w:r>
      <w:r>
        <w:rPr>
          <w:b/>
          <w:bCs/>
          <w:sz w:val="24"/>
          <w:szCs w:val="24"/>
        </w:rPr>
        <w:t xml:space="preserve"> :</w:t>
      </w:r>
      <w:proofErr w:type="gramEnd"/>
    </w:p>
    <w:p w14:paraId="1B0C0E56" w14:textId="20C122B1" w:rsidR="00121162" w:rsidRPr="00121162" w:rsidRDefault="00121162" w:rsidP="00B81759">
      <w:pPr>
        <w:rPr>
          <w:sz w:val="24"/>
          <w:szCs w:val="24"/>
        </w:rPr>
      </w:pPr>
      <w:r w:rsidRPr="00B81759">
        <w:rPr>
          <w:sz w:val="24"/>
          <w:szCs w:val="24"/>
        </w:rPr>
        <w:t>Python</w:t>
      </w:r>
      <w:r w:rsidRPr="00B81759">
        <w:rPr>
          <w:sz w:val="24"/>
          <w:szCs w:val="24"/>
        </w:rPr>
        <w:br/>
        <w:t>Pandas</w:t>
      </w:r>
      <w:r w:rsidRPr="00B81759">
        <w:rPr>
          <w:sz w:val="24"/>
          <w:szCs w:val="24"/>
        </w:rPr>
        <w:br/>
        <w:t>Seaborn and Matplotlib</w:t>
      </w:r>
      <w:r w:rsidRPr="00B81759">
        <w:rPr>
          <w:sz w:val="24"/>
          <w:szCs w:val="24"/>
        </w:rPr>
        <w:br/>
      </w:r>
      <w:proofErr w:type="spellStart"/>
      <w:r w:rsidRPr="00B81759">
        <w:rPr>
          <w:sz w:val="24"/>
          <w:szCs w:val="24"/>
        </w:rPr>
        <w:t>Plotly</w:t>
      </w:r>
      <w:proofErr w:type="spellEnd"/>
      <w:r w:rsidRPr="00B81759">
        <w:rPr>
          <w:sz w:val="24"/>
          <w:szCs w:val="24"/>
        </w:rPr>
        <w:t xml:space="preserve"> for interactive visuals</w:t>
      </w:r>
    </w:p>
    <w:p w14:paraId="5AC7AD1C" w14:textId="1A5135FC" w:rsidR="00B81759" w:rsidRPr="00B81759" w:rsidRDefault="00B81759" w:rsidP="00B81759">
      <w:pPr>
        <w:rPr>
          <w:sz w:val="24"/>
          <w:szCs w:val="24"/>
        </w:rPr>
      </w:pPr>
      <w:r w:rsidRPr="00B81759">
        <w:rPr>
          <w:b/>
          <w:bCs/>
          <w:sz w:val="24"/>
          <w:szCs w:val="24"/>
        </w:rPr>
        <w:t xml:space="preserve">Approach </w:t>
      </w:r>
      <w:proofErr w:type="gramStart"/>
      <w:r w:rsidRPr="00B81759">
        <w:rPr>
          <w:b/>
          <w:bCs/>
          <w:sz w:val="24"/>
          <w:szCs w:val="24"/>
        </w:rPr>
        <w:t>Used</w:t>
      </w:r>
      <w:r>
        <w:rPr>
          <w:b/>
          <w:bCs/>
          <w:sz w:val="24"/>
          <w:szCs w:val="24"/>
        </w:rPr>
        <w:t xml:space="preserve"> :</w:t>
      </w:r>
      <w:proofErr w:type="gramEnd"/>
    </w:p>
    <w:p w14:paraId="3948FE90" w14:textId="099C887C" w:rsidR="00B81759" w:rsidRPr="00B81759" w:rsidRDefault="00B81759" w:rsidP="00B81759">
      <w:pPr>
        <w:numPr>
          <w:ilvl w:val="0"/>
          <w:numId w:val="2"/>
        </w:numPr>
        <w:rPr>
          <w:sz w:val="24"/>
          <w:szCs w:val="24"/>
        </w:rPr>
      </w:pPr>
      <w:r w:rsidRPr="00B81759">
        <w:rPr>
          <w:sz w:val="24"/>
          <w:szCs w:val="24"/>
        </w:rPr>
        <w:t xml:space="preserve">Cleaned and structured the raw UIDAI dataset for </w:t>
      </w:r>
      <w:r w:rsidRPr="002A41BB">
        <w:rPr>
          <w:b/>
          <w:bCs/>
          <w:sz w:val="24"/>
          <w:szCs w:val="24"/>
        </w:rPr>
        <w:t>district-level analysis</w:t>
      </w:r>
      <w:r>
        <w:rPr>
          <w:sz w:val="24"/>
          <w:szCs w:val="24"/>
        </w:rPr>
        <w:t>.</w:t>
      </w:r>
    </w:p>
    <w:p w14:paraId="405AA9A9" w14:textId="552CB218" w:rsidR="00B81759" w:rsidRPr="00B81759" w:rsidRDefault="00B81759" w:rsidP="00B81759">
      <w:pPr>
        <w:numPr>
          <w:ilvl w:val="0"/>
          <w:numId w:val="2"/>
        </w:numPr>
        <w:rPr>
          <w:sz w:val="24"/>
          <w:szCs w:val="24"/>
        </w:rPr>
      </w:pPr>
      <w:r w:rsidRPr="00B81759">
        <w:rPr>
          <w:sz w:val="24"/>
          <w:szCs w:val="24"/>
        </w:rPr>
        <w:t>Performed univariate analysis to study individual variables like total enrolments</w:t>
      </w:r>
      <w:r>
        <w:rPr>
          <w:sz w:val="24"/>
          <w:szCs w:val="24"/>
        </w:rPr>
        <w:t>.</w:t>
      </w:r>
    </w:p>
    <w:p w14:paraId="712B9FF1" w14:textId="2EB933A3" w:rsidR="00B81759" w:rsidRPr="00B81759" w:rsidRDefault="00B81759" w:rsidP="00B81759">
      <w:pPr>
        <w:numPr>
          <w:ilvl w:val="0"/>
          <w:numId w:val="2"/>
        </w:numPr>
        <w:rPr>
          <w:sz w:val="24"/>
          <w:szCs w:val="24"/>
        </w:rPr>
      </w:pPr>
      <w:r w:rsidRPr="00B81759">
        <w:rPr>
          <w:sz w:val="24"/>
          <w:szCs w:val="24"/>
        </w:rPr>
        <w:t>Applied bivariate analysis to compare enrolments across districts and time</w:t>
      </w:r>
      <w:r>
        <w:rPr>
          <w:sz w:val="24"/>
          <w:szCs w:val="24"/>
        </w:rPr>
        <w:t>.</w:t>
      </w:r>
    </w:p>
    <w:p w14:paraId="31A3E1CE" w14:textId="11FEC3CB" w:rsidR="00B81759" w:rsidRPr="00B81759" w:rsidRDefault="00B81759" w:rsidP="00B81759">
      <w:pPr>
        <w:numPr>
          <w:ilvl w:val="0"/>
          <w:numId w:val="2"/>
        </w:numPr>
        <w:rPr>
          <w:sz w:val="24"/>
          <w:szCs w:val="24"/>
        </w:rPr>
      </w:pPr>
      <w:r w:rsidRPr="00B81759">
        <w:rPr>
          <w:sz w:val="24"/>
          <w:szCs w:val="24"/>
        </w:rPr>
        <w:t xml:space="preserve">Used </w:t>
      </w:r>
      <w:proofErr w:type="spellStart"/>
      <w:r w:rsidRPr="00B81759">
        <w:rPr>
          <w:sz w:val="24"/>
          <w:szCs w:val="24"/>
        </w:rPr>
        <w:t>trivariate</w:t>
      </w:r>
      <w:proofErr w:type="spellEnd"/>
      <w:r w:rsidRPr="00B81759">
        <w:rPr>
          <w:sz w:val="24"/>
          <w:szCs w:val="24"/>
        </w:rPr>
        <w:t xml:space="preserve"> analysis to examine </w:t>
      </w:r>
      <w:r w:rsidRPr="002A41BB">
        <w:rPr>
          <w:b/>
          <w:bCs/>
          <w:sz w:val="24"/>
          <w:szCs w:val="24"/>
        </w:rPr>
        <w:t>district-wise age group patterns</w:t>
      </w:r>
      <w:r>
        <w:rPr>
          <w:sz w:val="24"/>
          <w:szCs w:val="24"/>
        </w:rPr>
        <w:t>.</w:t>
      </w:r>
    </w:p>
    <w:p w14:paraId="771A5C0C" w14:textId="75A9F279" w:rsidR="00B81759" w:rsidRPr="00B81759" w:rsidRDefault="00B81759" w:rsidP="00B81759">
      <w:pPr>
        <w:numPr>
          <w:ilvl w:val="0"/>
          <w:numId w:val="2"/>
        </w:numPr>
        <w:rPr>
          <w:sz w:val="24"/>
          <w:szCs w:val="24"/>
        </w:rPr>
      </w:pPr>
      <w:r w:rsidRPr="00B81759">
        <w:rPr>
          <w:sz w:val="24"/>
          <w:szCs w:val="24"/>
        </w:rPr>
        <w:t>Used clear and simple visualizations to communicate insights</w:t>
      </w:r>
      <w:r>
        <w:rPr>
          <w:sz w:val="24"/>
          <w:szCs w:val="24"/>
        </w:rPr>
        <w:t>.</w:t>
      </w:r>
    </w:p>
    <w:p w14:paraId="2601145E" w14:textId="77777777" w:rsidR="00121162" w:rsidRPr="00121162" w:rsidRDefault="00121162" w:rsidP="00121162">
      <w:pPr>
        <w:rPr>
          <w:sz w:val="24"/>
          <w:szCs w:val="24"/>
        </w:rPr>
      </w:pPr>
      <w:r w:rsidRPr="00121162">
        <w:rPr>
          <w:b/>
          <w:bCs/>
          <w:sz w:val="24"/>
          <w:szCs w:val="24"/>
        </w:rPr>
        <w:t>Output of the Analysis:</w:t>
      </w:r>
    </w:p>
    <w:p w14:paraId="12772FA5" w14:textId="77777777" w:rsidR="00121162" w:rsidRPr="00121162" w:rsidRDefault="00121162" w:rsidP="00121162">
      <w:pPr>
        <w:numPr>
          <w:ilvl w:val="0"/>
          <w:numId w:val="9"/>
        </w:numPr>
        <w:rPr>
          <w:sz w:val="24"/>
          <w:szCs w:val="24"/>
        </w:rPr>
      </w:pPr>
      <w:r w:rsidRPr="00121162">
        <w:rPr>
          <w:sz w:val="24"/>
          <w:szCs w:val="24"/>
        </w:rPr>
        <w:t>District-wise enrolment comparisons</w:t>
      </w:r>
    </w:p>
    <w:p w14:paraId="016B8A16" w14:textId="77777777" w:rsidR="00121162" w:rsidRPr="00121162" w:rsidRDefault="00121162" w:rsidP="00121162">
      <w:pPr>
        <w:numPr>
          <w:ilvl w:val="0"/>
          <w:numId w:val="9"/>
        </w:numPr>
        <w:rPr>
          <w:sz w:val="24"/>
          <w:szCs w:val="24"/>
        </w:rPr>
      </w:pPr>
      <w:r w:rsidRPr="00121162">
        <w:rPr>
          <w:sz w:val="24"/>
          <w:szCs w:val="24"/>
        </w:rPr>
        <w:t>Age-group based enrolment patterns</w:t>
      </w:r>
    </w:p>
    <w:p w14:paraId="159D29DD" w14:textId="77777777" w:rsidR="00121162" w:rsidRPr="00121162" w:rsidRDefault="00121162" w:rsidP="00121162">
      <w:pPr>
        <w:numPr>
          <w:ilvl w:val="0"/>
          <w:numId w:val="9"/>
        </w:numPr>
        <w:rPr>
          <w:sz w:val="24"/>
          <w:szCs w:val="24"/>
        </w:rPr>
      </w:pPr>
      <w:r w:rsidRPr="00121162">
        <w:rPr>
          <w:sz w:val="24"/>
          <w:szCs w:val="24"/>
        </w:rPr>
        <w:t>Time-based enrolment trends</w:t>
      </w:r>
    </w:p>
    <w:p w14:paraId="495BBBC8" w14:textId="77777777" w:rsidR="00121162" w:rsidRPr="00121162" w:rsidRDefault="00121162" w:rsidP="00121162">
      <w:pPr>
        <w:numPr>
          <w:ilvl w:val="0"/>
          <w:numId w:val="9"/>
        </w:numPr>
        <w:rPr>
          <w:sz w:val="24"/>
          <w:szCs w:val="24"/>
        </w:rPr>
      </w:pPr>
      <w:r w:rsidRPr="00121162">
        <w:rPr>
          <w:sz w:val="24"/>
          <w:szCs w:val="24"/>
        </w:rPr>
        <w:t>Identification of high-performing and low-performing districts</w:t>
      </w:r>
    </w:p>
    <w:p w14:paraId="6E522715" w14:textId="51AD5A1C" w:rsidR="002A41BB" w:rsidRDefault="00121162" w:rsidP="002A41BB">
      <w:pPr>
        <w:numPr>
          <w:ilvl w:val="0"/>
          <w:numId w:val="9"/>
        </w:numPr>
        <w:pBdr>
          <w:bottom w:val="single" w:sz="6" w:space="1" w:color="auto"/>
        </w:pBdr>
        <w:rPr>
          <w:sz w:val="24"/>
          <w:szCs w:val="24"/>
        </w:rPr>
      </w:pPr>
      <w:r w:rsidRPr="00121162">
        <w:rPr>
          <w:sz w:val="24"/>
          <w:szCs w:val="24"/>
        </w:rPr>
        <w:t>Detection of unusual enrolment behaviour across districts</w:t>
      </w:r>
    </w:p>
    <w:p w14:paraId="4AF7F2EF" w14:textId="77777777" w:rsidR="002A41BB" w:rsidRDefault="002A41BB" w:rsidP="002A41BB">
      <w:pPr>
        <w:pBdr>
          <w:bottom w:val="single" w:sz="6" w:space="1" w:color="auto"/>
        </w:pBdr>
        <w:ind w:left="360"/>
        <w:rPr>
          <w:sz w:val="24"/>
          <w:szCs w:val="24"/>
        </w:rPr>
      </w:pPr>
    </w:p>
    <w:p w14:paraId="7901C4D0" w14:textId="37166BD7" w:rsidR="00714AEB" w:rsidRPr="00714AEB" w:rsidRDefault="003C76A2" w:rsidP="003C76A2">
      <w:pPr>
        <w:rPr>
          <w:b/>
          <w:bCs/>
          <w:sz w:val="26"/>
          <w:szCs w:val="26"/>
        </w:rPr>
      </w:pPr>
      <w:r w:rsidRPr="00714AEB">
        <w:rPr>
          <w:b/>
          <w:bCs/>
          <w:sz w:val="26"/>
          <w:szCs w:val="26"/>
        </w:rPr>
        <w:t xml:space="preserve">Methodology </w:t>
      </w:r>
    </w:p>
    <w:p w14:paraId="576298EF" w14:textId="5D24BB6A" w:rsidR="00B63E63" w:rsidRPr="00B63E63" w:rsidRDefault="00714AEB" w:rsidP="00B63E63">
      <w:pPr>
        <w:rPr>
          <w:b/>
          <w:bCs/>
          <w:sz w:val="24"/>
          <w:szCs w:val="24"/>
        </w:rPr>
      </w:pPr>
      <w:r>
        <w:rPr>
          <w:b/>
          <w:bCs/>
          <w:noProof/>
          <w:sz w:val="24"/>
          <w:szCs w:val="24"/>
        </w:rPr>
        <w:drawing>
          <wp:inline distT="0" distB="0" distL="0" distR="0" wp14:anchorId="3B17C327" wp14:editId="6416E38E">
            <wp:extent cx="5080107" cy="2560320"/>
            <wp:effectExtent l="0" t="0" r="0" b="0"/>
            <wp:docPr id="18899584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95929" cy="2568294"/>
                    </a:xfrm>
                    <a:prstGeom prst="rect">
                      <a:avLst/>
                    </a:prstGeom>
                    <a:noFill/>
                    <a:ln>
                      <a:noFill/>
                    </a:ln>
                  </pic:spPr>
                </pic:pic>
              </a:graphicData>
            </a:graphic>
          </wp:inline>
        </w:drawing>
      </w:r>
    </w:p>
    <w:p w14:paraId="7C91F026" w14:textId="7491B2B8" w:rsidR="00B63E63" w:rsidRPr="00B63E63" w:rsidRDefault="00B63E63" w:rsidP="00B63E63">
      <w:pPr>
        <w:numPr>
          <w:ilvl w:val="0"/>
          <w:numId w:val="12"/>
        </w:numPr>
        <w:rPr>
          <w:b/>
          <w:bCs/>
          <w:sz w:val="24"/>
          <w:szCs w:val="24"/>
        </w:rPr>
      </w:pPr>
      <w:r w:rsidRPr="00B63E63">
        <w:rPr>
          <w:b/>
          <w:bCs/>
          <w:sz w:val="24"/>
          <w:szCs w:val="24"/>
        </w:rPr>
        <w:lastRenderedPageBreak/>
        <w:t xml:space="preserve">Data </w:t>
      </w:r>
      <w:r>
        <w:rPr>
          <w:b/>
          <w:bCs/>
          <w:sz w:val="24"/>
          <w:szCs w:val="24"/>
        </w:rPr>
        <w:t>Description and u</w:t>
      </w:r>
      <w:r w:rsidRPr="00B63E63">
        <w:rPr>
          <w:b/>
          <w:bCs/>
          <w:sz w:val="24"/>
          <w:szCs w:val="24"/>
        </w:rPr>
        <w:t>nderstanding – Reviewed dataset structure and scope for district-level analysis.</w:t>
      </w:r>
    </w:p>
    <w:p w14:paraId="05B6CE28" w14:textId="77777777" w:rsidR="00B63E63" w:rsidRPr="00B63E63" w:rsidRDefault="00B63E63" w:rsidP="00B63E63">
      <w:pPr>
        <w:numPr>
          <w:ilvl w:val="0"/>
          <w:numId w:val="12"/>
        </w:numPr>
        <w:rPr>
          <w:b/>
          <w:bCs/>
          <w:sz w:val="24"/>
          <w:szCs w:val="24"/>
        </w:rPr>
      </w:pPr>
      <w:r w:rsidRPr="00B63E63">
        <w:rPr>
          <w:b/>
          <w:bCs/>
          <w:sz w:val="24"/>
          <w:szCs w:val="24"/>
        </w:rPr>
        <w:t>Data Cleaning – Removed unnecessary columns, standardized names, and formatted dates.</w:t>
      </w:r>
    </w:p>
    <w:p w14:paraId="510F7AD2" w14:textId="77777777" w:rsidR="00B63E63" w:rsidRPr="00B63E63" w:rsidRDefault="00B63E63" w:rsidP="00B63E63">
      <w:pPr>
        <w:numPr>
          <w:ilvl w:val="0"/>
          <w:numId w:val="12"/>
        </w:numPr>
        <w:rPr>
          <w:b/>
          <w:bCs/>
          <w:sz w:val="24"/>
          <w:szCs w:val="24"/>
        </w:rPr>
      </w:pPr>
      <w:r w:rsidRPr="00B63E63">
        <w:rPr>
          <w:b/>
          <w:bCs/>
          <w:sz w:val="24"/>
          <w:szCs w:val="24"/>
        </w:rPr>
        <w:t>Data Transformation – Aggregated data by district and time and computed total enrolments.</w:t>
      </w:r>
    </w:p>
    <w:p w14:paraId="59E79D29" w14:textId="77777777" w:rsidR="00B63E63" w:rsidRPr="00B63E63" w:rsidRDefault="00B63E63" w:rsidP="00B63E63">
      <w:pPr>
        <w:numPr>
          <w:ilvl w:val="0"/>
          <w:numId w:val="12"/>
        </w:numPr>
        <w:rPr>
          <w:b/>
          <w:bCs/>
          <w:sz w:val="24"/>
          <w:szCs w:val="24"/>
        </w:rPr>
      </w:pPr>
      <w:r w:rsidRPr="00B63E63">
        <w:rPr>
          <w:b/>
          <w:bCs/>
          <w:sz w:val="24"/>
          <w:szCs w:val="24"/>
        </w:rPr>
        <w:t xml:space="preserve">Exploratory Analysis – </w:t>
      </w:r>
      <w:proofErr w:type="spellStart"/>
      <w:r w:rsidRPr="00B63E63">
        <w:rPr>
          <w:b/>
          <w:bCs/>
          <w:sz w:val="24"/>
          <w:szCs w:val="24"/>
        </w:rPr>
        <w:t>Analyzed</w:t>
      </w:r>
      <w:proofErr w:type="spellEnd"/>
      <w:r w:rsidRPr="00B63E63">
        <w:rPr>
          <w:b/>
          <w:bCs/>
          <w:sz w:val="24"/>
          <w:szCs w:val="24"/>
        </w:rPr>
        <w:t xml:space="preserve"> enrolment patterns using univariate, bivariate, and </w:t>
      </w:r>
      <w:proofErr w:type="spellStart"/>
      <w:r w:rsidRPr="00B63E63">
        <w:rPr>
          <w:b/>
          <w:bCs/>
          <w:sz w:val="24"/>
          <w:szCs w:val="24"/>
        </w:rPr>
        <w:t>trivariate</w:t>
      </w:r>
      <w:proofErr w:type="spellEnd"/>
      <w:r w:rsidRPr="00B63E63">
        <w:rPr>
          <w:b/>
          <w:bCs/>
          <w:sz w:val="24"/>
          <w:szCs w:val="24"/>
        </w:rPr>
        <w:t xml:space="preserve"> views.</w:t>
      </w:r>
    </w:p>
    <w:p w14:paraId="258503B0" w14:textId="77777777" w:rsidR="00B63E63" w:rsidRPr="00B63E63" w:rsidRDefault="00B63E63" w:rsidP="00B63E63">
      <w:pPr>
        <w:numPr>
          <w:ilvl w:val="0"/>
          <w:numId w:val="12"/>
        </w:numPr>
        <w:rPr>
          <w:b/>
          <w:bCs/>
          <w:sz w:val="24"/>
          <w:szCs w:val="24"/>
        </w:rPr>
      </w:pPr>
      <w:r w:rsidRPr="00B63E63">
        <w:rPr>
          <w:b/>
          <w:bCs/>
          <w:sz w:val="24"/>
          <w:szCs w:val="24"/>
        </w:rPr>
        <w:t>Data Visualization – Used simple static and interactive charts to reveal trends.</w:t>
      </w:r>
    </w:p>
    <w:p w14:paraId="7AEB4FF3" w14:textId="77777777" w:rsidR="00B63E63" w:rsidRPr="00B63E63" w:rsidRDefault="00B63E63" w:rsidP="00B63E63">
      <w:pPr>
        <w:numPr>
          <w:ilvl w:val="0"/>
          <w:numId w:val="12"/>
        </w:numPr>
        <w:rPr>
          <w:b/>
          <w:bCs/>
          <w:sz w:val="24"/>
          <w:szCs w:val="24"/>
        </w:rPr>
      </w:pPr>
      <w:r w:rsidRPr="00B63E63">
        <w:rPr>
          <w:b/>
          <w:bCs/>
          <w:sz w:val="24"/>
          <w:szCs w:val="24"/>
        </w:rPr>
        <w:t>Insight Generation – Identified key enrolment gaps, patterns, and disparities.</w:t>
      </w:r>
    </w:p>
    <w:p w14:paraId="30671564" w14:textId="77777777" w:rsidR="00B63E63" w:rsidRDefault="00B63E63" w:rsidP="00B63E63">
      <w:pPr>
        <w:numPr>
          <w:ilvl w:val="0"/>
          <w:numId w:val="12"/>
        </w:numPr>
        <w:rPr>
          <w:b/>
          <w:bCs/>
          <w:sz w:val="24"/>
          <w:szCs w:val="24"/>
        </w:rPr>
      </w:pPr>
      <w:r w:rsidRPr="00B63E63">
        <w:rPr>
          <w:b/>
          <w:bCs/>
          <w:sz w:val="24"/>
          <w:szCs w:val="24"/>
        </w:rPr>
        <w:t>Recommendations – Suggested district-focused actions for better outreach and planning.</w:t>
      </w:r>
    </w:p>
    <w:p w14:paraId="00DEDE66" w14:textId="77777777" w:rsidR="00B63E63" w:rsidRDefault="00B63E63" w:rsidP="00B63E63">
      <w:pPr>
        <w:rPr>
          <w:b/>
          <w:bCs/>
          <w:sz w:val="24"/>
          <w:szCs w:val="24"/>
        </w:rPr>
      </w:pPr>
    </w:p>
    <w:p w14:paraId="33507482" w14:textId="77777777" w:rsidR="00B63E63" w:rsidRPr="00714AEB" w:rsidRDefault="00B63E63" w:rsidP="00B63E63">
      <w:pPr>
        <w:rPr>
          <w:b/>
          <w:bCs/>
          <w:sz w:val="26"/>
          <w:szCs w:val="26"/>
        </w:rPr>
      </w:pPr>
      <w:r w:rsidRPr="00714AEB">
        <w:rPr>
          <w:b/>
          <w:bCs/>
          <w:sz w:val="26"/>
          <w:szCs w:val="26"/>
        </w:rPr>
        <w:t xml:space="preserve">Dataset Description </w:t>
      </w:r>
    </w:p>
    <w:p w14:paraId="30925D1E" w14:textId="77777777" w:rsidR="00B63E63" w:rsidRPr="003C76A2" w:rsidRDefault="00B63E63" w:rsidP="00B63E63">
      <w:pPr>
        <w:rPr>
          <w:sz w:val="24"/>
          <w:szCs w:val="24"/>
        </w:rPr>
      </w:pPr>
      <w:r w:rsidRPr="003C76A2">
        <w:rPr>
          <w:sz w:val="24"/>
          <w:szCs w:val="24"/>
        </w:rPr>
        <w:t>The analysis uses the Aadhaar Enrolment dataset provided by UIDAI. The dataset contains structured records related to Aadhaar enrolment activity across districts in Madhya Pradesh over time.</w:t>
      </w:r>
    </w:p>
    <w:p w14:paraId="7A0B2315" w14:textId="77777777" w:rsidR="00B63E63" w:rsidRPr="003C76A2" w:rsidRDefault="00B63E63" w:rsidP="00B63E63">
      <w:pPr>
        <w:rPr>
          <w:b/>
          <w:bCs/>
          <w:sz w:val="24"/>
          <w:szCs w:val="24"/>
        </w:rPr>
      </w:pPr>
      <w:r w:rsidRPr="003C76A2">
        <w:rPr>
          <w:b/>
          <w:bCs/>
          <w:sz w:val="24"/>
          <w:szCs w:val="24"/>
        </w:rPr>
        <w:t xml:space="preserve">Geographical </w:t>
      </w:r>
      <w:proofErr w:type="gramStart"/>
      <w:r w:rsidRPr="003C76A2">
        <w:rPr>
          <w:b/>
          <w:bCs/>
          <w:sz w:val="24"/>
          <w:szCs w:val="24"/>
        </w:rPr>
        <w:t>Scope</w:t>
      </w:r>
      <w:r>
        <w:rPr>
          <w:b/>
          <w:bCs/>
          <w:sz w:val="24"/>
          <w:szCs w:val="24"/>
        </w:rPr>
        <w:t xml:space="preserve"> :</w:t>
      </w:r>
      <w:proofErr w:type="gramEnd"/>
    </w:p>
    <w:p w14:paraId="184DDF02" w14:textId="77777777" w:rsidR="00B63E63" w:rsidRPr="003C76A2" w:rsidRDefault="00B63E63" w:rsidP="00B63E63">
      <w:pPr>
        <w:numPr>
          <w:ilvl w:val="0"/>
          <w:numId w:val="3"/>
        </w:numPr>
        <w:rPr>
          <w:b/>
          <w:bCs/>
          <w:sz w:val="24"/>
          <w:szCs w:val="24"/>
        </w:rPr>
      </w:pPr>
      <w:proofErr w:type="gramStart"/>
      <w:r w:rsidRPr="003C76A2">
        <w:rPr>
          <w:b/>
          <w:bCs/>
          <w:sz w:val="24"/>
          <w:szCs w:val="24"/>
        </w:rPr>
        <w:t>State</w:t>
      </w:r>
      <w:r>
        <w:rPr>
          <w:b/>
          <w:bCs/>
          <w:sz w:val="24"/>
          <w:szCs w:val="24"/>
        </w:rPr>
        <w:t xml:space="preserve"> </w:t>
      </w:r>
      <w:r w:rsidRPr="003C76A2">
        <w:rPr>
          <w:b/>
          <w:bCs/>
          <w:sz w:val="24"/>
          <w:szCs w:val="24"/>
        </w:rPr>
        <w:t>:</w:t>
      </w:r>
      <w:proofErr w:type="gramEnd"/>
      <w:r w:rsidRPr="003C76A2">
        <w:rPr>
          <w:b/>
          <w:bCs/>
          <w:sz w:val="24"/>
          <w:szCs w:val="24"/>
        </w:rPr>
        <w:t xml:space="preserve"> </w:t>
      </w:r>
      <w:r w:rsidRPr="003C76A2">
        <w:rPr>
          <w:sz w:val="24"/>
          <w:szCs w:val="24"/>
        </w:rPr>
        <w:t>Madhya Pradesh</w:t>
      </w:r>
    </w:p>
    <w:p w14:paraId="7E71054C" w14:textId="77777777" w:rsidR="00B63E63" w:rsidRPr="003C76A2" w:rsidRDefault="00B63E63" w:rsidP="00B63E63">
      <w:pPr>
        <w:numPr>
          <w:ilvl w:val="0"/>
          <w:numId w:val="3"/>
        </w:numPr>
        <w:rPr>
          <w:b/>
          <w:bCs/>
          <w:sz w:val="24"/>
          <w:szCs w:val="24"/>
        </w:rPr>
      </w:pPr>
      <w:r w:rsidRPr="003C76A2">
        <w:rPr>
          <w:b/>
          <w:bCs/>
          <w:sz w:val="24"/>
          <w:szCs w:val="24"/>
        </w:rPr>
        <w:t xml:space="preserve">Level of </w:t>
      </w:r>
      <w:proofErr w:type="gramStart"/>
      <w:r w:rsidRPr="003C76A2">
        <w:rPr>
          <w:b/>
          <w:bCs/>
          <w:sz w:val="24"/>
          <w:szCs w:val="24"/>
        </w:rPr>
        <w:t>analysis</w:t>
      </w:r>
      <w:r>
        <w:rPr>
          <w:b/>
          <w:bCs/>
          <w:sz w:val="24"/>
          <w:szCs w:val="24"/>
        </w:rPr>
        <w:t xml:space="preserve"> </w:t>
      </w:r>
      <w:r w:rsidRPr="003C76A2">
        <w:rPr>
          <w:b/>
          <w:bCs/>
          <w:sz w:val="24"/>
          <w:szCs w:val="24"/>
        </w:rPr>
        <w:t>:</w:t>
      </w:r>
      <w:proofErr w:type="gramEnd"/>
      <w:r w:rsidRPr="003C76A2">
        <w:rPr>
          <w:b/>
          <w:bCs/>
          <w:sz w:val="24"/>
          <w:szCs w:val="24"/>
        </w:rPr>
        <w:t xml:space="preserve"> </w:t>
      </w:r>
      <w:r w:rsidRPr="003C76A2">
        <w:rPr>
          <w:sz w:val="24"/>
          <w:szCs w:val="24"/>
        </w:rPr>
        <w:t>District-wise</w:t>
      </w:r>
    </w:p>
    <w:p w14:paraId="50E52FF1" w14:textId="77777777" w:rsidR="00B63E63" w:rsidRPr="003C76A2" w:rsidRDefault="00B63E63" w:rsidP="00B63E63">
      <w:pPr>
        <w:rPr>
          <w:b/>
          <w:bCs/>
          <w:sz w:val="24"/>
          <w:szCs w:val="24"/>
        </w:rPr>
      </w:pPr>
      <w:r w:rsidRPr="003C76A2">
        <w:rPr>
          <w:b/>
          <w:bCs/>
          <w:sz w:val="24"/>
          <w:szCs w:val="24"/>
        </w:rPr>
        <w:t xml:space="preserve">Time </w:t>
      </w:r>
      <w:proofErr w:type="gramStart"/>
      <w:r w:rsidRPr="003C76A2">
        <w:rPr>
          <w:b/>
          <w:bCs/>
          <w:sz w:val="24"/>
          <w:szCs w:val="24"/>
        </w:rPr>
        <w:t>Coverage</w:t>
      </w:r>
      <w:r>
        <w:rPr>
          <w:b/>
          <w:bCs/>
          <w:sz w:val="24"/>
          <w:szCs w:val="24"/>
        </w:rPr>
        <w:t xml:space="preserve"> :</w:t>
      </w:r>
      <w:proofErr w:type="gramEnd"/>
    </w:p>
    <w:p w14:paraId="036D09CB" w14:textId="77777777" w:rsidR="00B63E63" w:rsidRPr="003C76A2" w:rsidRDefault="00B63E63" w:rsidP="00B63E63">
      <w:pPr>
        <w:numPr>
          <w:ilvl w:val="0"/>
          <w:numId w:val="4"/>
        </w:numPr>
        <w:rPr>
          <w:sz w:val="24"/>
          <w:szCs w:val="24"/>
        </w:rPr>
      </w:pPr>
      <w:r w:rsidRPr="003C76A2">
        <w:rPr>
          <w:sz w:val="24"/>
          <w:szCs w:val="24"/>
        </w:rPr>
        <w:t>Date-wise enrolment records used to study trends and variations over time</w:t>
      </w:r>
    </w:p>
    <w:p w14:paraId="091D710A" w14:textId="77777777" w:rsidR="00B63E63" w:rsidRPr="003C76A2" w:rsidRDefault="00B63E63" w:rsidP="00B63E63">
      <w:pPr>
        <w:rPr>
          <w:b/>
          <w:bCs/>
          <w:sz w:val="24"/>
          <w:szCs w:val="24"/>
        </w:rPr>
      </w:pPr>
      <w:r w:rsidRPr="003C76A2">
        <w:rPr>
          <w:b/>
          <w:bCs/>
          <w:sz w:val="24"/>
          <w:szCs w:val="24"/>
        </w:rPr>
        <w:t xml:space="preserve">Key Columns </w:t>
      </w:r>
      <w:proofErr w:type="gramStart"/>
      <w:r w:rsidRPr="003C76A2">
        <w:rPr>
          <w:b/>
          <w:bCs/>
          <w:sz w:val="24"/>
          <w:szCs w:val="24"/>
        </w:rPr>
        <w:t>Used</w:t>
      </w:r>
      <w:r>
        <w:rPr>
          <w:b/>
          <w:bCs/>
          <w:sz w:val="24"/>
          <w:szCs w:val="24"/>
        </w:rPr>
        <w:t xml:space="preserve"> :</w:t>
      </w:r>
      <w:proofErr w:type="gramEnd"/>
    </w:p>
    <w:p w14:paraId="49863A44" w14:textId="77777777" w:rsidR="00B63E63" w:rsidRPr="003C76A2" w:rsidRDefault="00B63E63" w:rsidP="00B63E63">
      <w:pPr>
        <w:numPr>
          <w:ilvl w:val="0"/>
          <w:numId w:val="5"/>
        </w:numPr>
        <w:rPr>
          <w:b/>
          <w:bCs/>
          <w:sz w:val="24"/>
          <w:szCs w:val="24"/>
        </w:rPr>
      </w:pPr>
      <w:proofErr w:type="gramStart"/>
      <w:r>
        <w:rPr>
          <w:b/>
          <w:bCs/>
          <w:sz w:val="24"/>
          <w:szCs w:val="24"/>
        </w:rPr>
        <w:t>d</w:t>
      </w:r>
      <w:r w:rsidRPr="003C76A2">
        <w:rPr>
          <w:b/>
          <w:bCs/>
          <w:sz w:val="24"/>
          <w:szCs w:val="24"/>
        </w:rPr>
        <w:t>istrict</w:t>
      </w:r>
      <w:r>
        <w:rPr>
          <w:b/>
          <w:bCs/>
          <w:sz w:val="24"/>
          <w:szCs w:val="24"/>
        </w:rPr>
        <w:t xml:space="preserve"> :</w:t>
      </w:r>
      <w:proofErr w:type="gramEnd"/>
      <w:r>
        <w:rPr>
          <w:b/>
          <w:bCs/>
          <w:sz w:val="24"/>
          <w:szCs w:val="24"/>
        </w:rPr>
        <w:t xml:space="preserve"> </w:t>
      </w:r>
      <w:r w:rsidRPr="003C76A2">
        <w:rPr>
          <w:sz w:val="24"/>
          <w:szCs w:val="24"/>
        </w:rPr>
        <w:t>Name of the district where Aadhaar enrolment or update was recorded</w:t>
      </w:r>
    </w:p>
    <w:p w14:paraId="3D760DEE" w14:textId="77777777" w:rsidR="00B63E63" w:rsidRPr="003C76A2" w:rsidRDefault="00B63E63" w:rsidP="00B63E63">
      <w:pPr>
        <w:numPr>
          <w:ilvl w:val="0"/>
          <w:numId w:val="5"/>
        </w:numPr>
        <w:rPr>
          <w:b/>
          <w:bCs/>
          <w:sz w:val="24"/>
          <w:szCs w:val="24"/>
        </w:rPr>
      </w:pPr>
      <w:proofErr w:type="gramStart"/>
      <w:r w:rsidRPr="003C76A2">
        <w:rPr>
          <w:b/>
          <w:bCs/>
          <w:sz w:val="24"/>
          <w:szCs w:val="24"/>
        </w:rPr>
        <w:t>date</w:t>
      </w:r>
      <w:r>
        <w:rPr>
          <w:b/>
          <w:bCs/>
          <w:sz w:val="24"/>
          <w:szCs w:val="24"/>
        </w:rPr>
        <w:t xml:space="preserve"> :</w:t>
      </w:r>
      <w:proofErr w:type="gramEnd"/>
      <w:r>
        <w:rPr>
          <w:b/>
          <w:bCs/>
          <w:sz w:val="24"/>
          <w:szCs w:val="24"/>
        </w:rPr>
        <w:t xml:space="preserve"> </w:t>
      </w:r>
      <w:r w:rsidRPr="003C76A2">
        <w:rPr>
          <w:sz w:val="24"/>
          <w:szCs w:val="24"/>
        </w:rPr>
        <w:t>Date of enrolment activity</w:t>
      </w:r>
    </w:p>
    <w:p w14:paraId="75014B62" w14:textId="77777777" w:rsidR="00B63E63" w:rsidRPr="003C76A2" w:rsidRDefault="00B63E63" w:rsidP="00B63E63">
      <w:pPr>
        <w:numPr>
          <w:ilvl w:val="0"/>
          <w:numId w:val="5"/>
        </w:numPr>
        <w:rPr>
          <w:b/>
          <w:bCs/>
          <w:sz w:val="24"/>
          <w:szCs w:val="24"/>
        </w:rPr>
      </w:pPr>
      <w:r w:rsidRPr="003C76A2">
        <w:rPr>
          <w:b/>
          <w:bCs/>
          <w:sz w:val="24"/>
          <w:szCs w:val="24"/>
        </w:rPr>
        <w:t>age_group_0_to_</w:t>
      </w:r>
      <w:proofErr w:type="gramStart"/>
      <w:r w:rsidRPr="003C76A2">
        <w:rPr>
          <w:b/>
          <w:bCs/>
          <w:sz w:val="24"/>
          <w:szCs w:val="24"/>
        </w:rPr>
        <w:t>5</w:t>
      </w:r>
      <w:r>
        <w:rPr>
          <w:b/>
          <w:bCs/>
          <w:sz w:val="24"/>
          <w:szCs w:val="24"/>
        </w:rPr>
        <w:t xml:space="preserve"> :</w:t>
      </w:r>
      <w:proofErr w:type="gramEnd"/>
      <w:r>
        <w:rPr>
          <w:b/>
          <w:bCs/>
          <w:sz w:val="24"/>
          <w:szCs w:val="24"/>
        </w:rPr>
        <w:t xml:space="preserve"> </w:t>
      </w:r>
      <w:r w:rsidRPr="003C76A2">
        <w:rPr>
          <w:sz w:val="24"/>
          <w:szCs w:val="24"/>
        </w:rPr>
        <w:t>Number of Aadhaar enrolments for children aged 0 to 5 years</w:t>
      </w:r>
    </w:p>
    <w:p w14:paraId="4DB5EC55" w14:textId="77777777" w:rsidR="00B63E63" w:rsidRPr="003C76A2" w:rsidRDefault="00B63E63" w:rsidP="00B63E63">
      <w:pPr>
        <w:numPr>
          <w:ilvl w:val="0"/>
          <w:numId w:val="5"/>
        </w:numPr>
        <w:rPr>
          <w:b/>
          <w:bCs/>
          <w:sz w:val="24"/>
          <w:szCs w:val="24"/>
        </w:rPr>
      </w:pPr>
      <w:r w:rsidRPr="003C76A2">
        <w:rPr>
          <w:b/>
          <w:bCs/>
          <w:sz w:val="24"/>
          <w:szCs w:val="24"/>
        </w:rPr>
        <w:t>age_group_5_to_</w:t>
      </w:r>
      <w:proofErr w:type="gramStart"/>
      <w:r w:rsidRPr="003C76A2">
        <w:rPr>
          <w:b/>
          <w:bCs/>
          <w:sz w:val="24"/>
          <w:szCs w:val="24"/>
        </w:rPr>
        <w:t>17</w:t>
      </w:r>
      <w:r>
        <w:rPr>
          <w:b/>
          <w:bCs/>
          <w:sz w:val="24"/>
          <w:szCs w:val="24"/>
        </w:rPr>
        <w:t xml:space="preserve"> :</w:t>
      </w:r>
      <w:proofErr w:type="gramEnd"/>
      <w:r>
        <w:rPr>
          <w:b/>
          <w:bCs/>
          <w:sz w:val="24"/>
          <w:szCs w:val="24"/>
        </w:rPr>
        <w:t xml:space="preserve"> </w:t>
      </w:r>
      <w:r w:rsidRPr="003C76A2">
        <w:rPr>
          <w:sz w:val="24"/>
          <w:szCs w:val="24"/>
        </w:rPr>
        <w:t>Number of Aadhaar enrolments for individuals aged 5 to 17 years</w:t>
      </w:r>
    </w:p>
    <w:p w14:paraId="57384AED" w14:textId="77777777" w:rsidR="00B63E63" w:rsidRPr="003C76A2" w:rsidRDefault="00B63E63" w:rsidP="00B63E63">
      <w:pPr>
        <w:numPr>
          <w:ilvl w:val="0"/>
          <w:numId w:val="5"/>
        </w:numPr>
        <w:rPr>
          <w:b/>
          <w:bCs/>
          <w:sz w:val="24"/>
          <w:szCs w:val="24"/>
        </w:rPr>
      </w:pPr>
      <w:r w:rsidRPr="003C76A2">
        <w:rPr>
          <w:b/>
          <w:bCs/>
          <w:sz w:val="24"/>
          <w:szCs w:val="24"/>
        </w:rPr>
        <w:t>age_group_18_</w:t>
      </w:r>
      <w:proofErr w:type="gramStart"/>
      <w:r w:rsidRPr="003C76A2">
        <w:rPr>
          <w:b/>
          <w:bCs/>
          <w:sz w:val="24"/>
          <w:szCs w:val="24"/>
        </w:rPr>
        <w:t>plus</w:t>
      </w:r>
      <w:r>
        <w:rPr>
          <w:b/>
          <w:bCs/>
          <w:sz w:val="24"/>
          <w:szCs w:val="24"/>
        </w:rPr>
        <w:t xml:space="preserve"> :</w:t>
      </w:r>
      <w:proofErr w:type="gramEnd"/>
      <w:r>
        <w:rPr>
          <w:b/>
          <w:bCs/>
          <w:sz w:val="24"/>
          <w:szCs w:val="24"/>
        </w:rPr>
        <w:t xml:space="preserve"> </w:t>
      </w:r>
      <w:r w:rsidRPr="003C76A2">
        <w:rPr>
          <w:sz w:val="24"/>
          <w:szCs w:val="24"/>
        </w:rPr>
        <w:t>Number of Aadhaar enrolments for adults aged 18 years and above</w:t>
      </w:r>
    </w:p>
    <w:p w14:paraId="259F3BF8" w14:textId="77777777" w:rsidR="00B63E63" w:rsidRPr="003C76A2" w:rsidRDefault="00B63E63" w:rsidP="00B63E63">
      <w:pPr>
        <w:numPr>
          <w:ilvl w:val="0"/>
          <w:numId w:val="5"/>
        </w:numPr>
        <w:rPr>
          <w:b/>
          <w:bCs/>
          <w:sz w:val="24"/>
          <w:szCs w:val="24"/>
        </w:rPr>
      </w:pPr>
      <w:proofErr w:type="spellStart"/>
      <w:r w:rsidRPr="003C76A2">
        <w:rPr>
          <w:b/>
          <w:bCs/>
          <w:sz w:val="24"/>
          <w:szCs w:val="24"/>
        </w:rPr>
        <w:t>total_</w:t>
      </w:r>
      <w:proofErr w:type="gramStart"/>
      <w:r w:rsidRPr="003C76A2">
        <w:rPr>
          <w:b/>
          <w:bCs/>
          <w:sz w:val="24"/>
          <w:szCs w:val="24"/>
        </w:rPr>
        <w:t>enrolments</w:t>
      </w:r>
      <w:proofErr w:type="spellEnd"/>
      <w:r>
        <w:rPr>
          <w:b/>
          <w:bCs/>
          <w:sz w:val="24"/>
          <w:szCs w:val="24"/>
        </w:rPr>
        <w:t xml:space="preserve"> :</w:t>
      </w:r>
      <w:proofErr w:type="gramEnd"/>
      <w:r>
        <w:rPr>
          <w:b/>
          <w:bCs/>
          <w:sz w:val="24"/>
          <w:szCs w:val="24"/>
        </w:rPr>
        <w:t xml:space="preserve"> </w:t>
      </w:r>
      <w:r w:rsidRPr="003C76A2">
        <w:rPr>
          <w:sz w:val="24"/>
          <w:szCs w:val="24"/>
        </w:rPr>
        <w:t>Total number of Aadhaar enrolments recorded for the district on a given date</w:t>
      </w:r>
    </w:p>
    <w:p w14:paraId="51CF36B9" w14:textId="77777777" w:rsidR="00B63E63" w:rsidRDefault="00B63E63" w:rsidP="001F6E6C">
      <w:pPr>
        <w:rPr>
          <w:sz w:val="24"/>
          <w:szCs w:val="24"/>
        </w:rPr>
      </w:pPr>
      <w:proofErr w:type="gramStart"/>
      <w:r>
        <w:rPr>
          <w:b/>
          <w:bCs/>
          <w:sz w:val="24"/>
          <w:szCs w:val="24"/>
        </w:rPr>
        <w:t>Note :</w:t>
      </w:r>
      <w:proofErr w:type="gramEnd"/>
      <w:r>
        <w:rPr>
          <w:b/>
          <w:bCs/>
          <w:sz w:val="24"/>
          <w:szCs w:val="24"/>
        </w:rPr>
        <w:t xml:space="preserve"> </w:t>
      </w:r>
      <w:proofErr w:type="spellStart"/>
      <w:r>
        <w:rPr>
          <w:b/>
          <w:bCs/>
          <w:sz w:val="24"/>
          <w:szCs w:val="24"/>
        </w:rPr>
        <w:t>PinCode</w:t>
      </w:r>
      <w:proofErr w:type="spellEnd"/>
      <w:r>
        <w:rPr>
          <w:b/>
          <w:bCs/>
          <w:sz w:val="24"/>
          <w:szCs w:val="24"/>
        </w:rPr>
        <w:t xml:space="preserve"> </w:t>
      </w:r>
      <w:r w:rsidRPr="002A41BB">
        <w:rPr>
          <w:sz w:val="24"/>
          <w:szCs w:val="24"/>
        </w:rPr>
        <w:t xml:space="preserve">column </w:t>
      </w:r>
      <w:r>
        <w:rPr>
          <w:sz w:val="24"/>
          <w:szCs w:val="24"/>
        </w:rPr>
        <w:t>is removed during data cleaning as it of no use for the analysis.</w:t>
      </w:r>
    </w:p>
    <w:p w14:paraId="533D786F" w14:textId="78117C01" w:rsidR="001F6E6C" w:rsidRPr="00B63E63" w:rsidRDefault="001F6E6C" w:rsidP="001F6E6C">
      <w:pPr>
        <w:rPr>
          <w:sz w:val="24"/>
          <w:szCs w:val="24"/>
        </w:rPr>
      </w:pPr>
      <w:r w:rsidRPr="001F6E6C">
        <w:rPr>
          <w:b/>
          <w:bCs/>
          <w:sz w:val="26"/>
          <w:szCs w:val="26"/>
        </w:rPr>
        <w:lastRenderedPageBreak/>
        <w:t xml:space="preserve">Data Cleaning and </w:t>
      </w:r>
      <w:r>
        <w:rPr>
          <w:b/>
          <w:bCs/>
          <w:sz w:val="26"/>
          <w:szCs w:val="26"/>
        </w:rPr>
        <w:t xml:space="preserve">Transformation </w:t>
      </w:r>
    </w:p>
    <w:p w14:paraId="13DC53CE" w14:textId="04B76F58" w:rsidR="007821AD" w:rsidRPr="007821AD" w:rsidRDefault="007821AD" w:rsidP="007821AD">
      <w:pPr>
        <w:rPr>
          <w:b/>
          <w:bCs/>
          <w:sz w:val="24"/>
          <w:szCs w:val="24"/>
        </w:rPr>
      </w:pPr>
      <w:r>
        <w:rPr>
          <w:b/>
          <w:bCs/>
          <w:sz w:val="24"/>
          <w:szCs w:val="24"/>
        </w:rPr>
        <w:t xml:space="preserve">1. </w:t>
      </w:r>
      <w:r w:rsidRPr="007821AD">
        <w:rPr>
          <w:b/>
          <w:bCs/>
          <w:sz w:val="24"/>
          <w:szCs w:val="24"/>
        </w:rPr>
        <w:t>Dataset Loading</w:t>
      </w:r>
      <w:r w:rsidRPr="007821AD">
        <w:rPr>
          <w:b/>
          <w:bCs/>
          <w:sz w:val="24"/>
          <w:szCs w:val="24"/>
        </w:rPr>
        <w:br/>
      </w:r>
      <w:r w:rsidRPr="007821AD">
        <w:rPr>
          <w:sz w:val="24"/>
          <w:szCs w:val="24"/>
        </w:rPr>
        <w:t xml:space="preserve">The raw UIDAI Aadhaar enrolment dataset was loaded from a CSV file into a Pandas </w:t>
      </w:r>
      <w:proofErr w:type="spellStart"/>
      <w:r w:rsidRPr="007821AD">
        <w:rPr>
          <w:sz w:val="24"/>
          <w:szCs w:val="24"/>
        </w:rPr>
        <w:t>DataFrame</w:t>
      </w:r>
      <w:proofErr w:type="spellEnd"/>
      <w:r w:rsidRPr="007821AD">
        <w:rPr>
          <w:sz w:val="24"/>
          <w:szCs w:val="24"/>
        </w:rPr>
        <w:t xml:space="preserve"> to examine its structure, columns</w:t>
      </w:r>
      <w:r>
        <w:rPr>
          <w:sz w:val="24"/>
          <w:szCs w:val="24"/>
        </w:rPr>
        <w:t xml:space="preserve"> </w:t>
      </w:r>
      <w:r w:rsidRPr="007821AD">
        <w:rPr>
          <w:sz w:val="24"/>
          <w:szCs w:val="24"/>
        </w:rPr>
        <w:t>and overall data quality.</w:t>
      </w:r>
    </w:p>
    <w:p w14:paraId="0687C8FA" w14:textId="1F1D6728" w:rsidR="007821AD" w:rsidRPr="007821AD" w:rsidRDefault="007821AD" w:rsidP="007821AD">
      <w:pPr>
        <w:rPr>
          <w:b/>
          <w:bCs/>
          <w:sz w:val="24"/>
          <w:szCs w:val="24"/>
        </w:rPr>
      </w:pPr>
      <w:r>
        <w:rPr>
          <w:b/>
          <w:bCs/>
          <w:sz w:val="24"/>
          <w:szCs w:val="24"/>
        </w:rPr>
        <w:t xml:space="preserve">2. </w:t>
      </w:r>
      <w:r w:rsidRPr="007821AD">
        <w:rPr>
          <w:b/>
          <w:bCs/>
          <w:sz w:val="24"/>
          <w:szCs w:val="24"/>
        </w:rPr>
        <w:t>Initial Data Inspection</w:t>
      </w:r>
      <w:r w:rsidRPr="007821AD">
        <w:rPr>
          <w:b/>
          <w:bCs/>
          <w:sz w:val="24"/>
          <w:szCs w:val="24"/>
        </w:rPr>
        <w:br/>
      </w:r>
      <w:r w:rsidRPr="007821AD">
        <w:rPr>
          <w:sz w:val="24"/>
          <w:szCs w:val="24"/>
        </w:rPr>
        <w:t>Basic checks were performed to understand column names, data types, missing values and the level of granularity (state, district, date, and age group).</w:t>
      </w:r>
    </w:p>
    <w:p w14:paraId="2235C8B5" w14:textId="34B707B3" w:rsidR="007821AD" w:rsidRPr="007821AD" w:rsidRDefault="007821AD" w:rsidP="007821AD">
      <w:pPr>
        <w:rPr>
          <w:b/>
          <w:bCs/>
          <w:sz w:val="24"/>
          <w:szCs w:val="24"/>
        </w:rPr>
      </w:pPr>
      <w:r>
        <w:rPr>
          <w:b/>
          <w:bCs/>
          <w:sz w:val="24"/>
          <w:szCs w:val="24"/>
        </w:rPr>
        <w:t xml:space="preserve">3. </w:t>
      </w:r>
      <w:r w:rsidRPr="007821AD">
        <w:rPr>
          <w:b/>
          <w:bCs/>
          <w:sz w:val="24"/>
          <w:szCs w:val="24"/>
        </w:rPr>
        <w:t>Column Renaming and Standardization</w:t>
      </w:r>
      <w:r w:rsidRPr="007821AD">
        <w:rPr>
          <w:b/>
          <w:bCs/>
          <w:sz w:val="24"/>
          <w:szCs w:val="24"/>
        </w:rPr>
        <w:br/>
      </w:r>
      <w:r w:rsidRPr="007821AD">
        <w:rPr>
          <w:sz w:val="24"/>
          <w:szCs w:val="24"/>
        </w:rPr>
        <w:t>Age-related columns were renamed to clear and consistent formats such as age_group_0_to_5, age_group_5_to_17, and age_group_18_plus to improve readability and avoid ambiguity during analysis.</w:t>
      </w:r>
    </w:p>
    <w:p w14:paraId="04618FD7" w14:textId="276F4B18" w:rsidR="007821AD" w:rsidRPr="007821AD" w:rsidRDefault="007821AD" w:rsidP="007821AD">
      <w:pPr>
        <w:rPr>
          <w:b/>
          <w:bCs/>
          <w:sz w:val="24"/>
          <w:szCs w:val="24"/>
        </w:rPr>
      </w:pPr>
      <w:r>
        <w:rPr>
          <w:b/>
          <w:bCs/>
          <w:sz w:val="24"/>
          <w:szCs w:val="24"/>
        </w:rPr>
        <w:t>4.</w:t>
      </w:r>
      <w:r w:rsidRPr="007821AD">
        <w:rPr>
          <w:b/>
          <w:bCs/>
          <w:sz w:val="24"/>
          <w:szCs w:val="24"/>
        </w:rPr>
        <w:t xml:space="preserve"> Removal of Irrelevant Columns</w:t>
      </w:r>
      <w:r w:rsidRPr="007821AD">
        <w:rPr>
          <w:b/>
          <w:bCs/>
          <w:sz w:val="24"/>
          <w:szCs w:val="24"/>
        </w:rPr>
        <w:br/>
      </w:r>
      <w:proofErr w:type="spellStart"/>
      <w:r w:rsidRPr="007821AD">
        <w:rPr>
          <w:sz w:val="24"/>
          <w:szCs w:val="24"/>
        </w:rPr>
        <w:t>Columns</w:t>
      </w:r>
      <w:proofErr w:type="spellEnd"/>
      <w:r w:rsidRPr="007821AD">
        <w:rPr>
          <w:sz w:val="24"/>
          <w:szCs w:val="24"/>
        </w:rPr>
        <w:t xml:space="preserve"> not required for district-level analysis, such as </w:t>
      </w:r>
      <w:r>
        <w:rPr>
          <w:sz w:val="24"/>
          <w:szCs w:val="24"/>
        </w:rPr>
        <w:t>“</w:t>
      </w:r>
      <w:proofErr w:type="spellStart"/>
      <w:r w:rsidRPr="007821AD">
        <w:rPr>
          <w:b/>
          <w:bCs/>
          <w:sz w:val="24"/>
          <w:szCs w:val="24"/>
        </w:rPr>
        <w:t>pincode</w:t>
      </w:r>
      <w:proofErr w:type="spellEnd"/>
      <w:r>
        <w:rPr>
          <w:sz w:val="24"/>
          <w:szCs w:val="24"/>
        </w:rPr>
        <w:t>”</w:t>
      </w:r>
      <w:r w:rsidRPr="007821AD">
        <w:rPr>
          <w:sz w:val="24"/>
          <w:szCs w:val="24"/>
        </w:rPr>
        <w:t xml:space="preserve"> and other non-essential identifiers, were removed to keep the dataset focused and reduce noise.</w:t>
      </w:r>
    </w:p>
    <w:p w14:paraId="2DD7D48B" w14:textId="6D75DAF4" w:rsidR="007821AD" w:rsidRPr="007821AD" w:rsidRDefault="007821AD" w:rsidP="007821AD">
      <w:pPr>
        <w:rPr>
          <w:b/>
          <w:bCs/>
          <w:sz w:val="24"/>
          <w:szCs w:val="24"/>
        </w:rPr>
      </w:pPr>
      <w:r>
        <w:rPr>
          <w:b/>
          <w:bCs/>
          <w:sz w:val="24"/>
          <w:szCs w:val="24"/>
        </w:rPr>
        <w:t xml:space="preserve">5. </w:t>
      </w:r>
      <w:r w:rsidRPr="007821AD">
        <w:rPr>
          <w:b/>
          <w:bCs/>
          <w:sz w:val="24"/>
          <w:szCs w:val="24"/>
        </w:rPr>
        <w:t>Date Formatting</w:t>
      </w:r>
      <w:r w:rsidRPr="007821AD">
        <w:rPr>
          <w:b/>
          <w:bCs/>
          <w:sz w:val="24"/>
          <w:szCs w:val="24"/>
        </w:rPr>
        <w:br/>
      </w:r>
      <w:r w:rsidRPr="007821AD">
        <w:rPr>
          <w:sz w:val="24"/>
          <w:szCs w:val="24"/>
        </w:rPr>
        <w:t>The date column was converted into a proper datetime format to enable time-series analysis and trend-based visualizations.</w:t>
      </w:r>
    </w:p>
    <w:p w14:paraId="4C019D21" w14:textId="614707A1" w:rsidR="007821AD" w:rsidRPr="007821AD" w:rsidRDefault="007821AD" w:rsidP="007821AD">
      <w:pPr>
        <w:rPr>
          <w:b/>
          <w:bCs/>
          <w:sz w:val="24"/>
          <w:szCs w:val="24"/>
        </w:rPr>
      </w:pPr>
      <w:r>
        <w:rPr>
          <w:b/>
          <w:bCs/>
          <w:sz w:val="24"/>
          <w:szCs w:val="24"/>
        </w:rPr>
        <w:t xml:space="preserve">6. </w:t>
      </w:r>
      <w:r w:rsidRPr="007821AD">
        <w:rPr>
          <w:b/>
          <w:bCs/>
          <w:sz w:val="24"/>
          <w:szCs w:val="24"/>
        </w:rPr>
        <w:t>Total Enrolments Calculation</w:t>
      </w:r>
      <w:r w:rsidRPr="007821AD">
        <w:rPr>
          <w:b/>
          <w:bCs/>
          <w:sz w:val="24"/>
          <w:szCs w:val="24"/>
        </w:rPr>
        <w:br/>
      </w:r>
      <w:r w:rsidRPr="007821AD">
        <w:rPr>
          <w:sz w:val="24"/>
          <w:szCs w:val="24"/>
        </w:rPr>
        <w:t xml:space="preserve">A new column, </w:t>
      </w:r>
      <w:proofErr w:type="spellStart"/>
      <w:r w:rsidRPr="007821AD">
        <w:rPr>
          <w:sz w:val="24"/>
          <w:szCs w:val="24"/>
        </w:rPr>
        <w:t>total_enrolments</w:t>
      </w:r>
      <w:proofErr w:type="spellEnd"/>
      <w:r>
        <w:rPr>
          <w:sz w:val="24"/>
          <w:szCs w:val="24"/>
        </w:rPr>
        <w:t xml:space="preserve"> </w:t>
      </w:r>
      <w:r w:rsidRPr="007821AD">
        <w:rPr>
          <w:sz w:val="24"/>
          <w:szCs w:val="24"/>
        </w:rPr>
        <w:t>was created by summing enrolments across all age groups for each record, providing a single measure of overall enrolment activity.</w:t>
      </w:r>
    </w:p>
    <w:p w14:paraId="74F5E383" w14:textId="1F3660C1" w:rsidR="007821AD" w:rsidRPr="007821AD" w:rsidRDefault="007821AD" w:rsidP="007821AD">
      <w:pPr>
        <w:rPr>
          <w:b/>
          <w:bCs/>
          <w:sz w:val="24"/>
          <w:szCs w:val="24"/>
        </w:rPr>
      </w:pPr>
      <w:r>
        <w:rPr>
          <w:b/>
          <w:bCs/>
          <w:sz w:val="24"/>
          <w:szCs w:val="24"/>
        </w:rPr>
        <w:t xml:space="preserve">7. </w:t>
      </w:r>
      <w:r w:rsidRPr="007821AD">
        <w:rPr>
          <w:b/>
          <w:bCs/>
          <w:sz w:val="24"/>
          <w:szCs w:val="24"/>
        </w:rPr>
        <w:t>Data Aggregation</w:t>
      </w:r>
    </w:p>
    <w:p w14:paraId="18260158" w14:textId="77777777" w:rsidR="007821AD" w:rsidRPr="007821AD" w:rsidRDefault="007821AD" w:rsidP="007821AD">
      <w:pPr>
        <w:numPr>
          <w:ilvl w:val="0"/>
          <w:numId w:val="17"/>
        </w:numPr>
        <w:rPr>
          <w:b/>
          <w:bCs/>
          <w:sz w:val="24"/>
          <w:szCs w:val="24"/>
        </w:rPr>
      </w:pPr>
      <w:r w:rsidRPr="007821AD">
        <w:rPr>
          <w:b/>
          <w:bCs/>
          <w:sz w:val="24"/>
          <w:szCs w:val="24"/>
        </w:rPr>
        <w:t xml:space="preserve">State-level aggregation </w:t>
      </w:r>
      <w:r w:rsidRPr="007821AD">
        <w:rPr>
          <w:sz w:val="24"/>
          <w:szCs w:val="24"/>
        </w:rPr>
        <w:t>was performed by grouping records by state and summing total enrolments to understand overall enrolment volume.</w:t>
      </w:r>
    </w:p>
    <w:p w14:paraId="050E3E0D" w14:textId="77777777" w:rsidR="007821AD" w:rsidRPr="007821AD" w:rsidRDefault="007821AD" w:rsidP="007821AD">
      <w:pPr>
        <w:numPr>
          <w:ilvl w:val="0"/>
          <w:numId w:val="17"/>
        </w:numPr>
        <w:rPr>
          <w:b/>
          <w:bCs/>
          <w:sz w:val="24"/>
          <w:szCs w:val="24"/>
        </w:rPr>
      </w:pPr>
      <w:r w:rsidRPr="007821AD">
        <w:rPr>
          <w:b/>
          <w:bCs/>
          <w:sz w:val="24"/>
          <w:szCs w:val="24"/>
        </w:rPr>
        <w:t xml:space="preserve">District-level aggregation </w:t>
      </w:r>
      <w:r w:rsidRPr="007821AD">
        <w:rPr>
          <w:sz w:val="24"/>
          <w:szCs w:val="24"/>
        </w:rPr>
        <w:t>was performed by grouping data by state and district to compute total enrolments at the district level.</w:t>
      </w:r>
    </w:p>
    <w:p w14:paraId="0E6F2B3A" w14:textId="1683BE20" w:rsidR="007821AD" w:rsidRPr="007821AD" w:rsidRDefault="007821AD" w:rsidP="007821AD">
      <w:pPr>
        <w:rPr>
          <w:b/>
          <w:bCs/>
          <w:sz w:val="24"/>
          <w:szCs w:val="24"/>
        </w:rPr>
      </w:pPr>
      <w:r>
        <w:rPr>
          <w:b/>
          <w:bCs/>
          <w:sz w:val="24"/>
          <w:szCs w:val="24"/>
        </w:rPr>
        <w:t xml:space="preserve">8. </w:t>
      </w:r>
      <w:r w:rsidRPr="007821AD">
        <w:rPr>
          <w:b/>
          <w:bCs/>
          <w:sz w:val="24"/>
          <w:szCs w:val="24"/>
        </w:rPr>
        <w:t>Creation of Analysis-ready Datasets</w:t>
      </w:r>
      <w:r w:rsidRPr="007821AD">
        <w:rPr>
          <w:b/>
          <w:bCs/>
          <w:sz w:val="24"/>
          <w:szCs w:val="24"/>
        </w:rPr>
        <w:br/>
        <w:t xml:space="preserve">Separate structured datasets were prepared </w:t>
      </w:r>
      <w:proofErr w:type="gramStart"/>
      <w:r w:rsidRPr="007821AD">
        <w:rPr>
          <w:b/>
          <w:bCs/>
          <w:sz w:val="24"/>
          <w:szCs w:val="24"/>
        </w:rPr>
        <w:t>for</w:t>
      </w:r>
      <w:r w:rsidR="00B3658A">
        <w:rPr>
          <w:b/>
          <w:bCs/>
          <w:sz w:val="24"/>
          <w:szCs w:val="24"/>
        </w:rPr>
        <w:t xml:space="preserve"> </w:t>
      </w:r>
      <w:r w:rsidRPr="007821AD">
        <w:rPr>
          <w:b/>
          <w:bCs/>
          <w:sz w:val="24"/>
          <w:szCs w:val="24"/>
        </w:rPr>
        <w:t>:</w:t>
      </w:r>
      <w:proofErr w:type="gramEnd"/>
    </w:p>
    <w:p w14:paraId="59DA13E1" w14:textId="77777777" w:rsidR="007821AD" w:rsidRPr="007821AD" w:rsidRDefault="007821AD" w:rsidP="007821AD">
      <w:pPr>
        <w:numPr>
          <w:ilvl w:val="0"/>
          <w:numId w:val="18"/>
        </w:numPr>
        <w:rPr>
          <w:sz w:val="24"/>
          <w:szCs w:val="24"/>
        </w:rPr>
      </w:pPr>
      <w:r w:rsidRPr="007821AD">
        <w:rPr>
          <w:sz w:val="24"/>
          <w:szCs w:val="24"/>
        </w:rPr>
        <w:t>Cleaned detailed enrolment data</w:t>
      </w:r>
    </w:p>
    <w:p w14:paraId="1E398757" w14:textId="77777777" w:rsidR="007821AD" w:rsidRPr="007821AD" w:rsidRDefault="007821AD" w:rsidP="007821AD">
      <w:pPr>
        <w:numPr>
          <w:ilvl w:val="0"/>
          <w:numId w:val="18"/>
        </w:numPr>
        <w:rPr>
          <w:sz w:val="24"/>
          <w:szCs w:val="24"/>
        </w:rPr>
      </w:pPr>
      <w:r w:rsidRPr="007821AD">
        <w:rPr>
          <w:sz w:val="24"/>
          <w:szCs w:val="24"/>
        </w:rPr>
        <w:t>State-level summary data</w:t>
      </w:r>
    </w:p>
    <w:p w14:paraId="2009DDF6" w14:textId="77777777" w:rsidR="007821AD" w:rsidRPr="007821AD" w:rsidRDefault="007821AD" w:rsidP="007821AD">
      <w:pPr>
        <w:numPr>
          <w:ilvl w:val="0"/>
          <w:numId w:val="18"/>
        </w:numPr>
        <w:rPr>
          <w:sz w:val="24"/>
          <w:szCs w:val="24"/>
        </w:rPr>
      </w:pPr>
      <w:r w:rsidRPr="007821AD">
        <w:rPr>
          <w:sz w:val="24"/>
          <w:szCs w:val="24"/>
        </w:rPr>
        <w:t>District-level summary data</w:t>
      </w:r>
    </w:p>
    <w:p w14:paraId="3594F98A" w14:textId="06390730" w:rsidR="007821AD" w:rsidRPr="007821AD" w:rsidRDefault="007821AD" w:rsidP="007821AD">
      <w:pPr>
        <w:rPr>
          <w:b/>
          <w:bCs/>
          <w:sz w:val="24"/>
          <w:szCs w:val="24"/>
        </w:rPr>
      </w:pPr>
      <w:r>
        <w:rPr>
          <w:b/>
          <w:bCs/>
          <w:sz w:val="24"/>
          <w:szCs w:val="24"/>
        </w:rPr>
        <w:t xml:space="preserve">9. </w:t>
      </w:r>
      <w:r w:rsidRPr="007821AD">
        <w:rPr>
          <w:b/>
          <w:bCs/>
          <w:sz w:val="24"/>
          <w:szCs w:val="24"/>
        </w:rPr>
        <w:t>Data Export</w:t>
      </w:r>
      <w:r w:rsidRPr="007821AD">
        <w:rPr>
          <w:b/>
          <w:bCs/>
          <w:sz w:val="24"/>
          <w:szCs w:val="24"/>
        </w:rPr>
        <w:br/>
      </w:r>
      <w:r w:rsidRPr="007821AD">
        <w:rPr>
          <w:sz w:val="24"/>
          <w:szCs w:val="24"/>
        </w:rPr>
        <w:t>All cleaned and aggregated datasets were exported as CSV files to support further analysis and visualization workflows.</w:t>
      </w:r>
    </w:p>
    <w:p w14:paraId="372EC8ED" w14:textId="77777777" w:rsidR="007821AD" w:rsidRDefault="007821AD" w:rsidP="007A23BA">
      <w:pPr>
        <w:rPr>
          <w:b/>
          <w:bCs/>
          <w:sz w:val="24"/>
          <w:szCs w:val="24"/>
        </w:rPr>
      </w:pPr>
      <w:r w:rsidRPr="007821AD">
        <w:rPr>
          <w:b/>
          <w:bCs/>
          <w:sz w:val="24"/>
          <w:szCs w:val="24"/>
        </w:rPr>
        <w:t>These steps ensured the raw UIDAI data was transformed into clean, structured and analysis-ready datasets suitable for district-wise and demographic analysis.</w:t>
      </w:r>
    </w:p>
    <w:p w14:paraId="3E8D05BF" w14:textId="266CCE30" w:rsidR="007A23BA" w:rsidRPr="007821AD" w:rsidRDefault="007A23BA" w:rsidP="007A23BA">
      <w:pPr>
        <w:rPr>
          <w:b/>
          <w:bCs/>
          <w:sz w:val="24"/>
          <w:szCs w:val="24"/>
        </w:rPr>
      </w:pPr>
      <w:r w:rsidRPr="007A23BA">
        <w:rPr>
          <w:b/>
          <w:bCs/>
          <w:sz w:val="26"/>
          <w:szCs w:val="26"/>
        </w:rPr>
        <w:lastRenderedPageBreak/>
        <w:t xml:space="preserve">Exploratory Analysis </w:t>
      </w:r>
    </w:p>
    <w:p w14:paraId="6F3DACFD" w14:textId="2395372B" w:rsidR="007821AD" w:rsidRDefault="007821AD" w:rsidP="007A23BA">
      <w:pPr>
        <w:rPr>
          <w:b/>
          <w:bCs/>
          <w:sz w:val="26"/>
          <w:szCs w:val="26"/>
        </w:rPr>
      </w:pPr>
      <w:r>
        <w:rPr>
          <w:b/>
          <w:bCs/>
          <w:noProof/>
          <w:sz w:val="26"/>
          <w:szCs w:val="26"/>
        </w:rPr>
        <w:drawing>
          <wp:inline distT="0" distB="0" distL="0" distR="0" wp14:anchorId="15B36EDB" wp14:editId="7239666E">
            <wp:extent cx="4122420" cy="1332534"/>
            <wp:effectExtent l="0" t="0" r="0" b="0"/>
            <wp:docPr id="17535102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39405" cy="1338024"/>
                    </a:xfrm>
                    <a:prstGeom prst="rect">
                      <a:avLst/>
                    </a:prstGeom>
                    <a:noFill/>
                    <a:ln>
                      <a:noFill/>
                    </a:ln>
                  </pic:spPr>
                </pic:pic>
              </a:graphicData>
            </a:graphic>
          </wp:inline>
        </w:drawing>
      </w:r>
    </w:p>
    <w:p w14:paraId="5DB547A8" w14:textId="6EFFDE4F" w:rsidR="007A23BA" w:rsidRPr="007A23BA" w:rsidRDefault="007A23BA" w:rsidP="007A23BA">
      <w:pPr>
        <w:rPr>
          <w:b/>
          <w:bCs/>
          <w:sz w:val="24"/>
          <w:szCs w:val="24"/>
        </w:rPr>
      </w:pPr>
      <w:r w:rsidRPr="007A23BA">
        <w:rPr>
          <w:b/>
          <w:bCs/>
          <w:sz w:val="24"/>
          <w:szCs w:val="24"/>
        </w:rPr>
        <w:t xml:space="preserve">Univariate </w:t>
      </w:r>
      <w:proofErr w:type="gramStart"/>
      <w:r w:rsidRPr="007A23BA">
        <w:rPr>
          <w:b/>
          <w:bCs/>
          <w:sz w:val="24"/>
          <w:szCs w:val="24"/>
        </w:rPr>
        <w:t>Analysis</w:t>
      </w:r>
      <w:r>
        <w:rPr>
          <w:b/>
          <w:bCs/>
          <w:sz w:val="24"/>
          <w:szCs w:val="24"/>
        </w:rPr>
        <w:t xml:space="preserve"> :</w:t>
      </w:r>
      <w:proofErr w:type="gramEnd"/>
    </w:p>
    <w:p w14:paraId="0E8AE1C2" w14:textId="69006C57" w:rsidR="007A23BA" w:rsidRPr="007A23BA" w:rsidRDefault="007A23BA" w:rsidP="007A23BA">
      <w:pPr>
        <w:numPr>
          <w:ilvl w:val="0"/>
          <w:numId w:val="14"/>
        </w:numPr>
        <w:rPr>
          <w:b/>
          <w:bCs/>
          <w:sz w:val="24"/>
          <w:szCs w:val="24"/>
        </w:rPr>
      </w:pPr>
      <w:r w:rsidRPr="007A23BA">
        <w:rPr>
          <w:b/>
          <w:bCs/>
          <w:sz w:val="24"/>
          <w:szCs w:val="24"/>
        </w:rPr>
        <w:t>District-wise Aadhaar Enrolments (Bar Chart)</w:t>
      </w:r>
      <w:r w:rsidRPr="007A23BA">
        <w:rPr>
          <w:b/>
          <w:bCs/>
          <w:sz w:val="24"/>
          <w:szCs w:val="24"/>
        </w:rPr>
        <w:br/>
      </w:r>
      <w:r w:rsidRPr="007A23BA">
        <w:rPr>
          <w:sz w:val="24"/>
          <w:szCs w:val="24"/>
        </w:rPr>
        <w:t>Shows total enrolments by district.</w:t>
      </w:r>
      <w:r w:rsidRPr="007A23BA">
        <w:rPr>
          <w:b/>
          <w:bCs/>
          <w:sz w:val="24"/>
          <w:szCs w:val="24"/>
        </w:rPr>
        <w:br/>
      </w:r>
      <w:proofErr w:type="gramStart"/>
      <w:r w:rsidRPr="007A23BA">
        <w:rPr>
          <w:b/>
          <w:bCs/>
          <w:sz w:val="24"/>
          <w:szCs w:val="24"/>
        </w:rPr>
        <w:t>Insight</w:t>
      </w:r>
      <w:r>
        <w:rPr>
          <w:b/>
          <w:bCs/>
          <w:sz w:val="24"/>
          <w:szCs w:val="24"/>
        </w:rPr>
        <w:t xml:space="preserve"> </w:t>
      </w:r>
      <w:r w:rsidRPr="007A23BA">
        <w:rPr>
          <w:b/>
          <w:bCs/>
          <w:sz w:val="24"/>
          <w:szCs w:val="24"/>
        </w:rPr>
        <w:t>:</w:t>
      </w:r>
      <w:proofErr w:type="gramEnd"/>
      <w:r w:rsidRPr="007A23BA">
        <w:rPr>
          <w:b/>
          <w:bCs/>
          <w:sz w:val="24"/>
          <w:szCs w:val="24"/>
        </w:rPr>
        <w:t xml:space="preserve"> </w:t>
      </w:r>
      <w:r w:rsidRPr="007A23BA">
        <w:rPr>
          <w:sz w:val="24"/>
          <w:szCs w:val="24"/>
        </w:rPr>
        <w:t>Indore has the highest enrolments, and Aadhaar activity is concentrated in a few major districts.</w:t>
      </w:r>
    </w:p>
    <w:p w14:paraId="01038E45" w14:textId="50493852" w:rsidR="007A23BA" w:rsidRPr="007A23BA" w:rsidRDefault="007A23BA" w:rsidP="007A23BA">
      <w:pPr>
        <w:numPr>
          <w:ilvl w:val="0"/>
          <w:numId w:val="14"/>
        </w:numPr>
        <w:rPr>
          <w:b/>
          <w:bCs/>
          <w:sz w:val="24"/>
          <w:szCs w:val="24"/>
        </w:rPr>
      </w:pPr>
      <w:r w:rsidRPr="007A23BA">
        <w:rPr>
          <w:b/>
          <w:bCs/>
          <w:sz w:val="24"/>
          <w:szCs w:val="24"/>
        </w:rPr>
        <w:t>Distribution of District-wise Enrolments (Histogram)</w:t>
      </w:r>
      <w:r w:rsidRPr="007A23BA">
        <w:rPr>
          <w:b/>
          <w:bCs/>
          <w:sz w:val="24"/>
          <w:szCs w:val="24"/>
        </w:rPr>
        <w:br/>
      </w:r>
      <w:r w:rsidRPr="007A23BA">
        <w:rPr>
          <w:sz w:val="24"/>
          <w:szCs w:val="24"/>
        </w:rPr>
        <w:t>Shows how enrolments are spread across districts.</w:t>
      </w:r>
      <w:r w:rsidRPr="007A23BA">
        <w:rPr>
          <w:sz w:val="24"/>
          <w:szCs w:val="24"/>
        </w:rPr>
        <w:br/>
      </w:r>
      <w:proofErr w:type="gramStart"/>
      <w:r w:rsidRPr="007A23BA">
        <w:rPr>
          <w:b/>
          <w:bCs/>
          <w:sz w:val="24"/>
          <w:szCs w:val="24"/>
        </w:rPr>
        <w:t>Insight</w:t>
      </w:r>
      <w:r w:rsidRPr="007A23BA">
        <w:rPr>
          <w:b/>
          <w:bCs/>
          <w:sz w:val="24"/>
          <w:szCs w:val="24"/>
        </w:rPr>
        <w:t xml:space="preserve"> </w:t>
      </w:r>
      <w:r w:rsidRPr="007A23BA">
        <w:rPr>
          <w:b/>
          <w:bCs/>
          <w:sz w:val="24"/>
          <w:szCs w:val="24"/>
        </w:rPr>
        <w:t>:</w:t>
      </w:r>
      <w:proofErr w:type="gramEnd"/>
      <w:r w:rsidRPr="007A23BA">
        <w:rPr>
          <w:sz w:val="24"/>
          <w:szCs w:val="24"/>
        </w:rPr>
        <w:t xml:space="preserve"> Most districts have low to moderate enrolments, while only a few districts contribute very high numbers.</w:t>
      </w:r>
    </w:p>
    <w:p w14:paraId="3CD8F7F2" w14:textId="40761650" w:rsidR="007A23BA" w:rsidRPr="007A23BA" w:rsidRDefault="007A23BA" w:rsidP="007A23BA">
      <w:pPr>
        <w:numPr>
          <w:ilvl w:val="0"/>
          <w:numId w:val="14"/>
        </w:numPr>
        <w:rPr>
          <w:b/>
          <w:bCs/>
          <w:sz w:val="24"/>
          <w:szCs w:val="24"/>
        </w:rPr>
      </w:pPr>
      <w:r w:rsidRPr="007A23BA">
        <w:rPr>
          <w:b/>
          <w:bCs/>
          <w:sz w:val="24"/>
          <w:szCs w:val="24"/>
        </w:rPr>
        <w:t>Age-group Distribution of Aadhaar Enrolments (Pie Chart)</w:t>
      </w:r>
      <w:r w:rsidRPr="007A23BA">
        <w:rPr>
          <w:b/>
          <w:bCs/>
          <w:sz w:val="24"/>
          <w:szCs w:val="24"/>
        </w:rPr>
        <w:br/>
      </w:r>
      <w:r w:rsidRPr="007A23BA">
        <w:rPr>
          <w:sz w:val="24"/>
          <w:szCs w:val="24"/>
        </w:rPr>
        <w:t>Shows share of enrolments by age group.</w:t>
      </w:r>
      <w:r w:rsidRPr="007A23BA">
        <w:rPr>
          <w:sz w:val="24"/>
          <w:szCs w:val="24"/>
        </w:rPr>
        <w:br/>
      </w:r>
      <w:proofErr w:type="gramStart"/>
      <w:r w:rsidRPr="007A23BA">
        <w:rPr>
          <w:b/>
          <w:bCs/>
          <w:sz w:val="24"/>
          <w:szCs w:val="24"/>
        </w:rPr>
        <w:t>Insight</w:t>
      </w:r>
      <w:r w:rsidRPr="007A23BA">
        <w:rPr>
          <w:b/>
          <w:bCs/>
          <w:sz w:val="24"/>
          <w:szCs w:val="24"/>
        </w:rPr>
        <w:t xml:space="preserve"> </w:t>
      </w:r>
      <w:r w:rsidRPr="007A23BA">
        <w:rPr>
          <w:b/>
          <w:bCs/>
          <w:sz w:val="24"/>
          <w:szCs w:val="24"/>
        </w:rPr>
        <w:t>:</w:t>
      </w:r>
      <w:proofErr w:type="gramEnd"/>
      <w:r w:rsidRPr="007A23BA">
        <w:rPr>
          <w:sz w:val="24"/>
          <w:szCs w:val="24"/>
        </w:rPr>
        <w:t xml:space="preserve"> Enrolments are largely driven by the 0–5 age group, with very low adult enrolments.</w:t>
      </w:r>
    </w:p>
    <w:p w14:paraId="6AACC47B" w14:textId="58E2C899" w:rsidR="007A23BA" w:rsidRPr="007A23BA" w:rsidRDefault="007A23BA" w:rsidP="007A23BA">
      <w:pPr>
        <w:rPr>
          <w:b/>
          <w:bCs/>
          <w:sz w:val="24"/>
          <w:szCs w:val="24"/>
        </w:rPr>
      </w:pPr>
      <w:r w:rsidRPr="007A23BA">
        <w:rPr>
          <w:b/>
          <w:bCs/>
          <w:sz w:val="24"/>
          <w:szCs w:val="24"/>
        </w:rPr>
        <w:t xml:space="preserve">Bivariate </w:t>
      </w:r>
      <w:proofErr w:type="gramStart"/>
      <w:r w:rsidRPr="007A23BA">
        <w:rPr>
          <w:b/>
          <w:bCs/>
          <w:sz w:val="24"/>
          <w:szCs w:val="24"/>
        </w:rPr>
        <w:t>Analysis</w:t>
      </w:r>
      <w:r>
        <w:rPr>
          <w:b/>
          <w:bCs/>
          <w:sz w:val="24"/>
          <w:szCs w:val="24"/>
        </w:rPr>
        <w:t xml:space="preserve"> :</w:t>
      </w:r>
      <w:proofErr w:type="gramEnd"/>
    </w:p>
    <w:p w14:paraId="00FA91CE" w14:textId="0F3669F4" w:rsidR="007A23BA" w:rsidRPr="007A23BA" w:rsidRDefault="007A23BA" w:rsidP="007A23BA">
      <w:pPr>
        <w:numPr>
          <w:ilvl w:val="0"/>
          <w:numId w:val="15"/>
        </w:numPr>
        <w:rPr>
          <w:b/>
          <w:bCs/>
          <w:sz w:val="24"/>
          <w:szCs w:val="24"/>
        </w:rPr>
      </w:pPr>
      <w:r w:rsidRPr="007A23BA">
        <w:rPr>
          <w:b/>
          <w:bCs/>
          <w:sz w:val="24"/>
          <w:szCs w:val="24"/>
        </w:rPr>
        <w:t>District-wise Age-group Enrolments (Grouped/Stacked Bar Chart)</w:t>
      </w:r>
      <w:r w:rsidRPr="007A23BA">
        <w:rPr>
          <w:b/>
          <w:bCs/>
          <w:sz w:val="24"/>
          <w:szCs w:val="24"/>
        </w:rPr>
        <w:br/>
      </w:r>
      <w:r w:rsidRPr="007A23BA">
        <w:rPr>
          <w:sz w:val="24"/>
          <w:szCs w:val="24"/>
        </w:rPr>
        <w:t>Compares age-group enrolments across districts.</w:t>
      </w:r>
      <w:r w:rsidRPr="007A23BA">
        <w:rPr>
          <w:sz w:val="24"/>
          <w:szCs w:val="24"/>
        </w:rPr>
        <w:br/>
      </w:r>
      <w:proofErr w:type="gramStart"/>
      <w:r w:rsidRPr="007A23BA">
        <w:rPr>
          <w:b/>
          <w:bCs/>
          <w:sz w:val="24"/>
          <w:szCs w:val="24"/>
        </w:rPr>
        <w:t>Insight</w:t>
      </w:r>
      <w:r w:rsidRPr="007A23BA">
        <w:rPr>
          <w:b/>
          <w:bCs/>
          <w:sz w:val="24"/>
          <w:szCs w:val="24"/>
        </w:rPr>
        <w:t xml:space="preserve"> </w:t>
      </w:r>
      <w:r w:rsidRPr="007A23BA">
        <w:rPr>
          <w:b/>
          <w:bCs/>
          <w:sz w:val="24"/>
          <w:szCs w:val="24"/>
        </w:rPr>
        <w:t>:</w:t>
      </w:r>
      <w:proofErr w:type="gramEnd"/>
      <w:r w:rsidRPr="007A23BA">
        <w:rPr>
          <w:sz w:val="24"/>
          <w:szCs w:val="24"/>
        </w:rPr>
        <w:t xml:space="preserve"> High-enrolment districts achieve their totals mainly through child enrolments, while adult enrolments remain low everywhere.</w:t>
      </w:r>
    </w:p>
    <w:p w14:paraId="6486B908" w14:textId="2EB8340F" w:rsidR="007A23BA" w:rsidRPr="007A23BA" w:rsidRDefault="007A23BA" w:rsidP="007A23BA">
      <w:pPr>
        <w:numPr>
          <w:ilvl w:val="0"/>
          <w:numId w:val="15"/>
        </w:numPr>
        <w:rPr>
          <w:b/>
          <w:bCs/>
          <w:sz w:val="24"/>
          <w:szCs w:val="24"/>
        </w:rPr>
      </w:pPr>
      <w:r w:rsidRPr="007A23BA">
        <w:rPr>
          <w:b/>
          <w:bCs/>
          <w:sz w:val="24"/>
          <w:szCs w:val="24"/>
        </w:rPr>
        <w:t>Aadhaar Enrolments Over Time (Line Chart)</w:t>
      </w:r>
      <w:r w:rsidRPr="007A23BA">
        <w:rPr>
          <w:b/>
          <w:bCs/>
          <w:sz w:val="24"/>
          <w:szCs w:val="24"/>
        </w:rPr>
        <w:br/>
      </w:r>
      <w:r w:rsidRPr="007A23BA">
        <w:rPr>
          <w:sz w:val="24"/>
          <w:szCs w:val="24"/>
        </w:rPr>
        <w:t>Shows total enrolments across time.</w:t>
      </w:r>
      <w:r w:rsidRPr="007A23BA">
        <w:rPr>
          <w:sz w:val="24"/>
          <w:szCs w:val="24"/>
        </w:rPr>
        <w:br/>
      </w:r>
      <w:proofErr w:type="gramStart"/>
      <w:r w:rsidRPr="007A23BA">
        <w:rPr>
          <w:b/>
          <w:bCs/>
          <w:sz w:val="24"/>
          <w:szCs w:val="24"/>
        </w:rPr>
        <w:t>Insight</w:t>
      </w:r>
      <w:r>
        <w:rPr>
          <w:b/>
          <w:bCs/>
          <w:sz w:val="24"/>
          <w:szCs w:val="24"/>
        </w:rPr>
        <w:t xml:space="preserve"> </w:t>
      </w:r>
      <w:r w:rsidRPr="007A23BA">
        <w:rPr>
          <w:b/>
          <w:bCs/>
          <w:sz w:val="24"/>
          <w:szCs w:val="24"/>
        </w:rPr>
        <w:t>:</w:t>
      </w:r>
      <w:proofErr w:type="gramEnd"/>
      <w:r w:rsidRPr="007A23BA">
        <w:rPr>
          <w:sz w:val="24"/>
          <w:szCs w:val="24"/>
        </w:rPr>
        <w:t xml:space="preserve"> Sharp enrolment spikes indicate time-bound drives rather than steady enrolment activity.</w:t>
      </w:r>
    </w:p>
    <w:p w14:paraId="1F755F4F" w14:textId="247766C4" w:rsidR="007A23BA" w:rsidRPr="007A23BA" w:rsidRDefault="007A23BA" w:rsidP="007A23BA">
      <w:pPr>
        <w:rPr>
          <w:b/>
          <w:bCs/>
          <w:sz w:val="24"/>
          <w:szCs w:val="24"/>
        </w:rPr>
      </w:pPr>
      <w:proofErr w:type="spellStart"/>
      <w:r w:rsidRPr="007A23BA">
        <w:rPr>
          <w:b/>
          <w:bCs/>
          <w:sz w:val="24"/>
          <w:szCs w:val="24"/>
        </w:rPr>
        <w:t>Trivariate</w:t>
      </w:r>
      <w:proofErr w:type="spellEnd"/>
      <w:r w:rsidRPr="007A23BA">
        <w:rPr>
          <w:b/>
          <w:bCs/>
          <w:sz w:val="24"/>
          <w:szCs w:val="24"/>
        </w:rPr>
        <w:t xml:space="preserve"> </w:t>
      </w:r>
      <w:proofErr w:type="gramStart"/>
      <w:r w:rsidRPr="007A23BA">
        <w:rPr>
          <w:b/>
          <w:bCs/>
          <w:sz w:val="24"/>
          <w:szCs w:val="24"/>
        </w:rPr>
        <w:t>Analysis</w:t>
      </w:r>
      <w:r>
        <w:rPr>
          <w:b/>
          <w:bCs/>
          <w:sz w:val="24"/>
          <w:szCs w:val="24"/>
        </w:rPr>
        <w:t xml:space="preserve"> :</w:t>
      </w:r>
      <w:proofErr w:type="gramEnd"/>
    </w:p>
    <w:p w14:paraId="74D60B00" w14:textId="13AE380F" w:rsidR="007A23BA" w:rsidRPr="007A23BA" w:rsidRDefault="007A23BA" w:rsidP="007A23BA">
      <w:pPr>
        <w:numPr>
          <w:ilvl w:val="0"/>
          <w:numId w:val="16"/>
        </w:numPr>
        <w:rPr>
          <w:b/>
          <w:bCs/>
          <w:sz w:val="24"/>
          <w:szCs w:val="24"/>
        </w:rPr>
      </w:pPr>
      <w:r w:rsidRPr="007A23BA">
        <w:rPr>
          <w:b/>
          <w:bCs/>
          <w:sz w:val="24"/>
          <w:szCs w:val="24"/>
        </w:rPr>
        <w:t>Top Districts Enrolment Trends Over Time (Multi-line Chart)</w:t>
      </w:r>
      <w:r w:rsidRPr="007A23BA">
        <w:rPr>
          <w:b/>
          <w:bCs/>
          <w:sz w:val="24"/>
          <w:szCs w:val="24"/>
        </w:rPr>
        <w:br/>
      </w:r>
      <w:r w:rsidRPr="007A23BA">
        <w:rPr>
          <w:sz w:val="24"/>
          <w:szCs w:val="24"/>
        </w:rPr>
        <w:t>Compares time trends for major districts like Indore and others.</w:t>
      </w:r>
      <w:r w:rsidRPr="007A23BA">
        <w:rPr>
          <w:sz w:val="24"/>
          <w:szCs w:val="24"/>
        </w:rPr>
        <w:br/>
      </w:r>
      <w:proofErr w:type="gramStart"/>
      <w:r w:rsidRPr="007A23BA">
        <w:rPr>
          <w:b/>
          <w:bCs/>
          <w:sz w:val="24"/>
          <w:szCs w:val="24"/>
        </w:rPr>
        <w:t>Insight</w:t>
      </w:r>
      <w:r w:rsidRPr="007A23BA">
        <w:rPr>
          <w:b/>
          <w:bCs/>
          <w:sz w:val="24"/>
          <w:szCs w:val="24"/>
        </w:rPr>
        <w:t xml:space="preserve"> </w:t>
      </w:r>
      <w:r w:rsidRPr="007A23BA">
        <w:rPr>
          <w:b/>
          <w:bCs/>
          <w:sz w:val="24"/>
          <w:szCs w:val="24"/>
        </w:rPr>
        <w:t>:</w:t>
      </w:r>
      <w:proofErr w:type="gramEnd"/>
      <w:r w:rsidRPr="007A23BA">
        <w:rPr>
          <w:sz w:val="24"/>
          <w:szCs w:val="24"/>
        </w:rPr>
        <w:t xml:space="preserve"> All major districts show enrolment spikes, but the intensity varies by district.</w:t>
      </w:r>
    </w:p>
    <w:p w14:paraId="672891B0" w14:textId="77777777" w:rsidR="007821AD" w:rsidRDefault="007A23BA" w:rsidP="007A23BA">
      <w:pPr>
        <w:numPr>
          <w:ilvl w:val="0"/>
          <w:numId w:val="16"/>
        </w:numPr>
        <w:rPr>
          <w:b/>
          <w:bCs/>
          <w:sz w:val="24"/>
          <w:szCs w:val="24"/>
        </w:rPr>
      </w:pPr>
      <w:r w:rsidRPr="007A23BA">
        <w:rPr>
          <w:b/>
          <w:bCs/>
          <w:sz w:val="24"/>
          <w:szCs w:val="24"/>
        </w:rPr>
        <w:t>District-level Enrolment Anomalies (Scatter Plot)</w:t>
      </w:r>
      <w:r w:rsidRPr="007A23BA">
        <w:rPr>
          <w:b/>
          <w:bCs/>
          <w:sz w:val="24"/>
          <w:szCs w:val="24"/>
        </w:rPr>
        <w:br/>
      </w:r>
      <w:r w:rsidRPr="007A23BA">
        <w:rPr>
          <w:sz w:val="24"/>
          <w:szCs w:val="24"/>
        </w:rPr>
        <w:t>Shows districts with unusual enrolment behaviour.</w:t>
      </w:r>
    </w:p>
    <w:p w14:paraId="3817D8DD" w14:textId="77777777" w:rsidR="007821AD" w:rsidRDefault="007A23BA" w:rsidP="00B81759">
      <w:pPr>
        <w:numPr>
          <w:ilvl w:val="0"/>
          <w:numId w:val="16"/>
        </w:numPr>
        <w:rPr>
          <w:b/>
          <w:bCs/>
          <w:sz w:val="24"/>
          <w:szCs w:val="24"/>
        </w:rPr>
      </w:pPr>
      <w:proofErr w:type="gramStart"/>
      <w:r w:rsidRPr="007A23BA">
        <w:rPr>
          <w:b/>
          <w:bCs/>
          <w:sz w:val="24"/>
          <w:szCs w:val="24"/>
        </w:rPr>
        <w:t>Insight</w:t>
      </w:r>
      <w:r>
        <w:rPr>
          <w:b/>
          <w:bCs/>
          <w:sz w:val="24"/>
          <w:szCs w:val="24"/>
        </w:rPr>
        <w:t xml:space="preserve"> :</w:t>
      </w:r>
      <w:proofErr w:type="gramEnd"/>
      <w:r w:rsidRPr="007A23BA">
        <w:rPr>
          <w:b/>
          <w:bCs/>
          <w:sz w:val="24"/>
          <w:szCs w:val="24"/>
        </w:rPr>
        <w:t xml:space="preserve"> </w:t>
      </w:r>
      <w:r w:rsidRPr="007A23BA">
        <w:rPr>
          <w:sz w:val="24"/>
          <w:szCs w:val="24"/>
        </w:rPr>
        <w:t>Some districts deviate from normal patterns, indicating the need for closer administrative review.</w:t>
      </w:r>
    </w:p>
    <w:p w14:paraId="220D8D9E" w14:textId="51F17B66" w:rsidR="00DE25B2" w:rsidRPr="007821AD" w:rsidRDefault="00DE25B2" w:rsidP="007821AD">
      <w:pPr>
        <w:rPr>
          <w:b/>
          <w:bCs/>
          <w:sz w:val="24"/>
          <w:szCs w:val="24"/>
        </w:rPr>
      </w:pPr>
      <w:r w:rsidRPr="007821AD">
        <w:rPr>
          <w:b/>
          <w:bCs/>
          <w:sz w:val="26"/>
          <w:szCs w:val="26"/>
        </w:rPr>
        <w:lastRenderedPageBreak/>
        <w:t>Data Analysis and Visual Insights</w:t>
      </w:r>
    </w:p>
    <w:p w14:paraId="216C7B85" w14:textId="53922AC4" w:rsidR="00DE25B2" w:rsidRDefault="00DE25B2" w:rsidP="00DE25B2">
      <w:pPr>
        <w:rPr>
          <w:b/>
          <w:bCs/>
          <w:sz w:val="24"/>
          <w:szCs w:val="24"/>
        </w:rPr>
      </w:pPr>
      <w:r w:rsidRPr="00DE25B2">
        <w:rPr>
          <w:b/>
          <w:bCs/>
          <w:sz w:val="24"/>
          <w:szCs w:val="24"/>
        </w:rPr>
        <w:t>1.</w:t>
      </w:r>
      <w:r w:rsidRPr="00DE25B2">
        <w:t xml:space="preserve"> </w:t>
      </w:r>
      <w:r w:rsidRPr="00DE25B2">
        <w:rPr>
          <w:b/>
          <w:bCs/>
          <w:sz w:val="24"/>
          <w:szCs w:val="24"/>
        </w:rPr>
        <w:t>District-wise Aadhaar Enrolment</w:t>
      </w:r>
      <w:r w:rsidR="00E9741F">
        <w:rPr>
          <w:b/>
          <w:bCs/>
          <w:sz w:val="24"/>
          <w:szCs w:val="24"/>
        </w:rPr>
        <w:t>s in Madhya Pradesh.</w:t>
      </w:r>
    </w:p>
    <w:p w14:paraId="59CFF87E" w14:textId="0E995AC6" w:rsidR="00DE25B2" w:rsidRDefault="00DE25B2" w:rsidP="00DE25B2">
      <w:pPr>
        <w:rPr>
          <w:b/>
          <w:bCs/>
          <w:sz w:val="24"/>
          <w:szCs w:val="24"/>
        </w:rPr>
      </w:pPr>
      <w:r w:rsidRPr="00B41FCA">
        <w:rPr>
          <w:noProof/>
        </w:rPr>
        <w:drawing>
          <wp:inline distT="0" distB="0" distL="0" distR="0" wp14:anchorId="2C3C1FCB" wp14:editId="50C03E5A">
            <wp:extent cx="6338570" cy="2933700"/>
            <wp:effectExtent l="0" t="0" r="5080" b="0"/>
            <wp:docPr id="208520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04393" name=""/>
                    <pic:cNvPicPr/>
                  </pic:nvPicPr>
                  <pic:blipFill>
                    <a:blip r:embed="rId9"/>
                    <a:stretch>
                      <a:fillRect/>
                    </a:stretch>
                  </pic:blipFill>
                  <pic:spPr>
                    <a:xfrm>
                      <a:off x="0" y="0"/>
                      <a:ext cx="6339164" cy="2933975"/>
                    </a:xfrm>
                    <a:prstGeom prst="rect">
                      <a:avLst/>
                    </a:prstGeom>
                  </pic:spPr>
                </pic:pic>
              </a:graphicData>
            </a:graphic>
          </wp:inline>
        </w:drawing>
      </w:r>
    </w:p>
    <w:p w14:paraId="592A561E" w14:textId="4836AE57" w:rsidR="008D17CC" w:rsidRDefault="00DE25B2" w:rsidP="00DE25B2">
      <w:pPr>
        <w:rPr>
          <w:sz w:val="24"/>
          <w:szCs w:val="24"/>
        </w:rPr>
      </w:pPr>
      <w:proofErr w:type="gramStart"/>
      <w:r>
        <w:rPr>
          <w:b/>
          <w:bCs/>
          <w:sz w:val="24"/>
          <w:szCs w:val="24"/>
        </w:rPr>
        <w:t>Interpretation :</w:t>
      </w:r>
      <w:proofErr w:type="gramEnd"/>
      <w:r>
        <w:rPr>
          <w:b/>
          <w:bCs/>
          <w:sz w:val="24"/>
          <w:szCs w:val="24"/>
        </w:rPr>
        <w:t xml:space="preserve"> </w:t>
      </w:r>
      <w:r w:rsidR="00E9741F" w:rsidRPr="00E9741F">
        <w:rPr>
          <w:sz w:val="24"/>
          <w:szCs w:val="24"/>
        </w:rPr>
        <w:t xml:space="preserve">Aadhaar enrolments are </w:t>
      </w:r>
      <w:r w:rsidR="00E9741F" w:rsidRPr="00E9741F">
        <w:rPr>
          <w:b/>
          <w:bCs/>
          <w:sz w:val="24"/>
          <w:szCs w:val="24"/>
        </w:rPr>
        <w:t>highly uneven</w:t>
      </w:r>
      <w:r w:rsidR="00E9741F" w:rsidRPr="00E9741F">
        <w:rPr>
          <w:sz w:val="24"/>
          <w:szCs w:val="24"/>
        </w:rPr>
        <w:t xml:space="preserve"> across districts in Madhya Pradesh. </w:t>
      </w:r>
      <w:r w:rsidR="00E9741F" w:rsidRPr="00E9741F">
        <w:rPr>
          <w:b/>
          <w:bCs/>
          <w:sz w:val="24"/>
          <w:szCs w:val="24"/>
        </w:rPr>
        <w:t xml:space="preserve">Indore </w:t>
      </w:r>
      <w:r w:rsidR="00E9741F" w:rsidRPr="00E9741F">
        <w:rPr>
          <w:sz w:val="24"/>
          <w:szCs w:val="24"/>
        </w:rPr>
        <w:t xml:space="preserve">records the </w:t>
      </w:r>
      <w:r w:rsidR="00E9741F" w:rsidRPr="00E9741F">
        <w:rPr>
          <w:b/>
          <w:bCs/>
          <w:sz w:val="24"/>
          <w:szCs w:val="24"/>
        </w:rPr>
        <w:t>highest number of enrolments</w:t>
      </w:r>
      <w:r w:rsidR="00E9741F" w:rsidRPr="00E9741F">
        <w:rPr>
          <w:sz w:val="24"/>
          <w:szCs w:val="24"/>
        </w:rPr>
        <w:t xml:space="preserve">, clearly standing out from other districts. A small group of districts such as </w:t>
      </w:r>
      <w:r w:rsidR="00E9741F" w:rsidRPr="00E9741F">
        <w:rPr>
          <w:b/>
          <w:bCs/>
          <w:sz w:val="24"/>
          <w:szCs w:val="24"/>
        </w:rPr>
        <w:t xml:space="preserve">Bhopal </w:t>
      </w:r>
      <w:r w:rsidR="00E9741F" w:rsidRPr="00E9741F">
        <w:rPr>
          <w:sz w:val="24"/>
          <w:szCs w:val="24"/>
        </w:rPr>
        <w:t xml:space="preserve">and </w:t>
      </w:r>
      <w:r w:rsidR="00E9741F" w:rsidRPr="00E9741F">
        <w:rPr>
          <w:b/>
          <w:bCs/>
          <w:sz w:val="24"/>
          <w:szCs w:val="24"/>
        </w:rPr>
        <w:t>Jabalpur</w:t>
      </w:r>
      <w:r w:rsidR="00E9741F" w:rsidRPr="00E9741F">
        <w:rPr>
          <w:sz w:val="24"/>
          <w:szCs w:val="24"/>
        </w:rPr>
        <w:t xml:space="preserve"> also show high activity, while many districts report </w:t>
      </w:r>
      <w:r w:rsidR="00E9741F" w:rsidRPr="00E9741F">
        <w:rPr>
          <w:b/>
          <w:bCs/>
          <w:sz w:val="24"/>
          <w:szCs w:val="24"/>
        </w:rPr>
        <w:t>significantly lower enrolments</w:t>
      </w:r>
      <w:r w:rsidR="00E9741F" w:rsidRPr="00E9741F">
        <w:rPr>
          <w:sz w:val="24"/>
          <w:szCs w:val="24"/>
        </w:rPr>
        <w:t>. This indicates that Aadhaar enrolment efforts and population coverage are concentrated in a few major districts.</w:t>
      </w:r>
    </w:p>
    <w:p w14:paraId="62C0CBBF" w14:textId="1704FB96" w:rsidR="00E9741F" w:rsidRDefault="00E9741F" w:rsidP="00DE25B2">
      <w:pPr>
        <w:rPr>
          <w:b/>
          <w:bCs/>
          <w:sz w:val="24"/>
          <w:szCs w:val="24"/>
        </w:rPr>
      </w:pPr>
      <w:r w:rsidRPr="00E9741F">
        <w:rPr>
          <w:b/>
          <w:bCs/>
          <w:sz w:val="24"/>
          <w:szCs w:val="24"/>
        </w:rPr>
        <w:t>2. Age-group Distribution of Aadhaar Enrolments</w:t>
      </w:r>
    </w:p>
    <w:p w14:paraId="4C05B3E8" w14:textId="342F0469" w:rsidR="00E9741F" w:rsidRPr="00E9741F" w:rsidRDefault="00E9741F" w:rsidP="00DE25B2">
      <w:pPr>
        <w:rPr>
          <w:b/>
          <w:bCs/>
          <w:sz w:val="24"/>
          <w:szCs w:val="24"/>
        </w:rPr>
      </w:pPr>
      <w:r w:rsidRPr="00E9741F">
        <w:rPr>
          <w:b/>
          <w:bCs/>
          <w:noProof/>
          <w:sz w:val="24"/>
          <w:szCs w:val="24"/>
        </w:rPr>
        <w:drawing>
          <wp:inline distT="0" distB="0" distL="0" distR="0" wp14:anchorId="0AC90D82" wp14:editId="4CB870A8">
            <wp:extent cx="2354580" cy="2460009"/>
            <wp:effectExtent l="0" t="0" r="7620" b="0"/>
            <wp:docPr id="159167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675703" name=""/>
                    <pic:cNvPicPr/>
                  </pic:nvPicPr>
                  <pic:blipFill>
                    <a:blip r:embed="rId10"/>
                    <a:stretch>
                      <a:fillRect/>
                    </a:stretch>
                  </pic:blipFill>
                  <pic:spPr>
                    <a:xfrm>
                      <a:off x="0" y="0"/>
                      <a:ext cx="2358590" cy="2464198"/>
                    </a:xfrm>
                    <a:prstGeom prst="rect">
                      <a:avLst/>
                    </a:prstGeom>
                  </pic:spPr>
                </pic:pic>
              </a:graphicData>
            </a:graphic>
          </wp:inline>
        </w:drawing>
      </w:r>
    </w:p>
    <w:p w14:paraId="7FC6422A" w14:textId="1F3ECF78" w:rsidR="00E9741F" w:rsidRDefault="00E9741F" w:rsidP="00DE25B2">
      <w:pPr>
        <w:rPr>
          <w:b/>
          <w:bCs/>
          <w:sz w:val="24"/>
          <w:szCs w:val="24"/>
        </w:rPr>
      </w:pPr>
      <w:proofErr w:type="gramStart"/>
      <w:r w:rsidRPr="00E9741F">
        <w:rPr>
          <w:b/>
          <w:bCs/>
          <w:sz w:val="24"/>
          <w:szCs w:val="24"/>
        </w:rPr>
        <w:t>Interpretation :</w:t>
      </w:r>
      <w:proofErr w:type="gramEnd"/>
      <w:r w:rsidRPr="00E9741F">
        <w:rPr>
          <w:b/>
          <w:bCs/>
          <w:sz w:val="24"/>
          <w:szCs w:val="24"/>
        </w:rPr>
        <w:t xml:space="preserve"> </w:t>
      </w:r>
      <w:r w:rsidRPr="00E9741F">
        <w:rPr>
          <w:sz w:val="24"/>
          <w:szCs w:val="24"/>
        </w:rPr>
        <w:t xml:space="preserve"> The Aadhaar enrolment data is </w:t>
      </w:r>
      <w:r w:rsidRPr="00E9741F">
        <w:rPr>
          <w:b/>
          <w:bCs/>
          <w:sz w:val="24"/>
          <w:szCs w:val="24"/>
        </w:rPr>
        <w:t>heavily dominated by the 0–5 age group</w:t>
      </w:r>
      <w:r w:rsidRPr="00E9741F">
        <w:rPr>
          <w:sz w:val="24"/>
          <w:szCs w:val="24"/>
        </w:rPr>
        <w:t xml:space="preserve">, which accounts for more than seventy percent of total enrolments. Enrolments in the 5–17 age group form a smaller share, while </w:t>
      </w:r>
      <w:r w:rsidRPr="00E9741F">
        <w:rPr>
          <w:b/>
          <w:bCs/>
          <w:sz w:val="24"/>
          <w:szCs w:val="24"/>
        </w:rPr>
        <w:t>adult enrolments are minimal</w:t>
      </w:r>
      <w:r w:rsidRPr="00E9741F">
        <w:rPr>
          <w:sz w:val="24"/>
          <w:szCs w:val="24"/>
        </w:rPr>
        <w:t xml:space="preserve">. This suggests that recent Aadhaar activity is primarily driven by </w:t>
      </w:r>
      <w:r w:rsidRPr="00E9741F">
        <w:rPr>
          <w:b/>
          <w:bCs/>
          <w:sz w:val="24"/>
          <w:szCs w:val="24"/>
        </w:rPr>
        <w:t>early-age registrations</w:t>
      </w:r>
      <w:r w:rsidRPr="00E9741F">
        <w:rPr>
          <w:sz w:val="24"/>
          <w:szCs w:val="24"/>
        </w:rPr>
        <w:t xml:space="preserve"> rather than adult enrolments.</w:t>
      </w:r>
    </w:p>
    <w:p w14:paraId="5EE1D537" w14:textId="049941AF" w:rsidR="00E9741F" w:rsidRDefault="00E9741F" w:rsidP="00DE25B2">
      <w:pPr>
        <w:rPr>
          <w:b/>
          <w:bCs/>
          <w:sz w:val="24"/>
          <w:szCs w:val="24"/>
        </w:rPr>
      </w:pPr>
      <w:r>
        <w:rPr>
          <w:b/>
          <w:bCs/>
          <w:sz w:val="24"/>
          <w:szCs w:val="24"/>
        </w:rPr>
        <w:lastRenderedPageBreak/>
        <w:t xml:space="preserve">3. </w:t>
      </w:r>
      <w:r w:rsidRPr="00E9741F">
        <w:rPr>
          <w:b/>
          <w:bCs/>
          <w:sz w:val="24"/>
          <w:szCs w:val="24"/>
        </w:rPr>
        <w:t>District-wise Age-group Distribution of Aadhaar Enrolments</w:t>
      </w:r>
    </w:p>
    <w:p w14:paraId="00D15977" w14:textId="7FC99D91" w:rsidR="00E9741F" w:rsidRPr="00E9741F" w:rsidRDefault="00E9741F" w:rsidP="00DE25B2">
      <w:pPr>
        <w:rPr>
          <w:b/>
          <w:bCs/>
          <w:sz w:val="24"/>
          <w:szCs w:val="24"/>
        </w:rPr>
      </w:pPr>
      <w:r w:rsidRPr="00E9741F">
        <w:rPr>
          <w:b/>
          <w:bCs/>
          <w:noProof/>
          <w:sz w:val="24"/>
          <w:szCs w:val="24"/>
        </w:rPr>
        <w:drawing>
          <wp:inline distT="0" distB="0" distL="0" distR="0" wp14:anchorId="74AEB830" wp14:editId="697548ED">
            <wp:extent cx="6401435" cy="2819400"/>
            <wp:effectExtent l="0" t="0" r="0" b="0"/>
            <wp:docPr id="1993036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36803" name=""/>
                    <pic:cNvPicPr/>
                  </pic:nvPicPr>
                  <pic:blipFill>
                    <a:blip r:embed="rId11"/>
                    <a:stretch>
                      <a:fillRect/>
                    </a:stretch>
                  </pic:blipFill>
                  <pic:spPr>
                    <a:xfrm>
                      <a:off x="0" y="0"/>
                      <a:ext cx="6414536" cy="2825170"/>
                    </a:xfrm>
                    <a:prstGeom prst="rect">
                      <a:avLst/>
                    </a:prstGeom>
                  </pic:spPr>
                </pic:pic>
              </a:graphicData>
            </a:graphic>
          </wp:inline>
        </w:drawing>
      </w:r>
    </w:p>
    <w:p w14:paraId="37945BB6" w14:textId="00494BC7" w:rsidR="00E9741F" w:rsidRPr="00E9741F" w:rsidRDefault="00E9741F" w:rsidP="00DE25B2">
      <w:pPr>
        <w:rPr>
          <w:b/>
          <w:bCs/>
          <w:sz w:val="24"/>
          <w:szCs w:val="24"/>
        </w:rPr>
      </w:pPr>
      <w:proofErr w:type="gramStart"/>
      <w:r w:rsidRPr="00E9741F">
        <w:rPr>
          <w:b/>
          <w:bCs/>
          <w:sz w:val="24"/>
          <w:szCs w:val="24"/>
        </w:rPr>
        <w:t>Interpretation :</w:t>
      </w:r>
      <w:proofErr w:type="gramEnd"/>
      <w:r w:rsidRPr="00E9741F">
        <w:rPr>
          <w:b/>
          <w:bCs/>
          <w:sz w:val="24"/>
          <w:szCs w:val="24"/>
        </w:rPr>
        <w:t xml:space="preserve"> </w:t>
      </w:r>
      <w:r w:rsidR="008D17CC" w:rsidRPr="008D17CC">
        <w:rPr>
          <w:sz w:val="24"/>
          <w:szCs w:val="24"/>
        </w:rPr>
        <w:t xml:space="preserve">The district-wise age-group analysis shows that Aadhaar enrolments are dominated by </w:t>
      </w:r>
      <w:r w:rsidR="008D17CC" w:rsidRPr="008D17CC">
        <w:rPr>
          <w:b/>
          <w:bCs/>
          <w:sz w:val="24"/>
          <w:szCs w:val="24"/>
        </w:rPr>
        <w:t>the 0–5 age group across all districts</w:t>
      </w:r>
      <w:r w:rsidR="008D17CC" w:rsidRPr="008D17CC">
        <w:rPr>
          <w:sz w:val="24"/>
          <w:szCs w:val="24"/>
        </w:rPr>
        <w:t xml:space="preserve">. Districts such as </w:t>
      </w:r>
      <w:r w:rsidR="008D17CC" w:rsidRPr="008D17CC">
        <w:rPr>
          <w:b/>
          <w:bCs/>
          <w:sz w:val="24"/>
          <w:szCs w:val="24"/>
        </w:rPr>
        <w:t>Indore and Bhopal</w:t>
      </w:r>
      <w:r w:rsidR="008D17CC" w:rsidRPr="008D17CC">
        <w:rPr>
          <w:sz w:val="24"/>
          <w:szCs w:val="24"/>
        </w:rPr>
        <w:t xml:space="preserve"> record high enrolments mainly due to </w:t>
      </w:r>
      <w:r w:rsidR="008D17CC" w:rsidRPr="008D17CC">
        <w:rPr>
          <w:b/>
          <w:bCs/>
          <w:sz w:val="24"/>
          <w:szCs w:val="24"/>
        </w:rPr>
        <w:t>strong child registration</w:t>
      </w:r>
      <w:r w:rsidR="008D17CC" w:rsidRPr="008D17CC">
        <w:rPr>
          <w:sz w:val="24"/>
          <w:szCs w:val="24"/>
        </w:rPr>
        <w:t xml:space="preserve">, while enrolments in the </w:t>
      </w:r>
      <w:r w:rsidR="008D17CC" w:rsidRPr="008D17CC">
        <w:rPr>
          <w:b/>
          <w:bCs/>
          <w:sz w:val="24"/>
          <w:szCs w:val="24"/>
        </w:rPr>
        <w:t>18 plus age group</w:t>
      </w:r>
      <w:r w:rsidR="008D17CC" w:rsidRPr="008D17CC">
        <w:rPr>
          <w:sz w:val="24"/>
          <w:szCs w:val="24"/>
        </w:rPr>
        <w:t xml:space="preserve"> remain </w:t>
      </w:r>
      <w:r w:rsidR="008D17CC" w:rsidRPr="008D17CC">
        <w:rPr>
          <w:b/>
          <w:bCs/>
          <w:sz w:val="24"/>
          <w:szCs w:val="24"/>
        </w:rPr>
        <w:t>very low in every district</w:t>
      </w:r>
      <w:r w:rsidR="008D17CC" w:rsidRPr="008D17CC">
        <w:rPr>
          <w:sz w:val="24"/>
          <w:szCs w:val="24"/>
        </w:rPr>
        <w:t>. This indicates that recent Aadhaar activity is largely driven by child enrolment initiatives rather than adult registrations.</w:t>
      </w:r>
    </w:p>
    <w:p w14:paraId="7E84AD9A" w14:textId="4F729FCC" w:rsidR="00E9741F" w:rsidRDefault="008D17CC" w:rsidP="00DE25B2">
      <w:pPr>
        <w:rPr>
          <w:b/>
          <w:bCs/>
          <w:sz w:val="24"/>
          <w:szCs w:val="24"/>
        </w:rPr>
      </w:pPr>
      <w:r w:rsidRPr="008D17CC">
        <w:rPr>
          <w:b/>
          <w:bCs/>
          <w:sz w:val="24"/>
          <w:szCs w:val="24"/>
        </w:rPr>
        <w:t>4. Time-based Trend of Aadhaar Enrolments in Madhya Pradesh</w:t>
      </w:r>
    </w:p>
    <w:p w14:paraId="00D8F0FC" w14:textId="7A2878D4" w:rsidR="008D17CC" w:rsidRPr="008D17CC" w:rsidRDefault="008D17CC" w:rsidP="00DE25B2">
      <w:pPr>
        <w:rPr>
          <w:b/>
          <w:bCs/>
          <w:sz w:val="24"/>
          <w:szCs w:val="24"/>
        </w:rPr>
      </w:pPr>
      <w:r w:rsidRPr="008D17CC">
        <w:rPr>
          <w:b/>
          <w:bCs/>
          <w:noProof/>
          <w:sz w:val="24"/>
          <w:szCs w:val="24"/>
        </w:rPr>
        <w:drawing>
          <wp:inline distT="0" distB="0" distL="0" distR="0" wp14:anchorId="7DB04F34" wp14:editId="6EF90C71">
            <wp:extent cx="6416040" cy="2308860"/>
            <wp:effectExtent l="0" t="0" r="3810" b="0"/>
            <wp:docPr id="82215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159724" name=""/>
                    <pic:cNvPicPr/>
                  </pic:nvPicPr>
                  <pic:blipFill>
                    <a:blip r:embed="rId12"/>
                    <a:stretch>
                      <a:fillRect/>
                    </a:stretch>
                  </pic:blipFill>
                  <pic:spPr>
                    <a:xfrm>
                      <a:off x="0" y="0"/>
                      <a:ext cx="6416040" cy="2308860"/>
                    </a:xfrm>
                    <a:prstGeom prst="rect">
                      <a:avLst/>
                    </a:prstGeom>
                  </pic:spPr>
                </pic:pic>
              </a:graphicData>
            </a:graphic>
          </wp:inline>
        </w:drawing>
      </w:r>
    </w:p>
    <w:p w14:paraId="2DF0E93A" w14:textId="49F980BE" w:rsidR="00E9741F" w:rsidRPr="008D17CC" w:rsidRDefault="008D17CC" w:rsidP="00DE25B2">
      <w:pPr>
        <w:rPr>
          <w:b/>
          <w:bCs/>
          <w:sz w:val="24"/>
          <w:szCs w:val="24"/>
        </w:rPr>
      </w:pPr>
      <w:proofErr w:type="gramStart"/>
      <w:r w:rsidRPr="008D17CC">
        <w:rPr>
          <w:b/>
          <w:bCs/>
          <w:sz w:val="24"/>
          <w:szCs w:val="24"/>
        </w:rPr>
        <w:t>Interpretation :</w:t>
      </w:r>
      <w:proofErr w:type="gramEnd"/>
      <w:r w:rsidRPr="008D17CC">
        <w:rPr>
          <w:b/>
          <w:bCs/>
          <w:sz w:val="24"/>
          <w:szCs w:val="24"/>
        </w:rPr>
        <w:t xml:space="preserve"> </w:t>
      </w:r>
      <w:r w:rsidRPr="008D17CC">
        <w:rPr>
          <w:sz w:val="24"/>
          <w:szCs w:val="24"/>
        </w:rPr>
        <w:t xml:space="preserve">Aadhaar enrolments </w:t>
      </w:r>
      <w:r w:rsidRPr="008D17CC">
        <w:rPr>
          <w:b/>
          <w:bCs/>
          <w:sz w:val="24"/>
          <w:szCs w:val="24"/>
        </w:rPr>
        <w:t>do not follow a steady pattern over time</w:t>
      </w:r>
      <w:r w:rsidRPr="008D17CC">
        <w:rPr>
          <w:sz w:val="24"/>
          <w:szCs w:val="24"/>
        </w:rPr>
        <w:t xml:space="preserve">. A sharp spike is visible around mid-year, indicating a major enrolment drive or time-bound initiative. After this peak, enrolments decline and continue with smaller fluctuations, suggesting that Aadhaar activity is </w:t>
      </w:r>
      <w:r w:rsidRPr="008D17CC">
        <w:rPr>
          <w:b/>
          <w:bCs/>
          <w:sz w:val="24"/>
          <w:szCs w:val="24"/>
        </w:rPr>
        <w:t>largely driven by specific campaigns rather than continuous enrolment</w:t>
      </w:r>
      <w:r w:rsidRPr="008D17CC">
        <w:rPr>
          <w:sz w:val="24"/>
          <w:szCs w:val="24"/>
        </w:rPr>
        <w:t>.</w:t>
      </w:r>
    </w:p>
    <w:p w14:paraId="67ED435C" w14:textId="77777777" w:rsidR="00E9741F" w:rsidRDefault="00E9741F" w:rsidP="00DE25B2">
      <w:pPr>
        <w:rPr>
          <w:sz w:val="24"/>
          <w:szCs w:val="24"/>
        </w:rPr>
      </w:pPr>
    </w:p>
    <w:p w14:paraId="2C62A3B9" w14:textId="77777777" w:rsidR="00E9741F" w:rsidRDefault="00E9741F" w:rsidP="00DE25B2">
      <w:pPr>
        <w:rPr>
          <w:sz w:val="24"/>
          <w:szCs w:val="24"/>
        </w:rPr>
      </w:pPr>
    </w:p>
    <w:p w14:paraId="2129AEF4" w14:textId="77777777" w:rsidR="008D17CC" w:rsidRDefault="008D17CC" w:rsidP="00DE25B2"/>
    <w:p w14:paraId="4A8AF7C6" w14:textId="60CBBF92" w:rsidR="008D17CC" w:rsidRPr="008D17CC" w:rsidRDefault="008D17CC" w:rsidP="00DE25B2">
      <w:pPr>
        <w:rPr>
          <w:b/>
          <w:bCs/>
          <w:sz w:val="24"/>
          <w:szCs w:val="24"/>
        </w:rPr>
      </w:pPr>
      <w:r w:rsidRPr="008D17CC">
        <w:rPr>
          <w:b/>
          <w:bCs/>
          <w:sz w:val="24"/>
          <w:szCs w:val="24"/>
        </w:rPr>
        <w:lastRenderedPageBreak/>
        <w:t>5. Distribution of Aadhaar Enrolments Across Districts</w:t>
      </w:r>
    </w:p>
    <w:p w14:paraId="751A478F" w14:textId="381962A2" w:rsidR="008D17CC" w:rsidRDefault="008D17CC" w:rsidP="00DE25B2">
      <w:r w:rsidRPr="008D17CC">
        <w:rPr>
          <w:noProof/>
        </w:rPr>
        <w:drawing>
          <wp:inline distT="0" distB="0" distL="0" distR="0" wp14:anchorId="40E9B419" wp14:editId="42940571">
            <wp:extent cx="6370320" cy="3558540"/>
            <wp:effectExtent l="0" t="0" r="0" b="3810"/>
            <wp:docPr id="969562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62851" name=""/>
                    <pic:cNvPicPr/>
                  </pic:nvPicPr>
                  <pic:blipFill>
                    <a:blip r:embed="rId13"/>
                    <a:stretch>
                      <a:fillRect/>
                    </a:stretch>
                  </pic:blipFill>
                  <pic:spPr>
                    <a:xfrm>
                      <a:off x="0" y="0"/>
                      <a:ext cx="6370320" cy="3558540"/>
                    </a:xfrm>
                    <a:prstGeom prst="rect">
                      <a:avLst/>
                    </a:prstGeom>
                  </pic:spPr>
                </pic:pic>
              </a:graphicData>
            </a:graphic>
          </wp:inline>
        </w:drawing>
      </w:r>
    </w:p>
    <w:p w14:paraId="0D687BC4" w14:textId="7C60B443" w:rsidR="00E329DB" w:rsidRDefault="00E329DB" w:rsidP="00E329DB">
      <w:pPr>
        <w:tabs>
          <w:tab w:val="left" w:pos="1428"/>
        </w:tabs>
        <w:rPr>
          <w:sz w:val="24"/>
          <w:szCs w:val="24"/>
        </w:rPr>
      </w:pPr>
      <w:proofErr w:type="gramStart"/>
      <w:r w:rsidRPr="00E329DB">
        <w:rPr>
          <w:b/>
          <w:bCs/>
          <w:sz w:val="24"/>
          <w:szCs w:val="24"/>
        </w:rPr>
        <w:t>Interpretation :</w:t>
      </w:r>
      <w:proofErr w:type="gramEnd"/>
      <w:r w:rsidRPr="00E329DB">
        <w:rPr>
          <w:b/>
          <w:bCs/>
          <w:sz w:val="24"/>
          <w:szCs w:val="24"/>
        </w:rPr>
        <w:t xml:space="preserve"> </w:t>
      </w:r>
      <w:r w:rsidRPr="00E329DB">
        <w:rPr>
          <w:sz w:val="24"/>
          <w:szCs w:val="24"/>
        </w:rPr>
        <w:t xml:space="preserve">The distribution is </w:t>
      </w:r>
      <w:r w:rsidRPr="00E329DB">
        <w:rPr>
          <w:b/>
          <w:bCs/>
          <w:sz w:val="24"/>
          <w:szCs w:val="24"/>
        </w:rPr>
        <w:t>skewed towards lower enrolment values</w:t>
      </w:r>
      <w:r w:rsidRPr="00E329DB">
        <w:rPr>
          <w:sz w:val="24"/>
          <w:szCs w:val="24"/>
        </w:rPr>
        <w:t xml:space="preserve">, meaning most districts have </w:t>
      </w:r>
      <w:r w:rsidRPr="00E329DB">
        <w:rPr>
          <w:b/>
          <w:bCs/>
          <w:sz w:val="24"/>
          <w:szCs w:val="24"/>
        </w:rPr>
        <w:t>moderate Aadhaar activity</w:t>
      </w:r>
      <w:r w:rsidRPr="00E329DB">
        <w:rPr>
          <w:sz w:val="24"/>
          <w:szCs w:val="24"/>
        </w:rPr>
        <w:t xml:space="preserve">. Only a small number of districts record very high enrolments, showing that Aadhaar-related services are </w:t>
      </w:r>
      <w:r w:rsidRPr="00E329DB">
        <w:rPr>
          <w:b/>
          <w:bCs/>
          <w:sz w:val="24"/>
          <w:szCs w:val="24"/>
        </w:rPr>
        <w:t>concentrated in select regions</w:t>
      </w:r>
      <w:r w:rsidRPr="00E329DB">
        <w:rPr>
          <w:sz w:val="24"/>
          <w:szCs w:val="24"/>
        </w:rPr>
        <w:t>.</w:t>
      </w:r>
    </w:p>
    <w:p w14:paraId="38600A23" w14:textId="64632047" w:rsidR="00E329DB" w:rsidRDefault="008D17CC" w:rsidP="00E329DB">
      <w:pPr>
        <w:tabs>
          <w:tab w:val="left" w:pos="1428"/>
        </w:tabs>
        <w:rPr>
          <w:b/>
          <w:bCs/>
          <w:sz w:val="24"/>
          <w:szCs w:val="24"/>
        </w:rPr>
      </w:pPr>
      <w:r>
        <w:rPr>
          <w:b/>
          <w:bCs/>
          <w:sz w:val="24"/>
          <w:szCs w:val="24"/>
        </w:rPr>
        <w:t xml:space="preserve">6. </w:t>
      </w:r>
      <w:r w:rsidRPr="008D17CC">
        <w:rPr>
          <w:b/>
          <w:bCs/>
          <w:sz w:val="24"/>
          <w:szCs w:val="24"/>
        </w:rPr>
        <w:t>Enrolment Trends Over Time for Major Districts</w:t>
      </w:r>
      <w:r w:rsidR="00BD1A21">
        <w:rPr>
          <w:b/>
          <w:bCs/>
          <w:sz w:val="24"/>
          <w:szCs w:val="24"/>
        </w:rPr>
        <w:t xml:space="preserve"> </w:t>
      </w:r>
      <w:r w:rsidR="00BD1A21" w:rsidRPr="00BD1A21">
        <w:rPr>
          <w:b/>
          <w:bCs/>
          <w:sz w:val="24"/>
          <w:szCs w:val="24"/>
        </w:rPr>
        <w:t>(time × district × total enrolments)</w:t>
      </w:r>
    </w:p>
    <w:p w14:paraId="50CF1497" w14:textId="39CC6760" w:rsidR="00BD1A21" w:rsidRDefault="00BD1A21" w:rsidP="00E329DB">
      <w:pPr>
        <w:tabs>
          <w:tab w:val="left" w:pos="1428"/>
        </w:tabs>
        <w:rPr>
          <w:b/>
          <w:bCs/>
          <w:sz w:val="24"/>
          <w:szCs w:val="24"/>
        </w:rPr>
      </w:pPr>
      <w:r w:rsidRPr="00BD1A21">
        <w:rPr>
          <w:b/>
          <w:bCs/>
          <w:noProof/>
          <w:sz w:val="24"/>
          <w:szCs w:val="24"/>
        </w:rPr>
        <w:drawing>
          <wp:inline distT="0" distB="0" distL="0" distR="0" wp14:anchorId="71A69FEB" wp14:editId="5B68091F">
            <wp:extent cx="6396990" cy="2293620"/>
            <wp:effectExtent l="0" t="0" r="3810" b="0"/>
            <wp:docPr id="465160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60336" name=""/>
                    <pic:cNvPicPr/>
                  </pic:nvPicPr>
                  <pic:blipFill>
                    <a:blip r:embed="rId14"/>
                    <a:stretch>
                      <a:fillRect/>
                    </a:stretch>
                  </pic:blipFill>
                  <pic:spPr>
                    <a:xfrm>
                      <a:off x="0" y="0"/>
                      <a:ext cx="6417844" cy="2301097"/>
                    </a:xfrm>
                    <a:prstGeom prst="rect">
                      <a:avLst/>
                    </a:prstGeom>
                  </pic:spPr>
                </pic:pic>
              </a:graphicData>
            </a:graphic>
          </wp:inline>
        </w:drawing>
      </w:r>
    </w:p>
    <w:p w14:paraId="2854C01E" w14:textId="4132D52F" w:rsidR="00BD1A21" w:rsidRDefault="00BD1A21" w:rsidP="00E329DB">
      <w:pPr>
        <w:tabs>
          <w:tab w:val="left" w:pos="1428"/>
        </w:tabs>
        <w:rPr>
          <w:sz w:val="24"/>
          <w:szCs w:val="24"/>
        </w:rPr>
      </w:pPr>
      <w:proofErr w:type="gramStart"/>
      <w:r>
        <w:rPr>
          <w:b/>
          <w:bCs/>
          <w:sz w:val="24"/>
          <w:szCs w:val="24"/>
        </w:rPr>
        <w:t>Interpretation :</w:t>
      </w:r>
      <w:proofErr w:type="gramEnd"/>
      <w:r>
        <w:rPr>
          <w:b/>
          <w:bCs/>
          <w:sz w:val="24"/>
          <w:szCs w:val="24"/>
        </w:rPr>
        <w:t xml:space="preserve"> </w:t>
      </w:r>
      <w:r w:rsidRPr="00BD1A21">
        <w:rPr>
          <w:sz w:val="24"/>
          <w:szCs w:val="24"/>
        </w:rPr>
        <w:t xml:space="preserve">The enrolment trends for major districts show a </w:t>
      </w:r>
      <w:r w:rsidRPr="00BD1A21">
        <w:rPr>
          <w:b/>
          <w:bCs/>
          <w:sz w:val="24"/>
          <w:szCs w:val="24"/>
        </w:rPr>
        <w:t>strong time-based pattern</w:t>
      </w:r>
      <w:r w:rsidRPr="00BD1A21">
        <w:rPr>
          <w:sz w:val="24"/>
          <w:szCs w:val="24"/>
        </w:rPr>
        <w:t>. All districts experience a sharp and simultaneous spike in enrolments around mid-year, indicating a large-scale enrolment drive affecting the entire state</w:t>
      </w:r>
      <w:r w:rsidRPr="00BD1A21">
        <w:rPr>
          <w:b/>
          <w:bCs/>
          <w:sz w:val="24"/>
          <w:szCs w:val="24"/>
        </w:rPr>
        <w:t>. Indore and Morena</w:t>
      </w:r>
      <w:r w:rsidRPr="00BD1A21">
        <w:rPr>
          <w:sz w:val="24"/>
          <w:szCs w:val="24"/>
        </w:rPr>
        <w:t xml:space="preserve"> record higher peaks compared to other districts, suggesting stronger participation or capacity during this period. After the peak, enrolments drop sharply and remain low, with only small fluctuations in later months.</w:t>
      </w:r>
    </w:p>
    <w:p w14:paraId="17A37403" w14:textId="71E26455" w:rsidR="00BD1A21" w:rsidRDefault="00BD1A21" w:rsidP="00E329DB">
      <w:pPr>
        <w:tabs>
          <w:tab w:val="left" w:pos="1428"/>
        </w:tabs>
        <w:rPr>
          <w:b/>
          <w:bCs/>
          <w:sz w:val="24"/>
          <w:szCs w:val="24"/>
        </w:rPr>
      </w:pPr>
      <w:r>
        <w:rPr>
          <w:b/>
          <w:bCs/>
          <w:sz w:val="24"/>
          <w:szCs w:val="24"/>
        </w:rPr>
        <w:lastRenderedPageBreak/>
        <w:t xml:space="preserve">Anomaly </w:t>
      </w:r>
      <w:proofErr w:type="gramStart"/>
      <w:r>
        <w:rPr>
          <w:b/>
          <w:bCs/>
          <w:sz w:val="24"/>
          <w:szCs w:val="24"/>
        </w:rPr>
        <w:t>Detection :</w:t>
      </w:r>
      <w:proofErr w:type="gramEnd"/>
    </w:p>
    <w:p w14:paraId="0994065D" w14:textId="2726D418" w:rsidR="00BD1A21" w:rsidRDefault="00BD1A21" w:rsidP="00E329DB">
      <w:pPr>
        <w:tabs>
          <w:tab w:val="left" w:pos="1428"/>
        </w:tabs>
        <w:rPr>
          <w:b/>
          <w:bCs/>
          <w:sz w:val="24"/>
          <w:szCs w:val="24"/>
        </w:rPr>
      </w:pPr>
      <w:r w:rsidRPr="00BD1A21">
        <w:rPr>
          <w:b/>
          <w:bCs/>
          <w:sz w:val="24"/>
          <w:szCs w:val="24"/>
        </w:rPr>
        <w:t>7. District-level Aadhaar Enrolment Anomalies (district × total enrolments × anomaly score)</w:t>
      </w:r>
    </w:p>
    <w:p w14:paraId="6C744DC2" w14:textId="2B7134EE" w:rsidR="00BD1A21" w:rsidRDefault="00BD1A21" w:rsidP="00E329DB">
      <w:pPr>
        <w:tabs>
          <w:tab w:val="left" w:pos="1428"/>
        </w:tabs>
        <w:rPr>
          <w:b/>
          <w:bCs/>
          <w:sz w:val="24"/>
          <w:szCs w:val="24"/>
        </w:rPr>
      </w:pPr>
      <w:r w:rsidRPr="00BD1A21">
        <w:rPr>
          <w:b/>
          <w:bCs/>
          <w:noProof/>
          <w:sz w:val="24"/>
          <w:szCs w:val="24"/>
        </w:rPr>
        <w:drawing>
          <wp:inline distT="0" distB="0" distL="0" distR="0" wp14:anchorId="310853B2" wp14:editId="1A393105">
            <wp:extent cx="5731510" cy="3672840"/>
            <wp:effectExtent l="0" t="0" r="2540" b="3810"/>
            <wp:docPr id="161497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79739" name=""/>
                    <pic:cNvPicPr/>
                  </pic:nvPicPr>
                  <pic:blipFill>
                    <a:blip r:embed="rId15"/>
                    <a:stretch>
                      <a:fillRect/>
                    </a:stretch>
                  </pic:blipFill>
                  <pic:spPr>
                    <a:xfrm>
                      <a:off x="0" y="0"/>
                      <a:ext cx="5731510" cy="3672840"/>
                    </a:xfrm>
                    <a:prstGeom prst="rect">
                      <a:avLst/>
                    </a:prstGeom>
                  </pic:spPr>
                </pic:pic>
              </a:graphicData>
            </a:graphic>
          </wp:inline>
        </w:drawing>
      </w:r>
    </w:p>
    <w:p w14:paraId="5179BCDE" w14:textId="3239E1B0" w:rsidR="00BD1A21" w:rsidRPr="00BD1A21" w:rsidRDefault="00BD1A21" w:rsidP="00E329DB">
      <w:pPr>
        <w:tabs>
          <w:tab w:val="left" w:pos="1428"/>
        </w:tabs>
        <w:rPr>
          <w:sz w:val="24"/>
          <w:szCs w:val="24"/>
        </w:rPr>
      </w:pPr>
      <w:proofErr w:type="gramStart"/>
      <w:r>
        <w:rPr>
          <w:b/>
          <w:bCs/>
          <w:sz w:val="24"/>
          <w:szCs w:val="24"/>
        </w:rPr>
        <w:t>Interpretation :</w:t>
      </w:r>
      <w:proofErr w:type="gramEnd"/>
      <w:r w:rsidRPr="00BD1A21">
        <w:rPr>
          <w:sz w:val="24"/>
          <w:szCs w:val="24"/>
        </w:rPr>
        <w:t xml:space="preserve"> The anomaly analysis highlights districts with </w:t>
      </w:r>
      <w:r w:rsidRPr="00BD1A21">
        <w:rPr>
          <w:b/>
          <w:bCs/>
          <w:sz w:val="24"/>
          <w:szCs w:val="24"/>
        </w:rPr>
        <w:t>unusual Aadhaar enrolment behavio</w:t>
      </w:r>
      <w:r>
        <w:rPr>
          <w:b/>
          <w:bCs/>
          <w:sz w:val="24"/>
          <w:szCs w:val="24"/>
        </w:rPr>
        <w:t>u</w:t>
      </w:r>
      <w:r w:rsidRPr="00BD1A21">
        <w:rPr>
          <w:b/>
          <w:bCs/>
          <w:sz w:val="24"/>
          <w:szCs w:val="24"/>
        </w:rPr>
        <w:t>r</w:t>
      </w:r>
      <w:r w:rsidRPr="00BD1A21">
        <w:rPr>
          <w:sz w:val="24"/>
          <w:szCs w:val="24"/>
        </w:rPr>
        <w:t xml:space="preserve">. While districts such as </w:t>
      </w:r>
      <w:r w:rsidRPr="00BD1A21">
        <w:rPr>
          <w:b/>
          <w:bCs/>
          <w:sz w:val="24"/>
          <w:szCs w:val="24"/>
        </w:rPr>
        <w:t>Indore and Bhopal</w:t>
      </w:r>
      <w:r w:rsidRPr="00BD1A21">
        <w:rPr>
          <w:sz w:val="24"/>
          <w:szCs w:val="24"/>
        </w:rPr>
        <w:t xml:space="preserve"> show high enrolments as expected, some districts exhibit very low enrolments with high anomaly scores. These deviations suggest </w:t>
      </w:r>
      <w:r w:rsidRPr="00BD1A21">
        <w:rPr>
          <w:b/>
          <w:bCs/>
          <w:sz w:val="24"/>
          <w:szCs w:val="24"/>
        </w:rPr>
        <w:t>irregular enrolment patterns</w:t>
      </w:r>
      <w:r w:rsidRPr="00BD1A21">
        <w:rPr>
          <w:sz w:val="24"/>
          <w:szCs w:val="24"/>
        </w:rPr>
        <w:t xml:space="preserve"> that may be linked to localized enrolment drives, data reporting variations, or </w:t>
      </w:r>
      <w:r w:rsidRPr="00BD1A21">
        <w:rPr>
          <w:b/>
          <w:bCs/>
          <w:sz w:val="24"/>
          <w:szCs w:val="24"/>
        </w:rPr>
        <w:t>operational challenges and require closer administrative attention</w:t>
      </w:r>
      <w:r w:rsidRPr="00BD1A21">
        <w:rPr>
          <w:sz w:val="24"/>
          <w:szCs w:val="24"/>
        </w:rPr>
        <w:t>.</w:t>
      </w:r>
    </w:p>
    <w:p w14:paraId="7ACBF623" w14:textId="77777777" w:rsidR="00BD1A21" w:rsidRDefault="00BD1A21" w:rsidP="00E329DB">
      <w:pPr>
        <w:tabs>
          <w:tab w:val="left" w:pos="1428"/>
        </w:tabs>
        <w:rPr>
          <w:b/>
          <w:bCs/>
          <w:sz w:val="24"/>
          <w:szCs w:val="24"/>
        </w:rPr>
      </w:pPr>
    </w:p>
    <w:p w14:paraId="6BA0A8A1" w14:textId="77777777" w:rsidR="000B02D8" w:rsidRPr="000B02D8" w:rsidRDefault="000B02D8" w:rsidP="000B02D8">
      <w:pPr>
        <w:rPr>
          <w:b/>
          <w:bCs/>
          <w:sz w:val="26"/>
          <w:szCs w:val="26"/>
        </w:rPr>
      </w:pPr>
      <w:r w:rsidRPr="000B02D8">
        <w:rPr>
          <w:b/>
          <w:bCs/>
          <w:sz w:val="26"/>
          <w:szCs w:val="26"/>
        </w:rPr>
        <w:t>Recommendations</w:t>
      </w:r>
    </w:p>
    <w:p w14:paraId="0D720B2C" w14:textId="77777777" w:rsidR="000B02D8" w:rsidRPr="000B02D8" w:rsidRDefault="000B02D8" w:rsidP="000B02D8">
      <w:pPr>
        <w:numPr>
          <w:ilvl w:val="0"/>
          <w:numId w:val="8"/>
        </w:numPr>
        <w:rPr>
          <w:sz w:val="24"/>
          <w:szCs w:val="24"/>
        </w:rPr>
      </w:pPr>
      <w:r w:rsidRPr="000B02D8">
        <w:rPr>
          <w:sz w:val="24"/>
          <w:szCs w:val="24"/>
        </w:rPr>
        <w:t xml:space="preserve">Prioritise Aadhaar outreach in districts with consistently low enrolments by deploying </w:t>
      </w:r>
      <w:r w:rsidRPr="000B02D8">
        <w:rPr>
          <w:b/>
          <w:bCs/>
          <w:sz w:val="24"/>
          <w:szCs w:val="24"/>
        </w:rPr>
        <w:t>mobile units and organising village-level enrolment camps</w:t>
      </w:r>
      <w:r w:rsidRPr="000B02D8">
        <w:rPr>
          <w:sz w:val="24"/>
          <w:szCs w:val="24"/>
        </w:rPr>
        <w:t xml:space="preserve"> to improve access.</w:t>
      </w:r>
    </w:p>
    <w:p w14:paraId="6B235300" w14:textId="76293F4E" w:rsidR="000B02D8" w:rsidRPr="000B02D8" w:rsidRDefault="000B02D8" w:rsidP="000B02D8">
      <w:pPr>
        <w:numPr>
          <w:ilvl w:val="0"/>
          <w:numId w:val="8"/>
        </w:numPr>
        <w:rPr>
          <w:sz w:val="24"/>
          <w:szCs w:val="24"/>
        </w:rPr>
      </w:pPr>
      <w:r w:rsidRPr="000B02D8">
        <w:rPr>
          <w:sz w:val="24"/>
          <w:szCs w:val="24"/>
        </w:rPr>
        <w:t xml:space="preserve">Since recent enrolments are largely driven by the 0–5 age group, integrate Aadhaar registration more closely with </w:t>
      </w:r>
      <w:proofErr w:type="spellStart"/>
      <w:r w:rsidRPr="000B02D8">
        <w:rPr>
          <w:sz w:val="24"/>
          <w:szCs w:val="24"/>
        </w:rPr>
        <w:t>anganwadi</w:t>
      </w:r>
      <w:proofErr w:type="spellEnd"/>
      <w:r w:rsidRPr="000B02D8">
        <w:rPr>
          <w:sz w:val="24"/>
          <w:szCs w:val="24"/>
        </w:rPr>
        <w:t xml:space="preserve"> centres, primary health facilities and birth registration systems to ensure early and complete coverage.</w:t>
      </w:r>
    </w:p>
    <w:p w14:paraId="453413CC" w14:textId="77777777" w:rsidR="000B02D8" w:rsidRPr="000B02D8" w:rsidRDefault="000B02D8" w:rsidP="000B02D8">
      <w:pPr>
        <w:numPr>
          <w:ilvl w:val="0"/>
          <w:numId w:val="8"/>
        </w:numPr>
        <w:rPr>
          <w:sz w:val="24"/>
          <w:szCs w:val="24"/>
        </w:rPr>
      </w:pPr>
      <w:r w:rsidRPr="000B02D8">
        <w:rPr>
          <w:sz w:val="24"/>
          <w:szCs w:val="24"/>
        </w:rPr>
        <w:t xml:space="preserve">Use </w:t>
      </w:r>
      <w:r w:rsidRPr="000B02D8">
        <w:rPr>
          <w:b/>
          <w:bCs/>
          <w:sz w:val="24"/>
          <w:szCs w:val="24"/>
        </w:rPr>
        <w:t>historical enrolment tren</w:t>
      </w:r>
      <w:r w:rsidRPr="000B02D8">
        <w:rPr>
          <w:sz w:val="24"/>
          <w:szCs w:val="24"/>
        </w:rPr>
        <w:t>ds to plan Aadhaar drives in advance, ensuring adequate staffing and technical resources during peak periods to avoid system overload.</w:t>
      </w:r>
    </w:p>
    <w:p w14:paraId="79E8490E" w14:textId="276E7784" w:rsidR="000B02D8" w:rsidRPr="000B02D8" w:rsidRDefault="000B02D8" w:rsidP="000B02D8">
      <w:pPr>
        <w:numPr>
          <w:ilvl w:val="0"/>
          <w:numId w:val="8"/>
        </w:numPr>
        <w:rPr>
          <w:sz w:val="24"/>
          <w:szCs w:val="24"/>
        </w:rPr>
      </w:pPr>
      <w:r w:rsidRPr="000B02D8">
        <w:rPr>
          <w:sz w:val="24"/>
          <w:szCs w:val="24"/>
        </w:rPr>
        <w:lastRenderedPageBreak/>
        <w:t>Closely monitor districts that show abnormal enrolment behaviour or sudden spikes, as these may indicate reporting gaps, temporary drives or operational challenges that need targeted administrative attention.</w:t>
      </w:r>
    </w:p>
    <w:p w14:paraId="5F479705" w14:textId="77777777" w:rsidR="000B02D8" w:rsidRPr="000B02D8" w:rsidRDefault="000B02D8" w:rsidP="000B02D8">
      <w:pPr>
        <w:numPr>
          <w:ilvl w:val="0"/>
          <w:numId w:val="8"/>
        </w:numPr>
        <w:rPr>
          <w:sz w:val="24"/>
          <w:szCs w:val="24"/>
        </w:rPr>
      </w:pPr>
      <w:r w:rsidRPr="000B02D8">
        <w:rPr>
          <w:sz w:val="24"/>
          <w:szCs w:val="24"/>
        </w:rPr>
        <w:t xml:space="preserve">Develop </w:t>
      </w:r>
      <w:r w:rsidRPr="000B02D8">
        <w:rPr>
          <w:b/>
          <w:bCs/>
          <w:sz w:val="24"/>
          <w:szCs w:val="24"/>
        </w:rPr>
        <w:t>district-specific enrolment strategies</w:t>
      </w:r>
      <w:r w:rsidRPr="000B02D8">
        <w:rPr>
          <w:sz w:val="24"/>
          <w:szCs w:val="24"/>
        </w:rPr>
        <w:t xml:space="preserve"> based on </w:t>
      </w:r>
      <w:r w:rsidRPr="000B02D8">
        <w:rPr>
          <w:b/>
          <w:bCs/>
          <w:sz w:val="24"/>
          <w:szCs w:val="24"/>
        </w:rPr>
        <w:t>local enrolment patterns</w:t>
      </w:r>
      <w:r w:rsidRPr="000B02D8">
        <w:rPr>
          <w:sz w:val="24"/>
          <w:szCs w:val="24"/>
        </w:rPr>
        <w:t xml:space="preserve"> rather than applying a uniform approach across the state, allowing resources to be allocated where they are most needed.</w:t>
      </w:r>
    </w:p>
    <w:p w14:paraId="58797B3F" w14:textId="2E212B5A" w:rsidR="000B02D8" w:rsidRPr="000B02D8" w:rsidRDefault="000B02D8" w:rsidP="000B02D8">
      <w:pPr>
        <w:rPr>
          <w:b/>
          <w:bCs/>
          <w:sz w:val="24"/>
          <w:szCs w:val="24"/>
        </w:rPr>
      </w:pPr>
      <w:r w:rsidRPr="000B02D8">
        <w:rPr>
          <w:b/>
          <w:bCs/>
          <w:sz w:val="24"/>
          <w:szCs w:val="24"/>
        </w:rPr>
        <w:t>These recommendations aim to support ground-level implementation, improve enrolment efficiency</w:t>
      </w:r>
      <w:r>
        <w:rPr>
          <w:b/>
          <w:bCs/>
          <w:sz w:val="24"/>
          <w:szCs w:val="24"/>
        </w:rPr>
        <w:t xml:space="preserve"> </w:t>
      </w:r>
      <w:r w:rsidRPr="000B02D8">
        <w:rPr>
          <w:b/>
          <w:bCs/>
          <w:sz w:val="24"/>
          <w:szCs w:val="24"/>
        </w:rPr>
        <w:t>and strengthen Aadhaar coverage across all districts.</w:t>
      </w:r>
    </w:p>
    <w:p w14:paraId="7DBEF7D1" w14:textId="491E1E3F" w:rsidR="00E329DB" w:rsidRDefault="00E329DB" w:rsidP="00E329DB">
      <w:pPr>
        <w:rPr>
          <w:b/>
          <w:bCs/>
          <w:sz w:val="24"/>
          <w:szCs w:val="24"/>
        </w:rPr>
      </w:pPr>
    </w:p>
    <w:p w14:paraId="5991F38B" w14:textId="77777777" w:rsidR="007A23BA" w:rsidRPr="007A23BA" w:rsidRDefault="007A23BA" w:rsidP="007A23BA">
      <w:pPr>
        <w:rPr>
          <w:b/>
          <w:bCs/>
          <w:sz w:val="24"/>
          <w:szCs w:val="24"/>
        </w:rPr>
      </w:pPr>
      <w:r w:rsidRPr="007A23BA">
        <w:rPr>
          <w:b/>
          <w:bCs/>
          <w:sz w:val="24"/>
          <w:szCs w:val="24"/>
        </w:rPr>
        <w:t>Future Scope</w:t>
      </w:r>
    </w:p>
    <w:p w14:paraId="4F38F436" w14:textId="797F6FA1" w:rsidR="007A23BA" w:rsidRPr="007A23BA" w:rsidRDefault="007A23BA" w:rsidP="007A23BA">
      <w:pPr>
        <w:numPr>
          <w:ilvl w:val="0"/>
          <w:numId w:val="13"/>
        </w:numPr>
        <w:rPr>
          <w:sz w:val="24"/>
          <w:szCs w:val="24"/>
        </w:rPr>
      </w:pPr>
      <w:r w:rsidRPr="007A23BA">
        <w:rPr>
          <w:b/>
          <w:bCs/>
          <w:sz w:val="24"/>
          <w:szCs w:val="24"/>
        </w:rPr>
        <w:t>Machine learning</w:t>
      </w:r>
      <w:r w:rsidRPr="007A23BA">
        <w:rPr>
          <w:sz w:val="24"/>
          <w:szCs w:val="24"/>
        </w:rPr>
        <w:t xml:space="preserve"> models can be used to forecast district-wise Aadhaar enrolment demand using historical trends, helping plan centres, staff and infrastructure in advance.</w:t>
      </w:r>
    </w:p>
    <w:p w14:paraId="56FD97DA" w14:textId="77777777" w:rsidR="007A23BA" w:rsidRPr="007A23BA" w:rsidRDefault="007A23BA" w:rsidP="007A23BA">
      <w:pPr>
        <w:numPr>
          <w:ilvl w:val="0"/>
          <w:numId w:val="13"/>
        </w:numPr>
        <w:rPr>
          <w:sz w:val="24"/>
          <w:szCs w:val="24"/>
        </w:rPr>
      </w:pPr>
      <w:r w:rsidRPr="007A23BA">
        <w:rPr>
          <w:b/>
          <w:bCs/>
          <w:sz w:val="24"/>
          <w:szCs w:val="24"/>
        </w:rPr>
        <w:t>District clustering</w:t>
      </w:r>
      <w:r w:rsidRPr="007A23BA">
        <w:rPr>
          <w:sz w:val="24"/>
          <w:szCs w:val="24"/>
        </w:rPr>
        <w:t xml:space="preserve"> can be applied to group regions with similar enrolment behaviour, enabling tailored and more effective enrolment strategies.</w:t>
      </w:r>
    </w:p>
    <w:p w14:paraId="6E5E833C" w14:textId="4276E0E0" w:rsidR="007A23BA" w:rsidRDefault="007A23BA" w:rsidP="007A23BA">
      <w:pPr>
        <w:numPr>
          <w:ilvl w:val="0"/>
          <w:numId w:val="13"/>
        </w:numPr>
        <w:rPr>
          <w:sz w:val="24"/>
          <w:szCs w:val="24"/>
        </w:rPr>
      </w:pPr>
      <w:r w:rsidRPr="007A23BA">
        <w:rPr>
          <w:b/>
          <w:bCs/>
          <w:sz w:val="24"/>
          <w:szCs w:val="24"/>
        </w:rPr>
        <w:t>Generative AI</w:t>
      </w:r>
      <w:r w:rsidRPr="007A23BA">
        <w:rPr>
          <w:sz w:val="24"/>
          <w:szCs w:val="24"/>
        </w:rPr>
        <w:t xml:space="preserve"> can be used to automatically generate simple policy summaries and district-level insights from analytical outputs for decision-makers</w:t>
      </w:r>
      <w:r>
        <w:rPr>
          <w:sz w:val="24"/>
          <w:szCs w:val="24"/>
        </w:rPr>
        <w:t>.</w:t>
      </w:r>
    </w:p>
    <w:p w14:paraId="73C5D4EA" w14:textId="77777777" w:rsidR="007A23BA" w:rsidRDefault="007A23BA" w:rsidP="007A23BA">
      <w:pPr>
        <w:rPr>
          <w:b/>
          <w:bCs/>
          <w:sz w:val="24"/>
          <w:szCs w:val="24"/>
        </w:rPr>
      </w:pPr>
    </w:p>
    <w:p w14:paraId="69F899DE" w14:textId="77777777" w:rsidR="007A23BA" w:rsidRPr="007A23BA" w:rsidRDefault="007A23BA" w:rsidP="007A23BA">
      <w:pPr>
        <w:rPr>
          <w:sz w:val="24"/>
          <w:szCs w:val="24"/>
        </w:rPr>
      </w:pPr>
      <w:r w:rsidRPr="007A23BA">
        <w:rPr>
          <w:b/>
          <w:bCs/>
          <w:sz w:val="24"/>
          <w:szCs w:val="24"/>
        </w:rPr>
        <w:t>Conclusion</w:t>
      </w:r>
    </w:p>
    <w:p w14:paraId="70C83175" w14:textId="77777777" w:rsidR="007A23BA" w:rsidRDefault="007A23BA" w:rsidP="007A23BA">
      <w:pPr>
        <w:rPr>
          <w:sz w:val="24"/>
          <w:szCs w:val="24"/>
        </w:rPr>
      </w:pPr>
      <w:r w:rsidRPr="007A23BA">
        <w:rPr>
          <w:sz w:val="24"/>
          <w:szCs w:val="24"/>
        </w:rPr>
        <w:t xml:space="preserve">This project demonstrates how Aadhaar enrolment data can be transformed into clear and actionable insights through structured analysis and visualization. </w:t>
      </w:r>
    </w:p>
    <w:p w14:paraId="13F6877A" w14:textId="77777777" w:rsidR="007A23BA" w:rsidRDefault="007A23BA" w:rsidP="007A23BA">
      <w:pPr>
        <w:rPr>
          <w:sz w:val="24"/>
          <w:szCs w:val="24"/>
        </w:rPr>
      </w:pPr>
      <w:r w:rsidRPr="007A23BA">
        <w:rPr>
          <w:sz w:val="24"/>
          <w:szCs w:val="24"/>
        </w:rPr>
        <w:t xml:space="preserve">The </w:t>
      </w:r>
      <w:r w:rsidRPr="007A23BA">
        <w:rPr>
          <w:b/>
          <w:bCs/>
          <w:sz w:val="24"/>
          <w:szCs w:val="24"/>
        </w:rPr>
        <w:t>district-level study of Madhya Prades</w:t>
      </w:r>
      <w:r w:rsidRPr="007A23BA">
        <w:rPr>
          <w:sz w:val="24"/>
          <w:szCs w:val="24"/>
        </w:rPr>
        <w:t xml:space="preserve">h highlights uneven enrolment distribution, strong age-group imbalances and time-bound enrolment behaviour driven by targeted initiatives. These findings underline the importance of district-specific planning and focused outreach to ensure inclusive Aadhaar coverage. </w:t>
      </w:r>
    </w:p>
    <w:p w14:paraId="0133D9B4" w14:textId="62A5F6B6" w:rsidR="007A23BA" w:rsidRPr="007A23BA" w:rsidRDefault="007A23BA" w:rsidP="007A23BA">
      <w:pPr>
        <w:rPr>
          <w:sz w:val="24"/>
          <w:szCs w:val="24"/>
        </w:rPr>
      </w:pPr>
      <w:r w:rsidRPr="007A23BA">
        <w:rPr>
          <w:sz w:val="24"/>
          <w:szCs w:val="24"/>
        </w:rPr>
        <w:t>The insights and recommendations presented can support data-driven decision-making and improve the effectiveness of Aadhaar enrolment strategies at the</w:t>
      </w:r>
      <w:r w:rsidRPr="007A23BA">
        <w:rPr>
          <w:b/>
          <w:bCs/>
          <w:sz w:val="24"/>
          <w:szCs w:val="24"/>
        </w:rPr>
        <w:t xml:space="preserve"> ground level.</w:t>
      </w:r>
    </w:p>
    <w:p w14:paraId="3BAC8407" w14:textId="77777777" w:rsidR="007A23BA" w:rsidRPr="007A23BA" w:rsidRDefault="007A23BA" w:rsidP="007A23BA">
      <w:pPr>
        <w:pBdr>
          <w:bottom w:val="single" w:sz="6" w:space="1" w:color="auto"/>
        </w:pBdr>
        <w:rPr>
          <w:sz w:val="24"/>
          <w:szCs w:val="24"/>
        </w:rPr>
      </w:pPr>
    </w:p>
    <w:p w14:paraId="52B318B9" w14:textId="77777777" w:rsidR="007A23BA" w:rsidRPr="00E329DB" w:rsidRDefault="007A23BA" w:rsidP="00E329DB">
      <w:pPr>
        <w:rPr>
          <w:b/>
          <w:bCs/>
          <w:sz w:val="24"/>
          <w:szCs w:val="24"/>
        </w:rPr>
      </w:pPr>
    </w:p>
    <w:sectPr w:rsidR="007A23BA" w:rsidRPr="00E329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5292"/>
    <w:multiLevelType w:val="multilevel"/>
    <w:tmpl w:val="EEE0A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62419C"/>
    <w:multiLevelType w:val="multilevel"/>
    <w:tmpl w:val="9A1E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9E7600"/>
    <w:multiLevelType w:val="multilevel"/>
    <w:tmpl w:val="3CFE6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01BA7"/>
    <w:multiLevelType w:val="multilevel"/>
    <w:tmpl w:val="127A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16F4F"/>
    <w:multiLevelType w:val="multilevel"/>
    <w:tmpl w:val="EF6E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FC5108"/>
    <w:multiLevelType w:val="hybridMultilevel"/>
    <w:tmpl w:val="85885652"/>
    <w:lvl w:ilvl="0" w:tplc="2454165E">
      <w:start w:val="7"/>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ABF42D7"/>
    <w:multiLevelType w:val="multilevel"/>
    <w:tmpl w:val="FE46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770FB3"/>
    <w:multiLevelType w:val="multilevel"/>
    <w:tmpl w:val="74F450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5250B2"/>
    <w:multiLevelType w:val="multilevel"/>
    <w:tmpl w:val="F1F8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822712"/>
    <w:multiLevelType w:val="multilevel"/>
    <w:tmpl w:val="1A686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970F60"/>
    <w:multiLevelType w:val="multilevel"/>
    <w:tmpl w:val="1D24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0A162E"/>
    <w:multiLevelType w:val="multilevel"/>
    <w:tmpl w:val="13E0D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0808C4"/>
    <w:multiLevelType w:val="multilevel"/>
    <w:tmpl w:val="F9EA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C15FB9"/>
    <w:multiLevelType w:val="multilevel"/>
    <w:tmpl w:val="1DBAD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1F1627"/>
    <w:multiLevelType w:val="multilevel"/>
    <w:tmpl w:val="FB045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E281D55"/>
    <w:multiLevelType w:val="multilevel"/>
    <w:tmpl w:val="FC34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151454"/>
    <w:multiLevelType w:val="hybridMultilevel"/>
    <w:tmpl w:val="63D693B8"/>
    <w:lvl w:ilvl="0" w:tplc="E8BAAE04">
      <w:start w:val="7"/>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FC445B6"/>
    <w:multiLevelType w:val="multilevel"/>
    <w:tmpl w:val="2562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5089983">
    <w:abstractNumId w:val="0"/>
  </w:num>
  <w:num w:numId="2" w16cid:durableId="2109691019">
    <w:abstractNumId w:val="14"/>
  </w:num>
  <w:num w:numId="3" w16cid:durableId="91098712">
    <w:abstractNumId w:val="11"/>
  </w:num>
  <w:num w:numId="4" w16cid:durableId="929431635">
    <w:abstractNumId w:val="15"/>
  </w:num>
  <w:num w:numId="5" w16cid:durableId="279338531">
    <w:abstractNumId w:val="3"/>
  </w:num>
  <w:num w:numId="6" w16cid:durableId="1049299856">
    <w:abstractNumId w:val="7"/>
  </w:num>
  <w:num w:numId="7" w16cid:durableId="1665627275">
    <w:abstractNumId w:val="6"/>
  </w:num>
  <w:num w:numId="8" w16cid:durableId="1076438072">
    <w:abstractNumId w:val="9"/>
  </w:num>
  <w:num w:numId="9" w16cid:durableId="247622819">
    <w:abstractNumId w:val="8"/>
  </w:num>
  <w:num w:numId="10" w16cid:durableId="271324771">
    <w:abstractNumId w:val="5"/>
  </w:num>
  <w:num w:numId="11" w16cid:durableId="1224563794">
    <w:abstractNumId w:val="16"/>
  </w:num>
  <w:num w:numId="12" w16cid:durableId="1985505589">
    <w:abstractNumId w:val="13"/>
  </w:num>
  <w:num w:numId="13" w16cid:durableId="1927687089">
    <w:abstractNumId w:val="2"/>
  </w:num>
  <w:num w:numId="14" w16cid:durableId="1722556383">
    <w:abstractNumId w:val="1"/>
  </w:num>
  <w:num w:numId="15" w16cid:durableId="575406382">
    <w:abstractNumId w:val="10"/>
  </w:num>
  <w:num w:numId="16" w16cid:durableId="534126507">
    <w:abstractNumId w:val="12"/>
  </w:num>
  <w:num w:numId="17" w16cid:durableId="608009490">
    <w:abstractNumId w:val="4"/>
  </w:num>
  <w:num w:numId="18" w16cid:durableId="167741640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759"/>
    <w:rsid w:val="000B02D8"/>
    <w:rsid w:val="00121162"/>
    <w:rsid w:val="001F6E6C"/>
    <w:rsid w:val="002A41BB"/>
    <w:rsid w:val="003C76A2"/>
    <w:rsid w:val="00662C5F"/>
    <w:rsid w:val="00714AEB"/>
    <w:rsid w:val="007821AD"/>
    <w:rsid w:val="007A23BA"/>
    <w:rsid w:val="00876AE3"/>
    <w:rsid w:val="008D17CC"/>
    <w:rsid w:val="00917B43"/>
    <w:rsid w:val="00AC7B01"/>
    <w:rsid w:val="00B3658A"/>
    <w:rsid w:val="00B63E63"/>
    <w:rsid w:val="00B81759"/>
    <w:rsid w:val="00B96ADF"/>
    <w:rsid w:val="00BD1A21"/>
    <w:rsid w:val="00DE25B2"/>
    <w:rsid w:val="00E329DB"/>
    <w:rsid w:val="00E974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87277"/>
  <w15:chartTrackingRefBased/>
  <w15:docId w15:val="{9D73651E-81DA-47C1-A5A9-960506F3A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E63"/>
  </w:style>
  <w:style w:type="paragraph" w:styleId="Heading1">
    <w:name w:val="heading 1"/>
    <w:basedOn w:val="Normal"/>
    <w:next w:val="Normal"/>
    <w:link w:val="Heading1Char"/>
    <w:uiPriority w:val="9"/>
    <w:qFormat/>
    <w:rsid w:val="00B817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17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17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17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17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1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7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17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17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17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17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1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759"/>
    <w:rPr>
      <w:rFonts w:eastAsiaTheme="majorEastAsia" w:cstheme="majorBidi"/>
      <w:color w:val="272727" w:themeColor="text1" w:themeTint="D8"/>
    </w:rPr>
  </w:style>
  <w:style w:type="paragraph" w:styleId="Title">
    <w:name w:val="Title"/>
    <w:basedOn w:val="Normal"/>
    <w:next w:val="Normal"/>
    <w:link w:val="TitleChar"/>
    <w:uiPriority w:val="10"/>
    <w:qFormat/>
    <w:rsid w:val="00B81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759"/>
    <w:pPr>
      <w:spacing w:before="160"/>
      <w:jc w:val="center"/>
    </w:pPr>
    <w:rPr>
      <w:i/>
      <w:iCs/>
      <w:color w:val="404040" w:themeColor="text1" w:themeTint="BF"/>
    </w:rPr>
  </w:style>
  <w:style w:type="character" w:customStyle="1" w:styleId="QuoteChar">
    <w:name w:val="Quote Char"/>
    <w:basedOn w:val="DefaultParagraphFont"/>
    <w:link w:val="Quote"/>
    <w:uiPriority w:val="29"/>
    <w:rsid w:val="00B81759"/>
    <w:rPr>
      <w:i/>
      <w:iCs/>
      <w:color w:val="404040" w:themeColor="text1" w:themeTint="BF"/>
    </w:rPr>
  </w:style>
  <w:style w:type="paragraph" w:styleId="ListParagraph">
    <w:name w:val="List Paragraph"/>
    <w:basedOn w:val="Normal"/>
    <w:uiPriority w:val="34"/>
    <w:qFormat/>
    <w:rsid w:val="00B81759"/>
    <w:pPr>
      <w:ind w:left="720"/>
      <w:contextualSpacing/>
    </w:pPr>
  </w:style>
  <w:style w:type="character" w:styleId="IntenseEmphasis">
    <w:name w:val="Intense Emphasis"/>
    <w:basedOn w:val="DefaultParagraphFont"/>
    <w:uiPriority w:val="21"/>
    <w:qFormat/>
    <w:rsid w:val="00B81759"/>
    <w:rPr>
      <w:i/>
      <w:iCs/>
      <w:color w:val="2F5496" w:themeColor="accent1" w:themeShade="BF"/>
    </w:rPr>
  </w:style>
  <w:style w:type="paragraph" w:styleId="IntenseQuote">
    <w:name w:val="Intense Quote"/>
    <w:basedOn w:val="Normal"/>
    <w:next w:val="Normal"/>
    <w:link w:val="IntenseQuoteChar"/>
    <w:uiPriority w:val="30"/>
    <w:qFormat/>
    <w:rsid w:val="00B817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1759"/>
    <w:rPr>
      <w:i/>
      <w:iCs/>
      <w:color w:val="2F5496" w:themeColor="accent1" w:themeShade="BF"/>
    </w:rPr>
  </w:style>
  <w:style w:type="character" w:styleId="IntenseReference">
    <w:name w:val="Intense Reference"/>
    <w:basedOn w:val="DefaultParagraphFont"/>
    <w:uiPriority w:val="32"/>
    <w:qFormat/>
    <w:rsid w:val="00B81759"/>
    <w:rPr>
      <w:b/>
      <w:bCs/>
      <w:smallCaps/>
      <w:color w:val="2F5496" w:themeColor="accent1" w:themeShade="BF"/>
      <w:spacing w:val="5"/>
    </w:rPr>
  </w:style>
  <w:style w:type="character" w:styleId="Hyperlink">
    <w:name w:val="Hyperlink"/>
    <w:basedOn w:val="DefaultParagraphFont"/>
    <w:uiPriority w:val="99"/>
    <w:unhideWhenUsed/>
    <w:rsid w:val="00876AE3"/>
    <w:rPr>
      <w:color w:val="0563C1" w:themeColor="hyperlink"/>
      <w:u w:val="single"/>
    </w:rPr>
  </w:style>
  <w:style w:type="character" w:styleId="UnresolvedMention">
    <w:name w:val="Unresolved Mention"/>
    <w:basedOn w:val="DefaultParagraphFont"/>
    <w:uiPriority w:val="99"/>
    <w:semiHidden/>
    <w:unhideWhenUsed/>
    <w:rsid w:val="00876A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github.com/your-username/your-repo-name"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10</Pages>
  <Words>1890</Words>
  <Characters>10777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Trishansh Sahane</dc:creator>
  <cp:keywords/>
  <dc:description/>
  <cp:lastModifiedBy>Trishansh Sahane</cp:lastModifiedBy>
  <cp:revision>4</cp:revision>
  <dcterms:created xsi:type="dcterms:W3CDTF">2026-01-19T14:07:00Z</dcterms:created>
  <dcterms:modified xsi:type="dcterms:W3CDTF">2026-01-19T18:31:00Z</dcterms:modified>
</cp:coreProperties>
</file>