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qghq49twjhgt" w:id="0"/>
      <w:bookmarkEnd w:id="0"/>
      <w:r w:rsidDel="00000000" w:rsidR="00000000" w:rsidRPr="00000000">
        <w:rPr>
          <w:rtl w:val="0"/>
        </w:rPr>
        <w:t xml:space="preserve">Happy Angels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Final List of Requirements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lyxr64ric8a" w:id="1"/>
      <w:bookmarkEnd w:id="1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Links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download links (Android and iOS)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 &amp; Condition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(Optional)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xxmntenkun6" w:id="2"/>
      <w:bookmarkEnd w:id="2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(Institutional)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Address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 No.(optional)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uvfjevo70ul" w:id="3"/>
      <w:bookmarkEnd w:id="3"/>
      <w:r w:rsidDel="00000000" w:rsidR="00000000" w:rsidRPr="00000000">
        <w:rPr>
          <w:rtl w:val="0"/>
        </w:rPr>
        <w:t xml:space="preserve">Testimonial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(400x400px)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in max 50 words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Rating (1 to 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and Designation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lkqq1hdx9q8l" w:id="4"/>
      <w:bookmarkEnd w:id="4"/>
      <w:r w:rsidDel="00000000" w:rsidR="00000000" w:rsidRPr="00000000">
        <w:rPr>
          <w:rtl w:val="0"/>
        </w:rPr>
        <w:t xml:space="preserve">Usage Data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Installs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Reviews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a79p4kv3og6" w:id="5"/>
      <w:bookmarkEnd w:id="5"/>
      <w:r w:rsidDel="00000000" w:rsidR="00000000" w:rsidRPr="00000000">
        <w:rPr>
          <w:rtl w:val="0"/>
        </w:rPr>
        <w:t xml:space="preserve">Pricing &amp; Comparison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Categorised breakup of benefits for each subscription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 Naming (Gold, Platinum. etc)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i3tc59zu1l7" w:id="6"/>
      <w:bookmarkEnd w:id="6"/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for Blog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Thumbnail for each Blog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name &amp; publish date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for Blog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6l8oi8wzdzql" w:id="7"/>
      <w:bookmarkEnd w:id="7"/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Institutional G-mail account for Google Analytics (optional)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registration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5va00mh6522" w:id="8"/>
      <w:bookmarkEnd w:id="8"/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description content.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tags.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Core Web Vitals.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