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</w:t>
      </w:r>
      <w:r w:rsidDel="00000000" w:rsidR="00000000" w:rsidRPr="00000000">
        <w:rPr>
          <w:b w:val="1"/>
          <w:rtl w:val="0"/>
        </w:rPr>
        <w:t xml:space="preserve">steps to create a Telegram bot &amp; Google’s Gemini API Key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g397k169o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Create a Telegram Bot and Create a Google Gemini API Key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aj6graszr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a Bot on Telegram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Telegram and search for </w:t>
      </w:r>
      <w:r w:rsidDel="00000000" w:rsidR="00000000" w:rsidRPr="00000000">
        <w:rPr>
          <w:b w:val="1"/>
          <w:rtl w:val="0"/>
        </w:rPr>
        <w:t xml:space="preserve">BotFather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a chat and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/newbot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instructions and: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Choose a bot name</w:t>
      </w:r>
      <w:r w:rsidDel="00000000" w:rsidR="00000000" w:rsidRPr="00000000">
        <w:rPr>
          <w:rtl w:val="0"/>
        </w:rPr>
        <w:t xml:space="preserve"> (e.g., FinanceBot).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 a unique username</w:t>
      </w:r>
      <w:r w:rsidDel="00000000" w:rsidR="00000000" w:rsidRPr="00000000">
        <w:rPr>
          <w:rtl w:val="0"/>
        </w:rPr>
        <w:t xml:space="preserve"> (must end with "bot",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finance_assist_bot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successful creation, BotFather will give you a </w:t>
      </w:r>
      <w:r w:rsidDel="00000000" w:rsidR="00000000" w:rsidRPr="00000000">
        <w:rPr>
          <w:b w:val="1"/>
          <w:rtl w:val="0"/>
        </w:rPr>
        <w:t xml:space="preserve">Bot Token</w:t>
      </w:r>
      <w:r w:rsidDel="00000000" w:rsidR="00000000" w:rsidRPr="00000000">
        <w:rPr>
          <w:rtl w:val="0"/>
        </w:rPr>
        <w:t xml:space="preserve"> (keep this safe!).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Google Gemini API Key: Access Google AI Studio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Navigate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AI Studio</w:t>
        </w:r>
      </w:hyperlink>
      <w:r w:rsidDel="00000000" w:rsidR="00000000" w:rsidRPr="00000000">
        <w:rPr>
          <w:rtl w:val="0"/>
        </w:rPr>
        <w:t xml:space="preserve"> and sign in with your Google account.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Generate an API Key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logged in, locate and click on the </w:t>
      </w:r>
      <w:r w:rsidDel="00000000" w:rsidR="00000000" w:rsidRPr="00000000">
        <w:rPr>
          <w:b w:val="1"/>
          <w:rtl w:val="0"/>
        </w:rPr>
        <w:t xml:space="preserve">"Get API Key"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accept the terms of service if prompted.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to create the API key for a new or existing project.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creation, securely store the generated API key, as you'll need it for authentication in your applications.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Understand Pricing and Rate Limits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Familiarize yourself with the pricing plans and rate limits associated with the API to manage costs effectively.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Integrate the API Key into Your Application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API key to authenticate requests from your application to Google AI services.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API key is kept secure and not exposed in client-side code or public repositories.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Learn to create more such no / low code AI tools in 60 minutes and boost your Resume -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https://www.youtube.com/ivyproschool/?sub_confirmation=1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ivyproschool/?sub_confirmation=1" TargetMode="External"/><Relationship Id="rId5" Type="http://schemas.openxmlformats.org/officeDocument/2006/relationships/styles" Target="styles.xml"/><Relationship Id="rId6" Type="http://schemas.openxmlformats.org/officeDocument/2006/relationships/hyperlink" Target="https://aistudio.google.com/" TargetMode="External"/><Relationship Id="rId7" Type="http://schemas.openxmlformats.org/officeDocument/2006/relationships/hyperlink" Target="https://aistudio.google.com/" TargetMode="External"/><Relationship Id="rId8" Type="http://schemas.openxmlformats.org/officeDocument/2006/relationships/hyperlink" Target="https://www.youtube.com/ivyproschool/?sub_confirmation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