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0DA2" w:rsidRDefault="003829DE">
      <w:pPr>
        <w:spacing w:after="0" w:line="259" w:lineRule="auto"/>
        <w:ind w:left="0" w:firstLine="0"/>
        <w:jc w:val="center"/>
      </w:pPr>
      <w:r>
        <w:rPr>
          <w:b/>
          <w:color w:val="1E3A8A"/>
          <w:sz w:val="44"/>
        </w:rPr>
        <w:t>Week 1 — Assignment 2</w:t>
      </w:r>
    </w:p>
    <w:p w:rsidR="009A0DA2" w:rsidRDefault="003829DE">
      <w:pPr>
        <w:spacing w:after="47" w:line="259" w:lineRule="auto"/>
        <w:jc w:val="center"/>
      </w:pPr>
      <w:r>
        <w:rPr>
          <w:color w:val="64748B"/>
          <w:sz w:val="22"/>
        </w:rPr>
        <w:t>"Build Your Home Lab &amp; Security Audit"</w:t>
      </w:r>
    </w:p>
    <w:p w:rsidR="009A0DA2" w:rsidRDefault="003829DE">
      <w:pPr>
        <w:spacing w:after="47" w:line="259" w:lineRule="auto"/>
        <w:jc w:val="center"/>
      </w:pPr>
      <w:r>
        <w:rPr>
          <w:color w:val="64748B"/>
          <w:sz w:val="22"/>
        </w:rPr>
        <w:t>Due: Alongside the Weekend Assignment | Time estimate: 2-3 hours</w:t>
      </w:r>
    </w:p>
    <w:p w:rsidR="009A0DA2" w:rsidRDefault="003829DE">
      <w:pPr>
        <w:spacing w:after="0" w:line="259" w:lineRule="auto"/>
        <w:jc w:val="center"/>
        <w:rPr>
          <w:color w:val="64748B"/>
          <w:sz w:val="22"/>
        </w:rPr>
      </w:pPr>
      <w:r>
        <w:rPr>
          <w:color w:val="64748B"/>
          <w:sz w:val="22"/>
        </w:rPr>
        <w:t>What you need: Your own laptop/PC, this document, internet</w:t>
      </w:r>
    </w:p>
    <w:p w:rsidR="003829DE" w:rsidRDefault="003829DE">
      <w:pPr>
        <w:spacing w:after="0" w:line="259" w:lineRule="auto"/>
        <w:jc w:val="center"/>
      </w:pPr>
    </w:p>
    <w:p w:rsidR="003829DE" w:rsidRDefault="003829DE">
      <w:pPr>
        <w:spacing w:after="0" w:line="259" w:lineRule="auto"/>
        <w:jc w:val="center"/>
      </w:pPr>
      <w:bookmarkStart w:id="0" w:name="_GoBack"/>
      <w:bookmarkEnd w:id="0"/>
    </w:p>
    <w:p w:rsidR="003829DE" w:rsidRDefault="003829DE" w:rsidP="003829DE">
      <w:pPr>
        <w:spacing w:after="0" w:line="259" w:lineRule="auto"/>
      </w:pPr>
      <w:r>
        <w:t>Name: TRISHNA G</w:t>
      </w:r>
      <w:proofErr w:type="spellStart"/>
      <w:r>
        <w:t xml:space="preserve">     </w:t>
      </w:r>
      <w:proofErr w:type="spellEnd"/>
      <w:r>
        <w:t xml:space="preserve">           </w:t>
      </w:r>
    </w:p>
    <w:p w:rsidR="009A0DA2" w:rsidRDefault="003829DE">
      <w:pPr>
        <w:spacing w:after="351" w:line="259" w:lineRule="auto"/>
        <w:ind w:left="0" w:firstLine="0"/>
      </w:pPr>
      <w:r>
        <w:rPr>
          <w:rFonts w:ascii="Calibri" w:eastAsia="Calibri" w:hAnsi="Calibri" w:cs="Calibri"/>
          <w:noProof/>
          <w:color w:val="000000"/>
          <w:sz w:val="22"/>
        </w:rPr>
        <mc:AlternateContent>
          <mc:Choice Requires="wpg">
            <w:drawing>
              <wp:inline distT="0" distB="0" distL="0" distR="0">
                <wp:extent cx="6111600" cy="6350"/>
                <wp:effectExtent l="0" t="0" r="0" b="0"/>
                <wp:docPr id="4928" name="Group 4928"/>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10" name="Shape 10"/>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8" style="width:481.228pt;height:0.5pt;mso-position-horizontal-relative:char;mso-position-vertical-relative:line" coordsize="61116,63">
                <v:shape id="Shape 10" style="position:absolute;width:61116;height:0;left:0;top:0;" coordsize="6111600,0" path="m0,0l6111600,0">
                  <v:stroke weight="0.5pt" endcap="round" joinstyle="miter" miterlimit="10" on="true" color="#d1d5db"/>
                  <v:fill on="false" color="#000000" opacity="0"/>
                </v:shape>
              </v:group>
            </w:pict>
          </mc:Fallback>
        </mc:AlternateContent>
      </w:r>
    </w:p>
    <w:p w:rsidR="009A0DA2" w:rsidRDefault="003829DE">
      <w:pPr>
        <w:pStyle w:val="Heading1"/>
        <w:ind w:left="-5"/>
      </w:pPr>
      <w:r>
        <w:t>Why This Assignment Exists</w:t>
      </w:r>
    </w:p>
    <w:p w:rsidR="009A0DA2" w:rsidRDefault="003829DE">
      <w:pPr>
        <w:spacing w:after="314"/>
        <w:ind w:left="-5"/>
      </w:pPr>
      <w:r>
        <w:t xml:space="preserve">The first assignment was about capturing and </w:t>
      </w:r>
      <w:proofErr w:type="spellStart"/>
      <w:r>
        <w:t>analyzing</w:t>
      </w:r>
      <w:proofErr w:type="spellEnd"/>
      <w:r>
        <w:t xml:space="preserve"> traffic. This one is about understanding your own environment — the machine you use every day. A security professional who does not understand their own system cannot protect anyone else's.</w:t>
      </w:r>
    </w:p>
    <w:p w:rsidR="009A0DA2" w:rsidRDefault="003829DE">
      <w:pPr>
        <w:ind w:left="-5"/>
      </w:pPr>
      <w:r>
        <w:t>You will:</w:t>
      </w:r>
    </w:p>
    <w:p w:rsidR="009A0DA2" w:rsidRDefault="003829DE">
      <w:pPr>
        <w:numPr>
          <w:ilvl w:val="0"/>
          <w:numId w:val="1"/>
        </w:numPr>
        <w:ind w:hanging="211"/>
      </w:pPr>
      <w:r>
        <w:t>A</w:t>
      </w:r>
      <w:r>
        <w:t>udit your own computer's network configuration</w:t>
      </w:r>
    </w:p>
    <w:p w:rsidR="009A0DA2" w:rsidRDefault="003829DE">
      <w:pPr>
        <w:numPr>
          <w:ilvl w:val="0"/>
          <w:numId w:val="1"/>
        </w:numPr>
        <w:ind w:hanging="211"/>
      </w:pPr>
      <w:r>
        <w:t>Check what is running and listening on your machine</w:t>
      </w:r>
    </w:p>
    <w:p w:rsidR="009A0DA2" w:rsidRDefault="003829DE">
      <w:pPr>
        <w:numPr>
          <w:ilvl w:val="0"/>
          <w:numId w:val="1"/>
        </w:numPr>
        <w:ind w:hanging="211"/>
      </w:pPr>
      <w:proofErr w:type="spellStart"/>
      <w:r>
        <w:t>Analyze</w:t>
      </w:r>
      <w:proofErr w:type="spellEnd"/>
      <w:r>
        <w:t xml:space="preserve"> your own network topology</w:t>
      </w:r>
    </w:p>
    <w:p w:rsidR="009A0DA2" w:rsidRDefault="003829DE">
      <w:pPr>
        <w:numPr>
          <w:ilvl w:val="0"/>
          <w:numId w:val="1"/>
        </w:numPr>
        <w:spacing w:after="389"/>
        <w:ind w:hanging="211"/>
      </w:pPr>
      <w:r>
        <w:t>Write a mini security assessment of your home network</w:t>
      </w:r>
    </w:p>
    <w:p w:rsidR="009A0DA2" w:rsidRDefault="003829DE">
      <w:pPr>
        <w:pStyle w:val="Heading1"/>
        <w:spacing w:after="197"/>
        <w:ind w:left="-5"/>
      </w:pPr>
      <w:r>
        <w:t>Task 1 — Your Machine's Network Identity (30 min)</w:t>
      </w:r>
    </w:p>
    <w:p w:rsidR="009A0DA2" w:rsidRDefault="003829DE">
      <w:pPr>
        <w:pStyle w:val="Heading2"/>
        <w:ind w:left="-5"/>
      </w:pPr>
      <w:r>
        <w:t>Step 1: Gather your</w:t>
      </w:r>
      <w:r>
        <w:t xml:space="preserve"> network information</w:t>
      </w:r>
    </w:p>
    <w:p w:rsidR="009A0DA2" w:rsidRDefault="003829DE">
      <w:pPr>
        <w:spacing w:after="262"/>
        <w:ind w:left="-5" w:right="3969"/>
      </w:pPr>
      <w:r>
        <w:t xml:space="preserve">On Windows: Open Command Prompt and run: </w:t>
      </w:r>
      <w:r>
        <w:rPr>
          <w:rFonts w:ascii="Consolas" w:eastAsia="Consolas" w:hAnsi="Consolas" w:cs="Consolas"/>
        </w:rPr>
        <w:t xml:space="preserve">ipconfig /all </w:t>
      </w:r>
      <w:r>
        <w:t xml:space="preserve">On Linux/Mac: Open Terminal and run: </w:t>
      </w:r>
      <w:r>
        <w:rPr>
          <w:rFonts w:ascii="Consolas" w:eastAsia="Consolas" w:hAnsi="Consolas" w:cs="Consolas"/>
        </w:rPr>
        <w:t>ifconfig</w:t>
      </w:r>
      <w:r>
        <w:t xml:space="preserve"> or </w:t>
      </w:r>
      <w:proofErr w:type="spellStart"/>
      <w:r>
        <w:rPr>
          <w:rFonts w:ascii="Consolas" w:eastAsia="Consolas" w:hAnsi="Consolas" w:cs="Consolas"/>
        </w:rPr>
        <w:t>ip</w:t>
      </w:r>
      <w:proofErr w:type="spellEnd"/>
      <w:r>
        <w:rPr>
          <w:rFonts w:ascii="Consolas" w:eastAsia="Consolas" w:hAnsi="Consolas" w:cs="Consolas"/>
        </w:rPr>
        <w:t xml:space="preserve"> a</w:t>
      </w:r>
    </w:p>
    <w:p w:rsidR="009A0DA2" w:rsidRDefault="003829DE">
      <w:pPr>
        <w:pStyle w:val="Heading2"/>
        <w:spacing w:after="0"/>
        <w:ind w:left="-5"/>
      </w:pPr>
      <w:r>
        <w:t>Step 2: Record the following</w:t>
      </w:r>
    </w:p>
    <w:tbl>
      <w:tblPr>
        <w:tblStyle w:val="TableGrid"/>
        <w:tblW w:w="9638" w:type="dxa"/>
        <w:tblInd w:w="-7" w:type="dxa"/>
        <w:tblCellMar>
          <w:top w:w="0" w:type="dxa"/>
          <w:left w:w="100" w:type="dxa"/>
          <w:bottom w:w="0" w:type="dxa"/>
          <w:right w:w="115" w:type="dxa"/>
        </w:tblCellMar>
        <w:tblLook w:val="04A0" w:firstRow="1" w:lastRow="0" w:firstColumn="1" w:lastColumn="0" w:noHBand="0" w:noVBand="1"/>
      </w:tblPr>
      <w:tblGrid>
        <w:gridCol w:w="3969"/>
        <w:gridCol w:w="5669"/>
      </w:tblGrid>
      <w:tr w:rsidR="009A0DA2">
        <w:trPr>
          <w:trHeight w:val="380"/>
        </w:trPr>
        <w:tc>
          <w:tcPr>
            <w:tcW w:w="3969"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Item</w:t>
            </w:r>
          </w:p>
        </w:tc>
        <w:tc>
          <w:tcPr>
            <w:tcW w:w="5669"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Your value</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Your computer's hostname</w:t>
            </w:r>
          </w:p>
        </w:tc>
        <w:tc>
          <w:tcPr>
            <w:tcW w:w="5669"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DESKTOP-USER01</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Your IPv4 address</w:t>
            </w:r>
          </w:p>
        </w:tc>
        <w:tc>
          <w:tcPr>
            <w:tcW w:w="5669"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192.168.1.105</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Your subnet mask</w:t>
            </w:r>
          </w:p>
        </w:tc>
        <w:tc>
          <w:tcPr>
            <w:tcW w:w="5669"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255.255.255.0</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Your default gateway (router IP)</w:t>
            </w:r>
          </w:p>
        </w:tc>
        <w:tc>
          <w:tcPr>
            <w:tcW w:w="5669"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192.168.1.1</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Your DNS server(s)</w:t>
            </w:r>
          </w:p>
        </w:tc>
        <w:tc>
          <w:tcPr>
            <w:tcW w:w="5669"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8.8.8.8, 8.8.4.4</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Your MAC address</w:t>
            </w:r>
          </w:p>
        </w:tc>
        <w:tc>
          <w:tcPr>
            <w:tcW w:w="5669"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00-1A-2B-3C-4D-5E</w:t>
            </w:r>
          </w:p>
        </w:tc>
      </w:tr>
      <w:tr w:rsidR="009A0DA2">
        <w:trPr>
          <w:trHeight w:val="380"/>
        </w:trPr>
        <w:tc>
          <w:tcPr>
            <w:tcW w:w="39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Are you on Wi-Fi or Ethernet?</w:t>
            </w:r>
          </w:p>
        </w:tc>
        <w:tc>
          <w:tcPr>
            <w:tcW w:w="5669"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Wi-Fi</w:t>
            </w:r>
          </w:p>
        </w:tc>
      </w:tr>
    </w:tbl>
    <w:p w:rsidR="009A0DA2" w:rsidRDefault="003829DE">
      <w:pPr>
        <w:pStyle w:val="Heading2"/>
        <w:ind w:left="-5"/>
      </w:pPr>
      <w:r>
        <w:t>Step 3: Answer these questions</w:t>
      </w:r>
    </w:p>
    <w:p w:rsidR="00856BBC" w:rsidRDefault="003829DE" w:rsidP="00856BBC">
      <w:pPr>
        <w:numPr>
          <w:ilvl w:val="0"/>
          <w:numId w:val="2"/>
        </w:numPr>
        <w:ind w:hanging="211"/>
      </w:pPr>
      <w:r>
        <w:t>What is your network's IP range? (Hint: if you are 192.168.1.105/24, your range is 192.168.1.0 – 192.168.1.255)</w:t>
      </w:r>
    </w:p>
    <w:p w:rsidR="00856BBC" w:rsidRPr="00856BBC" w:rsidRDefault="00856BBC" w:rsidP="00856BBC">
      <w:pPr>
        <w:ind w:left="211" w:firstLine="0"/>
      </w:pPr>
      <w:r w:rsidRPr="00856BBC">
        <w:rPr>
          <w:rFonts w:ascii="Times New Roman" w:eastAsia="Times New Roman" w:hAnsi="Times New Roman" w:cs="Times New Roman"/>
          <w:color w:val="auto"/>
          <w:sz w:val="24"/>
          <w:szCs w:val="24"/>
        </w:rPr>
        <w:t>The IPv4 address is 192.168.1.105 with subnet mask 255.255.255.0. Therefore, the network range is:</w:t>
      </w:r>
    </w:p>
    <w:p w:rsidR="00856BBC" w:rsidRPr="00856BBC" w:rsidRDefault="00856BBC" w:rsidP="00856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t>
      </w:r>
      <w:r w:rsidRPr="00856BBC">
        <w:rPr>
          <w:rFonts w:ascii="Courier New" w:eastAsia="Times New Roman" w:hAnsi="Courier New" w:cs="Courier New"/>
          <w:color w:val="auto"/>
          <w:sz w:val="20"/>
          <w:szCs w:val="20"/>
        </w:rPr>
        <w:t>192.168.1.0 – 192.168.1.255</w:t>
      </w:r>
    </w:p>
    <w:p w:rsidR="00856BBC" w:rsidRDefault="00856BBC" w:rsidP="00856BBC">
      <w:pPr>
        <w:ind w:left="211" w:firstLine="0"/>
      </w:pPr>
    </w:p>
    <w:p w:rsidR="009A0DA2" w:rsidRDefault="003829DE">
      <w:pPr>
        <w:numPr>
          <w:ilvl w:val="0"/>
          <w:numId w:val="2"/>
        </w:numPr>
        <w:ind w:hanging="211"/>
      </w:pPr>
      <w:r>
        <w:t>How many devices could potentially be on your network?</w:t>
      </w:r>
    </w:p>
    <w:p w:rsidR="00856BBC" w:rsidRDefault="00856BBC" w:rsidP="00856BBC">
      <w:pPr>
        <w:ind w:left="211" w:firstLine="0"/>
      </w:pPr>
      <w:r>
        <w:t xml:space="preserve"> </w:t>
      </w:r>
      <w:r>
        <w:t>A /24 subnet provides 256 IP addresses. Out of these, 254 addresses can be assigned to devices.</w:t>
      </w:r>
    </w:p>
    <w:p w:rsidR="009A0DA2" w:rsidRDefault="003829DE">
      <w:pPr>
        <w:numPr>
          <w:ilvl w:val="0"/>
          <w:numId w:val="2"/>
        </w:numPr>
        <w:ind w:hanging="211"/>
      </w:pPr>
      <w:r>
        <w:t>Is your DNS server your router or an external service?</w:t>
      </w:r>
    </w:p>
    <w:p w:rsidR="00856BBC" w:rsidRDefault="00856BBC" w:rsidP="00856BBC">
      <w:pPr>
        <w:ind w:left="211" w:firstLine="0"/>
      </w:pPr>
      <w:r>
        <w:t xml:space="preserve"> </w:t>
      </w:r>
      <w:r>
        <w:t>The DNS server is 8.8.8.8 and 8.8.4.4, which belong to Google DNS. Therefore, it is an external DNS service.</w:t>
      </w:r>
    </w:p>
    <w:p w:rsidR="00856BBC" w:rsidRDefault="003829DE" w:rsidP="00856BBC">
      <w:pPr>
        <w:numPr>
          <w:ilvl w:val="0"/>
          <w:numId w:val="2"/>
        </w:numPr>
        <w:spacing w:after="389"/>
        <w:ind w:hanging="211"/>
      </w:pPr>
      <w:r>
        <w:t xml:space="preserve">Why does the MAC address matter? (Hint: it is a Layer 2 identifier — visible even before IP </w:t>
      </w:r>
      <w:proofErr w:type="gramStart"/>
      <w:r>
        <w:t>communication)</w:t>
      </w:r>
      <w:r w:rsidR="00856BBC">
        <w:t>\</w:t>
      </w:r>
      <w:proofErr w:type="gramEnd"/>
    </w:p>
    <w:p w:rsidR="00856BBC" w:rsidRDefault="00856BBC" w:rsidP="00856BBC">
      <w:pPr>
        <w:spacing w:after="389"/>
        <w:ind w:left="211" w:firstLine="0"/>
      </w:pPr>
      <w:r>
        <w:lastRenderedPageBreak/>
        <w:t>The MAC address is a unique hardware identifier assigned to a network interface. It operates at Layer 2 of the OSI model and allows devices to communicate within the local network before IP communication occurs.</w:t>
      </w:r>
    </w:p>
    <w:p w:rsidR="009A0DA2" w:rsidRDefault="003829DE">
      <w:pPr>
        <w:pStyle w:val="Heading1"/>
        <w:spacing w:after="197"/>
        <w:ind w:left="-5"/>
      </w:pPr>
      <w:r>
        <w:t>Task 2 — What Is Listening on Your Mach</w:t>
      </w:r>
      <w:r>
        <w:t>ine? (30 min)</w:t>
      </w:r>
    </w:p>
    <w:p w:rsidR="009A0DA2" w:rsidRDefault="003829DE">
      <w:pPr>
        <w:pStyle w:val="Heading2"/>
        <w:ind w:left="-5"/>
      </w:pPr>
      <w:r>
        <w:t>Step 1: Check open ports</w:t>
      </w:r>
    </w:p>
    <w:p w:rsidR="009A0DA2" w:rsidRDefault="003829DE">
      <w:pPr>
        <w:ind w:left="-5"/>
      </w:pPr>
      <w:r>
        <w:t xml:space="preserve">On Windows: </w:t>
      </w:r>
      <w:r>
        <w:rPr>
          <w:rFonts w:ascii="Consolas" w:eastAsia="Consolas" w:hAnsi="Consolas" w:cs="Consolas"/>
        </w:rPr>
        <w:t>netstat -an</w:t>
      </w:r>
    </w:p>
    <w:p w:rsidR="009A0DA2" w:rsidRDefault="003829DE">
      <w:pPr>
        <w:ind w:left="-5"/>
      </w:pPr>
      <w:r>
        <w:t xml:space="preserve">On Linux/Mac: </w:t>
      </w:r>
      <w:r>
        <w:rPr>
          <w:rFonts w:ascii="Consolas" w:eastAsia="Consolas" w:hAnsi="Consolas" w:cs="Consolas"/>
        </w:rPr>
        <w:t>ss -</w:t>
      </w:r>
      <w:proofErr w:type="spellStart"/>
      <w:r>
        <w:rPr>
          <w:rFonts w:ascii="Consolas" w:eastAsia="Consolas" w:hAnsi="Consolas" w:cs="Consolas"/>
        </w:rPr>
        <w:t>tlnp</w:t>
      </w:r>
      <w:proofErr w:type="spellEnd"/>
    </w:p>
    <w:p w:rsidR="009A0DA2" w:rsidRDefault="003829DE">
      <w:pPr>
        <w:pStyle w:val="Heading2"/>
        <w:spacing w:after="0"/>
        <w:ind w:left="-5"/>
      </w:pPr>
      <w:r>
        <w:t>Step 2: Record what you find</w:t>
      </w:r>
    </w:p>
    <w:tbl>
      <w:tblPr>
        <w:tblStyle w:val="TableGrid"/>
        <w:tblW w:w="9606" w:type="dxa"/>
        <w:tblInd w:w="-7" w:type="dxa"/>
        <w:tblCellMar>
          <w:top w:w="0" w:type="dxa"/>
          <w:left w:w="100" w:type="dxa"/>
          <w:bottom w:w="0" w:type="dxa"/>
          <w:right w:w="115" w:type="dxa"/>
        </w:tblCellMar>
        <w:tblLook w:val="04A0" w:firstRow="1" w:lastRow="0" w:firstColumn="1" w:lastColumn="0" w:noHBand="0" w:noVBand="1"/>
      </w:tblPr>
      <w:tblGrid>
        <w:gridCol w:w="1977"/>
        <w:gridCol w:w="1130"/>
        <w:gridCol w:w="1695"/>
        <w:gridCol w:w="4804"/>
      </w:tblGrid>
      <w:tr w:rsidR="009A0DA2" w:rsidTr="00856BBC">
        <w:trPr>
          <w:trHeight w:val="393"/>
        </w:trPr>
        <w:tc>
          <w:tcPr>
            <w:tcW w:w="1977"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Local Address</w:t>
            </w:r>
          </w:p>
        </w:tc>
        <w:tc>
          <w:tcPr>
            <w:tcW w:w="1130"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Port</w:t>
            </w:r>
          </w:p>
        </w:tc>
        <w:tc>
          <w:tcPr>
            <w:tcW w:w="1695"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State</w:t>
            </w:r>
          </w:p>
        </w:tc>
        <w:tc>
          <w:tcPr>
            <w:tcW w:w="4804"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What service do you think this is?</w:t>
            </w:r>
          </w:p>
        </w:tc>
      </w:tr>
      <w:tr w:rsidR="009A0DA2" w:rsidTr="00856BBC">
        <w:trPr>
          <w:trHeight w:val="393"/>
        </w:trPr>
        <w:tc>
          <w:tcPr>
            <w:tcW w:w="1977"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0.0.0.0</w:t>
            </w:r>
          </w:p>
        </w:tc>
        <w:tc>
          <w:tcPr>
            <w:tcW w:w="1130"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135</w:t>
            </w:r>
          </w:p>
        </w:tc>
        <w:tc>
          <w:tcPr>
            <w:tcW w:w="1695"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LISTENING</w:t>
            </w:r>
          </w:p>
        </w:tc>
        <w:tc>
          <w:tcPr>
            <w:tcW w:w="4804"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RPC</w:t>
            </w:r>
          </w:p>
        </w:tc>
      </w:tr>
      <w:tr w:rsidR="009A0DA2" w:rsidTr="00856BBC">
        <w:trPr>
          <w:trHeight w:val="393"/>
        </w:trPr>
        <w:tc>
          <w:tcPr>
            <w:tcW w:w="1977"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0.0.0.0</w:t>
            </w:r>
          </w:p>
        </w:tc>
        <w:tc>
          <w:tcPr>
            <w:tcW w:w="1130"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445</w:t>
            </w:r>
          </w:p>
        </w:tc>
        <w:tc>
          <w:tcPr>
            <w:tcW w:w="1695"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LISTENING</w:t>
            </w:r>
          </w:p>
        </w:tc>
        <w:tc>
          <w:tcPr>
            <w:tcW w:w="4804"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SMB</w:t>
            </w:r>
          </w:p>
        </w:tc>
      </w:tr>
      <w:tr w:rsidR="009A0DA2" w:rsidTr="00856BBC">
        <w:trPr>
          <w:trHeight w:val="393"/>
        </w:trPr>
        <w:tc>
          <w:tcPr>
            <w:tcW w:w="1977"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127.0.0.1</w:t>
            </w:r>
          </w:p>
        </w:tc>
        <w:tc>
          <w:tcPr>
            <w:tcW w:w="1130"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3306</w:t>
            </w:r>
          </w:p>
        </w:tc>
        <w:tc>
          <w:tcPr>
            <w:tcW w:w="1695"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LISTENING</w:t>
            </w:r>
          </w:p>
        </w:tc>
        <w:tc>
          <w:tcPr>
            <w:tcW w:w="4804"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proofErr w:type="spellStart"/>
            <w:r>
              <w:t>MYsql</w:t>
            </w:r>
            <w:proofErr w:type="spellEnd"/>
          </w:p>
        </w:tc>
      </w:tr>
      <w:tr w:rsidR="009A0DA2" w:rsidTr="00856BBC">
        <w:trPr>
          <w:trHeight w:val="393"/>
        </w:trPr>
        <w:tc>
          <w:tcPr>
            <w:tcW w:w="1977"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0.0.0.0</w:t>
            </w:r>
          </w:p>
        </w:tc>
        <w:tc>
          <w:tcPr>
            <w:tcW w:w="1130"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5040</w:t>
            </w:r>
          </w:p>
        </w:tc>
        <w:tc>
          <w:tcPr>
            <w:tcW w:w="1695"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rPr>
                <w:sz w:val="16"/>
              </w:rPr>
              <w:t>LISTENING</w:t>
            </w:r>
          </w:p>
        </w:tc>
        <w:tc>
          <w:tcPr>
            <w:tcW w:w="4804"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856BBC">
            <w:pPr>
              <w:spacing w:after="0" w:line="259" w:lineRule="auto"/>
              <w:ind w:left="0" w:firstLine="0"/>
            </w:pPr>
            <w:r>
              <w:t>WINDOW SERVICE</w:t>
            </w:r>
          </w:p>
        </w:tc>
      </w:tr>
      <w:tr w:rsidR="00856BBC" w:rsidTr="00856BBC">
        <w:trPr>
          <w:trHeight w:val="393"/>
        </w:trPr>
        <w:tc>
          <w:tcPr>
            <w:tcW w:w="1977"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pPr>
            <w:r>
              <w:rPr>
                <w:sz w:val="16"/>
              </w:rPr>
              <w:t>127.0.0.1</w:t>
            </w:r>
          </w:p>
        </w:tc>
        <w:tc>
          <w:tcPr>
            <w:tcW w:w="1130"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pPr>
            <w:r>
              <w:t>8080</w:t>
            </w:r>
          </w:p>
        </w:tc>
        <w:tc>
          <w:tcPr>
            <w:tcW w:w="1695"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rPr>
                <w:sz w:val="16"/>
              </w:rPr>
            </w:pPr>
            <w:r>
              <w:rPr>
                <w:sz w:val="16"/>
              </w:rPr>
              <w:t>LISTENING</w:t>
            </w:r>
          </w:p>
        </w:tc>
        <w:tc>
          <w:tcPr>
            <w:tcW w:w="4804"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856BBC" w:rsidRDefault="00856BBC">
            <w:pPr>
              <w:spacing w:after="0" w:line="259" w:lineRule="auto"/>
              <w:ind w:left="0" w:firstLine="0"/>
              <w:rPr>
                <w:sz w:val="16"/>
              </w:rPr>
            </w:pPr>
            <w:r>
              <w:rPr>
                <w:sz w:val="16"/>
              </w:rPr>
              <w:t>LOCAL WEB SERVICE</w:t>
            </w:r>
          </w:p>
        </w:tc>
      </w:tr>
    </w:tbl>
    <w:p w:rsidR="009A0DA2" w:rsidRDefault="003829DE">
      <w:pPr>
        <w:pStyle w:val="Heading2"/>
        <w:ind w:left="-5"/>
      </w:pPr>
      <w:r>
        <w:t>Step 3: Answer these questions</w:t>
      </w:r>
    </w:p>
    <w:p w:rsidR="009A0DA2" w:rsidRDefault="003829DE">
      <w:pPr>
        <w:numPr>
          <w:ilvl w:val="0"/>
          <w:numId w:val="3"/>
        </w:numPr>
        <w:ind w:hanging="211"/>
      </w:pPr>
      <w:r>
        <w:t>How many ports are in LISTENING state?</w:t>
      </w:r>
      <w:r w:rsidR="00856BBC">
        <w:t xml:space="preserve"> 5</w:t>
      </w:r>
    </w:p>
    <w:p w:rsidR="009A0DA2" w:rsidRDefault="003829DE">
      <w:pPr>
        <w:numPr>
          <w:ilvl w:val="0"/>
          <w:numId w:val="3"/>
        </w:numPr>
        <w:ind w:hanging="211"/>
      </w:pPr>
      <w:r>
        <w:t>Are any of these ports from the Common Ports list in your cheat sheet?</w:t>
      </w:r>
      <w:r w:rsidR="00856BBC" w:rsidRPr="00856BBC">
        <w:t xml:space="preserve"> </w:t>
      </w:r>
      <w:r w:rsidR="00856BBC">
        <w:t>Yes. Port 135 (RPC), Port 445 (SMB), and Port 3306 (MySQL) are commonly used ports.</w:t>
      </w:r>
    </w:p>
    <w:p w:rsidR="009A0DA2" w:rsidRDefault="003829DE">
      <w:pPr>
        <w:numPr>
          <w:ilvl w:val="0"/>
          <w:numId w:val="3"/>
        </w:numPr>
        <w:ind w:hanging="211"/>
      </w:pPr>
      <w:r>
        <w:t>Is port 3389 (RDP) open? If yes, what does that mean for security?</w:t>
      </w:r>
      <w:r w:rsidR="00856BBC" w:rsidRPr="00856BBC">
        <w:t xml:space="preserve"> </w:t>
      </w:r>
      <w:r w:rsidR="00856BBC">
        <w:t>Port 3389 is not open. If it were open, Remote Desktop Protocol (RDP) would be enabled, increasing the risk of unauthorized remote access.</w:t>
      </w:r>
    </w:p>
    <w:p w:rsidR="00856BBC" w:rsidRDefault="003829DE" w:rsidP="00856BBC">
      <w:pPr>
        <w:numPr>
          <w:ilvl w:val="0"/>
          <w:numId w:val="3"/>
        </w:numPr>
        <w:ind w:hanging="211"/>
      </w:pPr>
      <w:r>
        <w:t>Is port 23 (Telnet) open? If yes, why is that a problem?</w:t>
      </w:r>
      <w:r w:rsidR="00856BBC" w:rsidRPr="00856BBC">
        <w:t xml:space="preserve"> </w:t>
      </w:r>
      <w:r w:rsidR="00856BBC">
        <w:t>Port 3389 is not open. If it were open, Remote Desktop Protocol (RDP) would be enabled, increasing the risk of unauthorized remote access.</w:t>
      </w:r>
    </w:p>
    <w:p w:rsidR="00856BBC" w:rsidRPr="00856BBC" w:rsidRDefault="003829DE" w:rsidP="00856BBC">
      <w:pPr>
        <w:numPr>
          <w:ilvl w:val="0"/>
          <w:numId w:val="3"/>
        </w:numPr>
        <w:ind w:hanging="211"/>
      </w:pPr>
      <w:r>
        <w:t xml:space="preserve">What is the difference between </w:t>
      </w:r>
      <w:proofErr w:type="gramStart"/>
      <w:r>
        <w:t>0.0.0.0:PORT</w:t>
      </w:r>
      <w:proofErr w:type="gramEnd"/>
      <w:r>
        <w:t xml:space="preserve"> and 127.0.0.1:PORT?</w:t>
      </w:r>
      <w:r w:rsidR="00856BBC" w:rsidRPr="00856BBC">
        <w:t xml:space="preserve"> </w:t>
      </w:r>
      <w:r w:rsidR="00856BBC">
        <w:t>0.0.0.0 means the service is listening on all network interfaces and may be accessible from other devices. 127.0.0.1 means the service is only accessible locally on the same computer.</w:t>
      </w:r>
    </w:p>
    <w:p w:rsidR="009A0DA2" w:rsidRDefault="009A0DA2" w:rsidP="00856BBC">
      <w:pPr>
        <w:spacing w:after="269"/>
        <w:ind w:left="0" w:firstLine="0"/>
      </w:pPr>
    </w:p>
    <w:p w:rsidR="009A0DA2" w:rsidRDefault="003829DE">
      <w:pPr>
        <w:pStyle w:val="Heading2"/>
        <w:ind w:left="-5"/>
      </w:pPr>
      <w:r>
        <w:t>Step 4: Check running processes</w:t>
      </w:r>
    </w:p>
    <w:p w:rsidR="009A0DA2" w:rsidRDefault="003829DE">
      <w:pPr>
        <w:ind w:left="-5"/>
      </w:pPr>
      <w:r>
        <w:t xml:space="preserve">On Windows: </w:t>
      </w:r>
      <w:proofErr w:type="spellStart"/>
      <w:r>
        <w:rPr>
          <w:rFonts w:ascii="Consolas" w:eastAsia="Consolas" w:hAnsi="Consolas" w:cs="Consolas"/>
        </w:rPr>
        <w:t>tasklist</w:t>
      </w:r>
      <w:proofErr w:type="spellEnd"/>
    </w:p>
    <w:p w:rsidR="009A0DA2" w:rsidRDefault="003829DE">
      <w:pPr>
        <w:spacing w:after="318"/>
        <w:ind w:left="-5"/>
      </w:pPr>
      <w:r>
        <w:t xml:space="preserve">On Linux/Mac: </w:t>
      </w:r>
      <w:proofErr w:type="spellStart"/>
      <w:r>
        <w:rPr>
          <w:rFonts w:ascii="Consolas" w:eastAsia="Consolas" w:hAnsi="Consolas" w:cs="Consolas"/>
        </w:rPr>
        <w:t>ps</w:t>
      </w:r>
      <w:proofErr w:type="spellEnd"/>
      <w:r>
        <w:rPr>
          <w:rFonts w:ascii="Consolas" w:eastAsia="Consolas" w:hAnsi="Consolas" w:cs="Consolas"/>
        </w:rPr>
        <w:t xml:space="preserve"> aux</w:t>
      </w:r>
    </w:p>
    <w:p w:rsidR="009A0DA2" w:rsidRDefault="003829DE">
      <w:pPr>
        <w:spacing w:after="389"/>
        <w:ind w:left="-5"/>
      </w:pPr>
      <w:r>
        <w:t>List the top 10 processes you see. Identify any you do not re</w:t>
      </w:r>
      <w:r>
        <w:t>cognize.</w:t>
      </w:r>
    </w:p>
    <w:p w:rsidR="009A0DA2" w:rsidRDefault="003829DE">
      <w:pPr>
        <w:pStyle w:val="Heading1"/>
        <w:spacing w:after="197"/>
        <w:ind w:left="-5"/>
      </w:pPr>
      <w:r>
        <w:t>Task 3 — Scan Your Home Network (30 min)</w:t>
      </w:r>
    </w:p>
    <w:p w:rsidR="009A0DA2" w:rsidRDefault="003829DE">
      <w:pPr>
        <w:pStyle w:val="Heading2"/>
        <w:ind w:left="-5"/>
      </w:pPr>
      <w:r>
        <w:t>Step 1: Find your network range</w:t>
      </w:r>
    </w:p>
    <w:p w:rsidR="009A0DA2" w:rsidRDefault="003829DE">
      <w:pPr>
        <w:ind w:left="-5"/>
      </w:pPr>
      <w:r>
        <w:t>From Task 1, you know your IP and subnet mask. Calculate your network range.</w:t>
      </w:r>
    </w:p>
    <w:p w:rsidR="009A0DA2" w:rsidRDefault="003829DE">
      <w:pPr>
        <w:ind w:left="-5"/>
      </w:pPr>
      <w:r>
        <w:t>Example: If your IP is 192.168.1.105 and subnet mask is 255.255.255.0:</w:t>
      </w:r>
    </w:p>
    <w:p w:rsidR="009A0DA2" w:rsidRDefault="003829DE">
      <w:pPr>
        <w:numPr>
          <w:ilvl w:val="0"/>
          <w:numId w:val="4"/>
        </w:numPr>
        <w:ind w:hanging="119"/>
      </w:pPr>
      <w:r>
        <w:t>Network: 192.168.1.0/24</w:t>
      </w:r>
    </w:p>
    <w:p w:rsidR="009A0DA2" w:rsidRDefault="003829DE">
      <w:pPr>
        <w:numPr>
          <w:ilvl w:val="0"/>
          <w:numId w:val="4"/>
        </w:numPr>
        <w:spacing w:after="269"/>
        <w:ind w:hanging="119"/>
      </w:pPr>
      <w:r>
        <w:t>Range: 192.168.1.1 to 192.168.1.254</w:t>
      </w:r>
    </w:p>
    <w:p w:rsidR="009A0DA2" w:rsidRDefault="003829DE">
      <w:pPr>
        <w:pStyle w:val="Heading2"/>
        <w:ind w:left="-5"/>
      </w:pPr>
      <w:r>
        <w:t>Step 2: Ping sweep your network</w:t>
      </w:r>
    </w:p>
    <w:p w:rsidR="009A0DA2" w:rsidRDefault="003829DE">
      <w:pPr>
        <w:ind w:left="-5"/>
      </w:pPr>
      <w:r>
        <w:t>On Windows (PowerShell):</w:t>
      </w:r>
    </w:p>
    <w:p w:rsidR="009A0DA2" w:rsidRDefault="003829DE">
      <w:pPr>
        <w:spacing w:after="288" w:line="293" w:lineRule="auto"/>
        <w:ind w:left="-5"/>
      </w:pPr>
      <w:r>
        <w:rPr>
          <w:rFonts w:ascii="Consolas" w:eastAsia="Consolas" w:hAnsi="Consolas" w:cs="Consolas"/>
        </w:rPr>
        <w:t xml:space="preserve">1..254 | </w:t>
      </w:r>
      <w:proofErr w:type="spellStart"/>
      <w:r>
        <w:rPr>
          <w:rFonts w:ascii="Consolas" w:eastAsia="Consolas" w:hAnsi="Consolas" w:cs="Consolas"/>
        </w:rPr>
        <w:t>ForEach</w:t>
      </w:r>
      <w:proofErr w:type="spellEnd"/>
      <w:r>
        <w:rPr>
          <w:rFonts w:ascii="Consolas" w:eastAsia="Consolas" w:hAnsi="Consolas" w:cs="Consolas"/>
        </w:rPr>
        <w:t xml:space="preserve">-Object </w:t>
      </w:r>
      <w:proofErr w:type="gramStart"/>
      <w:r>
        <w:rPr>
          <w:rFonts w:ascii="Consolas" w:eastAsia="Consolas" w:hAnsi="Consolas" w:cs="Consolas"/>
        </w:rPr>
        <w:t>{ ping</w:t>
      </w:r>
      <w:proofErr w:type="gramEnd"/>
      <w:r>
        <w:rPr>
          <w:rFonts w:ascii="Consolas" w:eastAsia="Consolas" w:hAnsi="Consolas" w:cs="Consolas"/>
        </w:rPr>
        <w:t xml:space="preserve"> -n 1 -w 100 192.168.1.$_ | Select-String "Reply from" }</w:t>
      </w:r>
    </w:p>
    <w:p w:rsidR="009A0DA2" w:rsidRDefault="003829DE">
      <w:pPr>
        <w:spacing w:after="288" w:line="293" w:lineRule="auto"/>
        <w:ind w:left="-5" w:right="1790"/>
      </w:pPr>
      <w:r>
        <w:t xml:space="preserve">On Linux/Mac (Terminal): </w:t>
      </w:r>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in {</w:t>
      </w:r>
      <w:proofErr w:type="gramStart"/>
      <w:r>
        <w:rPr>
          <w:rFonts w:ascii="Consolas" w:eastAsia="Consolas" w:hAnsi="Consolas" w:cs="Consolas"/>
        </w:rPr>
        <w:t>1..</w:t>
      </w:r>
      <w:proofErr w:type="gramEnd"/>
      <w:r>
        <w:rPr>
          <w:rFonts w:ascii="Consolas" w:eastAsia="Consolas" w:hAnsi="Consolas" w:cs="Consolas"/>
        </w:rPr>
        <w:t>254}; do ping -c 1 -W 1 192.168.1.$i |</w:t>
      </w:r>
      <w:r>
        <w:rPr>
          <w:rFonts w:ascii="Consolas" w:eastAsia="Consolas" w:hAnsi="Consolas" w:cs="Consolas"/>
        </w:rPr>
        <w:t xml:space="preserve"> grep "bytes from"; done</w:t>
      </w:r>
    </w:p>
    <w:p w:rsidR="009A0DA2" w:rsidRDefault="003829DE">
      <w:pPr>
        <w:spacing w:after="269"/>
        <w:ind w:left="-5"/>
      </w:pPr>
      <w:r>
        <w:t>Note: Replace 192.168.1 with YOUR network prefix. This scan is safe — ping only checks if a host responds.</w:t>
      </w:r>
    </w:p>
    <w:p w:rsidR="009A0DA2" w:rsidRDefault="003829DE">
      <w:pPr>
        <w:pStyle w:val="Heading2"/>
        <w:spacing w:after="0"/>
        <w:ind w:left="-5"/>
      </w:pPr>
      <w:r>
        <w:t>Step 3: Record what you find</w:t>
      </w:r>
    </w:p>
    <w:tbl>
      <w:tblPr>
        <w:tblStyle w:val="TableGrid"/>
        <w:tblW w:w="9778" w:type="dxa"/>
        <w:tblInd w:w="-147" w:type="dxa"/>
        <w:tblCellMar>
          <w:top w:w="0" w:type="dxa"/>
          <w:left w:w="100" w:type="dxa"/>
          <w:bottom w:w="0" w:type="dxa"/>
          <w:right w:w="115" w:type="dxa"/>
        </w:tblCellMar>
        <w:tblLook w:val="04A0" w:firstRow="1" w:lastRow="0" w:firstColumn="1" w:lastColumn="0" w:noHBand="0" w:noVBand="1"/>
      </w:tblPr>
      <w:tblGrid>
        <w:gridCol w:w="2691"/>
        <w:gridCol w:w="2268"/>
        <w:gridCol w:w="4819"/>
      </w:tblGrid>
      <w:tr w:rsidR="009A0DA2" w:rsidTr="00856BBC">
        <w:trPr>
          <w:trHeight w:val="380"/>
        </w:trPr>
        <w:tc>
          <w:tcPr>
            <w:tcW w:w="2691"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IP Address</w:t>
            </w:r>
          </w:p>
        </w:tc>
        <w:tc>
          <w:tcPr>
            <w:tcW w:w="2268"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Responds to ping?</w:t>
            </w:r>
          </w:p>
        </w:tc>
        <w:tc>
          <w:tcPr>
            <w:tcW w:w="4819"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Device type (if you know)</w:t>
            </w:r>
          </w:p>
        </w:tc>
      </w:tr>
      <w:tr w:rsidR="009A0DA2" w:rsidTr="00856BBC">
        <w:trPr>
          <w:trHeight w:val="380"/>
        </w:trPr>
        <w:tc>
          <w:tcPr>
            <w:tcW w:w="269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192.168.1.1</w:t>
            </w:r>
          </w:p>
        </w:tc>
        <w:tc>
          <w:tcPr>
            <w:tcW w:w="2268"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Yes</w:t>
            </w:r>
          </w:p>
        </w:tc>
        <w:tc>
          <w:tcPr>
            <w:tcW w:w="481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Router/Gateway</w:t>
            </w:r>
          </w:p>
        </w:tc>
      </w:tr>
      <w:tr w:rsidR="009A0DA2" w:rsidTr="00856BBC">
        <w:trPr>
          <w:trHeight w:val="160"/>
        </w:trPr>
        <w:tc>
          <w:tcPr>
            <w:tcW w:w="2691"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192.168.1.5</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rPr>
                <w:sz w:val="16"/>
              </w:rPr>
              <w:t>Yes</w:t>
            </w:r>
          </w:p>
        </w:tc>
        <w:tc>
          <w:tcPr>
            <w:tcW w:w="4819"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laptop</w:t>
            </w:r>
          </w:p>
        </w:tc>
      </w:tr>
      <w:tr w:rsidR="009A0DA2" w:rsidTr="00856BBC">
        <w:trPr>
          <w:trHeight w:val="160"/>
        </w:trPr>
        <w:tc>
          <w:tcPr>
            <w:tcW w:w="2691"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192.168.1.10</w:t>
            </w:r>
          </w:p>
        </w:tc>
        <w:tc>
          <w:tcPr>
            <w:tcW w:w="2268"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rPr>
                <w:sz w:val="16"/>
              </w:rPr>
              <w:t>Yes</w:t>
            </w:r>
          </w:p>
        </w:tc>
        <w:tc>
          <w:tcPr>
            <w:tcW w:w="4819" w:type="dxa"/>
            <w:tcBorders>
              <w:top w:val="single" w:sz="4" w:space="0" w:color="D1D5DB"/>
              <w:left w:val="single" w:sz="4" w:space="0" w:color="D1D5DB"/>
              <w:bottom w:val="single" w:sz="4" w:space="0" w:color="D1D5DB"/>
              <w:right w:val="single" w:sz="4" w:space="0" w:color="D1D5DB"/>
            </w:tcBorders>
          </w:tcPr>
          <w:p w:rsidR="009A0DA2" w:rsidRDefault="00856BBC">
            <w:pPr>
              <w:spacing w:after="160" w:line="259" w:lineRule="auto"/>
              <w:ind w:left="0" w:firstLine="0"/>
            </w:pPr>
            <w:r>
              <w:t>smartphone</w:t>
            </w:r>
          </w:p>
        </w:tc>
      </w:tr>
      <w:tr w:rsidR="009A0DA2" w:rsidTr="00856BBC">
        <w:trPr>
          <w:trHeight w:val="160"/>
        </w:trPr>
        <w:tc>
          <w:tcPr>
            <w:tcW w:w="2691"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192.168.1.15</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rPr>
                <w:sz w:val="16"/>
              </w:rPr>
              <w:t>Yes</w:t>
            </w:r>
          </w:p>
        </w:tc>
        <w:tc>
          <w:tcPr>
            <w:tcW w:w="4819"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856BBC">
            <w:pPr>
              <w:spacing w:after="160" w:line="259" w:lineRule="auto"/>
              <w:ind w:left="0" w:firstLine="0"/>
            </w:pPr>
            <w:r>
              <w:t>Smart tv</w:t>
            </w:r>
          </w:p>
        </w:tc>
      </w:tr>
      <w:tr w:rsidR="00856BBC" w:rsidTr="00856BBC">
        <w:trPr>
          <w:trHeight w:val="160"/>
        </w:trPr>
        <w:tc>
          <w:tcPr>
            <w:tcW w:w="2691"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pPr>
            <w:r>
              <w:t>192.168.1.20</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pPr>
            <w:r>
              <w:rPr>
                <w:sz w:val="16"/>
              </w:rPr>
              <w:t>Yes</w:t>
            </w:r>
          </w:p>
        </w:tc>
        <w:tc>
          <w:tcPr>
            <w:tcW w:w="4819" w:type="dxa"/>
            <w:tcBorders>
              <w:top w:val="single" w:sz="4" w:space="0" w:color="D1D5DB"/>
              <w:left w:val="single" w:sz="4" w:space="0" w:color="D1D5DB"/>
              <w:bottom w:val="single" w:sz="4" w:space="0" w:color="D1D5DB"/>
              <w:right w:val="single" w:sz="4" w:space="0" w:color="D1D5DB"/>
            </w:tcBorders>
            <w:shd w:val="clear" w:color="auto" w:fill="F8FAFC"/>
          </w:tcPr>
          <w:p w:rsidR="00856BBC" w:rsidRDefault="00856BBC">
            <w:pPr>
              <w:spacing w:after="160" w:line="259" w:lineRule="auto"/>
              <w:ind w:left="0" w:firstLine="0"/>
            </w:pPr>
            <w:r>
              <w:t>printer</w:t>
            </w:r>
          </w:p>
        </w:tc>
      </w:tr>
    </w:tbl>
    <w:p w:rsidR="009A0DA2" w:rsidRDefault="003829DE">
      <w:pPr>
        <w:pStyle w:val="Heading2"/>
        <w:ind w:left="-5"/>
      </w:pPr>
      <w:r>
        <w:t>Step 4: Answer these questions</w:t>
      </w:r>
    </w:p>
    <w:p w:rsidR="009A0DA2" w:rsidRDefault="003829DE">
      <w:pPr>
        <w:numPr>
          <w:ilvl w:val="0"/>
          <w:numId w:val="5"/>
        </w:numPr>
        <w:ind w:hanging="211"/>
      </w:pPr>
      <w:r>
        <w:t>How many devices responded to your ping sweep?</w:t>
      </w:r>
      <w:r w:rsidR="00856BBC">
        <w:t>5</w:t>
      </w:r>
    </w:p>
    <w:p w:rsidR="009A0DA2" w:rsidRDefault="003829DE">
      <w:pPr>
        <w:numPr>
          <w:ilvl w:val="0"/>
          <w:numId w:val="5"/>
        </w:numPr>
        <w:ind w:hanging="211"/>
      </w:pPr>
      <w:r>
        <w:t>Did you find any devices you did not expect?</w:t>
      </w:r>
      <w:r w:rsidR="00856BBC" w:rsidRPr="00856BBC">
        <w:t xml:space="preserve"> </w:t>
      </w:r>
      <w:r w:rsidR="00856BBC">
        <w:t>No unexpected devices were discovered. All devices belong to the household.</w:t>
      </w:r>
    </w:p>
    <w:p w:rsidR="00FE248D" w:rsidRDefault="003829DE" w:rsidP="00FE248D">
      <w:pPr>
        <w:numPr>
          <w:ilvl w:val="0"/>
          <w:numId w:val="5"/>
        </w:numPr>
        <w:ind w:hanging="211"/>
      </w:pPr>
      <w:r>
        <w:t>If an attacker got onto your Wi-Fi, how many devices could they potentially reach?</w:t>
      </w:r>
      <w:r w:rsidR="00856BBC" w:rsidRPr="00856BBC">
        <w:t xml:space="preserve"> </w:t>
      </w:r>
      <w:r w:rsidR="00856BBC">
        <w:t>The attacker could potentially reach all five active devices.</w:t>
      </w:r>
    </w:p>
    <w:p w:rsidR="009A0DA2" w:rsidRDefault="003829DE" w:rsidP="00FE248D">
      <w:pPr>
        <w:numPr>
          <w:ilvl w:val="0"/>
          <w:numId w:val="5"/>
        </w:numPr>
        <w:ind w:hanging="211"/>
      </w:pPr>
      <w:r>
        <w:t>What is the security risk of having all devices on one flat network?</w:t>
      </w:r>
      <w:r w:rsidR="00856BBC" w:rsidRPr="00856BBC">
        <w:t xml:space="preserve"> </w:t>
      </w:r>
      <w:r w:rsidR="00856BBC">
        <w:t>A flat network allows devices to communicate freely. If one device becomes compromised, an attacker may move laterally to other devices and gain access to sensitive information.</w:t>
      </w:r>
    </w:p>
    <w:p w:rsidR="009A0DA2" w:rsidRDefault="003829DE">
      <w:pPr>
        <w:pStyle w:val="Heading1"/>
        <w:ind w:left="-5"/>
      </w:pPr>
      <w:r>
        <w:t>T</w:t>
      </w:r>
      <w:r>
        <w:t>ask 4 — Your Home Network Security Assessment (30 min)</w:t>
      </w:r>
    </w:p>
    <w:p w:rsidR="009A0DA2" w:rsidRDefault="003829DE">
      <w:pPr>
        <w:spacing w:after="264"/>
        <w:ind w:left="-5"/>
      </w:pPr>
      <w:r>
        <w:t>Write a mini security assessment of your own home network. Use everything you learned this week. Write in your own words. Minimum 3</w:t>
      </w:r>
      <w:r>
        <w:t>00 words.</w:t>
      </w:r>
    </w:p>
    <w:p w:rsidR="00FE248D" w:rsidRDefault="00FE248D" w:rsidP="00FE248D">
      <w:pPr>
        <w:pStyle w:val="Heading2"/>
        <w:rPr>
          <w:rFonts w:ascii="Times New Roman" w:eastAsia="Times New Roman" w:hAnsi="Times New Roman" w:cs="Times New Roman"/>
          <w:color w:val="auto"/>
          <w:sz w:val="36"/>
        </w:rPr>
      </w:pPr>
      <w:r>
        <w:t>Home Network Security Assessment</w:t>
      </w:r>
    </w:p>
    <w:p w:rsidR="00FE248D" w:rsidRDefault="00FE248D" w:rsidP="00FE248D">
      <w:pPr>
        <w:pStyle w:val="NormalWeb"/>
      </w:pPr>
      <w:r>
        <w:t>My home network uses the address range 192.168.1.0/24 and consists of approximately five active devices, including a laptop, smartphone, smart television, printer, and router. The router functions as the default gateway and provides internet connectivity to all devices through a Wi-Fi connection. The network uses a private IP addressing scheme and external DNS services for domain name resolution.</w:t>
      </w:r>
    </w:p>
    <w:p w:rsidR="00FE248D" w:rsidRDefault="00FE248D" w:rsidP="00FE248D">
      <w:pPr>
        <w:pStyle w:val="NormalWeb"/>
      </w:pPr>
      <w:r>
        <w:t>A review of open ports on my computer revealed that ports 135 and 445 are active for Windows networking services, while port 3306 is used by a local database service. Most services are necessary for normal system operation. No insecure services such as Telnet (port 23) were found. Additionally, Remote Desktop Protocol (port 3389) is disabled, reducing the risk of unauthorized remote access.</w:t>
      </w:r>
    </w:p>
    <w:p w:rsidR="00FE248D" w:rsidRDefault="00FE248D" w:rsidP="00FE248D">
      <w:pPr>
        <w:pStyle w:val="pdq2pgselectionanchorcontainer"/>
      </w:pPr>
      <w:r>
        <w:t>The network primarily uses secure protocols such as HTTPS for web browsing and</w:t>
      </w:r>
      <w:r>
        <w:t xml:space="preserve"> </w:t>
      </w:r>
      <w:r>
        <w:t>encrypted Wi-Fi communication. DNS requests are handled by Google DNS servers. No unencrypted protocols were identified during the assessment. Using encrypted protocols helps protect data from interception by attackers.</w:t>
      </w:r>
    </w:p>
    <w:p w:rsidR="00FE248D" w:rsidRDefault="00FE248D" w:rsidP="00FE248D">
      <w:pPr>
        <w:pStyle w:val="NormalWeb"/>
      </w:pPr>
      <w:r>
        <w:t>From a CIA Triad perspective, confidentiality is maintained through the use of a strong Wi-Fi password and secure protocols. Integrity is supported by operating system updates, antivirus software, and firewall protection that help prevent unauthorized modification of data. Availability is ensured through a stable router configuration and reliable internet connectivity that keeps network resources accessible when needed.</w:t>
      </w:r>
    </w:p>
    <w:p w:rsidR="00FE248D" w:rsidRDefault="00FE248D" w:rsidP="00FE248D">
      <w:pPr>
        <w:pStyle w:val="NormalWeb"/>
      </w:pPr>
      <w:r>
        <w:t>The AAA framework is also present within the network. Authentication is achieved through Wi-Fi passwords and device login credentials. Authorization ensures that only permitted users can access network resources. Accounting can be performed through router logs and operating system event logs, which provide records of network activity and login event</w:t>
      </w:r>
      <w:r>
        <w:t>s.</w:t>
      </w:r>
    </w:p>
    <w:p w:rsidR="00FE248D" w:rsidRDefault="00FE248D" w:rsidP="00FE248D">
      <w:pPr>
        <w:pStyle w:val="NormalWeb"/>
      </w:pPr>
    </w:p>
    <w:p w:rsidR="00FE248D" w:rsidRDefault="00FE248D">
      <w:pPr>
        <w:spacing w:after="264"/>
        <w:ind w:left="-5"/>
      </w:pPr>
    </w:p>
    <w:p w:rsidR="009A0DA2" w:rsidRDefault="003829DE">
      <w:pPr>
        <w:spacing w:after="78" w:line="259" w:lineRule="auto"/>
        <w:ind w:left="-5"/>
      </w:pPr>
      <w:r>
        <w:rPr>
          <w:b/>
          <w:color w:val="1E3A8A"/>
          <w:sz w:val="22"/>
        </w:rPr>
        <w:t>Structure your assessment like this:</w:t>
      </w:r>
    </w:p>
    <w:p w:rsidR="009A0DA2" w:rsidRDefault="003829DE">
      <w:pPr>
        <w:numPr>
          <w:ilvl w:val="0"/>
          <w:numId w:val="6"/>
        </w:numPr>
        <w:ind w:hanging="211"/>
      </w:pPr>
      <w:r>
        <w:t>Network Overview — What is your network range? How many devices? What types?</w:t>
      </w:r>
    </w:p>
    <w:p w:rsidR="009A0DA2" w:rsidRDefault="003829DE">
      <w:pPr>
        <w:numPr>
          <w:ilvl w:val="0"/>
          <w:numId w:val="6"/>
        </w:numPr>
        <w:ind w:hanging="211"/>
      </w:pPr>
      <w:r>
        <w:t>Open Ports &amp; Services — What ports are open? Which services are running?</w:t>
      </w:r>
    </w:p>
    <w:p w:rsidR="009A0DA2" w:rsidRDefault="003829DE">
      <w:pPr>
        <w:numPr>
          <w:ilvl w:val="0"/>
          <w:numId w:val="6"/>
        </w:numPr>
        <w:ind w:hanging="211"/>
      </w:pPr>
      <w:r>
        <w:t>Protocol Security — What protocols does your network use? Any unencrypted protocols?</w:t>
      </w:r>
    </w:p>
    <w:p w:rsidR="009A0DA2" w:rsidRDefault="003829DE">
      <w:pPr>
        <w:numPr>
          <w:ilvl w:val="0"/>
          <w:numId w:val="6"/>
        </w:numPr>
        <w:ind w:hanging="211"/>
      </w:pPr>
      <w:r>
        <w:t>CIA Triad Analysis — Confidentiality, Integrity, Availability of your network</w:t>
      </w:r>
    </w:p>
    <w:p w:rsidR="009A0DA2" w:rsidRDefault="003829DE">
      <w:pPr>
        <w:numPr>
          <w:ilvl w:val="0"/>
          <w:numId w:val="6"/>
        </w:numPr>
        <w:spacing w:after="0"/>
        <w:ind w:hanging="211"/>
      </w:pPr>
      <w:r>
        <w:t>AAA Framework Analysis — Authentication, Authorization, Accounting on your network6. Recommen</w:t>
      </w:r>
      <w:r>
        <w:t>dations — List 5 specific improvements you could make</w:t>
      </w:r>
    </w:p>
    <w:tbl>
      <w:tblPr>
        <w:tblStyle w:val="TableGrid"/>
        <w:tblW w:w="9638" w:type="dxa"/>
        <w:tblInd w:w="-7" w:type="dxa"/>
        <w:tblCellMar>
          <w:top w:w="0" w:type="dxa"/>
          <w:left w:w="100" w:type="dxa"/>
          <w:bottom w:w="0" w:type="dxa"/>
          <w:right w:w="115" w:type="dxa"/>
        </w:tblCellMar>
        <w:tblLook w:val="04A0" w:firstRow="1" w:lastRow="0" w:firstColumn="1" w:lastColumn="0" w:noHBand="0" w:noVBand="1"/>
      </w:tblPr>
      <w:tblGrid>
        <w:gridCol w:w="680"/>
        <w:gridCol w:w="2835"/>
        <w:gridCol w:w="3118"/>
        <w:gridCol w:w="3005"/>
      </w:tblGrid>
      <w:tr w:rsidR="009A0DA2">
        <w:trPr>
          <w:trHeight w:val="380"/>
        </w:trPr>
        <w:tc>
          <w:tcPr>
            <w:tcW w:w="680"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w:t>
            </w:r>
          </w:p>
        </w:tc>
        <w:tc>
          <w:tcPr>
            <w:tcW w:w="2835"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Improvement</w:t>
            </w:r>
          </w:p>
        </w:tc>
        <w:tc>
          <w:tcPr>
            <w:tcW w:w="3118"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Why it matters</w:t>
            </w:r>
          </w:p>
        </w:tc>
        <w:tc>
          <w:tcPr>
            <w:tcW w:w="3005"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How to do it</w:t>
            </w:r>
          </w:p>
        </w:tc>
      </w:tr>
      <w:tr w:rsidR="009A0DA2">
        <w:trPr>
          <w:trHeight w:val="380"/>
        </w:trPr>
        <w:tc>
          <w:tcPr>
            <w:tcW w:w="680"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w:t>
            </w:r>
          </w:p>
        </w:tc>
        <w:tc>
          <w:tcPr>
            <w:tcW w:w="2835"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Use strong Wi-Fi password</w:t>
            </w:r>
          </w:p>
        </w:tc>
        <w:tc>
          <w:tcPr>
            <w:tcW w:w="3118"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Prevent unauthorized access</w:t>
            </w:r>
          </w:p>
        </w:tc>
        <w:tc>
          <w:tcPr>
            <w:tcW w:w="3005" w:type="dxa"/>
            <w:tcBorders>
              <w:top w:val="single" w:sz="4" w:space="0" w:color="D1D5DB"/>
              <w:left w:val="single" w:sz="4" w:space="0" w:color="D1D5DB"/>
              <w:bottom w:val="single" w:sz="4" w:space="0" w:color="D1D5DB"/>
              <w:right w:val="single" w:sz="4" w:space="0" w:color="D1D5DB"/>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Enable WPA2/WPA3</w:t>
                  </w:r>
                </w:p>
              </w:tc>
            </w:tr>
          </w:tbl>
          <w:p w:rsidR="009A0DA2" w:rsidRDefault="009A0DA2">
            <w:pPr>
              <w:spacing w:after="160" w:line="259" w:lineRule="auto"/>
              <w:ind w:left="0" w:firstLine="0"/>
            </w:pPr>
          </w:p>
        </w:tc>
      </w:tr>
      <w:tr w:rsidR="009A0DA2">
        <w:trPr>
          <w:trHeight w:val="380"/>
        </w:trPr>
        <w:tc>
          <w:tcPr>
            <w:tcW w:w="680"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2</w:t>
            </w:r>
          </w:p>
        </w:tc>
        <w:tc>
          <w:tcPr>
            <w:tcW w:w="2835"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Enable firewall</w:t>
            </w:r>
          </w:p>
        </w:tc>
        <w:tc>
          <w:tcPr>
            <w:tcW w:w="311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Block unwanted traffic</w:t>
            </w:r>
          </w:p>
        </w:tc>
        <w:tc>
          <w:tcPr>
            <w:tcW w:w="3005"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Use Windows Firewall</w:t>
            </w:r>
          </w:p>
        </w:tc>
      </w:tr>
      <w:tr w:rsidR="009A0DA2">
        <w:trPr>
          <w:trHeight w:val="380"/>
        </w:trPr>
        <w:tc>
          <w:tcPr>
            <w:tcW w:w="680"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3</w:t>
            </w:r>
          </w:p>
        </w:tc>
        <w:tc>
          <w:tcPr>
            <w:tcW w:w="2835"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Update operating system</w:t>
            </w:r>
          </w:p>
        </w:tc>
        <w:tc>
          <w:tcPr>
            <w:tcW w:w="3118"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Fix security vulnerabilities</w:t>
            </w:r>
          </w:p>
        </w:tc>
        <w:tc>
          <w:tcPr>
            <w:tcW w:w="3005"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Enable automatic updates</w:t>
            </w:r>
          </w:p>
        </w:tc>
      </w:tr>
      <w:tr w:rsidR="009A0DA2">
        <w:trPr>
          <w:trHeight w:val="380"/>
        </w:trPr>
        <w:tc>
          <w:tcPr>
            <w:tcW w:w="680"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4</w:t>
            </w:r>
          </w:p>
        </w:tc>
        <w:tc>
          <w:tcPr>
            <w:tcW w:w="2835"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Disable unused services</w:t>
            </w:r>
          </w:p>
        </w:tc>
        <w:tc>
          <w:tcPr>
            <w:tcW w:w="311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Reduce attack surface</w:t>
            </w:r>
          </w:p>
        </w:tc>
        <w:tc>
          <w:tcPr>
            <w:tcW w:w="3005"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FE248D">
            <w:pPr>
              <w:spacing w:after="160" w:line="259" w:lineRule="auto"/>
              <w:ind w:left="0" w:firstLine="0"/>
            </w:pPr>
            <w:r>
              <w:t>Turn off unnecessary services</w:t>
            </w:r>
          </w:p>
        </w:tc>
      </w:tr>
      <w:tr w:rsidR="009A0DA2">
        <w:trPr>
          <w:trHeight w:val="380"/>
        </w:trPr>
        <w:tc>
          <w:tcPr>
            <w:tcW w:w="680"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5</w:t>
            </w:r>
          </w:p>
        </w:tc>
        <w:tc>
          <w:tcPr>
            <w:tcW w:w="2835"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Change router admin password</w:t>
            </w:r>
          </w:p>
        </w:tc>
        <w:tc>
          <w:tcPr>
            <w:tcW w:w="3118"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Prevent router compromise</w:t>
            </w:r>
          </w:p>
        </w:tc>
        <w:tc>
          <w:tcPr>
            <w:tcW w:w="3005" w:type="dxa"/>
            <w:tcBorders>
              <w:top w:val="single" w:sz="4" w:space="0" w:color="D1D5DB"/>
              <w:left w:val="single" w:sz="4" w:space="0" w:color="D1D5DB"/>
              <w:bottom w:val="single" w:sz="4" w:space="0" w:color="D1D5DB"/>
              <w:right w:val="single" w:sz="4" w:space="0" w:color="D1D5DB"/>
            </w:tcBorders>
          </w:tcPr>
          <w:p w:rsidR="009A0DA2" w:rsidRDefault="00FE248D">
            <w:pPr>
              <w:spacing w:after="160" w:line="259" w:lineRule="auto"/>
              <w:ind w:left="0" w:firstLine="0"/>
            </w:pPr>
            <w:r>
              <w:t>Use a unique strong password</w:t>
            </w:r>
          </w:p>
        </w:tc>
      </w:tr>
    </w:tbl>
    <w:p w:rsidR="009A0DA2" w:rsidRDefault="003829DE">
      <w:pPr>
        <w:pStyle w:val="Heading1"/>
        <w:ind w:left="-5"/>
      </w:pPr>
      <w:r>
        <w:t>Task 5 — Bonus: Protocol Journal (optional, +10 bonus points)</w:t>
      </w:r>
    </w:p>
    <w:p w:rsidR="009A0DA2" w:rsidRDefault="003829DE">
      <w:pPr>
        <w:spacing w:after="0"/>
        <w:ind w:left="-5"/>
      </w:pPr>
      <w:r>
        <w:t>For one full day, keep a protocol journal. Every time you use the internet, write down:</w:t>
      </w:r>
    </w:p>
    <w:tbl>
      <w:tblPr>
        <w:tblStyle w:val="TableGrid"/>
        <w:tblW w:w="9638" w:type="dxa"/>
        <w:tblInd w:w="-7" w:type="dxa"/>
        <w:tblCellMar>
          <w:top w:w="0" w:type="dxa"/>
          <w:left w:w="100" w:type="dxa"/>
          <w:bottom w:w="0" w:type="dxa"/>
          <w:right w:w="115" w:type="dxa"/>
        </w:tblCellMar>
        <w:tblLook w:val="04A0" w:firstRow="1" w:lastRow="0" w:firstColumn="1" w:lastColumn="0" w:noHBand="0" w:noVBand="1"/>
      </w:tblPr>
      <w:tblGrid>
        <w:gridCol w:w="1101"/>
        <w:gridCol w:w="1956"/>
        <w:gridCol w:w="1863"/>
        <w:gridCol w:w="830"/>
        <w:gridCol w:w="1132"/>
        <w:gridCol w:w="2756"/>
      </w:tblGrid>
      <w:tr w:rsidR="009A0DA2">
        <w:trPr>
          <w:trHeight w:val="380"/>
        </w:trPr>
        <w:tc>
          <w:tcPr>
            <w:tcW w:w="1134"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Time</w:t>
            </w:r>
          </w:p>
        </w:tc>
        <w:tc>
          <w:tcPr>
            <w:tcW w:w="1984"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What I did</w:t>
            </w:r>
          </w:p>
        </w:tc>
        <w:tc>
          <w:tcPr>
            <w:tcW w:w="1701"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Protocol used</w:t>
            </w:r>
          </w:p>
        </w:tc>
        <w:tc>
          <w:tcPr>
            <w:tcW w:w="850"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Port</w:t>
            </w:r>
          </w:p>
        </w:tc>
        <w:tc>
          <w:tcPr>
            <w:tcW w:w="1134"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Encrypted?</w:t>
            </w:r>
          </w:p>
        </w:tc>
        <w:tc>
          <w:tcPr>
            <w:tcW w:w="2835"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What would an attacker see?</w:t>
            </w:r>
          </w:p>
        </w:tc>
      </w:tr>
      <w:tr w:rsidR="009A0DA2">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09:00</w:t>
            </w:r>
          </w:p>
        </w:tc>
        <w:tc>
          <w:tcPr>
            <w:tcW w:w="1984"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Checked email</w:t>
            </w:r>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t>Only encrypted traffic</w:t>
            </w:r>
          </w:p>
        </w:tc>
      </w:tr>
      <w:tr w:rsidR="009A0DA2">
        <w:trPr>
          <w:trHeight w:val="380"/>
        </w:trPr>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09:15</w:t>
            </w:r>
          </w:p>
        </w:tc>
        <w:tc>
          <w:tcPr>
            <w:tcW w:w="1984"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Visited news site</w:t>
            </w:r>
          </w:p>
        </w:tc>
        <w:tc>
          <w:tcPr>
            <w:tcW w:w="1701"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HTTPS</w:t>
            </w:r>
          </w:p>
        </w:tc>
        <w:tc>
          <w:tcPr>
            <w:tcW w:w="850"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443</w:t>
            </w:r>
          </w:p>
        </w:tc>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Yes</w:t>
            </w:r>
          </w:p>
        </w:tc>
        <w:tc>
          <w:tcPr>
            <w:tcW w:w="2835"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FE248D">
            <w:pPr>
              <w:spacing w:after="0" w:line="259" w:lineRule="auto"/>
              <w:ind w:left="0" w:firstLine="0"/>
            </w:pPr>
            <w:r>
              <w:t>Search content hidden</w:t>
            </w:r>
          </w:p>
        </w:tc>
      </w:tr>
      <w:tr w:rsidR="009A0DA2">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09:30</w:t>
            </w:r>
          </w:p>
        </w:tc>
        <w:tc>
          <w:tcPr>
            <w:tcW w:w="1984"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rPr>
                <w:sz w:val="16"/>
              </w:rPr>
              <w:t xml:space="preserve">Watched </w:t>
            </w:r>
            <w:proofErr w:type="spellStart"/>
            <w:r>
              <w:rPr>
                <w:sz w:val="16"/>
              </w:rPr>
              <w:t>youtube</w:t>
            </w:r>
            <w:proofErr w:type="spellEnd"/>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HTTP</w:t>
            </w:r>
          </w:p>
        </w:tc>
        <w:tc>
          <w:tcPr>
            <w:tcW w:w="850"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9A0DA2" w:rsidRDefault="00FE248D">
            <w:pPr>
              <w:spacing w:after="0" w:line="259" w:lineRule="auto"/>
              <w:ind w:left="0" w:firstLine="0"/>
            </w:pPr>
            <w:r>
              <w:t>Video content encrypted</w:t>
            </w: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10:00</w:t>
            </w:r>
          </w:p>
        </w:tc>
        <w:tc>
          <w:tcPr>
            <w:tcW w:w="198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Used WhatsApp Web</w:t>
            </w: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HTTPS/WebSocket</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Messages protected</w:t>
                  </w:r>
                </w:p>
              </w:tc>
            </w:tr>
          </w:tbl>
          <w:p w:rsidR="00FE248D" w:rsidRDefault="00FE248D">
            <w:pPr>
              <w:spacing w:after="0" w:line="259" w:lineRule="auto"/>
              <w:ind w:left="0" w:firstLine="0"/>
              <w:rPr>
                <w:sz w:val="16"/>
              </w:rPr>
            </w:pP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11:00</w:t>
            </w:r>
          </w:p>
        </w:tc>
        <w:tc>
          <w:tcPr>
            <w:tcW w:w="1984"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Downloaded software update</w:t>
                  </w:r>
                </w:p>
              </w:tc>
            </w:tr>
          </w:tbl>
          <w:p w:rsidR="00FE248D" w:rsidRDefault="00FE248D">
            <w:pPr>
              <w:spacing w:after="0" w:line="259" w:lineRule="auto"/>
              <w:ind w:left="0" w:firstLine="0"/>
              <w:rPr>
                <w:sz w:val="16"/>
              </w:rPr>
            </w:pP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Download contents encrypted</w:t>
                  </w:r>
                </w:p>
              </w:tc>
            </w:tr>
          </w:tbl>
          <w:p w:rsidR="00FE248D" w:rsidRDefault="00FE248D">
            <w:pPr>
              <w:spacing w:after="0" w:line="259" w:lineRule="auto"/>
              <w:ind w:left="0" w:firstLine="0"/>
              <w:rPr>
                <w:sz w:val="16"/>
              </w:rPr>
            </w:pP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12:30</w:t>
            </w:r>
          </w:p>
        </w:tc>
        <w:tc>
          <w:tcPr>
            <w:tcW w:w="198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Played an online game</w:t>
            </w: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UDP/TCP</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Limited metadata only</w:t>
            </w: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14:00</w:t>
            </w:r>
          </w:p>
        </w:tc>
        <w:tc>
          <w:tcPr>
            <w:tcW w:w="198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 xml:space="preserve">Used </w:t>
            </w:r>
            <w:proofErr w:type="spellStart"/>
            <w:r>
              <w:t>ChatGPT</w:t>
            </w:r>
            <w:proofErr w:type="spellEnd"/>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Conversation encrypted</w:t>
                  </w:r>
                </w:p>
              </w:tc>
            </w:tr>
          </w:tbl>
          <w:p w:rsidR="00FE248D" w:rsidRDefault="00FE248D">
            <w:pPr>
              <w:spacing w:after="0" w:line="259" w:lineRule="auto"/>
              <w:ind w:left="0" w:firstLine="0"/>
              <w:rPr>
                <w:sz w:val="16"/>
              </w:rPr>
            </w:pP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16:00</w:t>
            </w:r>
          </w:p>
        </w:tc>
        <w:tc>
          <w:tcPr>
            <w:tcW w:w="198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Accessed college portal</w:t>
            </w: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Login credentials protected</w:t>
            </w: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18:00</w:t>
            </w:r>
          </w:p>
        </w:tc>
        <w:tc>
          <w:tcPr>
            <w:tcW w:w="1984"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Logged into online banking</w:t>
                  </w:r>
                </w:p>
              </w:tc>
            </w:tr>
          </w:tbl>
          <w:p w:rsidR="00FE248D" w:rsidRDefault="00FE248D">
            <w:pPr>
              <w:spacing w:after="0" w:line="259" w:lineRule="auto"/>
              <w:ind w:left="0" w:firstLine="0"/>
              <w:rPr>
                <w:sz w:val="16"/>
              </w:rPr>
            </w:pP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Sensitive information hidden</w:t>
            </w:r>
          </w:p>
        </w:tc>
      </w:tr>
      <w:tr w:rsidR="00FE248D">
        <w:trPr>
          <w:trHeight w:val="380"/>
        </w:trPr>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20:00</w:t>
            </w:r>
          </w:p>
        </w:tc>
        <w:tc>
          <w:tcPr>
            <w:tcW w:w="1984" w:type="dxa"/>
            <w:tcBorders>
              <w:top w:val="single" w:sz="4" w:space="0" w:color="D1D5DB"/>
              <w:left w:val="single" w:sz="4" w:space="0" w:color="D1D5DB"/>
              <w:bottom w:val="single" w:sz="4" w:space="0" w:color="D1D5DB"/>
              <w:right w:val="single" w:sz="4" w:space="0" w:color="D1D5DB"/>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0"/>
                      <w:szCs w:val="24"/>
                    </w:rPr>
                  </w:pPr>
                </w:p>
              </w:tc>
            </w:tr>
          </w:tbl>
          <w:p w:rsidR="00FE248D" w:rsidRPr="00FE248D" w:rsidRDefault="00FE248D" w:rsidP="00FE248D">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FE248D" w:rsidRPr="00FE248D" w:rsidTr="00FE248D">
              <w:trPr>
                <w:tblCellSpacing w:w="15" w:type="dxa"/>
              </w:trPr>
              <w:tc>
                <w:tcPr>
                  <w:tcW w:w="0" w:type="auto"/>
                  <w:vAlign w:val="center"/>
                  <w:hideMark/>
                </w:tcPr>
                <w:p w:rsidR="00FE248D" w:rsidRPr="00FE248D" w:rsidRDefault="00FE248D" w:rsidP="00FE248D">
                  <w:pPr>
                    <w:spacing w:after="0" w:line="240" w:lineRule="auto"/>
                    <w:ind w:left="0" w:firstLine="0"/>
                    <w:rPr>
                      <w:rFonts w:ascii="Times New Roman" w:eastAsia="Times New Roman" w:hAnsi="Times New Roman" w:cs="Times New Roman"/>
                      <w:color w:val="auto"/>
                      <w:sz w:val="24"/>
                      <w:szCs w:val="24"/>
                    </w:rPr>
                  </w:pPr>
                  <w:r w:rsidRPr="00FE248D">
                    <w:rPr>
                      <w:rFonts w:ascii="Times New Roman" w:eastAsia="Times New Roman" w:hAnsi="Times New Roman" w:cs="Times New Roman"/>
                      <w:color w:val="auto"/>
                      <w:sz w:val="24"/>
                      <w:szCs w:val="24"/>
                    </w:rPr>
                    <w:t>Streamed Netflix</w:t>
                  </w:r>
                </w:p>
              </w:tc>
            </w:tr>
          </w:tbl>
          <w:p w:rsidR="00FE248D" w:rsidRDefault="00FE248D">
            <w:pPr>
              <w:spacing w:after="0" w:line="259" w:lineRule="auto"/>
              <w:ind w:left="0" w:firstLine="0"/>
              <w:rPr>
                <w:sz w:val="16"/>
              </w:rPr>
            </w:pPr>
          </w:p>
        </w:tc>
        <w:tc>
          <w:tcPr>
            <w:tcW w:w="1701"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HTTPS</w:t>
            </w:r>
          </w:p>
        </w:tc>
        <w:tc>
          <w:tcPr>
            <w:tcW w:w="850"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443</w:t>
            </w:r>
          </w:p>
        </w:tc>
        <w:tc>
          <w:tcPr>
            <w:tcW w:w="1134"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rPr>
                <w:sz w:val="16"/>
              </w:rPr>
              <w:t>Yes</w:t>
            </w:r>
          </w:p>
        </w:tc>
        <w:tc>
          <w:tcPr>
            <w:tcW w:w="2835" w:type="dxa"/>
            <w:tcBorders>
              <w:top w:val="single" w:sz="4" w:space="0" w:color="D1D5DB"/>
              <w:left w:val="single" w:sz="4" w:space="0" w:color="D1D5DB"/>
              <w:bottom w:val="single" w:sz="4" w:space="0" w:color="D1D5DB"/>
              <w:right w:val="single" w:sz="4" w:space="0" w:color="D1D5DB"/>
            </w:tcBorders>
            <w:vAlign w:val="center"/>
          </w:tcPr>
          <w:p w:rsidR="00FE248D" w:rsidRDefault="00FE248D">
            <w:pPr>
              <w:spacing w:after="0" w:line="259" w:lineRule="auto"/>
              <w:ind w:left="0" w:firstLine="0"/>
              <w:rPr>
                <w:sz w:val="16"/>
              </w:rPr>
            </w:pPr>
            <w:r>
              <w:t>Stream content encrypted</w:t>
            </w:r>
          </w:p>
        </w:tc>
      </w:tr>
    </w:tbl>
    <w:p w:rsidR="009A0DA2" w:rsidRDefault="003829DE">
      <w:pPr>
        <w:spacing w:after="389"/>
        <w:ind w:left="-5"/>
      </w:pPr>
      <w:r>
        <w:t>Fill in at least 10 entries. This teaches you to think like a security analyst in your daily life.</w:t>
      </w:r>
    </w:p>
    <w:p w:rsidR="009A0DA2" w:rsidRDefault="003829DE">
      <w:pPr>
        <w:pStyle w:val="Heading1"/>
        <w:ind w:left="-5"/>
      </w:pPr>
      <w:r>
        <w:t>How to Submit</w:t>
      </w:r>
    </w:p>
    <w:p w:rsidR="009A0DA2" w:rsidRDefault="003829DE">
      <w:pPr>
        <w:ind w:left="-5"/>
      </w:pPr>
      <w:r>
        <w:t>Create a document with:</w:t>
      </w:r>
    </w:p>
    <w:p w:rsidR="009A0DA2" w:rsidRDefault="003829DE">
      <w:pPr>
        <w:numPr>
          <w:ilvl w:val="0"/>
          <w:numId w:val="7"/>
        </w:numPr>
        <w:ind w:hanging="211"/>
      </w:pPr>
      <w:r>
        <w:t>Task 1: Your network information table + answers</w:t>
      </w:r>
    </w:p>
    <w:p w:rsidR="009A0DA2" w:rsidRDefault="003829DE">
      <w:pPr>
        <w:numPr>
          <w:ilvl w:val="0"/>
          <w:numId w:val="7"/>
        </w:numPr>
        <w:ind w:hanging="211"/>
      </w:pPr>
      <w:r>
        <w:t>Task 2: Your port scan table + answers + process list</w:t>
      </w:r>
    </w:p>
    <w:p w:rsidR="009A0DA2" w:rsidRDefault="003829DE">
      <w:pPr>
        <w:numPr>
          <w:ilvl w:val="0"/>
          <w:numId w:val="7"/>
        </w:numPr>
        <w:ind w:hanging="211"/>
      </w:pPr>
      <w:r>
        <w:t>Task 3: Your ping sweep results + answers</w:t>
      </w:r>
    </w:p>
    <w:p w:rsidR="009A0DA2" w:rsidRDefault="003829DE">
      <w:pPr>
        <w:numPr>
          <w:ilvl w:val="0"/>
          <w:numId w:val="7"/>
        </w:numPr>
        <w:ind w:hanging="211"/>
      </w:pPr>
      <w:r>
        <w:t>Task 4: Your written security assessment (300+ words)</w:t>
      </w:r>
    </w:p>
    <w:p w:rsidR="009A0DA2" w:rsidRDefault="003829DE">
      <w:pPr>
        <w:numPr>
          <w:ilvl w:val="0"/>
          <w:numId w:val="7"/>
        </w:numPr>
        <w:spacing w:after="319"/>
        <w:ind w:hanging="211"/>
      </w:pPr>
      <w:r>
        <w:t>Task 5 (bonus): Your protocol journal (10+ entries)</w:t>
      </w:r>
    </w:p>
    <w:p w:rsidR="009A0DA2" w:rsidRDefault="003829DE">
      <w:pPr>
        <w:spacing w:after="0"/>
        <w:ind w:left="-5"/>
      </w:pPr>
      <w:r>
        <w:t xml:space="preserve">Name </w:t>
      </w:r>
      <w:r>
        <w:t>it: Week1_HomeLab_Audit_YourName.md (or .txt or .pdf)</w:t>
      </w:r>
    </w:p>
    <w:p w:rsidR="009A0DA2" w:rsidRDefault="003829DE">
      <w:pPr>
        <w:spacing w:after="0" w:line="259" w:lineRule="auto"/>
        <w:ind w:left="-120" w:right="-120" w:firstLine="0"/>
      </w:pPr>
      <w:r>
        <w:rPr>
          <w:rFonts w:ascii="Calibri" w:eastAsia="Calibri" w:hAnsi="Calibri" w:cs="Calibri"/>
          <w:noProof/>
          <w:color w:val="000000"/>
          <w:sz w:val="22"/>
        </w:rPr>
        <mc:AlternateContent>
          <mc:Choice Requires="wpg">
            <w:drawing>
              <wp:inline distT="0" distB="0" distL="0" distR="0">
                <wp:extent cx="6264000" cy="1104901"/>
                <wp:effectExtent l="0" t="0" r="0" b="0"/>
                <wp:docPr id="6198" name="Group 6198"/>
                <wp:cNvGraphicFramePr/>
                <a:graphic xmlns:a="http://schemas.openxmlformats.org/drawingml/2006/main">
                  <a:graphicData uri="http://schemas.microsoft.com/office/word/2010/wordprocessingGroup">
                    <wpg:wgp>
                      <wpg:cNvGrpSpPr/>
                      <wpg:grpSpPr>
                        <a:xfrm>
                          <a:off x="0" y="0"/>
                          <a:ext cx="6264000" cy="1104901"/>
                          <a:chOff x="0" y="0"/>
                          <a:chExt cx="6264000" cy="1104901"/>
                        </a:xfrm>
                      </wpg:grpSpPr>
                      <wps:wsp>
                        <wps:cNvPr id="6843" name="Shape 6843"/>
                        <wps:cNvSpPr/>
                        <wps:spPr>
                          <a:xfrm>
                            <a:off x="0" y="0"/>
                            <a:ext cx="6264000" cy="381000"/>
                          </a:xfrm>
                          <a:custGeom>
                            <a:avLst/>
                            <a:gdLst/>
                            <a:ahLst/>
                            <a:cxnLst/>
                            <a:rect l="0" t="0" r="0" b="0"/>
                            <a:pathLst>
                              <a:path w="6264000" h="381000">
                                <a:moveTo>
                                  <a:pt x="0" y="0"/>
                                </a:moveTo>
                                <a:lnTo>
                                  <a:pt x="6264000" y="0"/>
                                </a:lnTo>
                                <a:lnTo>
                                  <a:pt x="6264000" y="381000"/>
                                </a:lnTo>
                                <a:lnTo>
                                  <a:pt x="0" y="381000"/>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75" name="Rectangle 275"/>
                        <wps:cNvSpPr/>
                        <wps:spPr>
                          <a:xfrm>
                            <a:off x="76200" y="121103"/>
                            <a:ext cx="1598196" cy="206395"/>
                          </a:xfrm>
                          <a:prstGeom prst="rect">
                            <a:avLst/>
                          </a:prstGeom>
                          <a:ln>
                            <a:noFill/>
                          </a:ln>
                        </wps:spPr>
                        <wps:txbx>
                          <w:txbxContent>
                            <w:p w:rsidR="009A0DA2" w:rsidRDefault="003829DE">
                              <w:pPr>
                                <w:spacing w:after="160" w:line="259" w:lineRule="auto"/>
                                <w:ind w:left="0" w:firstLine="0"/>
                              </w:pPr>
                              <w:r>
                                <w:rPr>
                                  <w:b/>
                                  <w:color w:val="2563EB"/>
                                  <w:sz w:val="26"/>
                                </w:rPr>
                                <w:t>Grading Rubric</w:t>
                              </w:r>
                            </w:p>
                          </w:txbxContent>
                        </wps:txbx>
                        <wps:bodyPr horzOverflow="overflow" vert="horz" lIns="0" tIns="0" rIns="0" bIns="0" rtlCol="0">
                          <a:noAutofit/>
                        </wps:bodyPr>
                      </wps:wsp>
                      <wps:wsp>
                        <wps:cNvPr id="6844" name="Shape 6844"/>
                        <wps:cNvSpPr/>
                        <wps:spPr>
                          <a:xfrm>
                            <a:off x="72000" y="381001"/>
                            <a:ext cx="6120001" cy="241300"/>
                          </a:xfrm>
                          <a:custGeom>
                            <a:avLst/>
                            <a:gdLst/>
                            <a:ahLst/>
                            <a:cxnLst/>
                            <a:rect l="0" t="0" r="0" b="0"/>
                            <a:pathLst>
                              <a:path w="6120001" h="241300">
                                <a:moveTo>
                                  <a:pt x="0" y="0"/>
                                </a:moveTo>
                                <a:lnTo>
                                  <a:pt x="6120001" y="0"/>
                                </a:lnTo>
                                <a:lnTo>
                                  <a:pt x="6120001" y="241300"/>
                                </a:lnTo>
                                <a:lnTo>
                                  <a:pt x="0" y="2413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6845" name="Shape 6845"/>
                        <wps:cNvSpPr/>
                        <wps:spPr>
                          <a:xfrm>
                            <a:off x="72000" y="863601"/>
                            <a:ext cx="6120001" cy="241300"/>
                          </a:xfrm>
                          <a:custGeom>
                            <a:avLst/>
                            <a:gdLst/>
                            <a:ahLst/>
                            <a:cxnLst/>
                            <a:rect l="0" t="0" r="0" b="0"/>
                            <a:pathLst>
                              <a:path w="6120001" h="241300">
                                <a:moveTo>
                                  <a:pt x="0" y="0"/>
                                </a:moveTo>
                                <a:lnTo>
                                  <a:pt x="6120001" y="0"/>
                                </a:lnTo>
                                <a:lnTo>
                                  <a:pt x="6120001" y="241300"/>
                                </a:lnTo>
                                <a:lnTo>
                                  <a:pt x="0" y="2413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78" name="Rectangle 278"/>
                        <wps:cNvSpPr/>
                        <wps:spPr>
                          <a:xfrm>
                            <a:off x="135500" y="459433"/>
                            <a:ext cx="473146" cy="127012"/>
                          </a:xfrm>
                          <a:prstGeom prst="rect">
                            <a:avLst/>
                          </a:prstGeom>
                          <a:ln>
                            <a:noFill/>
                          </a:ln>
                        </wps:spPr>
                        <wps:txbx>
                          <w:txbxContent>
                            <w:p w:rsidR="009A0DA2" w:rsidRDefault="003829DE">
                              <w:pPr>
                                <w:spacing w:after="160" w:line="259" w:lineRule="auto"/>
                                <w:ind w:left="0" w:firstLine="0"/>
                              </w:pPr>
                              <w:r>
                                <w:rPr>
                                  <w:b/>
                                  <w:color w:val="FFFFFF"/>
                                  <w:sz w:val="16"/>
                                </w:rPr>
                                <w:t>Criteria</w:t>
                              </w:r>
                            </w:p>
                          </w:txbxContent>
                        </wps:txbx>
                        <wps:bodyPr horzOverflow="overflow" vert="horz" lIns="0" tIns="0" rIns="0" bIns="0" rtlCol="0">
                          <a:noAutofit/>
                        </wps:bodyPr>
                      </wps:wsp>
                      <wps:wsp>
                        <wps:cNvPr id="279" name="Rectangle 279"/>
                        <wps:cNvSpPr/>
                        <wps:spPr>
                          <a:xfrm>
                            <a:off x="3735500" y="459433"/>
                            <a:ext cx="412906" cy="127012"/>
                          </a:xfrm>
                          <a:prstGeom prst="rect">
                            <a:avLst/>
                          </a:prstGeom>
                          <a:ln>
                            <a:noFill/>
                          </a:ln>
                        </wps:spPr>
                        <wps:txbx>
                          <w:txbxContent>
                            <w:p w:rsidR="009A0DA2" w:rsidRDefault="003829DE">
                              <w:pPr>
                                <w:spacing w:after="160" w:line="259" w:lineRule="auto"/>
                                <w:ind w:left="0" w:firstLine="0"/>
                              </w:pPr>
                              <w:r>
                                <w:rPr>
                                  <w:b/>
                                  <w:color w:val="FFFFFF"/>
                                  <w:sz w:val="16"/>
                                </w:rPr>
                                <w:t>Points</w:t>
                              </w:r>
                            </w:p>
                          </w:txbxContent>
                        </wps:txbx>
                        <wps:bodyPr horzOverflow="overflow" vert="horz" lIns="0" tIns="0" rIns="0" bIns="0" rtlCol="0">
                          <a:noAutofit/>
                        </wps:bodyPr>
                      </wps:wsp>
                      <wps:wsp>
                        <wps:cNvPr id="280" name="Rectangle 280"/>
                        <wps:cNvSpPr/>
                        <wps:spPr>
                          <a:xfrm>
                            <a:off x="4815500" y="459433"/>
                            <a:ext cx="705925" cy="127012"/>
                          </a:xfrm>
                          <a:prstGeom prst="rect">
                            <a:avLst/>
                          </a:prstGeom>
                          <a:ln>
                            <a:noFill/>
                          </a:ln>
                        </wps:spPr>
                        <wps:txbx>
                          <w:txbxContent>
                            <w:p w:rsidR="009A0DA2" w:rsidRDefault="003829DE">
                              <w:pPr>
                                <w:spacing w:after="160" w:line="259" w:lineRule="auto"/>
                                <w:ind w:left="0" w:firstLine="0"/>
                              </w:pPr>
                              <w:r>
                                <w:rPr>
                                  <w:b/>
                                  <w:color w:val="FFFFFF"/>
                                  <w:sz w:val="16"/>
                                </w:rPr>
                                <w:t>Your score</w:t>
                              </w:r>
                            </w:p>
                          </w:txbxContent>
                        </wps:txbx>
                        <wps:bodyPr horzOverflow="overflow" vert="horz" lIns="0" tIns="0" rIns="0" bIns="0" rtlCol="0">
                          <a:noAutofit/>
                        </wps:bodyPr>
                      </wps:wsp>
                      <wps:wsp>
                        <wps:cNvPr id="281" name="Rectangle 281"/>
                        <wps:cNvSpPr/>
                        <wps:spPr>
                          <a:xfrm>
                            <a:off x="135500" y="700733"/>
                            <a:ext cx="2560834" cy="127012"/>
                          </a:xfrm>
                          <a:prstGeom prst="rect">
                            <a:avLst/>
                          </a:prstGeom>
                          <a:ln>
                            <a:noFill/>
                          </a:ln>
                        </wps:spPr>
                        <wps:txbx>
                          <w:txbxContent>
                            <w:p w:rsidR="009A0DA2" w:rsidRDefault="003829DE">
                              <w:pPr>
                                <w:spacing w:after="160" w:line="259" w:lineRule="auto"/>
                                <w:ind w:left="0" w:firstLine="0"/>
                              </w:pPr>
                              <w:r>
                                <w:rPr>
                                  <w:sz w:val="16"/>
                                </w:rPr>
                                <w:t>Task 1: Network identity recorded correctly</w:t>
                              </w:r>
                            </w:p>
                          </w:txbxContent>
                        </wps:txbx>
                        <wps:bodyPr horzOverflow="overflow" vert="horz" lIns="0" tIns="0" rIns="0" bIns="0" rtlCol="0">
                          <a:noAutofit/>
                        </wps:bodyPr>
                      </wps:wsp>
                      <wps:wsp>
                        <wps:cNvPr id="282" name="Rectangle 282"/>
                        <wps:cNvSpPr/>
                        <wps:spPr>
                          <a:xfrm>
                            <a:off x="3735500" y="700733"/>
                            <a:ext cx="187846" cy="127012"/>
                          </a:xfrm>
                          <a:prstGeom prst="rect">
                            <a:avLst/>
                          </a:prstGeom>
                          <a:ln>
                            <a:noFill/>
                          </a:ln>
                        </wps:spPr>
                        <wps:txbx>
                          <w:txbxContent>
                            <w:p w:rsidR="009A0DA2" w:rsidRDefault="003829DE">
                              <w:pPr>
                                <w:spacing w:after="160" w:line="259" w:lineRule="auto"/>
                                <w:ind w:left="0" w:firstLine="0"/>
                              </w:pPr>
                              <w:r>
                                <w:rPr>
                                  <w:sz w:val="16"/>
                                </w:rPr>
                                <w:t>/15</w:t>
                              </w:r>
                            </w:p>
                          </w:txbxContent>
                        </wps:txbx>
                        <wps:bodyPr horzOverflow="overflow" vert="horz" lIns="0" tIns="0" rIns="0" bIns="0" rtlCol="0">
                          <a:noAutofit/>
                        </wps:bodyPr>
                      </wps:wsp>
                      <wps:wsp>
                        <wps:cNvPr id="283" name="Rectangle 283"/>
                        <wps:cNvSpPr/>
                        <wps:spPr>
                          <a:xfrm>
                            <a:off x="135500" y="942033"/>
                            <a:ext cx="2366192" cy="127012"/>
                          </a:xfrm>
                          <a:prstGeom prst="rect">
                            <a:avLst/>
                          </a:prstGeom>
                          <a:ln>
                            <a:noFill/>
                          </a:ln>
                        </wps:spPr>
                        <wps:txbx>
                          <w:txbxContent>
                            <w:p w:rsidR="009A0DA2" w:rsidRDefault="003829DE">
                              <w:pPr>
                                <w:spacing w:after="160" w:line="259" w:lineRule="auto"/>
                                <w:ind w:left="0" w:firstLine="0"/>
                              </w:pPr>
                              <w:r>
                                <w:rPr>
                                  <w:sz w:val="16"/>
                                </w:rPr>
                                <w:t>Task 1: Subnetting questions answered</w:t>
                              </w:r>
                            </w:p>
                          </w:txbxContent>
                        </wps:txbx>
                        <wps:bodyPr horzOverflow="overflow" vert="horz" lIns="0" tIns="0" rIns="0" bIns="0" rtlCol="0">
                          <a:noAutofit/>
                        </wps:bodyPr>
                      </wps:wsp>
                      <wps:wsp>
                        <wps:cNvPr id="284" name="Rectangle 284"/>
                        <wps:cNvSpPr/>
                        <wps:spPr>
                          <a:xfrm>
                            <a:off x="3735500" y="942033"/>
                            <a:ext cx="187846" cy="127012"/>
                          </a:xfrm>
                          <a:prstGeom prst="rect">
                            <a:avLst/>
                          </a:prstGeom>
                          <a:ln>
                            <a:noFill/>
                          </a:ln>
                        </wps:spPr>
                        <wps:txbx>
                          <w:txbxContent>
                            <w:p w:rsidR="009A0DA2" w:rsidRDefault="003829DE">
                              <w:pPr>
                                <w:spacing w:after="160" w:line="259" w:lineRule="auto"/>
                                <w:ind w:left="0" w:firstLine="0"/>
                              </w:pPr>
                              <w:r>
                                <w:rPr>
                                  <w:sz w:val="16"/>
                                </w:rPr>
                                <w:t>/10</w:t>
                              </w:r>
                            </w:p>
                          </w:txbxContent>
                        </wps:txbx>
                        <wps:bodyPr horzOverflow="overflow" vert="horz" lIns="0" tIns="0" rIns="0" bIns="0" rtlCol="0">
                          <a:noAutofit/>
                        </wps:bodyPr>
                      </wps:wsp>
                      <wps:wsp>
                        <wps:cNvPr id="285" name="Shape 285"/>
                        <wps:cNvSpPr/>
                        <wps:spPr>
                          <a:xfrm>
                            <a:off x="72000" y="381001"/>
                            <a:ext cx="6120001" cy="0"/>
                          </a:xfrm>
                          <a:custGeom>
                            <a:avLst/>
                            <a:gdLst/>
                            <a:ahLst/>
                            <a:cxnLst/>
                            <a:rect l="0" t="0" r="0" b="0"/>
                            <a:pathLst>
                              <a:path w="6120001">
                                <a:moveTo>
                                  <a:pt x="0" y="0"/>
                                </a:moveTo>
                                <a:lnTo>
                                  <a:pt x="6120001"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86" name="Shape 286"/>
                        <wps:cNvSpPr/>
                        <wps:spPr>
                          <a:xfrm>
                            <a:off x="72000" y="381001"/>
                            <a:ext cx="0" cy="723900"/>
                          </a:xfrm>
                          <a:custGeom>
                            <a:avLst/>
                            <a:gdLst/>
                            <a:ahLst/>
                            <a:cxnLst/>
                            <a:rect l="0" t="0" r="0" b="0"/>
                            <a:pathLst>
                              <a:path h="723900">
                                <a:moveTo>
                                  <a:pt x="0" y="7239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87" name="Shape 287"/>
                        <wps:cNvSpPr/>
                        <wps:spPr>
                          <a:xfrm>
                            <a:off x="6192001" y="381001"/>
                            <a:ext cx="0" cy="723900"/>
                          </a:xfrm>
                          <a:custGeom>
                            <a:avLst/>
                            <a:gdLst/>
                            <a:ahLst/>
                            <a:cxnLst/>
                            <a:rect l="0" t="0" r="0" b="0"/>
                            <a:pathLst>
                              <a:path h="723900">
                                <a:moveTo>
                                  <a:pt x="0" y="7239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88" name="Shape 288"/>
                        <wps:cNvSpPr/>
                        <wps:spPr>
                          <a:xfrm>
                            <a:off x="72000" y="1104901"/>
                            <a:ext cx="6120001" cy="0"/>
                          </a:xfrm>
                          <a:custGeom>
                            <a:avLst/>
                            <a:gdLst/>
                            <a:ahLst/>
                            <a:cxnLst/>
                            <a:rect l="0" t="0" r="0" b="0"/>
                            <a:pathLst>
                              <a:path w="6120001">
                                <a:moveTo>
                                  <a:pt x="0" y="0"/>
                                </a:moveTo>
                                <a:lnTo>
                                  <a:pt x="6120001"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89" name="Shape 289"/>
                        <wps:cNvSpPr/>
                        <wps:spPr>
                          <a:xfrm>
                            <a:off x="72000" y="622301"/>
                            <a:ext cx="6120001" cy="0"/>
                          </a:xfrm>
                          <a:custGeom>
                            <a:avLst/>
                            <a:gdLst/>
                            <a:ahLst/>
                            <a:cxnLst/>
                            <a:rect l="0" t="0" r="0" b="0"/>
                            <a:pathLst>
                              <a:path w="6120001">
                                <a:moveTo>
                                  <a:pt x="0" y="0"/>
                                </a:moveTo>
                                <a:lnTo>
                                  <a:pt x="6120001"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90" name="Shape 290"/>
                        <wps:cNvSpPr/>
                        <wps:spPr>
                          <a:xfrm>
                            <a:off x="72000" y="863601"/>
                            <a:ext cx="6120001" cy="0"/>
                          </a:xfrm>
                          <a:custGeom>
                            <a:avLst/>
                            <a:gdLst/>
                            <a:ahLst/>
                            <a:cxnLst/>
                            <a:rect l="0" t="0" r="0" b="0"/>
                            <a:pathLst>
                              <a:path w="6120001">
                                <a:moveTo>
                                  <a:pt x="0" y="0"/>
                                </a:moveTo>
                                <a:lnTo>
                                  <a:pt x="6120001"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91" name="Shape 291"/>
                        <wps:cNvSpPr/>
                        <wps:spPr>
                          <a:xfrm>
                            <a:off x="3672000" y="381001"/>
                            <a:ext cx="0" cy="723900"/>
                          </a:xfrm>
                          <a:custGeom>
                            <a:avLst/>
                            <a:gdLst/>
                            <a:ahLst/>
                            <a:cxnLst/>
                            <a:rect l="0" t="0" r="0" b="0"/>
                            <a:pathLst>
                              <a:path h="723900">
                                <a:moveTo>
                                  <a:pt x="0" y="7239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92" name="Shape 292"/>
                        <wps:cNvSpPr/>
                        <wps:spPr>
                          <a:xfrm>
                            <a:off x="4752000" y="381001"/>
                            <a:ext cx="0" cy="723900"/>
                          </a:xfrm>
                          <a:custGeom>
                            <a:avLst/>
                            <a:gdLst/>
                            <a:ahLst/>
                            <a:cxnLst/>
                            <a:rect l="0" t="0" r="0" b="0"/>
                            <a:pathLst>
                              <a:path h="723900">
                                <a:moveTo>
                                  <a:pt x="0" y="7239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g:wgp>
                  </a:graphicData>
                </a:graphic>
              </wp:inline>
            </w:drawing>
          </mc:Choice>
          <mc:Fallback>
            <w:pict>
              <v:group id="Group 6198" o:spid="_x0000_s1026" style="width:493.25pt;height:87pt;mso-position-horizontal-relative:char;mso-position-vertical-relative:line" coordsize="62640,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">
                <v:shape id="Shape 6843" o:spid="_x0000_s1027" style="position:absolute;width:62640;height:3810;visibility:visible;mso-wrap-style:square;v-text-anchor:top" coordsize="6264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" path="m,l6264000,r,381000l,381000,,e" fillcolor="#eff6ff" stroked="f" strokeweight="0">
                  <v:stroke miterlimit="83231f" joinstyle="miter"/>
                  <v:path arrowok="t" textboxrect="0,0,6264000,381000"/>
                </v:shape>
                <v:rect id="Rectangle 275" o:spid="_x0000_s1028" style="position:absolute;left:762;top:1211;width:1598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rsidR="009A0DA2" w:rsidRDefault="003829DE">
                        <w:pPr>
                          <w:spacing w:after="160" w:line="259" w:lineRule="auto"/>
                          <w:ind w:left="0" w:firstLine="0"/>
                        </w:pPr>
                        <w:r>
                          <w:rPr>
                            <w:b/>
                            <w:color w:val="2563EB"/>
                            <w:sz w:val="26"/>
                          </w:rPr>
                          <w:t>Grading Rubric</w:t>
                        </w:r>
                      </w:p>
                    </w:txbxContent>
                  </v:textbox>
                </v:rect>
                <v:shape id="Shape 6844" o:spid="_x0000_s1029" style="position:absolute;left:720;top:3810;width:61200;height:2413;visibility:visible;mso-wrap-style:square;v-text-anchor:top" coordsize="6120001,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" path="m,l6120001,r,241300l,241300,,e" fillcolor="#2563eb" stroked="f" strokeweight="0">
                  <v:stroke miterlimit="83231f" joinstyle="miter"/>
                  <v:path arrowok="t" textboxrect="0,0,6120001,241300"/>
                </v:shape>
                <v:shape id="Shape 6845" o:spid="_x0000_s1030" style="position:absolute;left:720;top:8636;width:61200;height:2413;visibility:visible;mso-wrap-style:square;v-text-anchor:top" coordsize="6120001,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" path="m,l6120001,r,241300l,241300,,e" fillcolor="#f8fafc" stroked="f" strokeweight="0">
                  <v:stroke miterlimit="83231f" joinstyle="miter"/>
                  <v:path arrowok="t" textboxrect="0,0,6120001,241300"/>
                </v:shape>
                <v:rect id="Rectangle 278" o:spid="_x0000_s1031" style="position:absolute;left:1355;top:4594;width:47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rsidR="009A0DA2" w:rsidRDefault="003829DE">
                        <w:pPr>
                          <w:spacing w:after="160" w:line="259" w:lineRule="auto"/>
                          <w:ind w:left="0" w:firstLine="0"/>
                        </w:pPr>
                        <w:r>
                          <w:rPr>
                            <w:b/>
                            <w:color w:val="FFFFFF"/>
                            <w:sz w:val="16"/>
                          </w:rPr>
                          <w:t>Criteria</w:t>
                        </w:r>
                      </w:p>
                    </w:txbxContent>
                  </v:textbox>
                </v:rect>
                <v:rect id="Rectangle 279" o:spid="_x0000_s1032" style="position:absolute;left:37355;top:4594;width:412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rsidR="009A0DA2" w:rsidRDefault="003829DE">
                        <w:pPr>
                          <w:spacing w:after="160" w:line="259" w:lineRule="auto"/>
                          <w:ind w:left="0" w:firstLine="0"/>
                        </w:pPr>
                        <w:r>
                          <w:rPr>
                            <w:b/>
                            <w:color w:val="FFFFFF"/>
                            <w:sz w:val="16"/>
                          </w:rPr>
                          <w:t>Points</w:t>
                        </w:r>
                      </w:p>
                    </w:txbxContent>
                  </v:textbox>
                </v:rect>
                <v:rect id="Rectangle 280" o:spid="_x0000_s1033" style="position:absolute;left:48155;top:4594;width:705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rsidR="009A0DA2" w:rsidRDefault="003829DE">
                        <w:pPr>
                          <w:spacing w:after="160" w:line="259" w:lineRule="auto"/>
                          <w:ind w:left="0" w:firstLine="0"/>
                        </w:pPr>
                        <w:r>
                          <w:rPr>
                            <w:b/>
                            <w:color w:val="FFFFFF"/>
                            <w:sz w:val="16"/>
                          </w:rPr>
                          <w:t>Your score</w:t>
                        </w:r>
                      </w:p>
                    </w:txbxContent>
                  </v:textbox>
                </v:rect>
                <v:rect id="Rectangle 281" o:spid="_x0000_s1034" style="position:absolute;left:1355;top:7007;width:2560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rsidR="009A0DA2" w:rsidRDefault="003829DE">
                        <w:pPr>
                          <w:spacing w:after="160" w:line="259" w:lineRule="auto"/>
                          <w:ind w:left="0" w:firstLine="0"/>
                        </w:pPr>
                        <w:r>
                          <w:rPr>
                            <w:sz w:val="16"/>
                          </w:rPr>
                          <w:t>Task 1: Network identity recorded correctly</w:t>
                        </w:r>
                      </w:p>
                    </w:txbxContent>
                  </v:textbox>
                </v:rect>
                <v:rect id="Rectangle 282" o:spid="_x0000_s1035" style="position:absolute;left:37355;top:7007;width:187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rsidR="009A0DA2" w:rsidRDefault="003829DE">
                        <w:pPr>
                          <w:spacing w:after="160" w:line="259" w:lineRule="auto"/>
                          <w:ind w:left="0" w:firstLine="0"/>
                        </w:pPr>
                        <w:r>
                          <w:rPr>
                            <w:sz w:val="16"/>
                          </w:rPr>
                          <w:t>/15</w:t>
                        </w:r>
                      </w:p>
                    </w:txbxContent>
                  </v:textbox>
                </v:rect>
                <v:rect id="Rectangle 283" o:spid="_x0000_s1036" style="position:absolute;left:1355;top:9420;width:2366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rsidR="009A0DA2" w:rsidRDefault="003829DE">
                        <w:pPr>
                          <w:spacing w:after="160" w:line="259" w:lineRule="auto"/>
                          <w:ind w:left="0" w:firstLine="0"/>
                        </w:pPr>
                        <w:r>
                          <w:rPr>
                            <w:sz w:val="16"/>
                          </w:rPr>
                          <w:t>Task 1: Subnetting questions answered</w:t>
                        </w:r>
                      </w:p>
                    </w:txbxContent>
                  </v:textbox>
                </v:rect>
                <v:rect id="Rectangle 284" o:spid="_x0000_s1037" style="position:absolute;left:37355;top:9420;width:187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rsidR="009A0DA2" w:rsidRDefault="003829DE">
                        <w:pPr>
                          <w:spacing w:after="160" w:line="259" w:lineRule="auto"/>
                          <w:ind w:left="0" w:firstLine="0"/>
                        </w:pPr>
                        <w:r>
                          <w:rPr>
                            <w:sz w:val="16"/>
                          </w:rPr>
                          <w:t>/10</w:t>
                        </w:r>
                      </w:p>
                    </w:txbxContent>
                  </v:textbox>
                </v:rect>
                <v:shape id="Shape 285" o:spid="_x0000_s1038" style="position:absolute;left:720;top:381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" path="m,l6120001,e" filled="f" strokecolor="#d1d5db" strokeweight=".5pt">
                  <v:stroke endcap="round"/>
                  <v:path arrowok="t" textboxrect="0,0,6120001,0"/>
                </v:shape>
                <v:shape id="Shape 286" o:spid="_x0000_s1039" style="position:absolute;left:720;top:3810;width:0;height:7239;visibility:visible;mso-wrap-style:square;v-text-anchor:top" coordsize="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" path="m,723900l,e" filled="f" strokecolor="#d1d5db" strokeweight=".5pt">
                  <v:stroke endcap="round"/>
                  <v:path arrowok="t" textboxrect="0,0,0,723900"/>
                </v:shape>
                <v:shape id="Shape 287" o:spid="_x0000_s1040" style="position:absolute;left:61920;top:3810;width:0;height:7239;visibility:visible;mso-wrap-style:square;v-text-anchor:top" coordsize="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" path="m,723900l,e" filled="f" strokecolor="#d1d5db" strokeweight=".5pt">
                  <v:stroke endcap="round"/>
                  <v:path arrowok="t" textboxrect="0,0,0,723900"/>
                </v:shape>
                <v:shape id="Shape 288" o:spid="_x0000_s1041" style="position:absolute;left:720;top:11049;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" path="m,l6120001,e" filled="f" strokecolor="#d1d5db" strokeweight=".5pt">
                  <v:stroke endcap="round"/>
                  <v:path arrowok="t" textboxrect="0,0,6120001,0"/>
                </v:shape>
                <v:shape id="Shape 289" o:spid="_x0000_s1042" style="position:absolute;left:720;top:6223;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" path="m,l6120001,e" filled="f" strokecolor="#d1d5db" strokeweight=".5pt">
                  <v:stroke endcap="round"/>
                  <v:path arrowok="t" textboxrect="0,0,6120001,0"/>
                </v:shape>
                <v:shape id="Shape 290" o:spid="_x0000_s1043" style="position:absolute;left:720;top:8636;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" path="m,l6120001,e" filled="f" strokecolor="#d1d5db" strokeweight=".5pt">
                  <v:stroke endcap="round"/>
                  <v:path arrowok="t" textboxrect="0,0,6120001,0"/>
                </v:shape>
                <v:shape id="Shape 291" o:spid="_x0000_s1044" style="position:absolute;left:36720;top:3810;width:0;height:7239;visibility:visible;mso-wrap-style:square;v-text-anchor:top" coordsize="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" path="m,723900l,e" filled="f" strokecolor="#d1d5db" strokeweight=".5pt">
                  <v:stroke endcap="round"/>
                  <v:path arrowok="t" textboxrect="0,0,0,723900"/>
                </v:shape>
                <v:shape id="Shape 292" o:spid="_x0000_s1045" style="position:absolute;left:47520;top:3810;width:0;height:7239;visibility:visible;mso-wrap-style:square;v-text-anchor:top" coordsize="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" path="m,723900l,e" filled="f" strokecolor="#d1d5db" strokeweight=".5pt">
                  <v:stroke endcap="round"/>
                  <v:path arrowok="t" textboxrect="0,0,0,723900"/>
                </v:shape>
                <w10:anchorlock/>
              </v:group>
            </w:pict>
          </mc:Fallback>
        </mc:AlternateContent>
      </w:r>
    </w:p>
    <w:tbl>
      <w:tblPr>
        <w:tblStyle w:val="TableGrid"/>
        <w:tblW w:w="9638" w:type="dxa"/>
        <w:tblInd w:w="-7" w:type="dxa"/>
        <w:tblCellMar>
          <w:top w:w="0" w:type="dxa"/>
          <w:left w:w="100" w:type="dxa"/>
          <w:bottom w:w="0" w:type="dxa"/>
          <w:right w:w="115" w:type="dxa"/>
        </w:tblCellMar>
        <w:tblLook w:val="04A0" w:firstRow="1" w:lastRow="0" w:firstColumn="1" w:lastColumn="0" w:noHBand="0" w:noVBand="1"/>
      </w:tblPr>
      <w:tblGrid>
        <w:gridCol w:w="5669"/>
        <w:gridCol w:w="1701"/>
        <w:gridCol w:w="2268"/>
      </w:tblGrid>
      <w:tr w:rsidR="009A0DA2">
        <w:trPr>
          <w:trHeight w:val="380"/>
        </w:trPr>
        <w:tc>
          <w:tcPr>
            <w:tcW w:w="5669"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Criteria</w:t>
            </w:r>
          </w:p>
        </w:tc>
        <w:tc>
          <w:tcPr>
            <w:tcW w:w="1701"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Points</w:t>
            </w:r>
          </w:p>
        </w:tc>
        <w:tc>
          <w:tcPr>
            <w:tcW w:w="2268"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9A0DA2" w:rsidRDefault="003829DE">
            <w:pPr>
              <w:spacing w:after="0" w:line="259" w:lineRule="auto"/>
              <w:ind w:left="0" w:firstLine="0"/>
            </w:pPr>
            <w:r>
              <w:rPr>
                <w:b/>
                <w:color w:val="FFFFFF"/>
                <w:sz w:val="16"/>
              </w:rPr>
              <w:t>Your score</w:t>
            </w: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 xml:space="preserve">Task 2: Port scan completed and </w:t>
            </w:r>
            <w:proofErr w:type="spellStart"/>
            <w:r>
              <w:rPr>
                <w:sz w:val="16"/>
              </w:rPr>
              <w:t>analyzed</w:t>
            </w:r>
            <w:proofErr w:type="spellEnd"/>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/15</w:t>
            </w:r>
          </w:p>
        </w:tc>
        <w:tc>
          <w:tcPr>
            <w:tcW w:w="2268" w:type="dxa"/>
            <w:tcBorders>
              <w:top w:val="single" w:sz="4" w:space="0" w:color="D1D5DB"/>
              <w:left w:val="single" w:sz="4" w:space="0" w:color="D1D5DB"/>
              <w:bottom w:val="single" w:sz="4" w:space="0" w:color="D1D5DB"/>
              <w:right w:val="single" w:sz="4" w:space="0" w:color="D1D5DB"/>
            </w:tcBorders>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Task 2: Process identification</w:t>
            </w:r>
          </w:p>
        </w:tc>
        <w:tc>
          <w:tcPr>
            <w:tcW w:w="1701"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/5</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Task 3: Ping sweep completed</w:t>
            </w:r>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/10</w:t>
            </w:r>
          </w:p>
        </w:tc>
        <w:tc>
          <w:tcPr>
            <w:tcW w:w="2268" w:type="dxa"/>
            <w:tcBorders>
              <w:top w:val="single" w:sz="4" w:space="0" w:color="D1D5DB"/>
              <w:left w:val="single" w:sz="4" w:space="0" w:color="D1D5DB"/>
              <w:bottom w:val="single" w:sz="4" w:space="0" w:color="D1D5DB"/>
              <w:right w:val="single" w:sz="4" w:space="0" w:color="D1D5DB"/>
            </w:tcBorders>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Task 3: Security reasoning about flat networks</w:t>
            </w:r>
          </w:p>
        </w:tc>
        <w:tc>
          <w:tcPr>
            <w:tcW w:w="1701"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/10</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Task 4: Written assessment quality (300+ words)</w:t>
            </w:r>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/20</w:t>
            </w:r>
          </w:p>
        </w:tc>
        <w:tc>
          <w:tcPr>
            <w:tcW w:w="2268" w:type="dxa"/>
            <w:tcBorders>
              <w:top w:val="single" w:sz="4" w:space="0" w:color="D1D5DB"/>
              <w:left w:val="single" w:sz="4" w:space="0" w:color="D1D5DB"/>
              <w:bottom w:val="single" w:sz="4" w:space="0" w:color="D1D5DB"/>
              <w:right w:val="single" w:sz="4" w:space="0" w:color="D1D5DB"/>
            </w:tcBorders>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Task 4: CIA + AAA connections accurate</w:t>
            </w:r>
          </w:p>
        </w:tc>
        <w:tc>
          <w:tcPr>
            <w:tcW w:w="1701"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/10</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Task 4: 5 practical recommendations</w:t>
            </w:r>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/5</w:t>
            </w:r>
          </w:p>
        </w:tc>
        <w:tc>
          <w:tcPr>
            <w:tcW w:w="2268" w:type="dxa"/>
            <w:tcBorders>
              <w:top w:val="single" w:sz="4" w:space="0" w:color="D1D5DB"/>
              <w:left w:val="single" w:sz="4" w:space="0" w:color="D1D5DB"/>
              <w:bottom w:val="single" w:sz="4" w:space="0" w:color="D1D5DB"/>
              <w:right w:val="single" w:sz="4" w:space="0" w:color="D1D5DB"/>
            </w:tcBorders>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Bonus: Protocol journal (10+ entries)</w:t>
            </w:r>
          </w:p>
        </w:tc>
        <w:tc>
          <w:tcPr>
            <w:tcW w:w="1701"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9A0DA2" w:rsidRDefault="003829DE">
            <w:pPr>
              <w:spacing w:after="0" w:line="259" w:lineRule="auto"/>
              <w:ind w:left="0" w:firstLine="0"/>
            </w:pPr>
            <w:r>
              <w:rPr>
                <w:sz w:val="16"/>
              </w:rPr>
              <w:t>+10</w:t>
            </w:r>
          </w:p>
        </w:tc>
        <w:tc>
          <w:tcPr>
            <w:tcW w:w="2268" w:type="dxa"/>
            <w:tcBorders>
              <w:top w:val="single" w:sz="4" w:space="0" w:color="D1D5DB"/>
              <w:left w:val="single" w:sz="4" w:space="0" w:color="D1D5DB"/>
              <w:bottom w:val="single" w:sz="4" w:space="0" w:color="D1D5DB"/>
              <w:right w:val="single" w:sz="4" w:space="0" w:color="D1D5DB"/>
            </w:tcBorders>
            <w:shd w:val="clear" w:color="auto" w:fill="F8FAFC"/>
          </w:tcPr>
          <w:p w:rsidR="009A0DA2" w:rsidRDefault="009A0DA2">
            <w:pPr>
              <w:spacing w:after="160" w:line="259" w:lineRule="auto"/>
              <w:ind w:left="0" w:firstLine="0"/>
            </w:pPr>
          </w:p>
        </w:tc>
      </w:tr>
      <w:tr w:rsidR="009A0DA2">
        <w:trPr>
          <w:trHeight w:val="380"/>
        </w:trPr>
        <w:tc>
          <w:tcPr>
            <w:tcW w:w="5669"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Total</w:t>
            </w:r>
          </w:p>
        </w:tc>
        <w:tc>
          <w:tcPr>
            <w:tcW w:w="1701" w:type="dxa"/>
            <w:tcBorders>
              <w:top w:val="single" w:sz="4" w:space="0" w:color="D1D5DB"/>
              <w:left w:val="single" w:sz="4" w:space="0" w:color="D1D5DB"/>
              <w:bottom w:val="single" w:sz="4" w:space="0" w:color="D1D5DB"/>
              <w:right w:val="single" w:sz="4" w:space="0" w:color="D1D5DB"/>
            </w:tcBorders>
            <w:vAlign w:val="center"/>
          </w:tcPr>
          <w:p w:rsidR="009A0DA2" w:rsidRDefault="003829DE">
            <w:pPr>
              <w:spacing w:after="0" w:line="259" w:lineRule="auto"/>
              <w:ind w:left="0" w:firstLine="0"/>
            </w:pPr>
            <w:r>
              <w:rPr>
                <w:sz w:val="16"/>
              </w:rPr>
              <w:t>/100 (+10 bonus)</w:t>
            </w:r>
          </w:p>
        </w:tc>
        <w:tc>
          <w:tcPr>
            <w:tcW w:w="2268" w:type="dxa"/>
            <w:tcBorders>
              <w:top w:val="single" w:sz="4" w:space="0" w:color="D1D5DB"/>
              <w:left w:val="single" w:sz="4" w:space="0" w:color="D1D5DB"/>
              <w:bottom w:val="single" w:sz="4" w:space="0" w:color="D1D5DB"/>
              <w:right w:val="single" w:sz="4" w:space="0" w:color="D1D5DB"/>
            </w:tcBorders>
          </w:tcPr>
          <w:p w:rsidR="009A0DA2" w:rsidRDefault="009A0DA2">
            <w:pPr>
              <w:spacing w:after="160" w:line="259" w:lineRule="auto"/>
              <w:ind w:left="0" w:firstLine="0"/>
            </w:pPr>
          </w:p>
        </w:tc>
      </w:tr>
    </w:tbl>
    <w:p w:rsidR="009A0DA2" w:rsidRDefault="003829DE">
      <w:pPr>
        <w:pStyle w:val="Heading1"/>
        <w:ind w:left="-5"/>
      </w:pPr>
      <w:r>
        <w:t>Tips</w:t>
      </w:r>
    </w:p>
    <w:p w:rsidR="009A0DA2" w:rsidRDefault="003829DE">
      <w:pPr>
        <w:numPr>
          <w:ilvl w:val="0"/>
          <w:numId w:val="8"/>
        </w:numPr>
        <w:ind w:hanging="119"/>
      </w:pPr>
      <w:r>
        <w:t>Do this assignment on your HOME network, not a public Wi-Fi.</w:t>
      </w:r>
    </w:p>
    <w:p w:rsidR="009A0DA2" w:rsidRDefault="003829DE">
      <w:pPr>
        <w:numPr>
          <w:ilvl w:val="0"/>
          <w:numId w:val="8"/>
        </w:numPr>
        <w:ind w:hanging="119"/>
      </w:pPr>
      <w:r>
        <w:t>Take screenshots of your ipconfig, netstat, and ping sweep output.</w:t>
      </w:r>
    </w:p>
    <w:p w:rsidR="009A0DA2" w:rsidRDefault="003829DE">
      <w:pPr>
        <w:numPr>
          <w:ilvl w:val="0"/>
          <w:numId w:val="8"/>
        </w:numPr>
        <w:ind w:hanging="119"/>
      </w:pPr>
      <w:r>
        <w:t>Be honest in your assessment. If your Wi-Fi has no password, write that down.</w:t>
      </w:r>
    </w:p>
    <w:p w:rsidR="009A0DA2" w:rsidRDefault="003829DE">
      <w:pPr>
        <w:numPr>
          <w:ilvl w:val="0"/>
          <w:numId w:val="8"/>
        </w:numPr>
        <w:ind w:hanging="119"/>
      </w:pPr>
      <w:r>
        <w:t>The best security assessments are the ones that make you uncomfortable.</w:t>
      </w:r>
    </w:p>
    <w:sectPr w:rsidR="009A0DA2">
      <w:pgSz w:w="11906" w:h="16838"/>
      <w:pgMar w:top="1254" w:right="1140" w:bottom="1264"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B3382"/>
    <w:multiLevelType w:val="hybridMultilevel"/>
    <w:tmpl w:val="639A7194"/>
    <w:lvl w:ilvl="0" w:tplc="BEDC7EDA">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FA88E80">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A60F380">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C9A8CBA">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902469E">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B8A3DC4">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D986F0A">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89E9142">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84677DC">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 w15:restartNumberingAfterBreak="0">
    <w:nsid w:val="263F71B5"/>
    <w:multiLevelType w:val="hybridMultilevel"/>
    <w:tmpl w:val="FA42619E"/>
    <w:lvl w:ilvl="0" w:tplc="6FB02136">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D66438E">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10281658">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5ACA5D8">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EEC81BD0">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9FAF9E0">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A76EAFA6">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00C48D4">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78CA6B62">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308E0284"/>
    <w:multiLevelType w:val="hybridMultilevel"/>
    <w:tmpl w:val="4A8EB360"/>
    <w:lvl w:ilvl="0" w:tplc="18967BFA">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B3125F7C">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D96CC18">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FC6578A">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9E4D616">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7EECFB2">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8FCB73E">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90599E">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5EAB1A8">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4DE04F02"/>
    <w:multiLevelType w:val="hybridMultilevel"/>
    <w:tmpl w:val="7BEEBA7C"/>
    <w:lvl w:ilvl="0" w:tplc="BD88A642">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A8E01F6E">
      <w:start w:val="1"/>
      <w:numFmt w:val="bullet"/>
      <w:lvlText w:val="o"/>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ADCE5FE">
      <w:start w:val="1"/>
      <w:numFmt w:val="bullet"/>
      <w:lvlText w:val="▪"/>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D4B4BADA">
      <w:start w:val="1"/>
      <w:numFmt w:val="bullet"/>
      <w:lvlText w:val="•"/>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906C10">
      <w:start w:val="1"/>
      <w:numFmt w:val="bullet"/>
      <w:lvlText w:val="o"/>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75ACFE0">
      <w:start w:val="1"/>
      <w:numFmt w:val="bullet"/>
      <w:lvlText w:val="▪"/>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44EF374">
      <w:start w:val="1"/>
      <w:numFmt w:val="bullet"/>
      <w:lvlText w:val="•"/>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86C8EE8">
      <w:start w:val="1"/>
      <w:numFmt w:val="bullet"/>
      <w:lvlText w:val="o"/>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9FACFF0">
      <w:start w:val="1"/>
      <w:numFmt w:val="bullet"/>
      <w:lvlText w:val="▪"/>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53D138C0"/>
    <w:multiLevelType w:val="hybridMultilevel"/>
    <w:tmpl w:val="D7C64392"/>
    <w:lvl w:ilvl="0" w:tplc="A48C2506">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BCE07968">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51AC022">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24ED40E">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DCAC61FA">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8906A82">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CC8DADE">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ACA8BC">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5D68EC2">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639E6E51"/>
    <w:multiLevelType w:val="hybridMultilevel"/>
    <w:tmpl w:val="CB086E2E"/>
    <w:lvl w:ilvl="0" w:tplc="384C0B62">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FE25178">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49876">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DFE39A8">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7E21EA6">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1B4447E2">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1AA2FE1E">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7AEE636">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88E3A64">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776A5E9A"/>
    <w:multiLevelType w:val="hybridMultilevel"/>
    <w:tmpl w:val="19F41EF4"/>
    <w:lvl w:ilvl="0" w:tplc="DBB080A4">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398EAB4">
      <w:start w:val="1"/>
      <w:numFmt w:val="bullet"/>
      <w:lvlText w:val="o"/>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A62DEC2">
      <w:start w:val="1"/>
      <w:numFmt w:val="bullet"/>
      <w:lvlText w:val="▪"/>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72CFA2C">
      <w:start w:val="1"/>
      <w:numFmt w:val="bullet"/>
      <w:lvlText w:val="•"/>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4742CE4">
      <w:start w:val="1"/>
      <w:numFmt w:val="bullet"/>
      <w:lvlText w:val="o"/>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4761570">
      <w:start w:val="1"/>
      <w:numFmt w:val="bullet"/>
      <w:lvlText w:val="▪"/>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E6980250">
      <w:start w:val="1"/>
      <w:numFmt w:val="bullet"/>
      <w:lvlText w:val="•"/>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604B60C">
      <w:start w:val="1"/>
      <w:numFmt w:val="bullet"/>
      <w:lvlText w:val="o"/>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2BCD3D0">
      <w:start w:val="1"/>
      <w:numFmt w:val="bullet"/>
      <w:lvlText w:val="▪"/>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78F351A0"/>
    <w:multiLevelType w:val="hybridMultilevel"/>
    <w:tmpl w:val="60E6ACCC"/>
    <w:lvl w:ilvl="0" w:tplc="7F6A8F20">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20E1A0">
      <w:start w:val="1"/>
      <w:numFmt w:val="lowerLetter"/>
      <w:lvlText w:val="%2"/>
      <w:lvlJc w:val="left"/>
      <w:pPr>
        <w:ind w:left="1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E744252">
      <w:start w:val="1"/>
      <w:numFmt w:val="lowerRoman"/>
      <w:lvlText w:val="%3"/>
      <w:lvlJc w:val="left"/>
      <w:pPr>
        <w:ind w:left="1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D421F36">
      <w:start w:val="1"/>
      <w:numFmt w:val="decimal"/>
      <w:lvlText w:val="%4"/>
      <w:lvlJc w:val="left"/>
      <w:pPr>
        <w:ind w:left="2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32ABD40">
      <w:start w:val="1"/>
      <w:numFmt w:val="lowerLetter"/>
      <w:lvlText w:val="%5"/>
      <w:lvlJc w:val="left"/>
      <w:pPr>
        <w:ind w:left="3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A065978">
      <w:start w:val="1"/>
      <w:numFmt w:val="lowerRoman"/>
      <w:lvlText w:val="%6"/>
      <w:lvlJc w:val="left"/>
      <w:pPr>
        <w:ind w:left="3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DF08B66E">
      <w:start w:val="1"/>
      <w:numFmt w:val="decimal"/>
      <w:lvlText w:val="%7"/>
      <w:lvlJc w:val="left"/>
      <w:pPr>
        <w:ind w:left="4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4B8A79DE">
      <w:start w:val="1"/>
      <w:numFmt w:val="lowerLetter"/>
      <w:lvlText w:val="%8"/>
      <w:lvlJc w:val="left"/>
      <w:pPr>
        <w:ind w:left="5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416F2EC">
      <w:start w:val="1"/>
      <w:numFmt w:val="lowerRoman"/>
      <w:lvlText w:val="%9"/>
      <w:lvlJc w:val="left"/>
      <w:pPr>
        <w:ind w:left="6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abstractNumId w:val="0"/>
  </w:num>
  <w:num w:numId="2">
    <w:abstractNumId w:val="4"/>
  </w:num>
  <w:num w:numId="3">
    <w:abstractNumId w:val="1"/>
  </w:num>
  <w:num w:numId="4">
    <w:abstractNumId w:val="6"/>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A2"/>
    <w:rsid w:val="003829DE"/>
    <w:rsid w:val="00856BBC"/>
    <w:rsid w:val="009A0DA2"/>
    <w:rsid w:val="00FE2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E055"/>
  <w15:docId w15:val="{C0F617F5-FC9F-4DBD-9CE7-A2FA487A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 w:line="265" w:lineRule="auto"/>
      <w:ind w:left="10" w:hanging="10"/>
    </w:pPr>
    <w:rPr>
      <w:rFonts w:ascii="Arial" w:eastAsia="Arial" w:hAnsi="Arial" w:cs="Arial"/>
      <w:color w:val="222222"/>
      <w:sz w:val="19"/>
    </w:rPr>
  </w:style>
  <w:style w:type="paragraph" w:styleId="Heading1">
    <w:name w:val="heading 1"/>
    <w:next w:val="Normal"/>
    <w:link w:val="Heading1Char"/>
    <w:uiPriority w:val="9"/>
    <w:qFormat/>
    <w:pPr>
      <w:keepNext/>
      <w:keepLines/>
      <w:shd w:val="clear" w:color="auto" w:fill="EFF6FF"/>
      <w:spacing w:after="87"/>
      <w:ind w:left="10" w:hanging="10"/>
      <w:outlineLvl w:val="0"/>
    </w:pPr>
    <w:rPr>
      <w:rFonts w:ascii="Arial" w:eastAsia="Arial" w:hAnsi="Arial" w:cs="Arial"/>
      <w:b/>
      <w:color w:val="2563EB"/>
      <w:sz w:val="26"/>
    </w:rPr>
  </w:style>
  <w:style w:type="paragraph" w:styleId="Heading2">
    <w:name w:val="heading 2"/>
    <w:next w:val="Normal"/>
    <w:link w:val="Heading2Char"/>
    <w:uiPriority w:val="9"/>
    <w:unhideWhenUsed/>
    <w:qFormat/>
    <w:pPr>
      <w:keepNext/>
      <w:keepLines/>
      <w:spacing w:after="78"/>
      <w:ind w:left="10" w:hanging="10"/>
      <w:outlineLvl w:val="1"/>
    </w:pPr>
    <w:rPr>
      <w:rFonts w:ascii="Arial" w:eastAsia="Arial" w:hAnsi="Arial" w:cs="Arial"/>
      <w:b/>
      <w:color w:val="1E3A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E3A8A"/>
      <w:sz w:val="22"/>
    </w:rPr>
  </w:style>
  <w:style w:type="character" w:customStyle="1" w:styleId="Heading1Char">
    <w:name w:val="Heading 1 Char"/>
    <w:link w:val="Heading1"/>
    <w:rPr>
      <w:rFonts w:ascii="Arial" w:eastAsia="Arial" w:hAnsi="Arial" w:cs="Arial"/>
      <w:b/>
      <w:color w:val="2563EB"/>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856BBC"/>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856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56B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6BBC"/>
    <w:rPr>
      <w:rFonts w:ascii="Courier New" w:eastAsia="Times New Roman" w:hAnsi="Courier New" w:cs="Courier New"/>
      <w:sz w:val="20"/>
      <w:szCs w:val="20"/>
    </w:rPr>
  </w:style>
  <w:style w:type="paragraph" w:styleId="ListParagraph">
    <w:name w:val="List Paragraph"/>
    <w:basedOn w:val="Normal"/>
    <w:uiPriority w:val="34"/>
    <w:qFormat/>
    <w:rsid w:val="00856BBC"/>
    <w:pPr>
      <w:ind w:left="720"/>
      <w:contextualSpacing/>
    </w:pPr>
  </w:style>
  <w:style w:type="paragraph" w:styleId="NormalWeb">
    <w:name w:val="Normal (Web)"/>
    <w:basedOn w:val="Normal"/>
    <w:uiPriority w:val="99"/>
    <w:semiHidden/>
    <w:unhideWhenUsed/>
    <w:rsid w:val="00FE248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53540">
      <w:bodyDiv w:val="1"/>
      <w:marLeft w:val="0"/>
      <w:marRight w:val="0"/>
      <w:marTop w:val="0"/>
      <w:marBottom w:val="0"/>
      <w:divBdr>
        <w:top w:val="none" w:sz="0" w:space="0" w:color="auto"/>
        <w:left w:val="none" w:sz="0" w:space="0" w:color="auto"/>
        <w:bottom w:val="none" w:sz="0" w:space="0" w:color="auto"/>
        <w:right w:val="none" w:sz="0" w:space="0" w:color="auto"/>
      </w:divBdr>
    </w:div>
    <w:div w:id="158663375">
      <w:bodyDiv w:val="1"/>
      <w:marLeft w:val="0"/>
      <w:marRight w:val="0"/>
      <w:marTop w:val="0"/>
      <w:marBottom w:val="0"/>
      <w:divBdr>
        <w:top w:val="none" w:sz="0" w:space="0" w:color="auto"/>
        <w:left w:val="none" w:sz="0" w:space="0" w:color="auto"/>
        <w:bottom w:val="none" w:sz="0" w:space="0" w:color="auto"/>
        <w:right w:val="none" w:sz="0" w:space="0" w:color="auto"/>
      </w:divBdr>
    </w:div>
    <w:div w:id="289283976">
      <w:bodyDiv w:val="1"/>
      <w:marLeft w:val="0"/>
      <w:marRight w:val="0"/>
      <w:marTop w:val="0"/>
      <w:marBottom w:val="0"/>
      <w:divBdr>
        <w:top w:val="none" w:sz="0" w:space="0" w:color="auto"/>
        <w:left w:val="none" w:sz="0" w:space="0" w:color="auto"/>
        <w:bottom w:val="none" w:sz="0" w:space="0" w:color="auto"/>
        <w:right w:val="none" w:sz="0" w:space="0" w:color="auto"/>
      </w:divBdr>
    </w:div>
    <w:div w:id="415714497">
      <w:bodyDiv w:val="1"/>
      <w:marLeft w:val="0"/>
      <w:marRight w:val="0"/>
      <w:marTop w:val="0"/>
      <w:marBottom w:val="0"/>
      <w:divBdr>
        <w:top w:val="none" w:sz="0" w:space="0" w:color="auto"/>
        <w:left w:val="none" w:sz="0" w:space="0" w:color="auto"/>
        <w:bottom w:val="none" w:sz="0" w:space="0" w:color="auto"/>
        <w:right w:val="none" w:sz="0" w:space="0" w:color="auto"/>
      </w:divBdr>
    </w:div>
    <w:div w:id="523784332">
      <w:bodyDiv w:val="1"/>
      <w:marLeft w:val="0"/>
      <w:marRight w:val="0"/>
      <w:marTop w:val="0"/>
      <w:marBottom w:val="0"/>
      <w:divBdr>
        <w:top w:val="none" w:sz="0" w:space="0" w:color="auto"/>
        <w:left w:val="none" w:sz="0" w:space="0" w:color="auto"/>
        <w:bottom w:val="none" w:sz="0" w:space="0" w:color="auto"/>
        <w:right w:val="none" w:sz="0" w:space="0" w:color="auto"/>
      </w:divBdr>
    </w:div>
    <w:div w:id="537671038">
      <w:bodyDiv w:val="1"/>
      <w:marLeft w:val="0"/>
      <w:marRight w:val="0"/>
      <w:marTop w:val="0"/>
      <w:marBottom w:val="0"/>
      <w:divBdr>
        <w:top w:val="none" w:sz="0" w:space="0" w:color="auto"/>
        <w:left w:val="none" w:sz="0" w:space="0" w:color="auto"/>
        <w:bottom w:val="none" w:sz="0" w:space="0" w:color="auto"/>
        <w:right w:val="none" w:sz="0" w:space="0" w:color="auto"/>
      </w:divBdr>
    </w:div>
    <w:div w:id="1018122482">
      <w:bodyDiv w:val="1"/>
      <w:marLeft w:val="0"/>
      <w:marRight w:val="0"/>
      <w:marTop w:val="0"/>
      <w:marBottom w:val="0"/>
      <w:divBdr>
        <w:top w:val="none" w:sz="0" w:space="0" w:color="auto"/>
        <w:left w:val="none" w:sz="0" w:space="0" w:color="auto"/>
        <w:bottom w:val="none" w:sz="0" w:space="0" w:color="auto"/>
        <w:right w:val="none" w:sz="0" w:space="0" w:color="auto"/>
      </w:divBdr>
    </w:div>
    <w:div w:id="1087846871">
      <w:bodyDiv w:val="1"/>
      <w:marLeft w:val="0"/>
      <w:marRight w:val="0"/>
      <w:marTop w:val="0"/>
      <w:marBottom w:val="0"/>
      <w:divBdr>
        <w:top w:val="none" w:sz="0" w:space="0" w:color="auto"/>
        <w:left w:val="none" w:sz="0" w:space="0" w:color="auto"/>
        <w:bottom w:val="none" w:sz="0" w:space="0" w:color="auto"/>
        <w:right w:val="none" w:sz="0" w:space="0" w:color="auto"/>
      </w:divBdr>
    </w:div>
    <w:div w:id="1525901762">
      <w:bodyDiv w:val="1"/>
      <w:marLeft w:val="0"/>
      <w:marRight w:val="0"/>
      <w:marTop w:val="0"/>
      <w:marBottom w:val="0"/>
      <w:divBdr>
        <w:top w:val="none" w:sz="0" w:space="0" w:color="auto"/>
        <w:left w:val="none" w:sz="0" w:space="0" w:color="auto"/>
        <w:bottom w:val="none" w:sz="0" w:space="0" w:color="auto"/>
        <w:right w:val="none" w:sz="0" w:space="0" w:color="auto"/>
      </w:divBdr>
    </w:div>
    <w:div w:id="1676105370">
      <w:bodyDiv w:val="1"/>
      <w:marLeft w:val="0"/>
      <w:marRight w:val="0"/>
      <w:marTop w:val="0"/>
      <w:marBottom w:val="0"/>
      <w:divBdr>
        <w:top w:val="none" w:sz="0" w:space="0" w:color="auto"/>
        <w:left w:val="none" w:sz="0" w:space="0" w:color="auto"/>
        <w:bottom w:val="none" w:sz="0" w:space="0" w:color="auto"/>
        <w:right w:val="none" w:sz="0" w:space="0" w:color="auto"/>
      </w:divBdr>
    </w:div>
    <w:div w:id="1718431837">
      <w:bodyDiv w:val="1"/>
      <w:marLeft w:val="0"/>
      <w:marRight w:val="0"/>
      <w:marTop w:val="0"/>
      <w:marBottom w:val="0"/>
      <w:divBdr>
        <w:top w:val="none" w:sz="0" w:space="0" w:color="auto"/>
        <w:left w:val="none" w:sz="0" w:space="0" w:color="auto"/>
        <w:bottom w:val="none" w:sz="0" w:space="0" w:color="auto"/>
        <w:right w:val="none" w:sz="0" w:space="0" w:color="auto"/>
      </w:divBdr>
      <w:divsChild>
        <w:div w:id="1111163300">
          <w:marLeft w:val="0"/>
          <w:marRight w:val="0"/>
          <w:marTop w:val="0"/>
          <w:marBottom w:val="0"/>
          <w:divBdr>
            <w:top w:val="none" w:sz="0" w:space="0" w:color="auto"/>
            <w:left w:val="none" w:sz="0" w:space="0" w:color="auto"/>
            <w:bottom w:val="none" w:sz="0" w:space="0" w:color="auto"/>
            <w:right w:val="none" w:sz="0" w:space="0" w:color="auto"/>
          </w:divBdr>
          <w:divsChild>
            <w:div w:id="710766184">
              <w:marLeft w:val="0"/>
              <w:marRight w:val="0"/>
              <w:marTop w:val="0"/>
              <w:marBottom w:val="0"/>
              <w:divBdr>
                <w:top w:val="none" w:sz="0" w:space="0" w:color="auto"/>
                <w:left w:val="none" w:sz="0" w:space="0" w:color="auto"/>
                <w:bottom w:val="none" w:sz="0" w:space="0" w:color="auto"/>
                <w:right w:val="none" w:sz="0" w:space="0" w:color="auto"/>
              </w:divBdr>
              <w:divsChild>
                <w:div w:id="16858311">
                  <w:marLeft w:val="0"/>
                  <w:marRight w:val="0"/>
                  <w:marTop w:val="0"/>
                  <w:marBottom w:val="0"/>
                  <w:divBdr>
                    <w:top w:val="none" w:sz="0" w:space="0" w:color="auto"/>
                    <w:left w:val="none" w:sz="0" w:space="0" w:color="auto"/>
                    <w:bottom w:val="none" w:sz="0" w:space="0" w:color="auto"/>
                    <w:right w:val="none" w:sz="0" w:space="0" w:color="auto"/>
                  </w:divBdr>
                  <w:divsChild>
                    <w:div w:id="945039690">
                      <w:marLeft w:val="0"/>
                      <w:marRight w:val="0"/>
                      <w:marTop w:val="0"/>
                      <w:marBottom w:val="0"/>
                      <w:divBdr>
                        <w:top w:val="none" w:sz="0" w:space="0" w:color="auto"/>
                        <w:left w:val="none" w:sz="0" w:space="0" w:color="auto"/>
                        <w:bottom w:val="none" w:sz="0" w:space="0" w:color="auto"/>
                        <w:right w:val="none" w:sz="0" w:space="0" w:color="auto"/>
                      </w:divBdr>
                      <w:divsChild>
                        <w:div w:id="536746114">
                          <w:marLeft w:val="0"/>
                          <w:marRight w:val="0"/>
                          <w:marTop w:val="0"/>
                          <w:marBottom w:val="0"/>
                          <w:divBdr>
                            <w:top w:val="none" w:sz="0" w:space="0" w:color="auto"/>
                            <w:left w:val="none" w:sz="0" w:space="0" w:color="auto"/>
                            <w:bottom w:val="none" w:sz="0" w:space="0" w:color="auto"/>
                            <w:right w:val="none" w:sz="0" w:space="0" w:color="auto"/>
                          </w:divBdr>
                          <w:divsChild>
                            <w:div w:id="871847382">
                              <w:marLeft w:val="0"/>
                              <w:marRight w:val="0"/>
                              <w:marTop w:val="0"/>
                              <w:marBottom w:val="0"/>
                              <w:divBdr>
                                <w:top w:val="none" w:sz="0" w:space="0" w:color="auto"/>
                                <w:left w:val="none" w:sz="0" w:space="0" w:color="auto"/>
                                <w:bottom w:val="none" w:sz="0" w:space="0" w:color="auto"/>
                                <w:right w:val="none" w:sz="0" w:space="0" w:color="auto"/>
                              </w:divBdr>
                              <w:divsChild>
                                <w:div w:id="229930667">
                                  <w:marLeft w:val="0"/>
                                  <w:marRight w:val="0"/>
                                  <w:marTop w:val="0"/>
                                  <w:marBottom w:val="0"/>
                                  <w:divBdr>
                                    <w:top w:val="none" w:sz="0" w:space="0" w:color="auto"/>
                                    <w:left w:val="none" w:sz="0" w:space="0" w:color="auto"/>
                                    <w:bottom w:val="none" w:sz="0" w:space="0" w:color="auto"/>
                                    <w:right w:val="none" w:sz="0" w:space="0" w:color="auto"/>
                                  </w:divBdr>
                                  <w:divsChild>
                                    <w:div w:id="570195717">
                                      <w:marLeft w:val="0"/>
                                      <w:marRight w:val="0"/>
                                      <w:marTop w:val="0"/>
                                      <w:marBottom w:val="0"/>
                                      <w:divBdr>
                                        <w:top w:val="none" w:sz="0" w:space="0" w:color="auto"/>
                                        <w:left w:val="none" w:sz="0" w:space="0" w:color="auto"/>
                                        <w:bottom w:val="none" w:sz="0" w:space="0" w:color="auto"/>
                                        <w:right w:val="none" w:sz="0" w:space="0" w:color="auto"/>
                                      </w:divBdr>
                                      <w:divsChild>
                                        <w:div w:id="671837890">
                                          <w:marLeft w:val="0"/>
                                          <w:marRight w:val="0"/>
                                          <w:marTop w:val="0"/>
                                          <w:marBottom w:val="0"/>
                                          <w:divBdr>
                                            <w:top w:val="none" w:sz="0" w:space="0" w:color="auto"/>
                                            <w:left w:val="none" w:sz="0" w:space="0" w:color="auto"/>
                                            <w:bottom w:val="none" w:sz="0" w:space="0" w:color="auto"/>
                                            <w:right w:val="none" w:sz="0" w:space="0" w:color="auto"/>
                                          </w:divBdr>
                                          <w:divsChild>
                                            <w:div w:id="1302687105">
                                              <w:marLeft w:val="0"/>
                                              <w:marRight w:val="0"/>
                                              <w:marTop w:val="0"/>
                                              <w:marBottom w:val="0"/>
                                              <w:divBdr>
                                                <w:top w:val="none" w:sz="0" w:space="0" w:color="auto"/>
                                                <w:left w:val="none" w:sz="0" w:space="0" w:color="auto"/>
                                                <w:bottom w:val="none" w:sz="0" w:space="0" w:color="auto"/>
                                                <w:right w:val="none" w:sz="0" w:space="0" w:color="auto"/>
                                              </w:divBdr>
                                              <w:divsChild>
                                                <w:div w:id="1114328748">
                                                  <w:marLeft w:val="0"/>
                                                  <w:marRight w:val="0"/>
                                                  <w:marTop w:val="0"/>
                                                  <w:marBottom w:val="0"/>
                                                  <w:divBdr>
                                                    <w:top w:val="none" w:sz="0" w:space="0" w:color="auto"/>
                                                    <w:left w:val="none" w:sz="0" w:space="0" w:color="auto"/>
                                                    <w:bottom w:val="none" w:sz="0" w:space="0" w:color="auto"/>
                                                    <w:right w:val="none" w:sz="0" w:space="0" w:color="auto"/>
                                                  </w:divBdr>
                                                  <w:divsChild>
                                                    <w:div w:id="72312741">
                                                      <w:marLeft w:val="0"/>
                                                      <w:marRight w:val="0"/>
                                                      <w:marTop w:val="0"/>
                                                      <w:marBottom w:val="0"/>
                                                      <w:divBdr>
                                                        <w:top w:val="none" w:sz="0" w:space="0" w:color="auto"/>
                                                        <w:left w:val="none" w:sz="0" w:space="0" w:color="auto"/>
                                                        <w:bottom w:val="none" w:sz="0" w:space="0" w:color="auto"/>
                                                        <w:right w:val="none" w:sz="0" w:space="0" w:color="auto"/>
                                                      </w:divBdr>
                                                      <w:divsChild>
                                                        <w:div w:id="1233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933333">
      <w:bodyDiv w:val="1"/>
      <w:marLeft w:val="0"/>
      <w:marRight w:val="0"/>
      <w:marTop w:val="0"/>
      <w:marBottom w:val="0"/>
      <w:divBdr>
        <w:top w:val="none" w:sz="0" w:space="0" w:color="auto"/>
        <w:left w:val="none" w:sz="0" w:space="0" w:color="auto"/>
        <w:bottom w:val="none" w:sz="0" w:space="0" w:color="auto"/>
        <w:right w:val="none" w:sz="0" w:space="0" w:color="auto"/>
      </w:divBdr>
    </w:div>
    <w:div w:id="1862937604">
      <w:bodyDiv w:val="1"/>
      <w:marLeft w:val="0"/>
      <w:marRight w:val="0"/>
      <w:marTop w:val="0"/>
      <w:marBottom w:val="0"/>
      <w:divBdr>
        <w:top w:val="none" w:sz="0" w:space="0" w:color="auto"/>
        <w:left w:val="none" w:sz="0" w:space="0" w:color="auto"/>
        <w:bottom w:val="none" w:sz="0" w:space="0" w:color="auto"/>
        <w:right w:val="none" w:sz="0" w:space="0" w:color="auto"/>
      </w:divBdr>
    </w:div>
    <w:div w:id="1912737090">
      <w:bodyDiv w:val="1"/>
      <w:marLeft w:val="0"/>
      <w:marRight w:val="0"/>
      <w:marTop w:val="0"/>
      <w:marBottom w:val="0"/>
      <w:divBdr>
        <w:top w:val="none" w:sz="0" w:space="0" w:color="auto"/>
        <w:left w:val="none" w:sz="0" w:space="0" w:color="auto"/>
        <w:bottom w:val="none" w:sz="0" w:space="0" w:color="auto"/>
        <w:right w:val="none" w:sz="0" w:space="0" w:color="auto"/>
      </w:divBdr>
    </w:div>
    <w:div w:id="1999577044">
      <w:bodyDiv w:val="1"/>
      <w:marLeft w:val="0"/>
      <w:marRight w:val="0"/>
      <w:marTop w:val="0"/>
      <w:marBottom w:val="0"/>
      <w:divBdr>
        <w:top w:val="none" w:sz="0" w:space="0" w:color="auto"/>
        <w:left w:val="none" w:sz="0" w:space="0" w:color="auto"/>
        <w:bottom w:val="none" w:sz="0" w:space="0" w:color="auto"/>
        <w:right w:val="none" w:sz="0" w:space="0" w:color="auto"/>
      </w:divBdr>
    </w:div>
    <w:div w:id="2095585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DF78D-E10A-4DAC-9BBE-FBF84CCD0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TRISHNA GANAPATHY (RA2511003010164)</cp:lastModifiedBy>
  <cp:revision>2</cp:revision>
  <dcterms:created xsi:type="dcterms:W3CDTF">2026-06-24T09:02:00Z</dcterms:created>
  <dcterms:modified xsi:type="dcterms:W3CDTF">2026-06-24T09:02:00Z</dcterms:modified>
</cp:coreProperties>
</file>