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B94" w:rsidRPr="00EC7B94" w:rsidRDefault="00EC7B94" w:rsidP="00EC7B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C7B94">
        <w:rPr>
          <w:rFonts w:ascii="Helvetica" w:eastAsia="Times New Roman" w:hAnsi="Helvetica" w:cs="Helvetica"/>
          <w:color w:val="610B38"/>
          <w:sz w:val="38"/>
          <w:szCs w:val="38"/>
        </w:rPr>
        <w:t>What is NACL?</w:t>
      </w:r>
    </w:p>
    <w:p w:rsidR="00EC7B94" w:rsidRDefault="00EC7B94" w:rsidP="00EC7B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t>NACL also adds an additional layer of security associated with subnets that control both inbound and outbound traffic at the subnet level.</w:t>
      </w:r>
    </w:p>
    <w:p w:rsidR="00161AEA" w:rsidRPr="00EC7B94" w:rsidRDefault="00161AEA" w:rsidP="00EC7B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61AEA">
        <w:rPr>
          <w:rFonts w:ascii="Segoe UI" w:eastAsia="Times New Roman" w:hAnsi="Segoe UI" w:cs="Segoe UI"/>
          <w:color w:val="333333"/>
          <w:sz w:val="24"/>
          <w:szCs w:val="24"/>
        </w:rPr>
        <w:t>A network access control list (NACL) is an optional layer of security for your VPC that acts as a firewall for controlling traffic in and out of one or more subnets. You might set up network ACLs with rules similar to your security groups in order to add an additional layer of security to your VPC.</w:t>
      </w:r>
    </w:p>
    <w:p w:rsidR="00EC7B94" w:rsidRPr="00EC7B94" w:rsidRDefault="00EC7B94" w:rsidP="00EC7B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C7B94">
        <w:rPr>
          <w:rFonts w:ascii="Helvetica" w:eastAsia="Times New Roman" w:hAnsi="Helvetica" w:cs="Helvetica"/>
          <w:color w:val="610B38"/>
          <w:sz w:val="38"/>
          <w:szCs w:val="38"/>
        </w:rPr>
        <w:t>Combining Security Group and NACL</w:t>
      </w:r>
    </w:p>
    <w:p w:rsidR="00EC7B94" w:rsidRPr="00EC7B94" w:rsidRDefault="00EC7B94" w:rsidP="00EC7B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t>Maximum number of rules that exist per NACL: 20</w:t>
      </w:r>
    </w:p>
    <w:p w:rsidR="00EC7B94" w:rsidRPr="00EC7B94" w:rsidRDefault="00EC7B94" w:rsidP="00EC7B94">
      <w:pPr>
        <w:shd w:val="clear" w:color="auto" w:fill="FFFFFF"/>
        <w:spacing w:before="100" w:beforeAutospacing="1" w:after="100" w:afterAutospacing="1" w:line="240" w:lineRule="auto"/>
        <w:jc w:val="both"/>
        <w:rPr>
          <w:rFonts w:ascii="Arial" w:eastAsia="Times New Roman" w:hAnsi="Arial" w:cs="Arial"/>
          <w:color w:val="FFFFFF"/>
          <w:sz w:val="21"/>
          <w:szCs w:val="21"/>
        </w:rPr>
      </w:pPr>
      <w:r w:rsidRPr="00EC7B94">
        <w:rPr>
          <w:rFonts w:ascii="Segoe UI" w:eastAsia="Times New Roman" w:hAnsi="Segoe UI" w:cs="Segoe UI"/>
          <w:color w:val="333333"/>
          <w:sz w:val="24"/>
          <w:szCs w:val="24"/>
        </w:rPr>
        <w:t>Maximum number of rules that can exist per Security Group: 50</w:t>
      </w:r>
    </w:p>
    <w:p w:rsidR="00EC7B94" w:rsidRPr="00EC7B94" w:rsidRDefault="00EC7B94" w:rsidP="00EC7B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C7B94">
        <w:rPr>
          <w:rFonts w:ascii="Helvetica" w:eastAsia="Times New Roman" w:hAnsi="Helvetica" w:cs="Helvetica"/>
          <w:color w:val="610B38"/>
          <w:sz w:val="38"/>
          <w:szCs w:val="38"/>
        </w:rPr>
        <w:t>Differences b/w Security Group and NACL</w:t>
      </w:r>
    </w:p>
    <w:p w:rsidR="00EC7B94" w:rsidRPr="00EC7B94" w:rsidRDefault="00EC7B94" w:rsidP="00EC7B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05400" cy="4572000"/>
            <wp:effectExtent l="19050" t="0" r="0" b="0"/>
            <wp:docPr id="1" name="Picture 1" descr="What is a Secur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Security Group"/>
                    <pic:cNvPicPr>
                      <a:picLocks noChangeAspect="1" noChangeArrowheads="1"/>
                    </pic:cNvPicPr>
                  </pic:nvPicPr>
                  <pic:blipFill>
                    <a:blip r:embed="rId4"/>
                    <a:srcRect/>
                    <a:stretch>
                      <a:fillRect/>
                    </a:stretch>
                  </pic:blipFill>
                  <pic:spPr bwMode="auto">
                    <a:xfrm>
                      <a:off x="0" y="0"/>
                      <a:ext cx="5105400" cy="4572000"/>
                    </a:xfrm>
                    <a:prstGeom prst="rect">
                      <a:avLst/>
                    </a:prstGeom>
                    <a:noFill/>
                    <a:ln w="9525">
                      <a:noFill/>
                      <a:miter lim="800000"/>
                      <a:headEnd/>
                      <a:tailEnd/>
                    </a:ln>
                  </pic:spPr>
                </pic:pic>
              </a:graphicData>
            </a:graphic>
          </wp:inline>
        </w:drawing>
      </w:r>
    </w:p>
    <w:tbl>
      <w:tblPr>
        <w:tblW w:w="10530" w:type="dxa"/>
        <w:tblInd w:w="-3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067"/>
        <w:gridCol w:w="2153"/>
        <w:gridCol w:w="5310"/>
      </w:tblGrid>
      <w:tr w:rsidR="00EC7B94" w:rsidRPr="00EC7B94" w:rsidTr="00EC7B94">
        <w:trPr>
          <w:trHeight w:val="525"/>
        </w:trPr>
        <w:tc>
          <w:tcPr>
            <w:tcW w:w="3067" w:type="dxa"/>
            <w:shd w:val="clear" w:color="auto" w:fill="C7CCBE"/>
            <w:tcMar>
              <w:top w:w="180" w:type="dxa"/>
              <w:left w:w="180" w:type="dxa"/>
              <w:bottom w:w="180" w:type="dxa"/>
              <w:right w:w="180" w:type="dxa"/>
            </w:tcMar>
            <w:hideMark/>
          </w:tcPr>
          <w:p w:rsidR="00EC7B94" w:rsidRPr="00EC7B94" w:rsidRDefault="00EC7B94" w:rsidP="00EC7B94">
            <w:pPr>
              <w:spacing w:after="0" w:line="240" w:lineRule="auto"/>
              <w:rPr>
                <w:rFonts w:ascii="Times New Roman" w:eastAsia="Times New Roman" w:hAnsi="Times New Roman" w:cs="Times New Roman"/>
                <w:b/>
                <w:bCs/>
                <w:color w:val="000000"/>
                <w:sz w:val="26"/>
                <w:szCs w:val="26"/>
              </w:rPr>
            </w:pPr>
            <w:r w:rsidRPr="00EC7B94">
              <w:rPr>
                <w:rFonts w:ascii="Times New Roman" w:eastAsia="Times New Roman" w:hAnsi="Times New Roman" w:cs="Times New Roman"/>
                <w:b/>
                <w:bCs/>
                <w:color w:val="000000"/>
                <w:sz w:val="26"/>
                <w:szCs w:val="26"/>
              </w:rPr>
              <w:t>Security Group</w:t>
            </w:r>
          </w:p>
        </w:tc>
        <w:tc>
          <w:tcPr>
            <w:tcW w:w="7463" w:type="dxa"/>
            <w:gridSpan w:val="2"/>
            <w:shd w:val="clear" w:color="auto" w:fill="C7CCBE"/>
            <w:tcMar>
              <w:top w:w="180" w:type="dxa"/>
              <w:left w:w="180" w:type="dxa"/>
              <w:bottom w:w="180" w:type="dxa"/>
              <w:right w:w="180" w:type="dxa"/>
            </w:tcMar>
            <w:hideMark/>
          </w:tcPr>
          <w:p w:rsidR="00EC7B94" w:rsidRPr="00EC7B94" w:rsidRDefault="00EC7B94" w:rsidP="00EC7B94">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Pr="00EC7B94">
              <w:rPr>
                <w:rFonts w:ascii="Times New Roman" w:eastAsia="Times New Roman" w:hAnsi="Times New Roman" w:cs="Times New Roman"/>
                <w:b/>
                <w:bCs/>
                <w:color w:val="000000"/>
                <w:sz w:val="26"/>
                <w:szCs w:val="26"/>
              </w:rPr>
              <w:t>NACL (Network Access Control List)</w:t>
            </w:r>
          </w:p>
        </w:tc>
      </w:tr>
      <w:tr w:rsidR="00EC7B94" w:rsidRPr="00EC7B94" w:rsidTr="00EC7B94">
        <w:tc>
          <w:tcPr>
            <w:tcW w:w="522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B94" w:rsidRPr="00EC7B94" w:rsidRDefault="00EC7B94" w:rsidP="00EC7B94">
            <w:pPr>
              <w:spacing w:after="0"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t>It supports only </w:t>
            </w:r>
            <w:r w:rsidRPr="00EC7B94">
              <w:rPr>
                <w:rFonts w:ascii="Segoe UI" w:eastAsia="Times New Roman" w:hAnsi="Segoe UI" w:cs="Segoe UI"/>
                <w:b/>
                <w:bCs/>
                <w:color w:val="333333"/>
                <w:sz w:val="24"/>
                <w:szCs w:val="24"/>
              </w:rPr>
              <w:t>allow</w:t>
            </w:r>
            <w:r w:rsidRPr="00EC7B94">
              <w:rPr>
                <w:rFonts w:ascii="Segoe UI" w:eastAsia="Times New Roman" w:hAnsi="Segoe UI" w:cs="Segoe UI"/>
                <w:color w:val="333333"/>
                <w:sz w:val="24"/>
                <w:szCs w:val="24"/>
              </w:rPr>
              <w:t> rules, and by default, all the rules are denied. You cannot deny the rule for establishing a connection.</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B94" w:rsidRPr="00EC7B94" w:rsidRDefault="00EC7B94" w:rsidP="00EC7B94">
            <w:pPr>
              <w:spacing w:after="0"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t>It supports both </w:t>
            </w:r>
            <w:r w:rsidRPr="00EC7B94">
              <w:rPr>
                <w:rFonts w:ascii="Segoe UI" w:eastAsia="Times New Roman" w:hAnsi="Segoe UI" w:cs="Segoe UI"/>
                <w:b/>
                <w:bCs/>
                <w:color w:val="333333"/>
                <w:sz w:val="24"/>
                <w:szCs w:val="24"/>
              </w:rPr>
              <w:t>allow and deny</w:t>
            </w:r>
            <w:r w:rsidRPr="00EC7B94">
              <w:rPr>
                <w:rFonts w:ascii="Segoe UI" w:eastAsia="Times New Roman" w:hAnsi="Segoe UI" w:cs="Segoe UI"/>
                <w:color w:val="333333"/>
                <w:sz w:val="24"/>
                <w:szCs w:val="24"/>
              </w:rPr>
              <w:t> rules, and by default, all the rules are denied. You need to add the rule which you can either allow or deny it.</w:t>
            </w:r>
          </w:p>
        </w:tc>
      </w:tr>
      <w:tr w:rsidR="00EC7B94" w:rsidRPr="00EC7B94" w:rsidTr="00EC7B94">
        <w:tc>
          <w:tcPr>
            <w:tcW w:w="5220"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B94" w:rsidRPr="00EC7B94" w:rsidRDefault="00EC7B94" w:rsidP="00EC7B94">
            <w:pPr>
              <w:spacing w:after="0"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t>It is a </w:t>
            </w:r>
            <w:proofErr w:type="spellStart"/>
            <w:r w:rsidRPr="00EC7B94">
              <w:rPr>
                <w:rFonts w:ascii="Segoe UI" w:eastAsia="Times New Roman" w:hAnsi="Segoe UI" w:cs="Segoe UI"/>
                <w:b/>
                <w:bCs/>
                <w:color w:val="333333"/>
                <w:sz w:val="24"/>
                <w:szCs w:val="24"/>
              </w:rPr>
              <w:t>stateful</w:t>
            </w:r>
            <w:proofErr w:type="spellEnd"/>
            <w:r w:rsidRPr="00EC7B94">
              <w:rPr>
                <w:rFonts w:ascii="Segoe UI" w:eastAsia="Times New Roman" w:hAnsi="Segoe UI" w:cs="Segoe UI"/>
                <w:color w:val="333333"/>
                <w:sz w:val="24"/>
                <w:szCs w:val="24"/>
              </w:rPr>
              <w:t> means that any changes made in the inbound rule will be automatically reflected in the outbound rule. For example, If you are allowing an incoming port 80, then you also have to add the outbound rule explicitly.</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B94" w:rsidRPr="00EC7B94" w:rsidRDefault="00EC7B94" w:rsidP="00EC7B94">
            <w:pPr>
              <w:spacing w:after="0"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t>It is a </w:t>
            </w:r>
            <w:r w:rsidRPr="00EC7B94">
              <w:rPr>
                <w:rFonts w:ascii="Segoe UI" w:eastAsia="Times New Roman" w:hAnsi="Segoe UI" w:cs="Segoe UI"/>
                <w:b/>
                <w:bCs/>
                <w:color w:val="333333"/>
                <w:sz w:val="24"/>
                <w:szCs w:val="24"/>
              </w:rPr>
              <w:t>stateless</w:t>
            </w:r>
            <w:r w:rsidRPr="00EC7B94">
              <w:rPr>
                <w:rFonts w:ascii="Segoe UI" w:eastAsia="Times New Roman" w:hAnsi="Segoe UI" w:cs="Segoe UI"/>
                <w:color w:val="333333"/>
                <w:sz w:val="24"/>
                <w:szCs w:val="24"/>
              </w:rPr>
              <w:t> means that any changes made in the inbound rule will not reflect the outbound rule, i.e., you need to add the outbound rule separately. For example, if you add an inbound rule port number 80, then you also have to explicitly add the outbound rule.</w:t>
            </w:r>
          </w:p>
        </w:tc>
      </w:tr>
      <w:tr w:rsidR="00EC7B94" w:rsidRPr="00EC7B94" w:rsidTr="00EC7B94">
        <w:tc>
          <w:tcPr>
            <w:tcW w:w="522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B94" w:rsidRPr="00EC7B94" w:rsidRDefault="00EC7B94" w:rsidP="00EC7B94">
            <w:pPr>
              <w:spacing w:after="0"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t>It is associated with an EC2 instance.</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B94" w:rsidRPr="00EC7B94" w:rsidRDefault="00EC7B94" w:rsidP="00EC7B94">
            <w:pPr>
              <w:spacing w:after="0"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t>It is associated with a subnet.</w:t>
            </w:r>
          </w:p>
        </w:tc>
      </w:tr>
      <w:tr w:rsidR="00EC7B94" w:rsidRPr="00EC7B94" w:rsidTr="00EC7B94">
        <w:tc>
          <w:tcPr>
            <w:tcW w:w="5220"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B94" w:rsidRPr="00EC7B94" w:rsidRDefault="00EC7B94" w:rsidP="00EC7B94">
            <w:pPr>
              <w:spacing w:after="0"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lastRenderedPageBreak/>
              <w:t>All the rules are evaluated before deciding whether to allow the traffic.</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B94" w:rsidRPr="00EC7B94" w:rsidRDefault="00EC7B94" w:rsidP="00EC7B94">
            <w:pPr>
              <w:spacing w:after="0"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t>Rules are evaluated in order, starting from the lowest number.</w:t>
            </w:r>
          </w:p>
        </w:tc>
      </w:tr>
      <w:tr w:rsidR="00EC7B94" w:rsidRPr="00EC7B94" w:rsidTr="00EC7B94">
        <w:tc>
          <w:tcPr>
            <w:tcW w:w="522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B94" w:rsidRPr="00EC7B94" w:rsidRDefault="00EC7B94" w:rsidP="00EC7B94">
            <w:pPr>
              <w:spacing w:after="0"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t>Security Group is applied to an instance only when you specify a security group while launching an instance.</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B94" w:rsidRPr="00EC7B94" w:rsidRDefault="00EC7B94" w:rsidP="00EC7B94">
            <w:pPr>
              <w:spacing w:after="0"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t>NACL has applied automatically to all the instances which are associated with an instance.</w:t>
            </w:r>
          </w:p>
        </w:tc>
      </w:tr>
      <w:tr w:rsidR="00EC7B94" w:rsidRPr="00EC7B94" w:rsidTr="00C96EBB">
        <w:trPr>
          <w:trHeight w:val="459"/>
        </w:trPr>
        <w:tc>
          <w:tcPr>
            <w:tcW w:w="5220"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B94" w:rsidRPr="00EC7B94" w:rsidRDefault="00EC7B94" w:rsidP="00EC7B94">
            <w:pPr>
              <w:spacing w:after="0"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t>It is the first layer of defense.</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B94" w:rsidRPr="00EC7B94" w:rsidRDefault="00EC7B94" w:rsidP="00EC7B94">
            <w:pPr>
              <w:spacing w:after="0" w:line="240" w:lineRule="auto"/>
              <w:jc w:val="both"/>
              <w:rPr>
                <w:rFonts w:ascii="Segoe UI" w:eastAsia="Times New Roman" w:hAnsi="Segoe UI" w:cs="Segoe UI"/>
                <w:color w:val="333333"/>
                <w:sz w:val="24"/>
                <w:szCs w:val="24"/>
              </w:rPr>
            </w:pPr>
            <w:r w:rsidRPr="00EC7B94">
              <w:rPr>
                <w:rFonts w:ascii="Segoe UI" w:eastAsia="Times New Roman" w:hAnsi="Segoe UI" w:cs="Segoe UI"/>
                <w:color w:val="333333"/>
                <w:sz w:val="24"/>
                <w:szCs w:val="24"/>
              </w:rPr>
              <w:t>It is the second layer of defense.</w:t>
            </w:r>
          </w:p>
        </w:tc>
      </w:tr>
    </w:tbl>
    <w:p w:rsidR="00D92EBC" w:rsidRDefault="00D92EBC"/>
    <w:p w:rsidR="00EC7B94" w:rsidRDefault="00EC7B94"/>
    <w:p w:rsidR="00DF1209" w:rsidRPr="00DF1209" w:rsidRDefault="00DF1209" w:rsidP="00DF1209">
      <w:pPr>
        <w:rPr>
          <w:b/>
          <w:color w:val="C00000"/>
          <w:sz w:val="28"/>
          <w:szCs w:val="28"/>
        </w:rPr>
      </w:pPr>
      <w:r w:rsidRPr="00DF1209">
        <w:rPr>
          <w:b/>
          <w:color w:val="C00000"/>
          <w:sz w:val="28"/>
          <w:szCs w:val="28"/>
        </w:rPr>
        <w:t>Step</w:t>
      </w:r>
      <w:r w:rsidR="007C262C">
        <w:rPr>
          <w:b/>
          <w:color w:val="C00000"/>
          <w:sz w:val="28"/>
          <w:szCs w:val="28"/>
        </w:rPr>
        <w:t xml:space="preserve"> </w:t>
      </w:r>
      <w:r w:rsidRPr="00DF1209">
        <w:rPr>
          <w:b/>
          <w:color w:val="C00000"/>
          <w:sz w:val="28"/>
          <w:szCs w:val="28"/>
        </w:rPr>
        <w:t>1: Create VPC</w:t>
      </w:r>
    </w:p>
    <w:p w:rsidR="00DF1209" w:rsidRPr="007C262C" w:rsidRDefault="00DF1209" w:rsidP="00DF1209">
      <w:pPr>
        <w:rPr>
          <w:sz w:val="28"/>
        </w:rPr>
      </w:pPr>
      <w:r w:rsidRPr="007C262C">
        <w:rPr>
          <w:sz w:val="28"/>
        </w:rPr>
        <w:t>Services - VPC - Create VPC -</w:t>
      </w:r>
      <w:proofErr w:type="spellStart"/>
      <w:r w:rsidRPr="007C262C">
        <w:rPr>
          <w:sz w:val="28"/>
        </w:rPr>
        <w:t>vpn</w:t>
      </w:r>
      <w:proofErr w:type="spellEnd"/>
      <w:r w:rsidRPr="007C262C">
        <w:rPr>
          <w:sz w:val="28"/>
        </w:rPr>
        <w:t xml:space="preserve"> only - Name (my-</w:t>
      </w:r>
      <w:proofErr w:type="spellStart"/>
      <w:r w:rsidRPr="007C262C">
        <w:rPr>
          <w:sz w:val="28"/>
        </w:rPr>
        <w:t>vpc</w:t>
      </w:r>
      <w:proofErr w:type="spellEnd"/>
      <w:r w:rsidRPr="007C262C">
        <w:rPr>
          <w:sz w:val="28"/>
        </w:rPr>
        <w:t>) - 10.0.0.0/16 - create VPC.</w:t>
      </w:r>
    </w:p>
    <w:p w:rsidR="00DF1209" w:rsidRPr="00DF1209" w:rsidRDefault="00DF1209" w:rsidP="00DF1209">
      <w:pPr>
        <w:rPr>
          <w:sz w:val="24"/>
          <w:szCs w:val="24"/>
        </w:rPr>
      </w:pPr>
    </w:p>
    <w:p w:rsidR="00DF1209" w:rsidRPr="00DF1209" w:rsidRDefault="00DF1209" w:rsidP="00DF1209">
      <w:pPr>
        <w:rPr>
          <w:b/>
          <w:color w:val="C00000"/>
          <w:sz w:val="28"/>
          <w:szCs w:val="24"/>
        </w:rPr>
      </w:pPr>
      <w:r w:rsidRPr="00DF1209">
        <w:rPr>
          <w:b/>
          <w:color w:val="C00000"/>
          <w:sz w:val="28"/>
          <w:szCs w:val="24"/>
        </w:rPr>
        <w:t>Step</w:t>
      </w:r>
      <w:r w:rsidR="007C262C">
        <w:rPr>
          <w:b/>
          <w:color w:val="C00000"/>
          <w:sz w:val="28"/>
          <w:szCs w:val="24"/>
        </w:rPr>
        <w:t xml:space="preserve"> </w:t>
      </w:r>
      <w:r w:rsidRPr="00DF1209">
        <w:rPr>
          <w:b/>
          <w:color w:val="C00000"/>
          <w:sz w:val="28"/>
          <w:szCs w:val="24"/>
        </w:rPr>
        <w:t>2: Create public Subnet (public-subnet)</w:t>
      </w:r>
    </w:p>
    <w:p w:rsidR="00DF1209" w:rsidRPr="007C262C" w:rsidRDefault="00DF1209" w:rsidP="00DF1209">
      <w:pPr>
        <w:rPr>
          <w:sz w:val="28"/>
        </w:rPr>
      </w:pPr>
      <w:r w:rsidRPr="007C262C">
        <w:rPr>
          <w:sz w:val="28"/>
        </w:rPr>
        <w:t>Subnet -Create Subnet - Name (public-subnet) - VPC (my-</w:t>
      </w:r>
      <w:proofErr w:type="spellStart"/>
      <w:r w:rsidRPr="007C262C">
        <w:rPr>
          <w:sz w:val="28"/>
        </w:rPr>
        <w:t>vpc</w:t>
      </w:r>
      <w:proofErr w:type="spellEnd"/>
      <w:r w:rsidRPr="007C262C">
        <w:rPr>
          <w:sz w:val="28"/>
        </w:rPr>
        <w:t>) - Availability Zone (2a) - IPv4 CIDR Block (10.0.0.0/24) - Create subnet.</w:t>
      </w:r>
    </w:p>
    <w:p w:rsidR="00DF1209" w:rsidRPr="00DF1209" w:rsidRDefault="007C262C" w:rsidP="00DF1209">
      <w:pPr>
        <w:rPr>
          <w:b/>
          <w:color w:val="C00000"/>
          <w:sz w:val="28"/>
        </w:rPr>
      </w:pPr>
      <w:r>
        <w:rPr>
          <w:b/>
          <w:color w:val="C00000"/>
          <w:sz w:val="28"/>
        </w:rPr>
        <w:t>Step 3</w:t>
      </w:r>
      <w:r w:rsidR="00DF1209" w:rsidRPr="00DF1209">
        <w:rPr>
          <w:b/>
          <w:color w:val="C00000"/>
          <w:sz w:val="28"/>
        </w:rPr>
        <w:t>: Create Internet Gateway</w:t>
      </w:r>
    </w:p>
    <w:p w:rsidR="00DF1209" w:rsidRPr="00AD16E9" w:rsidRDefault="00DF1209" w:rsidP="00DF1209">
      <w:pPr>
        <w:rPr>
          <w:sz w:val="28"/>
        </w:rPr>
      </w:pPr>
      <w:r w:rsidRPr="00AD16E9">
        <w:rPr>
          <w:sz w:val="28"/>
        </w:rPr>
        <w:t>Click on Internet Gatew</w:t>
      </w:r>
      <w:r>
        <w:rPr>
          <w:sz w:val="28"/>
        </w:rPr>
        <w:t>ay</w:t>
      </w:r>
      <w:r w:rsidRPr="00AD16E9">
        <w:rPr>
          <w:sz w:val="28"/>
        </w:rPr>
        <w:t>s – Create Internet Gateway – Name Tag (my-</w:t>
      </w:r>
      <w:proofErr w:type="spellStart"/>
      <w:r w:rsidRPr="00AD16E9">
        <w:rPr>
          <w:sz w:val="28"/>
        </w:rPr>
        <w:t>i</w:t>
      </w:r>
      <w:r>
        <w:rPr>
          <w:sz w:val="28"/>
        </w:rPr>
        <w:t>gw</w:t>
      </w:r>
      <w:proofErr w:type="spellEnd"/>
      <w:r>
        <w:rPr>
          <w:sz w:val="28"/>
        </w:rPr>
        <w:t>)</w:t>
      </w:r>
      <w:r w:rsidRPr="00AD16E9">
        <w:rPr>
          <w:sz w:val="28"/>
        </w:rPr>
        <w:t xml:space="preserve"> – create Internet gateway – Action – Attach to VPC – Available VPC’s (</w:t>
      </w:r>
      <w:r>
        <w:rPr>
          <w:sz w:val="28"/>
        </w:rPr>
        <w:t>my-</w:t>
      </w:r>
      <w:proofErr w:type="spellStart"/>
      <w:r>
        <w:rPr>
          <w:sz w:val="28"/>
        </w:rPr>
        <w:t>vpc</w:t>
      </w:r>
      <w:proofErr w:type="spellEnd"/>
      <w:r w:rsidRPr="00AD16E9">
        <w:rPr>
          <w:sz w:val="28"/>
        </w:rPr>
        <w:t>) – Attach Internet Gateway.</w:t>
      </w:r>
    </w:p>
    <w:p w:rsidR="007C262C" w:rsidRPr="007C262C" w:rsidRDefault="007C262C" w:rsidP="007C262C">
      <w:pPr>
        <w:rPr>
          <w:b/>
          <w:color w:val="C00000"/>
          <w:sz w:val="28"/>
        </w:rPr>
      </w:pPr>
      <w:r>
        <w:rPr>
          <w:b/>
          <w:color w:val="C00000"/>
          <w:sz w:val="28"/>
        </w:rPr>
        <w:t>Step 4</w:t>
      </w:r>
      <w:r w:rsidRPr="007C262C">
        <w:rPr>
          <w:b/>
          <w:color w:val="C00000"/>
          <w:sz w:val="28"/>
        </w:rPr>
        <w:t>: Routing Tables for public-subnet01</w:t>
      </w:r>
    </w:p>
    <w:p w:rsidR="007C262C" w:rsidRDefault="007C262C" w:rsidP="007C262C">
      <w:pPr>
        <w:rPr>
          <w:sz w:val="28"/>
        </w:rPr>
      </w:pPr>
      <w:r w:rsidRPr="00136730">
        <w:rPr>
          <w:sz w:val="28"/>
        </w:rPr>
        <w:t>Click on Route Tables – Create Route Table – Name (public-routing) – VPC (</w:t>
      </w:r>
      <w:r>
        <w:rPr>
          <w:sz w:val="28"/>
        </w:rPr>
        <w:t>my-</w:t>
      </w:r>
      <w:proofErr w:type="spellStart"/>
      <w:r>
        <w:rPr>
          <w:sz w:val="28"/>
        </w:rPr>
        <w:t>igw</w:t>
      </w:r>
      <w:proofErr w:type="spellEnd"/>
      <w:r w:rsidRPr="00136730">
        <w:rPr>
          <w:sz w:val="28"/>
        </w:rPr>
        <w:t>) –create route table - Subnet associations – edit subnet associations – select public-subnet01 – save association – routes – edit routes – add route – 0.0.0.0/0 – select internet gateway – save changes</w:t>
      </w:r>
    </w:p>
    <w:p w:rsidR="00DF1209" w:rsidRPr="00242A43" w:rsidRDefault="007C262C" w:rsidP="00DF1209">
      <w:pPr>
        <w:rPr>
          <w:b/>
          <w:color w:val="C00000"/>
          <w:sz w:val="28"/>
        </w:rPr>
      </w:pPr>
      <w:r w:rsidRPr="00242A43">
        <w:rPr>
          <w:b/>
          <w:color w:val="C00000"/>
          <w:sz w:val="28"/>
        </w:rPr>
        <w:t>Step 5: Create NACL</w:t>
      </w:r>
    </w:p>
    <w:p w:rsidR="007C262C" w:rsidRPr="00242A43" w:rsidRDefault="007C262C" w:rsidP="00DF1209">
      <w:pPr>
        <w:rPr>
          <w:sz w:val="28"/>
        </w:rPr>
      </w:pPr>
      <w:r w:rsidRPr="00242A43">
        <w:rPr>
          <w:sz w:val="28"/>
        </w:rPr>
        <w:t>Service – VPC – Security – Network ACLs – Create Network ACL – Name (my-</w:t>
      </w:r>
      <w:proofErr w:type="spellStart"/>
      <w:r w:rsidRPr="00242A43">
        <w:rPr>
          <w:sz w:val="28"/>
        </w:rPr>
        <w:t>nacl</w:t>
      </w:r>
      <w:proofErr w:type="spellEnd"/>
      <w:r w:rsidR="00242A43" w:rsidRPr="00242A43">
        <w:rPr>
          <w:sz w:val="28"/>
        </w:rPr>
        <w:t>) – VPC (my-</w:t>
      </w:r>
      <w:proofErr w:type="spellStart"/>
      <w:r w:rsidR="00242A43" w:rsidRPr="00242A43">
        <w:rPr>
          <w:sz w:val="28"/>
        </w:rPr>
        <w:t>vpc</w:t>
      </w:r>
      <w:proofErr w:type="spellEnd"/>
      <w:r w:rsidR="00242A43" w:rsidRPr="00242A43">
        <w:rPr>
          <w:sz w:val="28"/>
        </w:rPr>
        <w:t>) - Create.</w:t>
      </w:r>
    </w:p>
    <w:p w:rsidR="00242A43" w:rsidRPr="000A6CF4" w:rsidRDefault="00242A43" w:rsidP="00DF1209">
      <w:pPr>
        <w:rPr>
          <w:sz w:val="28"/>
          <w:szCs w:val="28"/>
        </w:rPr>
      </w:pPr>
      <w:r w:rsidRPr="000A6CF4">
        <w:rPr>
          <w:sz w:val="28"/>
          <w:szCs w:val="28"/>
        </w:rPr>
        <w:lastRenderedPageBreak/>
        <w:t xml:space="preserve">Now, Select create NACL –Inbound Rule – Edit Inbound Rule – Add Rule – </w:t>
      </w:r>
    </w:p>
    <w:p w:rsidR="000A6CF4" w:rsidRPr="000A6CF4" w:rsidRDefault="00242A43" w:rsidP="00DF1209">
      <w:pPr>
        <w:rPr>
          <w:sz w:val="28"/>
          <w:szCs w:val="28"/>
        </w:rPr>
      </w:pPr>
      <w:r w:rsidRPr="000A6CF4">
        <w:rPr>
          <w:sz w:val="28"/>
          <w:szCs w:val="28"/>
        </w:rPr>
        <w:t>Rule</w:t>
      </w:r>
      <w:proofErr w:type="gramStart"/>
      <w:r w:rsidRPr="000A6CF4">
        <w:rPr>
          <w:sz w:val="28"/>
          <w:szCs w:val="28"/>
        </w:rPr>
        <w:t>#  (</w:t>
      </w:r>
      <w:proofErr w:type="gramEnd"/>
      <w:r w:rsidRPr="000A6CF4">
        <w:rPr>
          <w:sz w:val="28"/>
          <w:szCs w:val="28"/>
        </w:rPr>
        <w:t xml:space="preserve">100) – Type (RDP (3389)) </w:t>
      </w:r>
      <w:r w:rsidR="000A6CF4" w:rsidRPr="000A6CF4">
        <w:rPr>
          <w:sz w:val="28"/>
          <w:szCs w:val="28"/>
        </w:rPr>
        <w:t>–</w:t>
      </w:r>
      <w:r w:rsidRPr="000A6CF4">
        <w:rPr>
          <w:sz w:val="28"/>
          <w:szCs w:val="28"/>
        </w:rPr>
        <w:t xml:space="preserve"> </w:t>
      </w:r>
      <w:r w:rsidR="000A6CF4" w:rsidRPr="000A6CF4">
        <w:rPr>
          <w:sz w:val="28"/>
          <w:szCs w:val="28"/>
        </w:rPr>
        <w:t>Protocol (TCP) – Port Range (3389) – Source (0.0.0.0) – Allow/Deny (ALLOW) – Save.</w:t>
      </w:r>
    </w:p>
    <w:p w:rsidR="00242A43" w:rsidRPr="000A6CF4" w:rsidRDefault="000A6CF4" w:rsidP="00DF1209">
      <w:pPr>
        <w:rPr>
          <w:b/>
          <w:color w:val="C00000"/>
          <w:sz w:val="24"/>
        </w:rPr>
      </w:pPr>
      <w:r w:rsidRPr="000A6CF4">
        <w:rPr>
          <w:b/>
          <w:color w:val="C00000"/>
          <w:sz w:val="24"/>
        </w:rPr>
        <w:t xml:space="preserve">Now click on Outbound Rules - </w:t>
      </w:r>
      <w:r w:rsidR="00242A43" w:rsidRPr="000A6CF4">
        <w:rPr>
          <w:b/>
          <w:color w:val="C00000"/>
          <w:sz w:val="24"/>
        </w:rPr>
        <w:t xml:space="preserve"> </w:t>
      </w:r>
    </w:p>
    <w:p w:rsidR="000A6CF4" w:rsidRPr="000A6CF4" w:rsidRDefault="000A6CF4" w:rsidP="000A6CF4">
      <w:pPr>
        <w:rPr>
          <w:sz w:val="28"/>
        </w:rPr>
      </w:pPr>
      <w:r w:rsidRPr="000A6CF4">
        <w:rPr>
          <w:sz w:val="28"/>
        </w:rPr>
        <w:t>Rule# (100) – Type (HTTP (80)) – Protocol (TCP) – Port Range (80) – Source (0.0.0.0) – Allow/Deny (ALLOW) – Save.</w:t>
      </w:r>
    </w:p>
    <w:p w:rsidR="000A6CF4" w:rsidRDefault="000A6CF4" w:rsidP="000A6CF4">
      <w:pPr>
        <w:rPr>
          <w:sz w:val="28"/>
        </w:rPr>
      </w:pPr>
      <w:r w:rsidRPr="000A6CF4">
        <w:rPr>
          <w:sz w:val="28"/>
        </w:rPr>
        <w:t>Rule# (200) – Type (HTTPS (443)) – Protocol (TCP) – Port Range (443) – Source (0.0.0.0) – Allow/Deny (ALLOW) – Save.</w:t>
      </w:r>
    </w:p>
    <w:p w:rsidR="001D7B7C" w:rsidRPr="001D7B7C" w:rsidRDefault="001D7B7C" w:rsidP="000A6CF4">
      <w:pPr>
        <w:rPr>
          <w:color w:val="1F497D" w:themeColor="text2"/>
          <w:sz w:val="28"/>
        </w:rPr>
      </w:pPr>
      <w:r w:rsidRPr="001D7B7C">
        <w:rPr>
          <w:color w:val="1F497D" w:themeColor="text2"/>
          <w:sz w:val="28"/>
        </w:rPr>
        <w:t xml:space="preserve">Attach </w:t>
      </w:r>
      <w:proofErr w:type="gramStart"/>
      <w:r w:rsidRPr="001D7B7C">
        <w:rPr>
          <w:color w:val="1F497D" w:themeColor="text2"/>
          <w:sz w:val="28"/>
        </w:rPr>
        <w:t>New</w:t>
      </w:r>
      <w:proofErr w:type="gramEnd"/>
      <w:r w:rsidRPr="001D7B7C">
        <w:rPr>
          <w:color w:val="1F497D" w:themeColor="text2"/>
          <w:sz w:val="28"/>
        </w:rPr>
        <w:t xml:space="preserve"> created NACL with public subnet</w:t>
      </w:r>
    </w:p>
    <w:p w:rsidR="001D7B7C" w:rsidRPr="000A6CF4" w:rsidRDefault="001D7B7C" w:rsidP="000A6CF4">
      <w:pPr>
        <w:rPr>
          <w:sz w:val="28"/>
        </w:rPr>
      </w:pPr>
      <w:r>
        <w:rPr>
          <w:sz w:val="28"/>
        </w:rPr>
        <w:t xml:space="preserve">Select created </w:t>
      </w:r>
      <w:proofErr w:type="spellStart"/>
      <w:r>
        <w:rPr>
          <w:sz w:val="28"/>
        </w:rPr>
        <w:t>nacl</w:t>
      </w:r>
      <w:proofErr w:type="spellEnd"/>
      <w:r>
        <w:rPr>
          <w:sz w:val="28"/>
        </w:rPr>
        <w:t xml:space="preserve"> (my-</w:t>
      </w:r>
      <w:proofErr w:type="spellStart"/>
      <w:r>
        <w:rPr>
          <w:sz w:val="28"/>
        </w:rPr>
        <w:t>nacl</w:t>
      </w:r>
      <w:proofErr w:type="spellEnd"/>
      <w:r>
        <w:rPr>
          <w:sz w:val="28"/>
        </w:rPr>
        <w:t xml:space="preserve">) – action – edit subnet association – select “public-subnet” – save. </w:t>
      </w:r>
    </w:p>
    <w:p w:rsidR="000A6CF4" w:rsidRPr="000A6CF4" w:rsidRDefault="000A6CF4" w:rsidP="000A6CF4">
      <w:pPr>
        <w:rPr>
          <w:b/>
          <w:color w:val="FF0000"/>
          <w:sz w:val="24"/>
        </w:rPr>
      </w:pPr>
      <w:r w:rsidRPr="000A6CF4">
        <w:rPr>
          <w:b/>
          <w:color w:val="FF0000"/>
          <w:sz w:val="24"/>
        </w:rPr>
        <w:t>Note: we just add RDP in inbound not for outbound</w:t>
      </w:r>
    </w:p>
    <w:p w:rsidR="000A6CF4" w:rsidRPr="00037CB7" w:rsidRDefault="000A6CF4" w:rsidP="000A6CF4">
      <w:pPr>
        <w:rPr>
          <w:b/>
          <w:color w:val="C00000"/>
          <w:sz w:val="28"/>
        </w:rPr>
      </w:pPr>
      <w:r w:rsidRPr="00037CB7">
        <w:rPr>
          <w:b/>
          <w:color w:val="C00000"/>
          <w:sz w:val="28"/>
        </w:rPr>
        <w:t xml:space="preserve">Step 6: </w:t>
      </w:r>
      <w:r w:rsidR="0089106E">
        <w:rPr>
          <w:b/>
          <w:color w:val="C00000"/>
          <w:sz w:val="28"/>
        </w:rPr>
        <w:t>Now Instance Windows Server 2016</w:t>
      </w:r>
    </w:p>
    <w:p w:rsidR="000A6CF4" w:rsidRPr="00037CB7" w:rsidRDefault="00037CB7" w:rsidP="000A6CF4">
      <w:pPr>
        <w:rPr>
          <w:sz w:val="28"/>
        </w:rPr>
      </w:pPr>
      <w:r w:rsidRPr="00037CB7">
        <w:rPr>
          <w:sz w:val="28"/>
        </w:rPr>
        <w:t>Same step to create regular windows instance.</w:t>
      </w:r>
    </w:p>
    <w:p w:rsidR="00EC7B94" w:rsidRDefault="00037CB7" w:rsidP="00E622A2">
      <w:pPr>
        <w:rPr>
          <w:sz w:val="28"/>
        </w:rPr>
      </w:pPr>
      <w:r w:rsidRPr="00037CB7">
        <w:rPr>
          <w:sz w:val="28"/>
        </w:rPr>
        <w:t xml:space="preserve">Services – EC2 – </w:t>
      </w:r>
      <w:r w:rsidR="0089106E">
        <w:rPr>
          <w:sz w:val="28"/>
        </w:rPr>
        <w:t>Launch Instance – Win-server2016</w:t>
      </w:r>
      <w:r w:rsidRPr="00037CB7">
        <w:rPr>
          <w:sz w:val="28"/>
        </w:rPr>
        <w:t xml:space="preserve"> </w:t>
      </w:r>
      <w:r w:rsidR="00B80F05">
        <w:rPr>
          <w:sz w:val="28"/>
        </w:rPr>
        <w:t>–</w:t>
      </w:r>
      <w:r w:rsidRPr="00037CB7">
        <w:rPr>
          <w:sz w:val="28"/>
        </w:rPr>
        <w:t xml:space="preserve"> </w:t>
      </w:r>
      <w:r w:rsidR="00B80F05">
        <w:rPr>
          <w:sz w:val="28"/>
        </w:rPr>
        <w:t>my-</w:t>
      </w:r>
      <w:proofErr w:type="spellStart"/>
      <w:r w:rsidR="00B80F05">
        <w:rPr>
          <w:sz w:val="28"/>
        </w:rPr>
        <w:t>vpc</w:t>
      </w:r>
      <w:proofErr w:type="spellEnd"/>
      <w:r w:rsidR="00B80F05">
        <w:rPr>
          <w:sz w:val="28"/>
        </w:rPr>
        <w:t xml:space="preserve"> </w:t>
      </w:r>
      <w:proofErr w:type="gramStart"/>
      <w:r w:rsidR="00B80F05">
        <w:rPr>
          <w:sz w:val="28"/>
        </w:rPr>
        <w:t>-  public</w:t>
      </w:r>
      <w:proofErr w:type="gramEnd"/>
      <w:r w:rsidR="00B80F05">
        <w:rPr>
          <w:sz w:val="28"/>
        </w:rPr>
        <w:t>-subnet – security group (all traffic allow) – Launch.</w:t>
      </w:r>
    </w:p>
    <w:p w:rsidR="00B80F05" w:rsidRDefault="00B80F05" w:rsidP="00E622A2">
      <w:pPr>
        <w:rPr>
          <w:sz w:val="28"/>
        </w:rPr>
      </w:pPr>
      <w:r>
        <w:rPr>
          <w:sz w:val="28"/>
        </w:rPr>
        <w:t>Access it using RDP</w:t>
      </w:r>
    </w:p>
    <w:p w:rsidR="00B80F05" w:rsidRPr="0089106E" w:rsidRDefault="00B80F05" w:rsidP="00E622A2">
      <w:pPr>
        <w:rPr>
          <w:b/>
          <w:color w:val="FF0000"/>
          <w:sz w:val="28"/>
        </w:rPr>
      </w:pPr>
      <w:proofErr w:type="gramStart"/>
      <w:r w:rsidRPr="0089106E">
        <w:rPr>
          <w:b/>
          <w:color w:val="FF0000"/>
          <w:sz w:val="28"/>
        </w:rPr>
        <w:t>It failure due to RDP outbound Not enabled in NACL.</w:t>
      </w:r>
      <w:proofErr w:type="gramEnd"/>
    </w:p>
    <w:p w:rsidR="00B80F05" w:rsidRDefault="00B80F05" w:rsidP="00E622A2">
      <w:pPr>
        <w:rPr>
          <w:sz w:val="28"/>
        </w:rPr>
      </w:pPr>
    </w:p>
    <w:p w:rsidR="00B80F05" w:rsidRPr="003D7D9E" w:rsidRDefault="00B80F05" w:rsidP="00E622A2">
      <w:pPr>
        <w:rPr>
          <w:b/>
          <w:color w:val="C00000"/>
          <w:sz w:val="28"/>
        </w:rPr>
      </w:pPr>
      <w:r w:rsidRPr="003D7D9E">
        <w:rPr>
          <w:b/>
          <w:color w:val="C00000"/>
          <w:sz w:val="28"/>
        </w:rPr>
        <w:t>Step7:  Allow RDP outbound through NACL</w:t>
      </w:r>
    </w:p>
    <w:p w:rsidR="00B80F05" w:rsidRDefault="00B80F05" w:rsidP="00E622A2">
      <w:pPr>
        <w:rPr>
          <w:sz w:val="28"/>
        </w:rPr>
      </w:pPr>
      <w:r>
        <w:rPr>
          <w:sz w:val="28"/>
        </w:rPr>
        <w:t>Service – VPC – Network ACL – select my-</w:t>
      </w:r>
      <w:proofErr w:type="spellStart"/>
      <w:r>
        <w:rPr>
          <w:sz w:val="28"/>
        </w:rPr>
        <w:t>nacl</w:t>
      </w:r>
      <w:proofErr w:type="spellEnd"/>
      <w:r>
        <w:rPr>
          <w:sz w:val="28"/>
        </w:rPr>
        <w:t xml:space="preserve"> – outbound Rules – Edit outbound Rules – Add rule </w:t>
      </w:r>
    </w:p>
    <w:p w:rsidR="00B80F05" w:rsidRDefault="00B80F05" w:rsidP="00B80F05">
      <w:pPr>
        <w:rPr>
          <w:sz w:val="28"/>
        </w:rPr>
      </w:pPr>
      <w:r>
        <w:rPr>
          <w:sz w:val="28"/>
        </w:rPr>
        <w:t>Rule# (250</w:t>
      </w:r>
      <w:r w:rsidRPr="000A6CF4">
        <w:rPr>
          <w:sz w:val="28"/>
        </w:rPr>
        <w:t>) – Type (</w:t>
      </w:r>
      <w:r>
        <w:rPr>
          <w:sz w:val="28"/>
        </w:rPr>
        <w:t>Custom TCP Rule)</w:t>
      </w:r>
      <w:r w:rsidRPr="000A6CF4">
        <w:rPr>
          <w:sz w:val="28"/>
        </w:rPr>
        <w:t xml:space="preserve"> – </w:t>
      </w:r>
      <w:r>
        <w:rPr>
          <w:sz w:val="28"/>
        </w:rPr>
        <w:t>Protocol (TCP) – Port Range (1024-65535</w:t>
      </w:r>
      <w:r w:rsidRPr="000A6CF4">
        <w:rPr>
          <w:sz w:val="28"/>
        </w:rPr>
        <w:t>) – Source (0.0.0.0) – Allow/Deny (ALLOW) – Save.</w:t>
      </w:r>
    </w:p>
    <w:p w:rsidR="00B00084" w:rsidRDefault="00B00084" w:rsidP="00B80F05">
      <w:pPr>
        <w:rPr>
          <w:sz w:val="28"/>
        </w:rPr>
      </w:pPr>
    </w:p>
    <w:p w:rsidR="00B00084" w:rsidRDefault="00B00084" w:rsidP="00B80F05">
      <w:pPr>
        <w:rPr>
          <w:sz w:val="28"/>
        </w:rPr>
      </w:pPr>
      <w:r>
        <w:rPr>
          <w:sz w:val="28"/>
        </w:rPr>
        <w:t>Now Try RDP Access Again, I will work properly.</w:t>
      </w:r>
    </w:p>
    <w:p w:rsidR="00B00084" w:rsidRDefault="00B00084" w:rsidP="00B80F05">
      <w:pPr>
        <w:rPr>
          <w:sz w:val="28"/>
        </w:rPr>
      </w:pPr>
    </w:p>
    <w:p w:rsidR="00B00084" w:rsidRDefault="00B00084" w:rsidP="00B80F05">
      <w:pPr>
        <w:rPr>
          <w:sz w:val="28"/>
        </w:rPr>
      </w:pPr>
      <w:r>
        <w:rPr>
          <w:sz w:val="28"/>
        </w:rPr>
        <w:t>Now try to Access I</w:t>
      </w:r>
      <w:r w:rsidR="003A2320">
        <w:rPr>
          <w:sz w:val="28"/>
        </w:rPr>
        <w:t>nternet from windows server 2016</w:t>
      </w:r>
      <w:r>
        <w:rPr>
          <w:sz w:val="28"/>
        </w:rPr>
        <w:t xml:space="preserve">, </w:t>
      </w:r>
    </w:p>
    <w:p w:rsidR="00B00084" w:rsidRDefault="00B00084" w:rsidP="00B80F05">
      <w:pPr>
        <w:rPr>
          <w:sz w:val="28"/>
        </w:rPr>
      </w:pPr>
      <w:r>
        <w:rPr>
          <w:sz w:val="28"/>
        </w:rPr>
        <w:t xml:space="preserve">It Failure Again Cause of Not allow inbound and outbound internet traffic both rule. So check </w:t>
      </w:r>
      <w:proofErr w:type="spellStart"/>
      <w:r>
        <w:rPr>
          <w:sz w:val="28"/>
        </w:rPr>
        <w:t>http</w:t>
      </w:r>
      <w:proofErr w:type="gramStart"/>
      <w:r>
        <w:rPr>
          <w:sz w:val="28"/>
        </w:rPr>
        <w:t>,https</w:t>
      </w:r>
      <w:proofErr w:type="spellEnd"/>
      <w:proofErr w:type="gramEnd"/>
      <w:r>
        <w:rPr>
          <w:sz w:val="28"/>
        </w:rPr>
        <w:t xml:space="preserve"> allowed in inbound and outbound.</w:t>
      </w:r>
    </w:p>
    <w:p w:rsidR="00B00084" w:rsidRDefault="00B00084" w:rsidP="00B80F05">
      <w:pPr>
        <w:rPr>
          <w:sz w:val="28"/>
        </w:rPr>
      </w:pPr>
    </w:p>
    <w:p w:rsidR="00B00084" w:rsidRDefault="00B00084" w:rsidP="00B80F05">
      <w:pPr>
        <w:rPr>
          <w:sz w:val="28"/>
        </w:rPr>
      </w:pPr>
      <w:r>
        <w:rPr>
          <w:sz w:val="28"/>
        </w:rPr>
        <w:t>Go NACL again Edit inbound rules, add rules-</w:t>
      </w:r>
    </w:p>
    <w:p w:rsidR="00B00084" w:rsidRDefault="00B00084" w:rsidP="00B00084">
      <w:pPr>
        <w:rPr>
          <w:sz w:val="28"/>
        </w:rPr>
      </w:pPr>
      <w:r>
        <w:rPr>
          <w:sz w:val="28"/>
        </w:rPr>
        <w:t>Rule# (200</w:t>
      </w:r>
      <w:r w:rsidRPr="000A6CF4">
        <w:rPr>
          <w:sz w:val="28"/>
        </w:rPr>
        <w:t>) – Type (</w:t>
      </w:r>
      <w:r>
        <w:rPr>
          <w:sz w:val="28"/>
        </w:rPr>
        <w:t>Custom TCP Rule)</w:t>
      </w:r>
      <w:r w:rsidRPr="000A6CF4">
        <w:rPr>
          <w:sz w:val="28"/>
        </w:rPr>
        <w:t xml:space="preserve"> – </w:t>
      </w:r>
      <w:r>
        <w:rPr>
          <w:sz w:val="28"/>
        </w:rPr>
        <w:t>Protocol (TCP) – Port Range (1024-65535</w:t>
      </w:r>
      <w:r w:rsidRPr="000A6CF4">
        <w:rPr>
          <w:sz w:val="28"/>
        </w:rPr>
        <w:t>) – Source (0.0.0.0) – Allow/Deny (ALLOW) – Save.</w:t>
      </w:r>
    </w:p>
    <w:p w:rsidR="00B00084" w:rsidRDefault="00B00084" w:rsidP="00B80F05">
      <w:pPr>
        <w:rPr>
          <w:sz w:val="28"/>
        </w:rPr>
      </w:pPr>
    </w:p>
    <w:p w:rsidR="00B00084" w:rsidRPr="000A6CF4" w:rsidRDefault="00B00084" w:rsidP="00B80F05">
      <w:pPr>
        <w:rPr>
          <w:sz w:val="28"/>
        </w:rPr>
      </w:pPr>
      <w:r>
        <w:rPr>
          <w:sz w:val="28"/>
        </w:rPr>
        <w:t>Now Try to Access Internet again through windows server 20</w:t>
      </w:r>
      <w:r w:rsidR="003A2320">
        <w:rPr>
          <w:sz w:val="28"/>
        </w:rPr>
        <w:t>16</w:t>
      </w:r>
    </w:p>
    <w:p w:rsidR="00B80F05" w:rsidRPr="00037CB7" w:rsidRDefault="00B80F05" w:rsidP="00E622A2">
      <w:pPr>
        <w:rPr>
          <w:sz w:val="28"/>
        </w:rPr>
      </w:pPr>
    </w:p>
    <w:sectPr w:rsidR="00B80F05" w:rsidRPr="00037CB7" w:rsidSect="00EC7B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EC7B94"/>
    <w:rsid w:val="00037CB7"/>
    <w:rsid w:val="00056BF2"/>
    <w:rsid w:val="000A6CF4"/>
    <w:rsid w:val="00161AEA"/>
    <w:rsid w:val="001D7B7C"/>
    <w:rsid w:val="00242A43"/>
    <w:rsid w:val="003A2320"/>
    <w:rsid w:val="003D14FC"/>
    <w:rsid w:val="003D7D9E"/>
    <w:rsid w:val="005A58C1"/>
    <w:rsid w:val="00646454"/>
    <w:rsid w:val="007C262C"/>
    <w:rsid w:val="0089106E"/>
    <w:rsid w:val="00B00084"/>
    <w:rsid w:val="00B25739"/>
    <w:rsid w:val="00B80F05"/>
    <w:rsid w:val="00BC3944"/>
    <w:rsid w:val="00C96EBB"/>
    <w:rsid w:val="00D92EBC"/>
    <w:rsid w:val="00D9704D"/>
    <w:rsid w:val="00DF1209"/>
    <w:rsid w:val="00E622A2"/>
    <w:rsid w:val="00E83214"/>
    <w:rsid w:val="00EC7B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EBC"/>
  </w:style>
  <w:style w:type="paragraph" w:styleId="Heading2">
    <w:name w:val="heading 2"/>
    <w:basedOn w:val="Normal"/>
    <w:link w:val="Heading2Char"/>
    <w:uiPriority w:val="9"/>
    <w:qFormat/>
    <w:rsid w:val="00EC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B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EC7B94"/>
  </w:style>
  <w:style w:type="character" w:styleId="Strong">
    <w:name w:val="Strong"/>
    <w:basedOn w:val="DefaultParagraphFont"/>
    <w:uiPriority w:val="22"/>
    <w:qFormat/>
    <w:rsid w:val="00EC7B94"/>
    <w:rPr>
      <w:b/>
      <w:bCs/>
    </w:rPr>
  </w:style>
  <w:style w:type="paragraph" w:styleId="BalloonText">
    <w:name w:val="Balloon Text"/>
    <w:basedOn w:val="Normal"/>
    <w:link w:val="BalloonTextChar"/>
    <w:uiPriority w:val="99"/>
    <w:semiHidden/>
    <w:unhideWhenUsed/>
    <w:rsid w:val="00EC7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B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2035119">
      <w:bodyDiv w:val="1"/>
      <w:marLeft w:val="0"/>
      <w:marRight w:val="0"/>
      <w:marTop w:val="0"/>
      <w:marBottom w:val="0"/>
      <w:divBdr>
        <w:top w:val="none" w:sz="0" w:space="0" w:color="auto"/>
        <w:left w:val="none" w:sz="0" w:space="0" w:color="auto"/>
        <w:bottom w:val="none" w:sz="0" w:space="0" w:color="auto"/>
        <w:right w:val="none" w:sz="0" w:space="0" w:color="auto"/>
      </w:divBdr>
      <w:divsChild>
        <w:div w:id="1720398818">
          <w:marLeft w:val="0"/>
          <w:marRight w:val="0"/>
          <w:marTop w:val="150"/>
          <w:marBottom w:val="150"/>
          <w:divBdr>
            <w:top w:val="none" w:sz="0" w:space="0" w:color="auto"/>
            <w:left w:val="none" w:sz="0" w:space="0" w:color="auto"/>
            <w:bottom w:val="none" w:sz="0" w:space="0" w:color="auto"/>
            <w:right w:val="none" w:sz="0" w:space="0" w:color="auto"/>
          </w:divBdr>
          <w:divsChild>
            <w:div w:id="1871794835">
              <w:marLeft w:val="0"/>
              <w:marRight w:val="0"/>
              <w:marTop w:val="100"/>
              <w:marBottom w:val="100"/>
              <w:divBdr>
                <w:top w:val="none" w:sz="0" w:space="0" w:color="auto"/>
                <w:left w:val="none" w:sz="0" w:space="0" w:color="auto"/>
                <w:bottom w:val="none" w:sz="0" w:space="0" w:color="auto"/>
                <w:right w:val="none" w:sz="0" w:space="0" w:color="auto"/>
              </w:divBdr>
              <w:divsChild>
                <w:div w:id="29109180">
                  <w:marLeft w:val="0"/>
                  <w:marRight w:val="0"/>
                  <w:marTop w:val="0"/>
                  <w:marBottom w:val="0"/>
                  <w:divBdr>
                    <w:top w:val="none" w:sz="0" w:space="0" w:color="auto"/>
                    <w:left w:val="none" w:sz="0" w:space="0" w:color="auto"/>
                    <w:bottom w:val="none" w:sz="0" w:space="0" w:color="auto"/>
                    <w:right w:val="none" w:sz="0" w:space="0" w:color="auto"/>
                  </w:divBdr>
                  <w:divsChild>
                    <w:div w:id="1962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SevenMentor</dc:creator>
  <cp:keywords/>
  <dc:description/>
  <cp:lastModifiedBy>SevenMentor</cp:lastModifiedBy>
  <cp:revision>19</cp:revision>
  <dcterms:created xsi:type="dcterms:W3CDTF">2022-11-03T07:11:00Z</dcterms:created>
  <dcterms:modified xsi:type="dcterms:W3CDTF">2023-04-19T04:13:00Z</dcterms:modified>
</cp:coreProperties>
</file>