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7C5B" w14:textId="51A2FC57" w:rsidR="0028332D" w:rsidRPr="009A4068" w:rsidRDefault="009A4068">
      <w:pPr>
        <w:rPr>
          <w:b/>
          <w:bCs/>
          <w:sz w:val="44"/>
          <w:szCs w:val="44"/>
        </w:rPr>
      </w:pPr>
      <w:r w:rsidRPr="009A4068">
        <w:rPr>
          <w:b/>
          <w:bCs/>
          <w:sz w:val="44"/>
          <w:szCs w:val="44"/>
          <w:highlight w:val="yellow"/>
        </w:rPr>
        <w:t>Jenkins Pipeline Options and Use Case</w:t>
      </w:r>
      <w:r w:rsidR="002221B0">
        <w:rPr>
          <w:b/>
          <w:bCs/>
          <w:sz w:val="44"/>
          <w:szCs w:val="44"/>
          <w:highlight w:val="yellow"/>
        </w:rPr>
        <w:t>s</w:t>
      </w:r>
      <w:r w:rsidRPr="009A4068">
        <w:rPr>
          <w:b/>
          <w:bCs/>
          <w:sz w:val="44"/>
          <w:szCs w:val="44"/>
          <w:highlight w:val="yellow"/>
        </w:rPr>
        <w:t>:</w:t>
      </w:r>
    </w:p>
    <w:p w14:paraId="222BC25B" w14:textId="03CBDF00" w:rsidR="009A4068" w:rsidRDefault="009A4068"/>
    <w:p w14:paraId="301D4257" w14:textId="77777777" w:rsidR="009A4068" w:rsidRPr="009A4068" w:rsidRDefault="009A4068" w:rsidP="009A4068">
      <w:pPr>
        <w:shd w:val="clear" w:color="auto" w:fill="F9F9F9"/>
        <w:spacing w:after="0" w:line="240" w:lineRule="auto"/>
        <w:outlineLvl w:val="0"/>
        <w:rPr>
          <w:sz w:val="40"/>
          <w:szCs w:val="40"/>
        </w:rPr>
      </w:pPr>
      <w:r w:rsidRPr="009A4068">
        <w:rPr>
          <w:sz w:val="40"/>
          <w:szCs w:val="40"/>
          <w:highlight w:val="red"/>
        </w:rPr>
        <w:t>Jenkins Pipeline Parallel executions</w:t>
      </w:r>
    </w:p>
    <w:p w14:paraId="3F36B07B" w14:textId="77777777" w:rsidR="009A4068" w:rsidRDefault="009A4068"/>
    <w:p w14:paraId="55E0D2BA" w14:textId="5D02E747" w:rsidR="003C2C11" w:rsidRDefault="003C2C11" w:rsidP="003C2C11">
      <w:pPr>
        <w:pStyle w:val="ListParagraph"/>
        <w:numPr>
          <w:ilvl w:val="0"/>
          <w:numId w:val="1"/>
        </w:numPr>
      </w:pPr>
      <w:r>
        <w:t>Install Plugin</w:t>
      </w:r>
      <w:r w:rsidR="00C9662E">
        <w:t xml:space="preserve"> pipeline parallel</w:t>
      </w:r>
    </w:p>
    <w:p w14:paraId="7877091E" w14:textId="3A70A3B6" w:rsidR="003C2C11" w:rsidRDefault="003C2C11" w:rsidP="003C2C11">
      <w:pPr>
        <w:pStyle w:val="ListParagraph"/>
        <w:numPr>
          <w:ilvl w:val="0"/>
          <w:numId w:val="1"/>
        </w:numPr>
      </w:pPr>
      <w:r>
        <w:t>Open Pipeline Syntax Generator and Search for “parallel: Execute in parallel”</w:t>
      </w:r>
    </w:p>
    <w:p w14:paraId="511BA7BE" w14:textId="12480ED7" w:rsidR="003C2C11" w:rsidRDefault="003C2C11" w:rsidP="00A93DF6">
      <w:pPr>
        <w:pStyle w:val="ListParagraph"/>
      </w:pPr>
      <w:r>
        <w:rPr>
          <w:noProof/>
        </w:rPr>
        <w:drawing>
          <wp:inline distT="0" distB="0" distL="0" distR="0" wp14:anchorId="1EEFFEE1" wp14:editId="198C26B3">
            <wp:extent cx="5884775" cy="270908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3630" cy="2731571"/>
                    </a:xfrm>
                    <a:prstGeom prst="rect">
                      <a:avLst/>
                    </a:prstGeom>
                  </pic:spPr>
                </pic:pic>
              </a:graphicData>
            </a:graphic>
          </wp:inline>
        </w:drawing>
      </w:r>
    </w:p>
    <w:p w14:paraId="716DF836" w14:textId="22D832F8" w:rsidR="00A93DF6" w:rsidRDefault="00A93DF6" w:rsidP="00A93DF6">
      <w:pPr>
        <w:pStyle w:val="ListParagraph"/>
      </w:pPr>
    </w:p>
    <w:p w14:paraId="5B28179A" w14:textId="2C1E6209" w:rsidR="00A93DF6" w:rsidRDefault="00A93DF6" w:rsidP="00A93DF6">
      <w:pPr>
        <w:pStyle w:val="ListParagraph"/>
      </w:pPr>
    </w:p>
    <w:p w14:paraId="24A3CD1C" w14:textId="7FCF13E7" w:rsidR="00A93DF6" w:rsidRDefault="00A93DF6" w:rsidP="00A93DF6">
      <w:pPr>
        <w:pStyle w:val="ListParagraph"/>
      </w:pPr>
      <w:r w:rsidRPr="00A93DF6">
        <w:t>failFast: true</w:t>
      </w:r>
      <w:r>
        <w:t xml:space="preserve"> :&gt; if any of the stages fails it comes out of it</w:t>
      </w:r>
    </w:p>
    <w:p w14:paraId="463B7C34" w14:textId="7318B752" w:rsidR="00A93DF6" w:rsidRDefault="00A93DF6" w:rsidP="00A93DF6">
      <w:pPr>
        <w:pStyle w:val="ListParagraph"/>
      </w:pPr>
    </w:p>
    <w:p w14:paraId="163DBC3A" w14:textId="6807BB44" w:rsidR="00A93DF6" w:rsidRDefault="00A93DF6" w:rsidP="00A93DF6">
      <w:pPr>
        <w:pStyle w:val="ListParagraph"/>
        <w:numPr>
          <w:ilvl w:val="0"/>
          <w:numId w:val="1"/>
        </w:numPr>
      </w:pPr>
      <w:r>
        <w:t>Create a Pipeline Job:</w:t>
      </w:r>
      <w:r w:rsidR="007658E5">
        <w:t xml:space="preserve"> You can parallel stages, In the below demo I have shown you how to execute package and install stages in parallel.</w:t>
      </w:r>
    </w:p>
    <w:p w14:paraId="0BA7FB92" w14:textId="4026806E" w:rsidR="007658E5" w:rsidRDefault="007658E5" w:rsidP="007658E5">
      <w:pPr>
        <w:pStyle w:val="ListParagraph"/>
      </w:pPr>
      <w:r>
        <w:t>In real world we can execute any stages in parallel for example.</w:t>
      </w:r>
    </w:p>
    <w:p w14:paraId="2019C5C5" w14:textId="165B5D00" w:rsidR="007658E5" w:rsidRDefault="007658E5" w:rsidP="007658E5">
      <w:pPr>
        <w:pStyle w:val="ListParagraph"/>
        <w:numPr>
          <w:ilvl w:val="0"/>
          <w:numId w:val="2"/>
        </w:numPr>
      </w:pPr>
      <w:r>
        <w:t>Unit test and integration test in parallel</w:t>
      </w:r>
    </w:p>
    <w:p w14:paraId="3DCC03AB" w14:textId="639FA5D3" w:rsidR="007658E5" w:rsidRDefault="007658E5" w:rsidP="007658E5">
      <w:pPr>
        <w:pStyle w:val="ListParagraph"/>
        <w:numPr>
          <w:ilvl w:val="0"/>
          <w:numId w:val="2"/>
        </w:numPr>
      </w:pPr>
      <w:r>
        <w:t>Deploy packages/artifacts to 2 different system (VM/Docker etc) in parallel</w:t>
      </w:r>
    </w:p>
    <w:p w14:paraId="5FD44298" w14:textId="4E4030AF" w:rsidR="007658E5" w:rsidRDefault="007658E5" w:rsidP="007658E5">
      <w:pPr>
        <w:pStyle w:val="ListParagraph"/>
        <w:numPr>
          <w:ilvl w:val="0"/>
          <w:numId w:val="2"/>
        </w:numPr>
      </w:pPr>
      <w:r>
        <w:t xml:space="preserve">API test and unit test in parallel </w:t>
      </w:r>
    </w:p>
    <w:p w14:paraId="0D832B82" w14:textId="453ADA33" w:rsidR="00A93DF6" w:rsidRDefault="00A93DF6" w:rsidP="00A93DF6">
      <w:pPr>
        <w:pStyle w:val="ListParagraph"/>
      </w:pPr>
      <w:r>
        <w:rPr>
          <w:noProof/>
        </w:rPr>
        <w:drawing>
          <wp:inline distT="0" distB="0" distL="0" distR="0" wp14:anchorId="55ECC41C" wp14:editId="6D9597D3">
            <wp:extent cx="5731510" cy="1983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83105"/>
                    </a:xfrm>
                    <a:prstGeom prst="rect">
                      <a:avLst/>
                    </a:prstGeom>
                  </pic:spPr>
                </pic:pic>
              </a:graphicData>
            </a:graphic>
          </wp:inline>
        </w:drawing>
      </w:r>
    </w:p>
    <w:p w14:paraId="7DD1B349" w14:textId="70D7F2C6" w:rsidR="007658E5" w:rsidRDefault="007658E5" w:rsidP="00A93DF6">
      <w:pPr>
        <w:pStyle w:val="ListParagraph"/>
      </w:pPr>
    </w:p>
    <w:p w14:paraId="27898E7E" w14:textId="632C354A" w:rsidR="007658E5" w:rsidRDefault="007658E5" w:rsidP="00A93DF6">
      <w:pPr>
        <w:pStyle w:val="ListParagraph"/>
      </w:pPr>
    </w:p>
    <w:p w14:paraId="32053698" w14:textId="0D0C2F7A" w:rsidR="007658E5" w:rsidRDefault="007658E5" w:rsidP="00A93DF6">
      <w:pPr>
        <w:pStyle w:val="ListParagraph"/>
      </w:pPr>
    </w:p>
    <w:p w14:paraId="27860F06" w14:textId="5CFB1964" w:rsidR="007658E5" w:rsidRDefault="007658E5" w:rsidP="00A93DF6">
      <w:pPr>
        <w:pStyle w:val="ListParagraph"/>
      </w:pPr>
    </w:p>
    <w:p w14:paraId="280A04B8" w14:textId="2363D632" w:rsidR="007658E5" w:rsidRDefault="007658E5" w:rsidP="00A93DF6">
      <w:pPr>
        <w:pStyle w:val="ListParagraph"/>
      </w:pPr>
    </w:p>
    <w:p w14:paraId="481CFD5A" w14:textId="77777777" w:rsidR="007658E5" w:rsidRDefault="007658E5" w:rsidP="00A93DF6">
      <w:pPr>
        <w:pStyle w:val="ListParagraph"/>
      </w:pPr>
    </w:p>
    <w:p w14:paraId="68B9EDE5" w14:textId="3FE84D66" w:rsidR="007658E5" w:rsidRDefault="007658E5" w:rsidP="00A93DF6">
      <w:pPr>
        <w:pStyle w:val="ListParagraph"/>
      </w:pPr>
    </w:p>
    <w:p w14:paraId="28A2FA53"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node {</w:t>
      </w:r>
    </w:p>
    <w:p w14:paraId="0F6A0451"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stage ('SCM Checkout') {</w:t>
      </w:r>
    </w:p>
    <w:p w14:paraId="713459CF"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git 'https://github.com/prakashk0301/maven-project'</w:t>
      </w:r>
    </w:p>
    <w:p w14:paraId="006657DC"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w:t>
      </w:r>
    </w:p>
    <w:p w14:paraId="7145378F"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w:t>
      </w:r>
    </w:p>
    <w:p w14:paraId="07716257"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parallel createpackage: {</w:t>
      </w:r>
    </w:p>
    <w:p w14:paraId="23D648FF"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stage ('maven package goal') {</w:t>
      </w:r>
    </w:p>
    <w:p w14:paraId="6EBB2A9D"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sh 'mvn package'   </w:t>
      </w:r>
    </w:p>
    <w:p w14:paraId="1D5EA9EB"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w:t>
      </w:r>
    </w:p>
    <w:p w14:paraId="53A970F7"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 installm2repo: {</w:t>
      </w:r>
    </w:p>
    <w:p w14:paraId="265F9058"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w:t>
      </w:r>
    </w:p>
    <w:p w14:paraId="3B3146ED"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w:t>
      </w:r>
    </w:p>
    <w:p w14:paraId="6C7ACC75"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stage ('maven install goal')</w:t>
      </w:r>
    </w:p>
    <w:p w14:paraId="3E02A6F4"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w:t>
      </w:r>
    </w:p>
    <w:p w14:paraId="06CBC1A0"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sh ' mvn install'</w:t>
      </w:r>
    </w:p>
    <w:p w14:paraId="51CFC894"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w:t>
      </w:r>
    </w:p>
    <w:p w14:paraId="2B4EAB1C"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w:t>
      </w:r>
    </w:p>
    <w:p w14:paraId="040726BE"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failFast: true</w:t>
      </w:r>
    </w:p>
    <w:p w14:paraId="21660B23" w14:textId="77777777"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w:t>
      </w:r>
    </w:p>
    <w:p w14:paraId="4DEE0869" w14:textId="70780EC9" w:rsidR="007658E5" w:rsidRDefault="007658E5" w:rsidP="007658E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   }</w:t>
      </w:r>
    </w:p>
    <w:p w14:paraId="48DC1F91" w14:textId="3FB3E2E7" w:rsidR="00B36564" w:rsidRDefault="00B36564" w:rsidP="00B36564"/>
    <w:p w14:paraId="7314A0F7" w14:textId="24383C4D" w:rsidR="00B36564" w:rsidRDefault="00B36564" w:rsidP="00B36564">
      <w:pPr>
        <w:ind w:firstLine="720"/>
      </w:pPr>
      <w:r>
        <w:t>Some more examples:</w:t>
      </w:r>
    </w:p>
    <w:p w14:paraId="112AE1CF" w14:textId="77777777" w:rsidR="00B36564" w:rsidRDefault="00B36564" w:rsidP="00B36564">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pPr>
      <w:r>
        <w:t>node {</w:t>
      </w:r>
    </w:p>
    <w:p w14:paraId="77687ECE" w14:textId="77777777" w:rsidR="00B36564" w:rsidRDefault="00B36564" w:rsidP="00B36564">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pPr>
      <w:r>
        <w:t xml:space="preserve">    parallel firstbranch: {</w:t>
      </w:r>
    </w:p>
    <w:p w14:paraId="7ED59D94" w14:textId="77777777" w:rsidR="00B36564" w:rsidRDefault="00B36564" w:rsidP="00B36564">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pPr>
      <w:r>
        <w:t xml:space="preserve">        stage ('scm checkout master') {</w:t>
      </w:r>
    </w:p>
    <w:p w14:paraId="640B3F35" w14:textId="77777777" w:rsidR="00B36564" w:rsidRDefault="00B36564" w:rsidP="00B36564">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pPr>
      <w:r>
        <w:t xml:space="preserve">         git url: 'https://github.com/prakashk0301/maven-project', branch: 'master'   </w:t>
      </w:r>
    </w:p>
    <w:p w14:paraId="1E84CB9E" w14:textId="77777777" w:rsidR="00B36564" w:rsidRDefault="00B36564" w:rsidP="00B36564">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pPr>
      <w:r>
        <w:t xml:space="preserve">        }</w:t>
      </w:r>
    </w:p>
    <w:p w14:paraId="67842D6F" w14:textId="77777777" w:rsidR="00B36564" w:rsidRDefault="00B36564" w:rsidP="00B36564">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pPr>
      <w:r>
        <w:t xml:space="preserve">    }, secondbranch: {</w:t>
      </w:r>
    </w:p>
    <w:p w14:paraId="54CFEEA3" w14:textId="77777777" w:rsidR="00B36564" w:rsidRDefault="00B36564" w:rsidP="00B36564">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pPr>
      <w:r>
        <w:t xml:space="preserve">        stage ('scm checkout ci-cd-pipeline')</w:t>
      </w:r>
    </w:p>
    <w:p w14:paraId="4802D1F5" w14:textId="77777777" w:rsidR="00B36564" w:rsidRDefault="00B36564" w:rsidP="00B36564">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pPr>
      <w:r>
        <w:t xml:space="preserve">        {</w:t>
      </w:r>
    </w:p>
    <w:p w14:paraId="2F3D8FAD" w14:textId="77777777" w:rsidR="00B36564" w:rsidRDefault="00B36564" w:rsidP="00B36564">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pPr>
      <w:r>
        <w:t xml:space="preserve">            git url: 'https://github.com/prakashk0301/maven-project', branch: 'ci-cd-pipeline'</w:t>
      </w:r>
    </w:p>
    <w:p w14:paraId="67BDBA5C" w14:textId="77777777" w:rsidR="00B36564" w:rsidRDefault="00B36564" w:rsidP="00B36564">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pPr>
      <w:r>
        <w:t xml:space="preserve">        }</w:t>
      </w:r>
    </w:p>
    <w:p w14:paraId="74A34571" w14:textId="77777777" w:rsidR="00B36564" w:rsidRDefault="00B36564" w:rsidP="00B36564">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pPr>
      <w:r>
        <w:t xml:space="preserve">    },</w:t>
      </w:r>
    </w:p>
    <w:p w14:paraId="36AC0114" w14:textId="77777777" w:rsidR="00B36564" w:rsidRDefault="00B36564" w:rsidP="00B36564">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pPr>
      <w:r>
        <w:t xml:space="preserve">    failFast: true</w:t>
      </w:r>
    </w:p>
    <w:p w14:paraId="1C6E0C4C" w14:textId="093BFC88" w:rsidR="00B36564" w:rsidRDefault="00B36564" w:rsidP="00B36564">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pPr>
      <w:r>
        <w:t xml:space="preserve">     }</w:t>
      </w:r>
    </w:p>
    <w:p w14:paraId="5D5393FE" w14:textId="6A616604" w:rsidR="003C532E" w:rsidRDefault="003C532E" w:rsidP="003C532E">
      <w:pPr>
        <w:pBdr>
          <w:bottom w:val="double" w:sz="6" w:space="1" w:color="auto"/>
        </w:pBdr>
      </w:pPr>
    </w:p>
    <w:p w14:paraId="5A6B86EE" w14:textId="6A243B84" w:rsidR="003C532E" w:rsidRDefault="003C532E" w:rsidP="003C532E"/>
    <w:p w14:paraId="46762644" w14:textId="77777777" w:rsidR="003C532E" w:rsidRPr="009A4068" w:rsidRDefault="003C532E" w:rsidP="003C532E">
      <w:pPr>
        <w:pStyle w:val="Heading1"/>
        <w:shd w:val="clear" w:color="auto" w:fill="F9F9F9"/>
        <w:spacing w:before="0" w:beforeAutospacing="0" w:after="0" w:afterAutospacing="0"/>
        <w:rPr>
          <w:rFonts w:ascii="Arial" w:hAnsi="Arial" w:cs="Arial"/>
          <w:b w:val="0"/>
          <w:bCs w:val="0"/>
          <w:color w:val="000000" w:themeColor="text1"/>
          <w:sz w:val="40"/>
          <w:szCs w:val="40"/>
          <w:highlight w:val="red"/>
        </w:rPr>
      </w:pPr>
      <w:r w:rsidRPr="009A4068">
        <w:rPr>
          <w:rFonts w:ascii="Arial" w:hAnsi="Arial" w:cs="Arial"/>
          <w:b w:val="0"/>
          <w:bCs w:val="0"/>
          <w:color w:val="000000" w:themeColor="text1"/>
          <w:sz w:val="40"/>
          <w:szCs w:val="40"/>
          <w:highlight w:val="red"/>
        </w:rPr>
        <w:t>How to execute the same job in parallel</w:t>
      </w:r>
    </w:p>
    <w:p w14:paraId="4252DAC0" w14:textId="51172B68" w:rsidR="003C532E" w:rsidRPr="009A4068" w:rsidRDefault="003C532E" w:rsidP="003C532E">
      <w:pPr>
        <w:rPr>
          <w:rFonts w:ascii="Arial" w:eastAsia="Times New Roman" w:hAnsi="Arial" w:cs="Arial"/>
          <w:color w:val="FF0000"/>
          <w:kern w:val="36"/>
          <w:sz w:val="40"/>
          <w:szCs w:val="40"/>
          <w:lang w:eastAsia="en-IN"/>
        </w:rPr>
      </w:pPr>
      <w:r w:rsidRPr="009A4068">
        <w:rPr>
          <w:rFonts w:ascii="Arial" w:eastAsia="Times New Roman" w:hAnsi="Arial" w:cs="Arial"/>
          <w:color w:val="000000" w:themeColor="text1"/>
          <w:kern w:val="36"/>
          <w:sz w:val="40"/>
          <w:szCs w:val="40"/>
          <w:highlight w:val="red"/>
          <w:lang w:eastAsia="en-IN"/>
        </w:rPr>
        <w:t>(Concurrent builds</w:t>
      </w:r>
      <w:r w:rsidRPr="009A4068">
        <w:rPr>
          <w:rFonts w:ascii="Arial" w:eastAsia="Times New Roman" w:hAnsi="Arial" w:cs="Arial"/>
          <w:color w:val="FF0000"/>
          <w:kern w:val="36"/>
          <w:sz w:val="40"/>
          <w:szCs w:val="40"/>
          <w:highlight w:val="red"/>
          <w:lang w:eastAsia="en-IN"/>
        </w:rPr>
        <w:t>:</w:t>
      </w:r>
    </w:p>
    <w:p w14:paraId="5C2F380A" w14:textId="1A85CDCC" w:rsidR="00C9662E" w:rsidRDefault="00C9662E" w:rsidP="003C532E">
      <w:pPr>
        <w:rPr>
          <w:rFonts w:ascii="Arial" w:eastAsia="Times New Roman" w:hAnsi="Arial" w:cs="Arial"/>
          <w:kern w:val="36"/>
          <w:sz w:val="48"/>
          <w:szCs w:val="48"/>
          <w:lang w:eastAsia="en-IN"/>
        </w:rPr>
      </w:pPr>
    </w:p>
    <w:p w14:paraId="1A34CFBF" w14:textId="4CCFB6EF" w:rsidR="00C9662E" w:rsidRPr="00C9662E" w:rsidRDefault="00C9662E" w:rsidP="003C532E">
      <w:pPr>
        <w:rPr>
          <w:rFonts w:eastAsia="Times New Roman" w:cstheme="minorHAnsi"/>
          <w:kern w:val="36"/>
          <w:sz w:val="24"/>
          <w:szCs w:val="24"/>
          <w:lang w:eastAsia="en-IN"/>
        </w:rPr>
      </w:pPr>
      <w:r w:rsidRPr="00C9662E">
        <w:rPr>
          <w:rFonts w:eastAsia="Times New Roman" w:cstheme="minorHAnsi"/>
          <w:b/>
          <w:bCs/>
          <w:kern w:val="36"/>
          <w:sz w:val="28"/>
          <w:szCs w:val="28"/>
          <w:lang w:eastAsia="en-IN"/>
        </w:rPr>
        <w:t>Problem Statement:</w:t>
      </w:r>
      <w:r>
        <w:rPr>
          <w:rFonts w:ascii="Arial" w:eastAsia="Times New Roman" w:hAnsi="Arial" w:cs="Arial"/>
          <w:kern w:val="36"/>
          <w:sz w:val="48"/>
          <w:szCs w:val="48"/>
          <w:lang w:eastAsia="en-IN"/>
        </w:rPr>
        <w:t xml:space="preserve"> </w:t>
      </w:r>
      <w:r w:rsidRPr="00C9662E">
        <w:rPr>
          <w:rFonts w:eastAsia="Times New Roman" w:cstheme="minorHAnsi"/>
          <w:kern w:val="36"/>
          <w:sz w:val="24"/>
          <w:szCs w:val="24"/>
          <w:lang w:eastAsia="en-IN"/>
        </w:rPr>
        <w:t>Sometimes we have to execute same job in parallel but by default Jenkins doesn’t allow concurrent builds. If we click on build now, build will be in pending state until previous job executed successfully. So we have to wait a long.</w:t>
      </w:r>
    </w:p>
    <w:p w14:paraId="73A535F4" w14:textId="57A9C55E" w:rsidR="00C9662E" w:rsidRPr="00C9662E" w:rsidRDefault="00C9662E" w:rsidP="003C532E">
      <w:pPr>
        <w:rPr>
          <w:rFonts w:eastAsia="Times New Roman" w:cstheme="minorHAnsi"/>
          <w:kern w:val="36"/>
          <w:sz w:val="24"/>
          <w:szCs w:val="24"/>
          <w:lang w:eastAsia="en-IN"/>
        </w:rPr>
      </w:pPr>
      <w:r w:rsidRPr="00C9662E">
        <w:rPr>
          <w:rFonts w:eastAsia="Times New Roman" w:cstheme="minorHAnsi"/>
          <w:kern w:val="36"/>
          <w:sz w:val="24"/>
          <w:szCs w:val="24"/>
          <w:lang w:eastAsia="en-IN"/>
        </w:rPr>
        <w:t>This problem can be resolve if we allow Jenkins to execute concurrent builds.</w:t>
      </w:r>
    </w:p>
    <w:p w14:paraId="2705791F" w14:textId="34E1BCB0" w:rsidR="00C9662E" w:rsidRPr="00C9662E" w:rsidRDefault="00C9662E" w:rsidP="003C532E">
      <w:pPr>
        <w:rPr>
          <w:rFonts w:eastAsia="Times New Roman" w:cstheme="minorHAnsi"/>
          <w:b/>
          <w:bCs/>
          <w:kern w:val="36"/>
          <w:sz w:val="28"/>
          <w:szCs w:val="28"/>
          <w:lang w:eastAsia="en-IN"/>
        </w:rPr>
      </w:pPr>
      <w:r w:rsidRPr="00C9662E">
        <w:rPr>
          <w:rFonts w:eastAsia="Times New Roman" w:cstheme="minorHAnsi"/>
          <w:b/>
          <w:bCs/>
          <w:kern w:val="36"/>
          <w:sz w:val="28"/>
          <w:szCs w:val="28"/>
          <w:lang w:eastAsia="en-IN"/>
        </w:rPr>
        <w:t>Solution:</w:t>
      </w:r>
      <w:r w:rsidR="00B90DE4">
        <w:rPr>
          <w:rFonts w:eastAsia="Times New Roman" w:cstheme="minorHAnsi"/>
          <w:b/>
          <w:bCs/>
          <w:kern w:val="36"/>
          <w:sz w:val="28"/>
          <w:szCs w:val="28"/>
          <w:lang w:eastAsia="en-IN"/>
        </w:rPr>
        <w:t xml:space="preserve"> </w:t>
      </w:r>
      <w:r w:rsidR="00B90DE4" w:rsidRPr="00B90DE4">
        <w:rPr>
          <w:rFonts w:eastAsia="Times New Roman" w:cstheme="minorHAnsi"/>
          <w:kern w:val="36"/>
          <w:sz w:val="24"/>
          <w:szCs w:val="24"/>
          <w:lang w:eastAsia="en-IN"/>
        </w:rPr>
        <w:t>Select Execute concurrent builds if necessary.</w:t>
      </w:r>
    </w:p>
    <w:p w14:paraId="48E6659C" w14:textId="5B7CCC24" w:rsidR="003C532E" w:rsidRDefault="00B90DE4" w:rsidP="003C532E">
      <w:pPr>
        <w:rPr>
          <w:rFonts w:ascii="Arial" w:eastAsia="Times New Roman" w:hAnsi="Arial" w:cs="Arial"/>
          <w:kern w:val="36"/>
          <w:sz w:val="48"/>
          <w:szCs w:val="48"/>
          <w:lang w:eastAsia="en-IN"/>
        </w:rPr>
      </w:pPr>
      <w:r>
        <w:rPr>
          <w:noProof/>
        </w:rPr>
        <w:drawing>
          <wp:inline distT="0" distB="0" distL="0" distR="0" wp14:anchorId="5DB0554C" wp14:editId="7BA3FCE0">
            <wp:extent cx="5731510" cy="23412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41245"/>
                    </a:xfrm>
                    <a:prstGeom prst="rect">
                      <a:avLst/>
                    </a:prstGeom>
                  </pic:spPr>
                </pic:pic>
              </a:graphicData>
            </a:graphic>
          </wp:inline>
        </w:drawing>
      </w:r>
    </w:p>
    <w:p w14:paraId="0636CAF7" w14:textId="6F92C16C" w:rsidR="003C532E" w:rsidRDefault="003C532E" w:rsidP="003C532E">
      <w:pPr>
        <w:pBdr>
          <w:bottom w:val="double" w:sz="6" w:space="1" w:color="auto"/>
        </w:pBdr>
        <w:rPr>
          <w:rFonts w:ascii="Arial" w:eastAsia="Times New Roman" w:hAnsi="Arial" w:cs="Arial"/>
          <w:kern w:val="36"/>
          <w:sz w:val="48"/>
          <w:szCs w:val="48"/>
          <w:lang w:eastAsia="en-IN"/>
        </w:rPr>
      </w:pPr>
    </w:p>
    <w:p w14:paraId="1C637E52" w14:textId="595E40A8" w:rsidR="008025EF" w:rsidRDefault="008025EF" w:rsidP="003C532E">
      <w:pPr>
        <w:rPr>
          <w:rFonts w:ascii="Arial" w:eastAsia="Times New Roman" w:hAnsi="Arial" w:cs="Arial"/>
          <w:kern w:val="36"/>
          <w:sz w:val="48"/>
          <w:szCs w:val="48"/>
          <w:lang w:eastAsia="en-IN"/>
        </w:rPr>
      </w:pPr>
      <w:r w:rsidRPr="009A4068">
        <w:rPr>
          <w:rFonts w:ascii="Arial" w:eastAsia="Times New Roman" w:hAnsi="Arial" w:cs="Arial"/>
          <w:kern w:val="36"/>
          <w:sz w:val="48"/>
          <w:szCs w:val="48"/>
          <w:highlight w:val="red"/>
          <w:lang w:eastAsia="en-IN"/>
        </w:rPr>
        <w:t>Multi Branch Pipeline:</w:t>
      </w:r>
      <w:r>
        <w:rPr>
          <w:rFonts w:ascii="Arial" w:eastAsia="Times New Roman" w:hAnsi="Arial" w:cs="Arial"/>
          <w:kern w:val="36"/>
          <w:sz w:val="48"/>
          <w:szCs w:val="48"/>
          <w:lang w:eastAsia="en-IN"/>
        </w:rPr>
        <w:t xml:space="preserve"> </w:t>
      </w:r>
    </w:p>
    <w:p w14:paraId="18D0413C" w14:textId="77777777" w:rsidR="008025EF" w:rsidRPr="008025EF" w:rsidRDefault="008025EF" w:rsidP="008025EF">
      <w:pPr>
        <w:pStyle w:val="NormalWeb"/>
        <w:shd w:val="clear" w:color="auto" w:fill="FFFFFF"/>
        <w:spacing w:before="0" w:beforeAutospacing="0"/>
        <w:rPr>
          <w:rFonts w:asciiTheme="minorHAnsi" w:hAnsiTheme="minorHAnsi" w:cstheme="minorHAnsi"/>
          <w:kern w:val="36"/>
        </w:rPr>
      </w:pPr>
      <w:r w:rsidRPr="008025EF">
        <w:rPr>
          <w:rFonts w:asciiTheme="minorHAnsi" w:hAnsiTheme="minorHAnsi" w:cstheme="minorHAnsi"/>
          <w:kern w:val="36"/>
        </w:rPr>
        <w:t>The </w:t>
      </w:r>
      <w:r w:rsidRPr="008025EF">
        <w:rPr>
          <w:rFonts w:asciiTheme="minorHAnsi" w:hAnsiTheme="minorHAnsi" w:cstheme="minorHAnsi"/>
          <w:b/>
          <w:bCs/>
          <w:kern w:val="36"/>
        </w:rPr>
        <w:t>Multibranch Pipeline</w:t>
      </w:r>
      <w:r w:rsidRPr="008025EF">
        <w:rPr>
          <w:rFonts w:asciiTheme="minorHAnsi" w:hAnsiTheme="minorHAnsi" w:cstheme="minorHAnsi"/>
          <w:kern w:val="36"/>
        </w:rPr>
        <w:t> project type enables you to implement different Jenkinsfiles for different branches of the same project. In a Multibranch Pipeline project, Jenkins automatically discovers, manages and executes Pipelines for branches which contain a Jenkinsfile in source control.</w:t>
      </w:r>
    </w:p>
    <w:p w14:paraId="08635B04" w14:textId="66A74F1D" w:rsidR="008025EF" w:rsidRDefault="008025EF" w:rsidP="008025EF">
      <w:pPr>
        <w:pStyle w:val="NormalWeb"/>
        <w:shd w:val="clear" w:color="auto" w:fill="FFFFFF"/>
        <w:spacing w:before="0" w:beforeAutospacing="0"/>
        <w:rPr>
          <w:rFonts w:asciiTheme="minorHAnsi" w:hAnsiTheme="minorHAnsi" w:cstheme="minorHAnsi"/>
          <w:kern w:val="36"/>
        </w:rPr>
      </w:pPr>
      <w:r w:rsidRPr="008025EF">
        <w:rPr>
          <w:rFonts w:asciiTheme="minorHAnsi" w:hAnsiTheme="minorHAnsi" w:cstheme="minorHAnsi"/>
          <w:kern w:val="36"/>
        </w:rPr>
        <w:t>This eliminates the need for manual Pipeline creation and management.</w:t>
      </w:r>
    </w:p>
    <w:p w14:paraId="3B930140" w14:textId="20BB0F9A" w:rsidR="008025EF" w:rsidRPr="008025EF" w:rsidRDefault="00535B8D" w:rsidP="008025EF">
      <w:pPr>
        <w:pStyle w:val="NormalWeb"/>
        <w:shd w:val="clear" w:color="auto" w:fill="FFFFFF"/>
        <w:spacing w:before="0" w:beforeAutospacing="0"/>
        <w:rPr>
          <w:rFonts w:asciiTheme="minorHAnsi" w:hAnsiTheme="minorHAnsi" w:cstheme="minorHAnsi"/>
          <w:kern w:val="36"/>
        </w:rPr>
      </w:pPr>
      <w:r w:rsidRPr="00535B8D">
        <w:rPr>
          <w:rFonts w:asciiTheme="minorHAnsi" w:hAnsiTheme="minorHAnsi" w:cstheme="minorHAnsi"/>
        </w:rPr>
        <w:t>Step 1. Install plugin:</w:t>
      </w:r>
      <w:r>
        <w:t xml:space="preserve"> </w:t>
      </w:r>
      <w:hyperlink r:id="rId8" w:history="1">
        <w:r>
          <w:rPr>
            <w:rStyle w:val="Hyperlink"/>
            <w:rFonts w:ascii="Helvetica" w:hAnsi="Helvetica"/>
            <w:color w:val="5C3566"/>
            <w:sz w:val="20"/>
            <w:szCs w:val="20"/>
            <w:shd w:val="clear" w:color="auto" w:fill="E8E8E8"/>
          </w:rPr>
          <w:t>Pipeline: Multibranch with defaults</w:t>
        </w:r>
      </w:hyperlink>
    </w:p>
    <w:p w14:paraId="0FE35C14" w14:textId="22C37D67" w:rsidR="008025EF" w:rsidRPr="00535B8D" w:rsidRDefault="00535B8D" w:rsidP="008025EF">
      <w:pPr>
        <w:rPr>
          <w:rFonts w:eastAsia="Times New Roman" w:cstheme="minorHAnsi"/>
          <w:kern w:val="36"/>
          <w:sz w:val="24"/>
          <w:szCs w:val="24"/>
          <w:lang w:eastAsia="en-IN"/>
        </w:rPr>
      </w:pPr>
      <w:r w:rsidRPr="00535B8D">
        <w:rPr>
          <w:rFonts w:eastAsia="Times New Roman" w:cstheme="minorHAnsi"/>
          <w:kern w:val="36"/>
          <w:sz w:val="24"/>
          <w:szCs w:val="24"/>
          <w:lang w:eastAsia="en-IN"/>
        </w:rPr>
        <w:t>Step 2: Create a new multi branch pipeline job.</w:t>
      </w:r>
    </w:p>
    <w:p w14:paraId="40AE8CF1" w14:textId="1520730C" w:rsidR="00535B8D" w:rsidRDefault="00535B8D" w:rsidP="008025EF">
      <w:pPr>
        <w:rPr>
          <w:rFonts w:ascii="Arial" w:eastAsia="Times New Roman" w:hAnsi="Arial" w:cs="Arial"/>
          <w:kern w:val="36"/>
          <w:sz w:val="48"/>
          <w:szCs w:val="48"/>
          <w:lang w:eastAsia="en-IN"/>
        </w:rPr>
      </w:pPr>
      <w:r>
        <w:rPr>
          <w:noProof/>
        </w:rPr>
        <w:lastRenderedPageBreak/>
        <w:drawing>
          <wp:inline distT="0" distB="0" distL="0" distR="0" wp14:anchorId="7ACBE8D8" wp14:editId="20E89171">
            <wp:extent cx="5731510" cy="7524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52475"/>
                    </a:xfrm>
                    <a:prstGeom prst="rect">
                      <a:avLst/>
                    </a:prstGeom>
                  </pic:spPr>
                </pic:pic>
              </a:graphicData>
            </a:graphic>
          </wp:inline>
        </w:drawing>
      </w:r>
    </w:p>
    <w:p w14:paraId="18EA426B" w14:textId="26383F4C" w:rsidR="00535B8D" w:rsidRDefault="00535B8D" w:rsidP="008025EF">
      <w:pPr>
        <w:rPr>
          <w:rFonts w:eastAsia="Times New Roman" w:cstheme="minorHAnsi"/>
          <w:kern w:val="36"/>
          <w:sz w:val="24"/>
          <w:szCs w:val="24"/>
          <w:lang w:eastAsia="en-IN"/>
        </w:rPr>
      </w:pPr>
      <w:r w:rsidRPr="00535B8D">
        <w:rPr>
          <w:rFonts w:eastAsia="Times New Roman" w:cstheme="minorHAnsi"/>
          <w:kern w:val="36"/>
          <w:sz w:val="24"/>
          <w:szCs w:val="24"/>
          <w:lang w:eastAsia="en-IN"/>
        </w:rPr>
        <w:t xml:space="preserve">Step </w:t>
      </w:r>
      <w:r>
        <w:rPr>
          <w:rFonts w:eastAsia="Times New Roman" w:cstheme="minorHAnsi"/>
          <w:kern w:val="36"/>
          <w:sz w:val="24"/>
          <w:szCs w:val="24"/>
          <w:lang w:eastAsia="en-IN"/>
        </w:rPr>
        <w:t>3</w:t>
      </w:r>
      <w:r w:rsidRPr="00535B8D">
        <w:rPr>
          <w:rFonts w:eastAsia="Times New Roman" w:cstheme="minorHAnsi"/>
          <w:kern w:val="36"/>
          <w:sz w:val="24"/>
          <w:szCs w:val="24"/>
          <w:lang w:eastAsia="en-IN"/>
        </w:rPr>
        <w:t>:</w:t>
      </w:r>
      <w:r>
        <w:rPr>
          <w:rFonts w:eastAsia="Times New Roman" w:cstheme="minorHAnsi"/>
          <w:kern w:val="36"/>
          <w:sz w:val="24"/>
          <w:szCs w:val="24"/>
          <w:lang w:eastAsia="en-IN"/>
        </w:rPr>
        <w:t xml:space="preserve"> Then provide Project code URL.</w:t>
      </w:r>
    </w:p>
    <w:p w14:paraId="56E119A1" w14:textId="057AB366" w:rsidR="00535B8D" w:rsidRDefault="00535B8D" w:rsidP="008025EF">
      <w:pPr>
        <w:rPr>
          <w:rFonts w:eastAsia="Times New Roman" w:cstheme="minorHAnsi"/>
          <w:kern w:val="36"/>
          <w:sz w:val="24"/>
          <w:szCs w:val="24"/>
          <w:lang w:eastAsia="en-IN"/>
        </w:rPr>
      </w:pPr>
      <w:r>
        <w:rPr>
          <w:noProof/>
        </w:rPr>
        <w:drawing>
          <wp:inline distT="0" distB="0" distL="0" distR="0" wp14:anchorId="4F410BD9" wp14:editId="51914AB0">
            <wp:extent cx="5731510" cy="17106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0690"/>
                    </a:xfrm>
                    <a:prstGeom prst="rect">
                      <a:avLst/>
                    </a:prstGeom>
                  </pic:spPr>
                </pic:pic>
              </a:graphicData>
            </a:graphic>
          </wp:inline>
        </w:drawing>
      </w:r>
    </w:p>
    <w:p w14:paraId="3EE73F5E" w14:textId="58092F7A" w:rsidR="00535B8D" w:rsidRDefault="00535B8D" w:rsidP="008025EF">
      <w:pPr>
        <w:rPr>
          <w:rFonts w:eastAsia="Times New Roman" w:cstheme="minorHAnsi"/>
          <w:kern w:val="36"/>
          <w:sz w:val="24"/>
          <w:szCs w:val="24"/>
          <w:lang w:eastAsia="en-IN"/>
        </w:rPr>
      </w:pPr>
      <w:r w:rsidRPr="00535B8D">
        <w:rPr>
          <w:rFonts w:eastAsia="Times New Roman" w:cstheme="minorHAnsi"/>
          <w:kern w:val="36"/>
          <w:sz w:val="24"/>
          <w:szCs w:val="24"/>
          <w:lang w:eastAsia="en-IN"/>
        </w:rPr>
        <w:t xml:space="preserve">Step </w:t>
      </w:r>
      <w:r>
        <w:rPr>
          <w:rFonts w:eastAsia="Times New Roman" w:cstheme="minorHAnsi"/>
          <w:kern w:val="36"/>
          <w:sz w:val="24"/>
          <w:szCs w:val="24"/>
          <w:lang w:eastAsia="en-IN"/>
        </w:rPr>
        <w:t>4</w:t>
      </w:r>
      <w:r w:rsidRPr="00535B8D">
        <w:rPr>
          <w:rFonts w:eastAsia="Times New Roman" w:cstheme="minorHAnsi"/>
          <w:kern w:val="36"/>
          <w:sz w:val="24"/>
          <w:szCs w:val="24"/>
          <w:lang w:eastAsia="en-IN"/>
        </w:rPr>
        <w:t xml:space="preserve">: </w:t>
      </w:r>
      <w:r>
        <w:rPr>
          <w:rFonts w:eastAsia="Times New Roman" w:cstheme="minorHAnsi"/>
          <w:kern w:val="36"/>
          <w:sz w:val="24"/>
          <w:szCs w:val="24"/>
          <w:lang w:eastAsia="en-IN"/>
        </w:rPr>
        <w:t>It will automatically discover all the branch.</w:t>
      </w:r>
    </w:p>
    <w:p w14:paraId="736F480A" w14:textId="12052CAB" w:rsidR="009A4068" w:rsidRDefault="009A4068" w:rsidP="008025EF">
      <w:pPr>
        <w:pBdr>
          <w:bottom w:val="double" w:sz="6" w:space="1" w:color="auto"/>
        </w:pBdr>
        <w:rPr>
          <w:rFonts w:eastAsia="Times New Roman" w:cstheme="minorHAnsi"/>
          <w:kern w:val="36"/>
          <w:sz w:val="24"/>
          <w:szCs w:val="24"/>
          <w:lang w:eastAsia="en-IN"/>
        </w:rPr>
      </w:pPr>
    </w:p>
    <w:p w14:paraId="0ED5D096" w14:textId="51D9C55A" w:rsidR="001E208E" w:rsidRDefault="001E208E" w:rsidP="001E208E">
      <w:pPr>
        <w:rPr>
          <w:rFonts w:ascii="Arial" w:eastAsia="Times New Roman" w:hAnsi="Arial" w:cs="Arial"/>
          <w:kern w:val="36"/>
          <w:sz w:val="48"/>
          <w:szCs w:val="48"/>
          <w:lang w:eastAsia="en-IN"/>
        </w:rPr>
      </w:pPr>
      <w:r>
        <w:rPr>
          <w:rFonts w:ascii="Arial" w:eastAsia="Times New Roman" w:hAnsi="Arial" w:cs="Arial"/>
          <w:kern w:val="36"/>
          <w:sz w:val="48"/>
          <w:szCs w:val="48"/>
          <w:highlight w:val="red"/>
          <w:lang w:eastAsia="en-IN"/>
        </w:rPr>
        <w:t>Restart Policies In Jenkins</w:t>
      </w:r>
      <w:r w:rsidRPr="009A4068">
        <w:rPr>
          <w:rFonts w:ascii="Arial" w:eastAsia="Times New Roman" w:hAnsi="Arial" w:cs="Arial"/>
          <w:kern w:val="36"/>
          <w:sz w:val="48"/>
          <w:szCs w:val="48"/>
          <w:highlight w:val="red"/>
          <w:lang w:eastAsia="en-IN"/>
        </w:rPr>
        <w:t>:</w:t>
      </w:r>
      <w:r>
        <w:rPr>
          <w:rFonts w:ascii="Arial" w:eastAsia="Times New Roman" w:hAnsi="Arial" w:cs="Arial"/>
          <w:kern w:val="36"/>
          <w:sz w:val="48"/>
          <w:szCs w:val="48"/>
          <w:lang w:eastAsia="en-IN"/>
        </w:rPr>
        <w:t xml:space="preserve"> </w:t>
      </w:r>
    </w:p>
    <w:p w14:paraId="6B8F689F" w14:textId="6563FF3B" w:rsidR="008719B2" w:rsidRDefault="005111C1" w:rsidP="008719B2">
      <w:pPr>
        <w:rPr>
          <w:rFonts w:eastAsia="Times New Roman" w:cstheme="minorHAnsi"/>
          <w:kern w:val="36"/>
          <w:sz w:val="24"/>
          <w:szCs w:val="24"/>
          <w:lang w:eastAsia="en-IN"/>
        </w:rPr>
      </w:pPr>
      <w:r>
        <w:rPr>
          <w:rFonts w:eastAsia="Times New Roman" w:cstheme="minorHAnsi"/>
          <w:kern w:val="36"/>
          <w:sz w:val="24"/>
          <w:szCs w:val="24"/>
          <w:lang w:eastAsia="en-IN"/>
        </w:rPr>
        <w:t>M</w:t>
      </w:r>
      <w:r w:rsidR="001F509F">
        <w:rPr>
          <w:rFonts w:eastAsia="Times New Roman" w:cstheme="minorHAnsi"/>
          <w:kern w:val="36"/>
          <w:sz w:val="24"/>
          <w:szCs w:val="24"/>
          <w:lang w:eastAsia="en-IN"/>
        </w:rPr>
        <w:t>e</w:t>
      </w:r>
      <w:r>
        <w:rPr>
          <w:rFonts w:eastAsia="Times New Roman" w:cstheme="minorHAnsi"/>
          <w:kern w:val="36"/>
          <w:sz w:val="24"/>
          <w:szCs w:val="24"/>
          <w:lang w:eastAsia="en-IN"/>
        </w:rPr>
        <w:t>thod 1: Safe restart pluing can also be used to restart jenkins</w:t>
      </w:r>
    </w:p>
    <w:p w14:paraId="2ACE6FD1" w14:textId="471A1FCF" w:rsidR="005111C1" w:rsidRDefault="005111C1" w:rsidP="008719B2">
      <w:pPr>
        <w:shd w:val="clear" w:color="auto" w:fill="FFFFFF"/>
        <w:spacing w:after="0" w:line="240" w:lineRule="auto"/>
        <w:textAlignment w:val="baseline"/>
        <w:rPr>
          <w:rFonts w:eastAsia="Times New Roman" w:cstheme="minorHAnsi"/>
          <w:kern w:val="36"/>
          <w:sz w:val="24"/>
          <w:szCs w:val="24"/>
          <w:lang w:eastAsia="en-IN"/>
        </w:rPr>
      </w:pPr>
      <w:r>
        <w:rPr>
          <w:rFonts w:eastAsia="Times New Roman" w:cstheme="minorHAnsi"/>
          <w:kern w:val="36"/>
          <w:sz w:val="24"/>
          <w:szCs w:val="24"/>
          <w:lang w:eastAsia="en-IN"/>
        </w:rPr>
        <w:t>Method 2:</w:t>
      </w:r>
    </w:p>
    <w:p w14:paraId="4ACC1FEF" w14:textId="283F1E1A" w:rsidR="008719B2" w:rsidRPr="001E208E" w:rsidRDefault="008719B2" w:rsidP="008719B2">
      <w:pPr>
        <w:shd w:val="clear" w:color="auto" w:fill="FFFFFF"/>
        <w:spacing w:after="0" w:line="240" w:lineRule="auto"/>
        <w:textAlignment w:val="baseline"/>
        <w:rPr>
          <w:rFonts w:eastAsia="Times New Roman" w:cstheme="minorHAnsi"/>
          <w:kern w:val="36"/>
          <w:sz w:val="24"/>
          <w:szCs w:val="24"/>
          <w:lang w:eastAsia="en-IN"/>
        </w:rPr>
      </w:pPr>
      <w:r w:rsidRPr="008719B2">
        <w:rPr>
          <w:rFonts w:eastAsia="Times New Roman" w:cstheme="minorHAnsi"/>
          <w:kern w:val="36"/>
          <w:sz w:val="24"/>
          <w:szCs w:val="24"/>
          <w:lang w:eastAsia="en-IN"/>
        </w:rPr>
        <w:t>(jenkins_url)/safeRestart - Allows all running jobs to complete</w:t>
      </w:r>
      <w:bookmarkStart w:id="0" w:name="_GoBack"/>
      <w:bookmarkEnd w:id="0"/>
      <w:r w:rsidRPr="008719B2">
        <w:rPr>
          <w:rFonts w:eastAsia="Times New Roman" w:cstheme="minorHAnsi"/>
          <w:kern w:val="36"/>
          <w:sz w:val="24"/>
          <w:szCs w:val="24"/>
          <w:lang w:eastAsia="en-IN"/>
        </w:rPr>
        <w:t>. New jobs will remain in the queue to run after the restart is complete.</w:t>
      </w:r>
    </w:p>
    <w:p w14:paraId="0BDAFE67" w14:textId="77777777" w:rsidR="002C4387" w:rsidRPr="008719B2" w:rsidRDefault="002C4387" w:rsidP="008719B2">
      <w:pPr>
        <w:shd w:val="clear" w:color="auto" w:fill="FFFFFF"/>
        <w:spacing w:after="0" w:line="240" w:lineRule="auto"/>
        <w:textAlignment w:val="baseline"/>
        <w:rPr>
          <w:rFonts w:eastAsia="Times New Roman" w:cstheme="minorHAnsi"/>
          <w:kern w:val="36"/>
          <w:sz w:val="24"/>
          <w:szCs w:val="24"/>
          <w:lang w:eastAsia="en-IN"/>
        </w:rPr>
      </w:pPr>
    </w:p>
    <w:p w14:paraId="13F1E845" w14:textId="77777777" w:rsidR="008719B2" w:rsidRPr="008719B2" w:rsidRDefault="008719B2" w:rsidP="008719B2">
      <w:pPr>
        <w:shd w:val="clear" w:color="auto" w:fill="FFFFFF"/>
        <w:spacing w:after="0" w:line="240" w:lineRule="auto"/>
        <w:textAlignment w:val="baseline"/>
        <w:rPr>
          <w:rFonts w:eastAsia="Times New Roman" w:cstheme="minorHAnsi"/>
          <w:kern w:val="36"/>
          <w:sz w:val="24"/>
          <w:szCs w:val="24"/>
          <w:lang w:eastAsia="en-IN"/>
        </w:rPr>
      </w:pPr>
      <w:r w:rsidRPr="008719B2">
        <w:rPr>
          <w:rFonts w:eastAsia="Times New Roman" w:cstheme="minorHAnsi"/>
          <w:kern w:val="36"/>
          <w:sz w:val="24"/>
          <w:szCs w:val="24"/>
          <w:lang w:eastAsia="en-IN"/>
        </w:rPr>
        <w:t>(jenkins_url)/restart - Forces a restart without waiting for builds to complete.</w:t>
      </w:r>
    </w:p>
    <w:p w14:paraId="5723287C" w14:textId="5D541DF4" w:rsidR="008719B2" w:rsidRDefault="008719B2" w:rsidP="008719B2">
      <w:pPr>
        <w:rPr>
          <w:rFonts w:eastAsia="Times New Roman" w:cstheme="minorHAnsi"/>
          <w:sz w:val="24"/>
          <w:szCs w:val="24"/>
          <w:lang w:eastAsia="en-IN"/>
        </w:rPr>
      </w:pPr>
    </w:p>
    <w:p w14:paraId="7F0E0A08" w14:textId="2AF1851F" w:rsidR="006509AA" w:rsidRPr="008719B2" w:rsidRDefault="006509AA" w:rsidP="008719B2">
      <w:pPr>
        <w:rPr>
          <w:rFonts w:eastAsia="Times New Roman" w:cstheme="minorHAnsi"/>
          <w:sz w:val="24"/>
          <w:szCs w:val="24"/>
          <w:lang w:eastAsia="en-IN"/>
        </w:rPr>
      </w:pPr>
      <w:hyperlink r:id="rId11" w:history="1">
        <w:r>
          <w:rPr>
            <w:rStyle w:val="Hyperlink"/>
          </w:rPr>
          <w:t>https://support.cloudbees.com/hc/en-us/articles/216118748-How-to-Start-Stop-or-Restart-your-Instance-</w:t>
        </w:r>
      </w:hyperlink>
    </w:p>
    <w:sectPr w:rsidR="006509AA" w:rsidRPr="00871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22F97"/>
    <w:multiLevelType w:val="hybridMultilevel"/>
    <w:tmpl w:val="D4D6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2834C4"/>
    <w:multiLevelType w:val="hybridMultilevel"/>
    <w:tmpl w:val="54E06B88"/>
    <w:lvl w:ilvl="0" w:tplc="EE9676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2D"/>
    <w:rsid w:val="000F48C4"/>
    <w:rsid w:val="001E208E"/>
    <w:rsid w:val="001F509F"/>
    <w:rsid w:val="002221B0"/>
    <w:rsid w:val="0028332D"/>
    <w:rsid w:val="00283403"/>
    <w:rsid w:val="002C4387"/>
    <w:rsid w:val="003C2C11"/>
    <w:rsid w:val="003C532E"/>
    <w:rsid w:val="004D1B4F"/>
    <w:rsid w:val="005111C1"/>
    <w:rsid w:val="00535B8D"/>
    <w:rsid w:val="006509AA"/>
    <w:rsid w:val="007658E5"/>
    <w:rsid w:val="007C3913"/>
    <w:rsid w:val="00801344"/>
    <w:rsid w:val="008025EF"/>
    <w:rsid w:val="0086653D"/>
    <w:rsid w:val="008719B2"/>
    <w:rsid w:val="009A4068"/>
    <w:rsid w:val="00A93DF6"/>
    <w:rsid w:val="00AE07D8"/>
    <w:rsid w:val="00B36564"/>
    <w:rsid w:val="00B90DE4"/>
    <w:rsid w:val="00C9662E"/>
    <w:rsid w:val="00E11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9CBD"/>
  <w15:chartTrackingRefBased/>
  <w15:docId w15:val="{BF1CB690-7E69-45DF-825A-978D5B22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2C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C11"/>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3C2C11"/>
    <w:pPr>
      <w:ind w:left="720"/>
      <w:contextualSpacing/>
    </w:pPr>
  </w:style>
  <w:style w:type="paragraph" w:styleId="NormalWeb">
    <w:name w:val="Normal (Web)"/>
    <w:basedOn w:val="Normal"/>
    <w:uiPriority w:val="99"/>
    <w:semiHidden/>
    <w:unhideWhenUsed/>
    <w:rsid w:val="008025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25EF"/>
    <w:rPr>
      <w:b/>
      <w:bCs/>
    </w:rPr>
  </w:style>
  <w:style w:type="character" w:styleId="HTMLCode">
    <w:name w:val="HTML Code"/>
    <w:basedOn w:val="DefaultParagraphFont"/>
    <w:uiPriority w:val="99"/>
    <w:semiHidden/>
    <w:unhideWhenUsed/>
    <w:rsid w:val="008025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5B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4364">
      <w:bodyDiv w:val="1"/>
      <w:marLeft w:val="0"/>
      <w:marRight w:val="0"/>
      <w:marTop w:val="0"/>
      <w:marBottom w:val="0"/>
      <w:divBdr>
        <w:top w:val="none" w:sz="0" w:space="0" w:color="auto"/>
        <w:left w:val="none" w:sz="0" w:space="0" w:color="auto"/>
        <w:bottom w:val="none" w:sz="0" w:space="0" w:color="auto"/>
        <w:right w:val="none" w:sz="0" w:space="0" w:color="auto"/>
      </w:divBdr>
    </w:div>
    <w:div w:id="103578719">
      <w:bodyDiv w:val="1"/>
      <w:marLeft w:val="0"/>
      <w:marRight w:val="0"/>
      <w:marTop w:val="0"/>
      <w:marBottom w:val="0"/>
      <w:divBdr>
        <w:top w:val="none" w:sz="0" w:space="0" w:color="auto"/>
        <w:left w:val="none" w:sz="0" w:space="0" w:color="auto"/>
        <w:bottom w:val="none" w:sz="0" w:space="0" w:color="auto"/>
        <w:right w:val="none" w:sz="0" w:space="0" w:color="auto"/>
      </w:divBdr>
    </w:div>
    <w:div w:id="416173903">
      <w:bodyDiv w:val="1"/>
      <w:marLeft w:val="0"/>
      <w:marRight w:val="0"/>
      <w:marTop w:val="0"/>
      <w:marBottom w:val="0"/>
      <w:divBdr>
        <w:top w:val="none" w:sz="0" w:space="0" w:color="auto"/>
        <w:left w:val="none" w:sz="0" w:space="0" w:color="auto"/>
        <w:bottom w:val="none" w:sz="0" w:space="0" w:color="auto"/>
        <w:right w:val="none" w:sz="0" w:space="0" w:color="auto"/>
      </w:divBdr>
    </w:div>
    <w:div w:id="79726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gins.jenkins.io/pipeline-multibranch-defaul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cloudbees.com/hc/en-us/articles/216118748-How-to-Start-Stop-or-Restart-your-Instance-"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Deepak</dc:creator>
  <cp:keywords/>
  <dc:description/>
  <cp:lastModifiedBy>Dr Deepak</cp:lastModifiedBy>
  <cp:revision>36</cp:revision>
  <dcterms:created xsi:type="dcterms:W3CDTF">2019-12-13T18:39:00Z</dcterms:created>
  <dcterms:modified xsi:type="dcterms:W3CDTF">2020-02-21T19:00:00Z</dcterms:modified>
</cp:coreProperties>
</file>