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709" w:rsidRPr="007B7709" w:rsidRDefault="007B7709" w:rsidP="007B7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709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Infrastructure &amp; Data Pipeline (Weeks 1-3)</w:t>
      </w:r>
    </w:p>
    <w:p w:rsidR="007B7709" w:rsidRPr="007B7709" w:rsidRDefault="007B7709" w:rsidP="007B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i/>
          <w:iCs/>
          <w:sz w:val="24"/>
          <w:szCs w:val="24"/>
        </w:rPr>
        <w:t>Goal: Build the machinery to ingest URLs, render them safely, and save the raw data for training.</w: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1.1. System Architecture Diagram</w: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1.2. The "Crawler" Engine (Playwright + Kafka)</w:t>
      </w:r>
    </w:p>
    <w:p w:rsidR="007B7709" w:rsidRPr="007B7709" w:rsidRDefault="007B7709" w:rsidP="007B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You need a farm of "workers" that visit URLs. We use </w:t>
      </w: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because it is faster than Selenium and harder for phishing kits to detect.</w:t>
      </w:r>
    </w:p>
    <w:p w:rsidR="007B7709" w:rsidRPr="007B7709" w:rsidRDefault="007B7709" w:rsidP="007B7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r w:rsidRPr="007B7709">
        <w:rPr>
          <w:rFonts w:ascii="Courier New" w:eastAsia="Times New Roman" w:hAnsi="Courier New" w:cs="Courier New"/>
          <w:sz w:val="20"/>
          <w:szCs w:val="20"/>
        </w:rPr>
        <w:t>playwright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7B7709">
        <w:rPr>
          <w:rFonts w:ascii="Courier New" w:eastAsia="Times New Roman" w:hAnsi="Courier New" w:cs="Courier New"/>
          <w:sz w:val="20"/>
          <w:szCs w:val="20"/>
        </w:rPr>
        <w:t>-python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709" w:rsidRPr="007B7709" w:rsidRDefault="007B7709" w:rsidP="007B7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:rsidR="007B7709" w:rsidRPr="007B7709" w:rsidRDefault="007B7709" w:rsidP="007B77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Producer: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API receives </w:t>
      </w:r>
      <w:r w:rsidRPr="007B7709">
        <w:rPr>
          <w:rFonts w:ascii="Courier New" w:eastAsia="Times New Roman" w:hAnsi="Courier New" w:cs="Courier New"/>
          <w:sz w:val="20"/>
          <w:szCs w:val="20"/>
        </w:rPr>
        <w:t>http://suspicious-bank.com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. Checks </w:t>
      </w:r>
      <w:proofErr w:type="spellStart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Cache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. If unknown, pushes to Kafka Topic: 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urls_to_scan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709" w:rsidRPr="007B7709" w:rsidRDefault="007B7709" w:rsidP="007B77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Consumer (Worker):</w:t>
      </w:r>
    </w:p>
    <w:p w:rsidR="007B7709" w:rsidRPr="007B7709" w:rsidRDefault="007B7709" w:rsidP="007B77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>Pulls URL.</w:t>
      </w:r>
    </w:p>
    <w:p w:rsidR="007B7709" w:rsidRPr="007B7709" w:rsidRDefault="007B7709" w:rsidP="007B77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>Launches Headless Browser (in a secure Docker sandbox).</w:t>
      </w:r>
    </w:p>
    <w:p w:rsidR="007B7709" w:rsidRPr="007B7709" w:rsidRDefault="007B7709" w:rsidP="007B77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Anti-Evasion: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Moves mouse, waits 3 seconds (to bypass "loading" screens used by phishing kits).</w:t>
      </w:r>
    </w:p>
    <w:p w:rsidR="007B7709" w:rsidRPr="007B7709" w:rsidRDefault="007B7709" w:rsidP="007B77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Extraction:</w:t>
      </w:r>
    </w:p>
    <w:p w:rsidR="007B7709" w:rsidRPr="007B7709" w:rsidRDefault="007B7709" w:rsidP="007B7709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Takes </w:t>
      </w: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(save to AWS S3/</w:t>
      </w:r>
      <w:proofErr w:type="spellStart"/>
      <w:r w:rsidRPr="007B7709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B7709" w:rsidRPr="007B7709" w:rsidRDefault="007B7709" w:rsidP="007B7709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Dumps </w:t>
      </w: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DOM/HTML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(save to MongoDB).</w:t>
      </w:r>
    </w:p>
    <w:p w:rsidR="007B7709" w:rsidRPr="007B7709" w:rsidRDefault="007B7709" w:rsidP="007B7709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Extracts </w:t>
      </w: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Text Content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(visible text only).</w:t>
      </w:r>
    </w:p>
    <w:p w:rsidR="007B7709" w:rsidRPr="007B7709" w:rsidRDefault="007B7709" w:rsidP="007B77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Pushes metadata to Kafka Topic: 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features_ready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1.3. Dataset Creation (The "Gold" Mine)</w:t>
      </w:r>
    </w:p>
    <w:p w:rsidR="007B7709" w:rsidRPr="007B7709" w:rsidRDefault="007B7709" w:rsidP="007B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>You cannot train without data.</w:t>
      </w:r>
    </w:p>
    <w:p w:rsidR="007B7709" w:rsidRPr="007B7709" w:rsidRDefault="007B7709" w:rsidP="007B7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Phishing Sources: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Connect to </w:t>
      </w:r>
      <w:proofErr w:type="spellStart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PhishTank</w:t>
      </w:r>
      <w:proofErr w:type="spellEnd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OpenPhish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B7709">
        <w:rPr>
          <w:rFonts w:ascii="Times New Roman" w:eastAsia="Times New Roman" w:hAnsi="Times New Roman" w:cs="Times New Roman"/>
          <w:i/>
          <w:iCs/>
          <w:sz w:val="24"/>
          <w:szCs w:val="24"/>
        </w:rPr>
        <w:t>Critical: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You must scan these instantly. Phishing sites live for &lt;4 hours.</w:t>
      </w:r>
    </w:p>
    <w:p w:rsidR="007B7709" w:rsidRPr="007B7709" w:rsidRDefault="007B7709" w:rsidP="007B7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Legitimate Sources: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Download the </w:t>
      </w:r>
      <w:proofErr w:type="spellStart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Tranco</w:t>
      </w:r>
      <w:proofErr w:type="spellEnd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Top 1M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list. Scan 50k random sites.</w:t>
      </w:r>
    </w:p>
    <w:p w:rsidR="007B7709" w:rsidRPr="007B7709" w:rsidRDefault="007B7709" w:rsidP="007B7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Zero-Day Generator: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Use a library like 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dnstwist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to generate "fake" domains (e.g., </w:t>
      </w:r>
      <w:r w:rsidRPr="007B7709">
        <w:rPr>
          <w:rFonts w:ascii="Courier New" w:eastAsia="Times New Roman" w:hAnsi="Courier New" w:cs="Courier New"/>
          <w:sz w:val="20"/>
          <w:szCs w:val="20"/>
        </w:rPr>
        <w:t>g0ogle.com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7709">
        <w:rPr>
          <w:rFonts w:ascii="Courier New" w:eastAsia="Times New Roman" w:hAnsi="Courier New" w:cs="Courier New"/>
          <w:sz w:val="20"/>
          <w:szCs w:val="20"/>
        </w:rPr>
        <w:t>paypaI.com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>) and label them as phishing for training lexical models.</w:t>
      </w:r>
    </w:p>
    <w:p w:rsidR="007B7709" w:rsidRPr="007B7709" w:rsidRDefault="00A0688D" w:rsidP="007B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709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Model Development (Weeks 4-8)</w:t>
      </w:r>
    </w:p>
    <w:p w:rsidR="007B7709" w:rsidRPr="007B7709" w:rsidRDefault="007B7709" w:rsidP="007B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i/>
          <w:iCs/>
          <w:sz w:val="24"/>
          <w:szCs w:val="24"/>
        </w:rPr>
        <w:t>Goal: Train three specialized "Experts" and one "Judge".</w: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2.1. Model A: Visual Identity (The "Eyes")</w:t>
      </w:r>
    </w:p>
    <w:p w:rsidR="007B7709" w:rsidRPr="007B7709" w:rsidRDefault="007B7709" w:rsidP="007B7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Detect if a site </w:t>
      </w:r>
      <w:r w:rsidRPr="007B7709">
        <w:rPr>
          <w:rFonts w:ascii="Times New Roman" w:eastAsia="Times New Roman" w:hAnsi="Times New Roman" w:cs="Times New Roman"/>
          <w:i/>
          <w:iCs/>
          <w:sz w:val="24"/>
          <w:szCs w:val="24"/>
        </w:rPr>
        <w:t>looks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like a bank but isn't one.</w:t>
      </w:r>
    </w:p>
    <w:p w:rsidR="007B7709" w:rsidRPr="007B7709" w:rsidRDefault="007B7709" w:rsidP="007B7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Siamese Neural Network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(using ResNet50 or </w:t>
      </w:r>
      <w:proofErr w:type="spellStart"/>
      <w:r w:rsidRPr="007B7709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backbone).</w:t>
      </w:r>
    </w:p>
    <w:p w:rsidR="007B7709" w:rsidRPr="007B7709" w:rsidRDefault="007B7709" w:rsidP="007B7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Training:</w:t>
      </w:r>
    </w:p>
    <w:p w:rsidR="007B7709" w:rsidRPr="007B7709" w:rsidRDefault="007B7709" w:rsidP="007B77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Input 1: Screenshot of </w:t>
      </w:r>
      <w:r w:rsidRPr="007B7709">
        <w:rPr>
          <w:rFonts w:ascii="Courier New" w:eastAsia="Times New Roman" w:hAnsi="Courier New" w:cs="Courier New"/>
          <w:sz w:val="20"/>
          <w:szCs w:val="20"/>
        </w:rPr>
        <w:t>suspicious-site.com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709" w:rsidRPr="007B7709" w:rsidRDefault="007B7709" w:rsidP="007B77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Input 2: Screenshot of </w:t>
      </w:r>
      <w:r w:rsidRPr="007B7709">
        <w:rPr>
          <w:rFonts w:ascii="Courier New" w:eastAsia="Times New Roman" w:hAnsi="Courier New" w:cs="Courier New"/>
          <w:sz w:val="20"/>
          <w:szCs w:val="20"/>
        </w:rPr>
        <w:t>real-chase-bank.com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709" w:rsidRPr="007B7709" w:rsidRDefault="007B7709" w:rsidP="007B77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Loss Function: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Triplet Loss (minimizes distance between similar visual layouts).</w:t>
      </w:r>
    </w:p>
    <w:p w:rsidR="007B7709" w:rsidRPr="007B7709" w:rsidRDefault="007B7709" w:rsidP="007B7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 Logic: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If Visual Similarity &gt; 0.9 AND </w:t>
      </w:r>
      <w:proofErr w:type="gramStart"/>
      <w:r w:rsidRPr="007B7709">
        <w:rPr>
          <w:rFonts w:ascii="Times New Roman" w:eastAsia="Times New Roman" w:hAnsi="Times New Roman" w:cs="Times New Roman"/>
          <w:sz w:val="24"/>
          <w:szCs w:val="24"/>
        </w:rPr>
        <w:t>Domain !</w:t>
      </w:r>
      <w:proofErr w:type="gramEnd"/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= "chase.com" → </w:t>
      </w: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PHISHING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2.2. Model B: Structural &amp; Content (The "Brain")</w:t>
      </w:r>
    </w:p>
    <w:p w:rsidR="007B7709" w:rsidRPr="007B7709" w:rsidRDefault="007B7709" w:rsidP="007B7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Detect intent (credential harvesting, urgency).</w:t>
      </w:r>
    </w:p>
    <w:p w:rsidR="007B7709" w:rsidRPr="007B7709" w:rsidRDefault="007B7709" w:rsidP="007B7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Text content + DOM features (e.g., number of </w:t>
      </w:r>
      <w:r w:rsidRPr="007B7709">
        <w:rPr>
          <w:rFonts w:ascii="Courier New" w:eastAsia="Times New Roman" w:hAnsi="Courier New" w:cs="Courier New"/>
          <w:sz w:val="20"/>
          <w:szCs w:val="20"/>
        </w:rPr>
        <w:t>&lt;input type="password"&gt;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fields, hidden iframes).</w:t>
      </w:r>
    </w:p>
    <w:p w:rsidR="007B7709" w:rsidRPr="007B7709" w:rsidRDefault="007B7709" w:rsidP="007B7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BERT (</w:t>
      </w:r>
      <w:proofErr w:type="spellStart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DistilBERT</w:t>
      </w:r>
      <w:proofErr w:type="spellEnd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for text + </w:t>
      </w:r>
      <w:proofErr w:type="spellStart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for DOM stats.</w:t>
      </w:r>
    </w:p>
    <w:p w:rsidR="007B7709" w:rsidRPr="007B7709" w:rsidRDefault="007B7709" w:rsidP="007B7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 Features for </w:t>
      </w:r>
      <w:proofErr w:type="spellStart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B7709" w:rsidRPr="007B7709" w:rsidRDefault="007B7709" w:rsidP="007B7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has_password_field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(Boolean)</w:t>
      </w:r>
    </w:p>
    <w:p w:rsidR="007B7709" w:rsidRPr="007B7709" w:rsidRDefault="007B7709" w:rsidP="007B7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title_mismatch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(Does page title match domain?)</w:t>
      </w:r>
    </w:p>
    <w:p w:rsidR="007B7709" w:rsidRPr="007B7709" w:rsidRDefault="007B7709" w:rsidP="007B7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external_link_percentage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(Do links go to a different domain?)</w: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2.3. Model C: Lexical URL Analysis (The "Filter")</w:t>
      </w:r>
    </w:p>
    <w:p w:rsidR="007B7709" w:rsidRPr="007B7709" w:rsidRDefault="007B7709" w:rsidP="007B7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Fast rejection of obvious scams.</w:t>
      </w:r>
    </w:p>
    <w:p w:rsidR="007B7709" w:rsidRPr="007B7709" w:rsidRDefault="007B7709" w:rsidP="007B7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The URL string only.</w:t>
      </w:r>
    </w:p>
    <w:p w:rsidR="007B7709" w:rsidRPr="007B7709" w:rsidRDefault="007B7709" w:rsidP="007B7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Character-level CNN (Char-CNN)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7709" w:rsidRPr="007B7709" w:rsidRDefault="007B7709" w:rsidP="007B7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It spots patterns like </w:t>
      </w:r>
      <w:r w:rsidRPr="007B7709">
        <w:rPr>
          <w:rFonts w:ascii="Courier New" w:eastAsia="Times New Roman" w:hAnsi="Courier New" w:cs="Courier New"/>
          <w:sz w:val="20"/>
          <w:szCs w:val="20"/>
        </w:rPr>
        <w:t>com-verify-secure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or random strings </w:t>
      </w:r>
      <w:r w:rsidRPr="007B7709">
        <w:rPr>
          <w:rFonts w:ascii="Courier New" w:eastAsia="Times New Roman" w:hAnsi="Courier New" w:cs="Courier New"/>
          <w:sz w:val="20"/>
          <w:szCs w:val="20"/>
        </w:rPr>
        <w:t>x7z9q.net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instantly.</w:t>
      </w:r>
    </w:p>
    <w:p w:rsidR="007B7709" w:rsidRPr="007B7709" w:rsidRDefault="00A0688D" w:rsidP="007B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709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The Fusion Engine &amp; API (Weeks 9-10)</w:t>
      </w:r>
    </w:p>
    <w:p w:rsidR="007B7709" w:rsidRPr="007B7709" w:rsidRDefault="007B7709" w:rsidP="007B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i/>
          <w:iCs/>
          <w:sz w:val="24"/>
          <w:szCs w:val="24"/>
        </w:rPr>
        <w:t>Goal: Combine signals to make a final decision.</w: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3.1. The Meta-Learner</w:t>
      </w:r>
    </w:p>
    <w:p w:rsidR="007B7709" w:rsidRPr="007B7709" w:rsidRDefault="007B7709" w:rsidP="007B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Do not trust a single model. Use a </w:t>
      </w: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LightGBM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classifier that takes the </w:t>
      </w:r>
      <w:r w:rsidRPr="007B7709">
        <w:rPr>
          <w:rFonts w:ascii="Times New Roman" w:eastAsia="Times New Roman" w:hAnsi="Times New Roman" w:cs="Times New Roman"/>
          <w:i/>
          <w:iCs/>
          <w:sz w:val="24"/>
          <w:szCs w:val="24"/>
        </w:rPr>
        <w:t>outputs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of the previous models as inputs.</w:t>
      </w:r>
    </w:p>
    <w:p w:rsidR="007B7709" w:rsidRPr="007B7709" w:rsidRDefault="007B7709" w:rsidP="007B7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i/>
          <w:iCs/>
          <w:sz w:val="24"/>
          <w:szCs w:val="24"/>
        </w:rPr>
        <w:t>Input Vector: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709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Visual_Score</w:t>
      </w:r>
      <w:proofErr w:type="spellEnd"/>
      <w:r w:rsidRPr="007B7709">
        <w:rPr>
          <w:rFonts w:ascii="Courier New" w:eastAsia="Times New Roman" w:hAnsi="Courier New" w:cs="Courier New"/>
          <w:sz w:val="20"/>
          <w:szCs w:val="20"/>
        </w:rPr>
        <w:t xml:space="preserve"> (0.9), 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NLP_Score</w:t>
      </w:r>
      <w:proofErr w:type="spellEnd"/>
      <w:r w:rsidRPr="007B7709">
        <w:rPr>
          <w:rFonts w:ascii="Courier New" w:eastAsia="Times New Roman" w:hAnsi="Courier New" w:cs="Courier New"/>
          <w:sz w:val="20"/>
          <w:szCs w:val="20"/>
        </w:rPr>
        <w:t xml:space="preserve"> (0.8), 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URL_Score</w:t>
      </w:r>
      <w:proofErr w:type="spellEnd"/>
      <w:r w:rsidRPr="007B7709">
        <w:rPr>
          <w:rFonts w:ascii="Courier New" w:eastAsia="Times New Roman" w:hAnsi="Courier New" w:cs="Courier New"/>
          <w:sz w:val="20"/>
          <w:szCs w:val="20"/>
        </w:rPr>
        <w:t xml:space="preserve"> (0.4)]</w:t>
      </w:r>
    </w:p>
    <w:p w:rsidR="007B7709" w:rsidRPr="007B7709" w:rsidRDefault="007B7709" w:rsidP="007B7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i/>
          <w:iCs/>
          <w:sz w:val="24"/>
          <w:szCs w:val="24"/>
        </w:rPr>
        <w:t>Output: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Final Probability (e.g., 0.92).</w: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3.2. Real-time API (</w:t>
      </w:r>
      <w:proofErr w:type="spellStart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B7709" w:rsidRPr="007B7709" w:rsidRDefault="007B7709" w:rsidP="007B7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709">
        <w:rPr>
          <w:rFonts w:ascii="Courier New" w:eastAsia="Times New Roman" w:hAnsi="Courier New" w:cs="Courier New"/>
          <w:sz w:val="20"/>
          <w:szCs w:val="20"/>
        </w:rPr>
        <w:t>POST /v1/scan</w:t>
      </w:r>
    </w:p>
    <w:p w:rsidR="007B7709" w:rsidRPr="007B7709" w:rsidRDefault="007B7709" w:rsidP="007B7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7B7709" w:rsidRPr="007B7709" w:rsidRDefault="007B7709" w:rsidP="007B770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7B7709" w:rsidRPr="007B7709" w:rsidRDefault="007B7709" w:rsidP="007B7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7709">
        <w:rPr>
          <w:rFonts w:ascii="Courier New" w:eastAsia="Times New Roman" w:hAnsi="Courier New" w:cs="Courier New"/>
          <w:sz w:val="20"/>
          <w:szCs w:val="20"/>
        </w:rPr>
        <w:t>{</w:t>
      </w:r>
    </w:p>
    <w:p w:rsidR="007B7709" w:rsidRPr="007B7709" w:rsidRDefault="007B7709" w:rsidP="007B7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770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B770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proofErr w:type="gramEnd"/>
      <w:r w:rsidRPr="007B7709">
        <w:rPr>
          <w:rFonts w:ascii="Courier New" w:eastAsia="Times New Roman" w:hAnsi="Courier New" w:cs="Courier New"/>
          <w:sz w:val="20"/>
          <w:szCs w:val="20"/>
        </w:rPr>
        <w:t>": "http://evil-site.com",</w:t>
      </w:r>
    </w:p>
    <w:p w:rsidR="007B7709" w:rsidRPr="007B7709" w:rsidRDefault="007B7709" w:rsidP="007B7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770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7B7709">
        <w:rPr>
          <w:rFonts w:ascii="Courier New" w:eastAsia="Times New Roman" w:hAnsi="Courier New" w:cs="Courier New"/>
          <w:sz w:val="20"/>
          <w:szCs w:val="20"/>
        </w:rPr>
        <w:t>verdict</w:t>
      </w:r>
      <w:proofErr w:type="gramEnd"/>
      <w:r w:rsidRPr="007B7709">
        <w:rPr>
          <w:rFonts w:ascii="Courier New" w:eastAsia="Times New Roman" w:hAnsi="Courier New" w:cs="Courier New"/>
          <w:sz w:val="20"/>
          <w:szCs w:val="20"/>
        </w:rPr>
        <w:t>": "malicious",</w:t>
      </w:r>
    </w:p>
    <w:p w:rsidR="007B7709" w:rsidRPr="007B7709" w:rsidRDefault="007B7709" w:rsidP="007B7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770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7B7709">
        <w:rPr>
          <w:rFonts w:ascii="Courier New" w:eastAsia="Times New Roman" w:hAnsi="Courier New" w:cs="Courier New"/>
          <w:sz w:val="20"/>
          <w:szCs w:val="20"/>
        </w:rPr>
        <w:t>confidence</w:t>
      </w:r>
      <w:proofErr w:type="gramEnd"/>
      <w:r w:rsidRPr="007B7709">
        <w:rPr>
          <w:rFonts w:ascii="Courier New" w:eastAsia="Times New Roman" w:hAnsi="Courier New" w:cs="Courier New"/>
          <w:sz w:val="20"/>
          <w:szCs w:val="20"/>
        </w:rPr>
        <w:t>": 0.98,</w:t>
      </w:r>
    </w:p>
    <w:p w:rsidR="007B7709" w:rsidRPr="007B7709" w:rsidRDefault="007B7709" w:rsidP="007B7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770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7B7709">
        <w:rPr>
          <w:rFonts w:ascii="Courier New" w:eastAsia="Times New Roman" w:hAnsi="Courier New" w:cs="Courier New"/>
          <w:sz w:val="20"/>
          <w:szCs w:val="20"/>
        </w:rPr>
        <w:t>signals</w:t>
      </w:r>
      <w:proofErr w:type="gramEnd"/>
      <w:r w:rsidRPr="007B7709">
        <w:rPr>
          <w:rFonts w:ascii="Courier New" w:eastAsia="Times New Roman" w:hAnsi="Courier New" w:cs="Courier New"/>
          <w:sz w:val="20"/>
          <w:szCs w:val="20"/>
        </w:rPr>
        <w:t>": {</w:t>
      </w:r>
    </w:p>
    <w:p w:rsidR="007B7709" w:rsidRPr="007B7709" w:rsidRDefault="007B7709" w:rsidP="007B7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770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visual_target</w:t>
      </w:r>
      <w:proofErr w:type="spellEnd"/>
      <w:r w:rsidRPr="007B7709">
        <w:rPr>
          <w:rFonts w:ascii="Courier New" w:eastAsia="Times New Roman" w:hAnsi="Courier New" w:cs="Courier New"/>
          <w:sz w:val="20"/>
          <w:szCs w:val="20"/>
        </w:rPr>
        <w:t>": "PayPal",</w:t>
      </w:r>
    </w:p>
    <w:p w:rsidR="007B7709" w:rsidRPr="007B7709" w:rsidRDefault="007B7709" w:rsidP="007B7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770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threat_type</w:t>
      </w:r>
      <w:proofErr w:type="spellEnd"/>
      <w:r w:rsidRPr="007B770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7B7709">
        <w:rPr>
          <w:rFonts w:ascii="Courier New" w:eastAsia="Times New Roman" w:hAnsi="Courier New" w:cs="Courier New"/>
          <w:sz w:val="20"/>
          <w:szCs w:val="20"/>
        </w:rPr>
        <w:t>credential_harvesting</w:t>
      </w:r>
      <w:proofErr w:type="spellEnd"/>
      <w:r w:rsidRPr="007B7709">
        <w:rPr>
          <w:rFonts w:ascii="Courier New" w:eastAsia="Times New Roman" w:hAnsi="Courier New" w:cs="Courier New"/>
          <w:sz w:val="20"/>
          <w:szCs w:val="20"/>
        </w:rPr>
        <w:t>"</w:t>
      </w:r>
    </w:p>
    <w:p w:rsidR="007B7709" w:rsidRPr="007B7709" w:rsidRDefault="007B7709" w:rsidP="007B7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7709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B7709" w:rsidRPr="007B7709" w:rsidRDefault="007B7709" w:rsidP="007B7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7709">
        <w:rPr>
          <w:rFonts w:ascii="Courier New" w:eastAsia="Times New Roman" w:hAnsi="Courier New" w:cs="Courier New"/>
          <w:sz w:val="20"/>
          <w:szCs w:val="20"/>
        </w:rPr>
        <w:t>}</w:t>
      </w:r>
    </w:p>
    <w:p w:rsidR="007B7709" w:rsidRPr="007B7709" w:rsidRDefault="00A0688D" w:rsidP="007B7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77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4: Deployment &amp; </w:t>
      </w:r>
      <w:proofErr w:type="spellStart"/>
      <w:r w:rsidRPr="007B7709">
        <w:rPr>
          <w:rFonts w:ascii="Times New Roman" w:eastAsia="Times New Roman" w:hAnsi="Times New Roman" w:cs="Times New Roman"/>
          <w:b/>
          <w:bCs/>
          <w:sz w:val="27"/>
          <w:szCs w:val="27"/>
        </w:rPr>
        <w:t>MLOps</w:t>
      </w:r>
      <w:proofErr w:type="spellEnd"/>
      <w:r w:rsidRPr="007B77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(Weeks 11-12)</w:t>
      </w:r>
    </w:p>
    <w:p w:rsidR="007B7709" w:rsidRPr="007B7709" w:rsidRDefault="007B7709" w:rsidP="007B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i/>
          <w:iCs/>
          <w:sz w:val="24"/>
          <w:szCs w:val="24"/>
        </w:rPr>
        <w:t>Goal: Productionize the system.</w: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4.1. Docker &amp; Kubernetes</w:t>
      </w:r>
    </w:p>
    <w:p w:rsidR="007B7709" w:rsidRPr="007B7709" w:rsidRDefault="007B7709" w:rsidP="007B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sz w:val="24"/>
          <w:szCs w:val="24"/>
        </w:rPr>
        <w:t>You need to scale the browser workers independently of the API.</w:t>
      </w:r>
    </w:p>
    <w:p w:rsidR="007B7709" w:rsidRPr="007B7709" w:rsidRDefault="007B7709" w:rsidP="007B7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1 (API):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770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>, lightweight.</w:t>
      </w:r>
    </w:p>
    <w:p w:rsidR="007B7709" w:rsidRPr="007B7709" w:rsidRDefault="007B7709" w:rsidP="007B7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2 (Worker):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Playwright + Chromium (Heavy memory usage).</w:t>
      </w:r>
    </w:p>
    <w:p w:rsidR="007B7709" w:rsidRPr="007B7709" w:rsidRDefault="007B7709" w:rsidP="007B7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Scaling: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Use Kubernetes (K8s) KEDA scaler. </w:t>
      </w:r>
      <w:r w:rsidRPr="007B7709">
        <w:rPr>
          <w:rFonts w:ascii="Times New Roman" w:eastAsia="Times New Roman" w:hAnsi="Times New Roman" w:cs="Times New Roman"/>
          <w:i/>
          <w:iCs/>
          <w:sz w:val="24"/>
          <w:szCs w:val="24"/>
        </w:rPr>
        <w:t>Rule: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If Kafka lag &gt; 1000, spin up 10 more Worker pods.</w:t>
      </w:r>
    </w:p>
    <w:p w:rsidR="007B7709" w:rsidRPr="007B7709" w:rsidRDefault="007B7709" w:rsidP="007B77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4.2. Feedback Loop (Active Learning)</w:t>
      </w:r>
    </w:p>
    <w:p w:rsidR="007B7709" w:rsidRPr="007B7709" w:rsidRDefault="007B7709" w:rsidP="007B77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If a user reports a "Safe" site as "Phishing" (or vice versa), flag it.</w:t>
      </w:r>
    </w:p>
    <w:p w:rsidR="007B7709" w:rsidRPr="007B7709" w:rsidRDefault="007B7709" w:rsidP="007B77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709">
        <w:rPr>
          <w:rFonts w:ascii="Times New Roman" w:eastAsia="Times New Roman" w:hAnsi="Times New Roman" w:cs="Times New Roman"/>
          <w:b/>
          <w:bCs/>
          <w:sz w:val="24"/>
          <w:szCs w:val="24"/>
        </w:rPr>
        <w:t>Retraining:</w:t>
      </w:r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Once a week, fine-tune the </w:t>
      </w:r>
      <w:proofErr w:type="spellStart"/>
      <w:r w:rsidRPr="007B7709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7B7709">
        <w:rPr>
          <w:rFonts w:ascii="Times New Roman" w:eastAsia="Times New Roman" w:hAnsi="Times New Roman" w:cs="Times New Roman"/>
          <w:sz w:val="24"/>
          <w:szCs w:val="24"/>
        </w:rPr>
        <w:t xml:space="preserve"> and Siamese networks with the new corrected data to adapt to new trends.</w:t>
      </w:r>
    </w:p>
    <w:p w:rsidR="00526597" w:rsidRDefault="00A0688D"/>
    <w:p w:rsidR="00392AAA" w:rsidRDefault="00392AA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Phase 1 Completion Plan and Phase 2 Setup</w:t>
      </w:r>
    </w:p>
    <w:p w:rsidR="00392AAA" w:rsidRPr="00392AAA" w:rsidRDefault="00392AAA" w:rsidP="00392AA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A">
        <w:rPr>
          <w:rFonts w:ascii="Times New Roman" w:eastAsia="Times New Roman" w:hAnsi="Times New Roman" w:cs="Times New Roman"/>
          <w:b/>
          <w:bCs/>
          <w:sz w:val="24"/>
          <w:szCs w:val="24"/>
        </w:rPr>
        <w:t>Stop the Crawler</w:t>
      </w:r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: Halt the </w:t>
      </w:r>
      <w:r w:rsidRPr="00392AAA">
        <w:rPr>
          <w:rFonts w:ascii="Courier New" w:eastAsia="Times New Roman" w:hAnsi="Courier New" w:cs="Courier New"/>
          <w:sz w:val="20"/>
          <w:szCs w:val="20"/>
        </w:rPr>
        <w:t>crawler.py</w:t>
      </w:r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 script once MongoDB contains approximately 10,000 processed URLs.</w:t>
      </w:r>
    </w:p>
    <w:p w:rsidR="00392AAA" w:rsidRPr="00392AAA" w:rsidRDefault="00392AAA" w:rsidP="00392AA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A">
        <w:rPr>
          <w:rFonts w:ascii="Times New Roman" w:eastAsia="Times New Roman" w:hAnsi="Times New Roman" w:cs="Times New Roman"/>
          <w:b/>
          <w:bCs/>
          <w:sz w:val="24"/>
          <w:szCs w:val="24"/>
        </w:rPr>
        <w:t>Export Data</w:t>
      </w:r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: Export the metadata and HTML structural features from the MongoDB </w:t>
      </w:r>
      <w:r w:rsidRPr="00392AAA">
        <w:rPr>
          <w:rFonts w:ascii="Courier New" w:eastAsia="Times New Roman" w:hAnsi="Courier New" w:cs="Courier New"/>
          <w:sz w:val="20"/>
          <w:szCs w:val="20"/>
        </w:rPr>
        <w:t>scans</w:t>
      </w:r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 collection to a CSV or JSON file.</w:t>
      </w:r>
    </w:p>
    <w:p w:rsidR="00392AAA" w:rsidRPr="00392AAA" w:rsidRDefault="00392AAA" w:rsidP="00392AA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A">
        <w:rPr>
          <w:rFonts w:ascii="Times New Roman" w:eastAsia="Times New Roman" w:hAnsi="Times New Roman" w:cs="Times New Roman"/>
          <w:b/>
          <w:bCs/>
          <w:sz w:val="24"/>
          <w:szCs w:val="24"/>
        </w:rPr>
        <w:t>Zip the Dataset</w:t>
      </w:r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: Compress the exported database file and the </w:t>
      </w:r>
      <w:proofErr w:type="spellStart"/>
      <w:r w:rsidRPr="00392AAA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2AAA">
        <w:rPr>
          <w:rFonts w:ascii="Courier New" w:eastAsia="Times New Roman" w:hAnsi="Courier New" w:cs="Courier New"/>
          <w:sz w:val="20"/>
          <w:szCs w:val="20"/>
        </w:rPr>
        <w:t>screenshots</w:t>
      </w:r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 folder into </w:t>
      </w:r>
      <w:r w:rsidRPr="00392AAA">
        <w:rPr>
          <w:rFonts w:ascii="Courier New" w:eastAsia="Times New Roman" w:hAnsi="Courier New" w:cs="Courier New"/>
          <w:sz w:val="20"/>
          <w:szCs w:val="20"/>
        </w:rPr>
        <w:t>.zip</w:t>
      </w:r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 archives.</w:t>
      </w:r>
    </w:p>
    <w:p w:rsidR="00392AAA" w:rsidRPr="00392AAA" w:rsidRDefault="00392AAA" w:rsidP="00392AA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A">
        <w:rPr>
          <w:rFonts w:ascii="Times New Roman" w:eastAsia="Times New Roman" w:hAnsi="Times New Roman" w:cs="Times New Roman"/>
          <w:b/>
          <w:bCs/>
          <w:sz w:val="24"/>
          <w:szCs w:val="24"/>
        </w:rPr>
        <w:t>Upload to Cloud Storage</w:t>
      </w:r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: Upload the </w:t>
      </w:r>
      <w:r w:rsidRPr="00392AAA">
        <w:rPr>
          <w:rFonts w:ascii="Courier New" w:eastAsia="Times New Roman" w:hAnsi="Courier New" w:cs="Courier New"/>
          <w:sz w:val="20"/>
          <w:szCs w:val="20"/>
        </w:rPr>
        <w:t>.zip</w:t>
      </w:r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 archives to Google Drive or Hugging Face Datasets.</w:t>
      </w:r>
    </w:p>
    <w:p w:rsidR="00392AAA" w:rsidRPr="00392AAA" w:rsidRDefault="00392AAA" w:rsidP="00392AA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A">
        <w:rPr>
          <w:rFonts w:ascii="Times New Roman" w:eastAsia="Times New Roman" w:hAnsi="Times New Roman" w:cs="Times New Roman"/>
          <w:b/>
          <w:bCs/>
          <w:sz w:val="24"/>
          <w:szCs w:val="24"/>
        </w:rPr>
        <w:t>Provision Cloud GPU</w:t>
      </w:r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: Set up a </w:t>
      </w:r>
      <w:proofErr w:type="spellStart"/>
      <w:r w:rsidRPr="00392AAA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92AAA">
        <w:rPr>
          <w:rFonts w:ascii="Times New Roman" w:eastAsia="Times New Roman" w:hAnsi="Times New Roman" w:cs="Times New Roman"/>
          <w:sz w:val="24"/>
          <w:szCs w:val="24"/>
        </w:rPr>
        <w:t>RunPod</w:t>
      </w:r>
      <w:proofErr w:type="spellEnd"/>
      <w:r w:rsidRPr="00392AAA">
        <w:rPr>
          <w:rFonts w:ascii="Times New Roman" w:eastAsia="Times New Roman" w:hAnsi="Times New Roman" w:cs="Times New Roman"/>
          <w:sz w:val="24"/>
          <w:szCs w:val="24"/>
        </w:rPr>
        <w:t xml:space="preserve"> environment and import the dataset for Phase 2 model training.</w:t>
      </w:r>
    </w:p>
    <w:p w:rsidR="00392AAA" w:rsidRDefault="00392AAA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Plan 2</w:t>
      </w:r>
    </w:p>
    <w:p w:rsidR="00A61A0F" w:rsidRDefault="00A61A0F" w:rsidP="00A61A0F">
      <w:pPr>
        <w:pStyle w:val="Heading3"/>
      </w:pPr>
      <w:r>
        <w:t>Multi-Modal Deep Learning Architecture</w:t>
      </w:r>
    </w:p>
    <w:p w:rsidR="00A61A0F" w:rsidRDefault="00A61A0F" w:rsidP="00A61A0F">
      <w:pPr>
        <w:pStyle w:val="NormalWeb"/>
      </w:pPr>
      <w:r>
        <w:rPr>
          <w:b/>
          <w:bCs/>
        </w:rPr>
        <w:t>1. Data Ingestion &amp; Storage Layer</w:t>
      </w:r>
    </w:p>
    <w:p w:rsidR="00A61A0F" w:rsidRDefault="00A61A0F" w:rsidP="00A61A0F">
      <w:pPr>
        <w:pStyle w:val="NormalWeb"/>
        <w:numPr>
          <w:ilvl w:val="0"/>
          <w:numId w:val="15"/>
        </w:numPr>
      </w:pPr>
      <w:r>
        <w:rPr>
          <w:b/>
          <w:bCs/>
        </w:rPr>
        <w:t>Producer:</w:t>
      </w:r>
      <w:r>
        <w:t xml:space="preserve"> Fetches URLs from </w:t>
      </w:r>
      <w:proofErr w:type="spellStart"/>
      <w:r>
        <w:t>PhishTank</w:t>
      </w:r>
      <w:proofErr w:type="spellEnd"/>
      <w:r>
        <w:t xml:space="preserve"> (phishing), </w:t>
      </w:r>
      <w:proofErr w:type="spellStart"/>
      <w:r>
        <w:t>Tranco</w:t>
      </w:r>
      <w:proofErr w:type="spellEnd"/>
      <w:r>
        <w:t xml:space="preserve"> (legitimate), and generates synthetic </w:t>
      </w:r>
      <w:proofErr w:type="spellStart"/>
      <w:r>
        <w:t>typosquatted</w:t>
      </w:r>
      <w:proofErr w:type="spellEnd"/>
      <w:r>
        <w:t xml:space="preserve"> domains (zero-day lexical training).</w:t>
      </w:r>
    </w:p>
    <w:p w:rsidR="00A61A0F" w:rsidRDefault="00A61A0F" w:rsidP="00A61A0F">
      <w:pPr>
        <w:pStyle w:val="NormalWeb"/>
        <w:numPr>
          <w:ilvl w:val="0"/>
          <w:numId w:val="15"/>
        </w:numPr>
      </w:pPr>
      <w:r>
        <w:rPr>
          <w:b/>
          <w:bCs/>
        </w:rPr>
        <w:t>Message Broker:</w:t>
      </w:r>
      <w:r>
        <w:t xml:space="preserve"> Apache Kafka (or </w:t>
      </w:r>
      <w:proofErr w:type="spellStart"/>
      <w:r>
        <w:t>Redpanda</w:t>
      </w:r>
      <w:proofErr w:type="spellEnd"/>
      <w:r>
        <w:t xml:space="preserve">) orchestrates </w:t>
      </w:r>
      <w:proofErr w:type="spellStart"/>
      <w:r>
        <w:rPr>
          <w:rStyle w:val="HTMLCode"/>
        </w:rPr>
        <w:t>urls_to_scan</w:t>
      </w:r>
      <w:proofErr w:type="spellEnd"/>
      <w:r>
        <w:t xml:space="preserve"> and </w:t>
      </w:r>
      <w:proofErr w:type="spellStart"/>
      <w:r>
        <w:rPr>
          <w:rStyle w:val="HTMLCode"/>
        </w:rPr>
        <w:t>artifacts_ready</w:t>
      </w:r>
      <w:proofErr w:type="spellEnd"/>
      <w:r>
        <w:t xml:space="preserve"> topics.</w:t>
      </w:r>
    </w:p>
    <w:p w:rsidR="00A61A0F" w:rsidRDefault="00A61A0F" w:rsidP="00A61A0F">
      <w:pPr>
        <w:pStyle w:val="NormalWeb"/>
        <w:numPr>
          <w:ilvl w:val="0"/>
          <w:numId w:val="15"/>
        </w:numPr>
      </w:pPr>
      <w:r>
        <w:rPr>
          <w:b/>
          <w:bCs/>
        </w:rPr>
        <w:t>Crawler Workers:</w:t>
      </w:r>
      <w:r>
        <w:t xml:space="preserve"> Playwright instances capture full-page screenshots, raw HTML, and visible text.</w:t>
      </w:r>
    </w:p>
    <w:p w:rsidR="00A61A0F" w:rsidRDefault="00A61A0F" w:rsidP="00A61A0F">
      <w:pPr>
        <w:pStyle w:val="NormalWeb"/>
        <w:numPr>
          <w:ilvl w:val="0"/>
          <w:numId w:val="15"/>
        </w:numPr>
      </w:pPr>
      <w:r>
        <w:rPr>
          <w:b/>
          <w:bCs/>
        </w:rPr>
        <w:t>Artifact Storage:</w:t>
      </w:r>
      <w:r>
        <w:t xml:space="preserve"> AWS S3 / </w:t>
      </w:r>
      <w:proofErr w:type="spellStart"/>
      <w:r>
        <w:t>MinIO</w:t>
      </w:r>
      <w:proofErr w:type="spellEnd"/>
      <w:r>
        <w:t xml:space="preserve"> stores </w:t>
      </w: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  <w:r>
        <w:t xml:space="preserve"> (for Siamese Net) and </w:t>
      </w:r>
      <w:r>
        <w:rPr>
          <w:rStyle w:val="HTMLCode"/>
        </w:rPr>
        <w:t>.txt</w:t>
      </w:r>
      <w:r>
        <w:t xml:space="preserve"> / </w:t>
      </w:r>
      <w:r>
        <w:rPr>
          <w:rStyle w:val="HTMLCode"/>
        </w:rPr>
        <w:t>.html</w:t>
      </w:r>
      <w:r>
        <w:t xml:space="preserve"> (for BERT). MongoDB stores URL metadata.</w:t>
      </w:r>
    </w:p>
    <w:p w:rsidR="00A61A0F" w:rsidRDefault="00A61A0F" w:rsidP="00A61A0F">
      <w:pPr>
        <w:pStyle w:val="NormalWeb"/>
      </w:pPr>
      <w:r>
        <w:rPr>
          <w:b/>
          <w:bCs/>
        </w:rPr>
        <w:t>2. Deep Learning Feature Processing Layer</w:t>
      </w:r>
    </w:p>
    <w:p w:rsidR="00A61A0F" w:rsidRDefault="00A61A0F" w:rsidP="00A61A0F">
      <w:pPr>
        <w:pStyle w:val="NormalWeb"/>
        <w:numPr>
          <w:ilvl w:val="0"/>
          <w:numId w:val="16"/>
        </w:numPr>
      </w:pPr>
      <w:r>
        <w:rPr>
          <w:b/>
          <w:bCs/>
        </w:rPr>
        <w:t>Vision Pipeline:</w:t>
      </w:r>
      <w:r>
        <w:t xml:space="preserve"> Resizes and normalizes screenshots for ResNet50/</w:t>
      </w:r>
      <w:proofErr w:type="spellStart"/>
      <w:r>
        <w:t>EfficientNet</w:t>
      </w:r>
      <w:proofErr w:type="spellEnd"/>
      <w:r>
        <w:t xml:space="preserve"> input.</w:t>
      </w:r>
    </w:p>
    <w:p w:rsidR="00A61A0F" w:rsidRDefault="00A61A0F" w:rsidP="00A61A0F">
      <w:pPr>
        <w:pStyle w:val="NormalWeb"/>
        <w:numPr>
          <w:ilvl w:val="0"/>
          <w:numId w:val="16"/>
        </w:numPr>
      </w:pPr>
      <w:r>
        <w:rPr>
          <w:b/>
          <w:bCs/>
        </w:rPr>
        <w:t>NLP Pipeline:</w:t>
      </w:r>
      <w:r>
        <w:t xml:space="preserve"> Tokenizes visible text and DOM structure using </w:t>
      </w:r>
      <w:proofErr w:type="spellStart"/>
      <w:r>
        <w:t>DistilBERT</w:t>
      </w:r>
      <w:proofErr w:type="spellEnd"/>
      <w:r>
        <w:t xml:space="preserve"> tokenizer.</w:t>
      </w:r>
    </w:p>
    <w:p w:rsidR="00A61A0F" w:rsidRDefault="00A61A0F" w:rsidP="00A61A0F">
      <w:pPr>
        <w:pStyle w:val="NormalWeb"/>
        <w:numPr>
          <w:ilvl w:val="0"/>
          <w:numId w:val="16"/>
        </w:numPr>
      </w:pPr>
      <w:r>
        <w:rPr>
          <w:b/>
          <w:bCs/>
        </w:rPr>
        <w:t>Lexical Pipeline:</w:t>
      </w:r>
      <w:r>
        <w:t xml:space="preserve"> Tokenizes raw URL strings into character-level sequences.</w:t>
      </w:r>
    </w:p>
    <w:p w:rsidR="00A61A0F" w:rsidRDefault="00A61A0F" w:rsidP="00A61A0F">
      <w:pPr>
        <w:pStyle w:val="NormalWeb"/>
      </w:pPr>
      <w:r>
        <w:rPr>
          <w:b/>
          <w:bCs/>
        </w:rPr>
        <w:t>3. Multi-Model Inference Layer</w:t>
      </w:r>
    </w:p>
    <w:p w:rsidR="00A61A0F" w:rsidRDefault="00A61A0F" w:rsidP="00A61A0F">
      <w:pPr>
        <w:pStyle w:val="NormalWeb"/>
        <w:numPr>
          <w:ilvl w:val="0"/>
          <w:numId w:val="17"/>
        </w:numPr>
      </w:pPr>
      <w:r>
        <w:rPr>
          <w:b/>
          <w:bCs/>
        </w:rPr>
        <w:t>Model A (Vision - Siamese Network):</w:t>
      </w:r>
      <w:r>
        <w:t xml:space="preserve"> Compares captured screenshot </w:t>
      </w:r>
      <w:proofErr w:type="spellStart"/>
      <w:r>
        <w:t>embeddings</w:t>
      </w:r>
      <w:proofErr w:type="spellEnd"/>
      <w:r>
        <w:t xml:space="preserve"> against a database of known brand templates (e.g., PayPal, Chase) using Triplet Loss.</w:t>
      </w:r>
    </w:p>
    <w:p w:rsidR="00A61A0F" w:rsidRDefault="00A61A0F" w:rsidP="00A61A0F">
      <w:pPr>
        <w:pStyle w:val="NormalWeb"/>
        <w:numPr>
          <w:ilvl w:val="0"/>
          <w:numId w:val="17"/>
        </w:numPr>
      </w:pPr>
      <w:r>
        <w:rPr>
          <w:b/>
          <w:bCs/>
        </w:rPr>
        <w:t>Model B (Content - BERT):</w:t>
      </w:r>
      <w:r>
        <w:t xml:space="preserve"> Analyzes semantic intent and urgency from the extracted text.</w:t>
      </w:r>
    </w:p>
    <w:p w:rsidR="00A61A0F" w:rsidRDefault="00A61A0F" w:rsidP="00A61A0F">
      <w:pPr>
        <w:pStyle w:val="NormalWeb"/>
        <w:numPr>
          <w:ilvl w:val="0"/>
          <w:numId w:val="17"/>
        </w:numPr>
      </w:pPr>
      <w:r>
        <w:rPr>
          <w:b/>
          <w:bCs/>
        </w:rPr>
        <w:t>Model C (Lexical - Char-CNN):</w:t>
      </w:r>
      <w:r>
        <w:t xml:space="preserve"> Detects malicious patterns directly from the URL string.</w:t>
      </w:r>
    </w:p>
    <w:p w:rsidR="00A61A0F" w:rsidRDefault="00A61A0F" w:rsidP="00A61A0F">
      <w:pPr>
        <w:pStyle w:val="NormalWeb"/>
      </w:pPr>
      <w:r>
        <w:rPr>
          <w:b/>
          <w:bCs/>
        </w:rPr>
        <w:t>4. Fusion &amp; API Layer</w:t>
      </w:r>
    </w:p>
    <w:p w:rsidR="00A61A0F" w:rsidRDefault="00A61A0F" w:rsidP="00A61A0F">
      <w:pPr>
        <w:pStyle w:val="NormalWeb"/>
        <w:numPr>
          <w:ilvl w:val="0"/>
          <w:numId w:val="18"/>
        </w:numPr>
      </w:pPr>
      <w:r>
        <w:rPr>
          <w:b/>
          <w:bCs/>
        </w:rPr>
        <w:t>Meta-Learner:</w:t>
      </w:r>
      <w:r>
        <w:t xml:space="preserve"> A </w:t>
      </w:r>
      <w:proofErr w:type="spellStart"/>
      <w:r>
        <w:t>LightGBM</w:t>
      </w:r>
      <w:proofErr w:type="spellEnd"/>
      <w:r>
        <w:t xml:space="preserve"> or Logistic Regression model that concatenates the output probabilities of Models A, B, and C to output a final confidence score.</w:t>
      </w:r>
    </w:p>
    <w:p w:rsidR="00A61A0F" w:rsidRDefault="00A61A0F" w:rsidP="00A61A0F">
      <w:pPr>
        <w:pStyle w:val="NormalWeb"/>
        <w:numPr>
          <w:ilvl w:val="0"/>
          <w:numId w:val="18"/>
        </w:numPr>
      </w:pPr>
      <w:r>
        <w:rPr>
          <w:b/>
          <w:bCs/>
        </w:rPr>
        <w:t>Inference API:</w:t>
      </w:r>
      <w:r>
        <w:t xml:space="preserve"> </w:t>
      </w:r>
      <w:proofErr w:type="spellStart"/>
      <w:r>
        <w:t>FastAPI</w:t>
      </w:r>
      <w:proofErr w:type="spellEnd"/>
      <w:r>
        <w:t xml:space="preserve"> endpoint serving the Meta-Learner verdict.</w:t>
      </w:r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  <w:r>
        <w:t xml:space="preserve">Would you like the </w:t>
      </w:r>
      <w:proofErr w:type="spellStart"/>
      <w:r>
        <w:t>PyTorch</w:t>
      </w:r>
      <w:proofErr w:type="spellEnd"/>
      <w:r>
        <w:t xml:space="preserve"> code to structure these downloaded images and text files into Custom Dataset classes for the ResNet50 and </w:t>
      </w:r>
      <w:proofErr w:type="spellStart"/>
      <w:r>
        <w:t>DistilBERT</w:t>
      </w:r>
      <w:proofErr w:type="spellEnd"/>
      <w:r>
        <w:t xml:space="preserve"> training loops?</w:t>
      </w:r>
      <w:bookmarkStart w:id="0" w:name="_GoBack"/>
      <w:bookmarkEnd w:id="0"/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A61A0F" w:rsidRDefault="00A61A0F">
      <w:pPr>
        <w:rPr>
          <w:rFonts w:ascii="Times New Roman" w:hAnsi="Times New Roman" w:cs="Times New Roman"/>
          <w:sz w:val="24"/>
        </w:rPr>
      </w:pPr>
    </w:p>
    <w:p w:rsidR="004B128C" w:rsidRDefault="00A61A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Plan X</w:t>
      </w:r>
    </w:p>
    <w:p w:rsidR="004B128C" w:rsidRDefault="004B128C">
      <w:pPr>
        <w:rPr>
          <w:rFonts w:ascii="Times New Roman" w:hAnsi="Times New Roman" w:cs="Times New Roman"/>
          <w:sz w:val="24"/>
        </w:rPr>
      </w:pPr>
    </w:p>
    <w:p w:rsidR="004B128C" w:rsidRDefault="004B128C" w:rsidP="004B128C">
      <w:pPr>
        <w:pStyle w:val="Heading3"/>
      </w:pPr>
      <w:r>
        <w:t>1. Infrastructure &amp; Tech Stack</w:t>
      </w:r>
    </w:p>
    <w:p w:rsidR="004B128C" w:rsidRDefault="004B128C" w:rsidP="004B128C">
      <w:pPr>
        <w:pStyle w:val="NormalWeb"/>
        <w:numPr>
          <w:ilvl w:val="0"/>
          <w:numId w:val="12"/>
        </w:numPr>
      </w:pPr>
      <w:r>
        <w:rPr>
          <w:b/>
          <w:bCs/>
        </w:rPr>
        <w:t>Data Ingestion &amp; Streaming:</w:t>
      </w:r>
    </w:p>
    <w:p w:rsidR="004B128C" w:rsidRDefault="004B128C" w:rsidP="004B128C">
      <w:pPr>
        <w:pStyle w:val="NormalWeb"/>
        <w:numPr>
          <w:ilvl w:val="1"/>
          <w:numId w:val="12"/>
        </w:numPr>
      </w:pPr>
      <w:r>
        <w:rPr>
          <w:b/>
          <w:bCs/>
        </w:rPr>
        <w:t xml:space="preserve">Apache Kafka / </w:t>
      </w:r>
      <w:proofErr w:type="spellStart"/>
      <w:r>
        <w:rPr>
          <w:b/>
          <w:bCs/>
        </w:rPr>
        <w:t>Redpanda</w:t>
      </w:r>
      <w:proofErr w:type="spellEnd"/>
      <w:r>
        <w:rPr>
          <w:b/>
          <w:bCs/>
        </w:rPr>
        <w:t>:</w:t>
      </w:r>
      <w:r>
        <w:t xml:space="preserve"> High-throughput message queuing for URL ingestion.</w:t>
      </w:r>
    </w:p>
    <w:p w:rsidR="004B128C" w:rsidRDefault="004B128C" w:rsidP="004B128C">
      <w:pPr>
        <w:pStyle w:val="NormalWeb"/>
        <w:numPr>
          <w:ilvl w:val="1"/>
          <w:numId w:val="12"/>
        </w:numPr>
      </w:pPr>
      <w:r>
        <w:rPr>
          <w:b/>
          <w:bCs/>
        </w:rPr>
        <w:t xml:space="preserve">Apache </w:t>
      </w:r>
      <w:proofErr w:type="spellStart"/>
      <w:r>
        <w:rPr>
          <w:b/>
          <w:bCs/>
        </w:rPr>
        <w:t>Flink</w:t>
      </w:r>
      <w:proofErr w:type="spellEnd"/>
      <w:r>
        <w:rPr>
          <w:b/>
          <w:bCs/>
        </w:rPr>
        <w:t>:</w:t>
      </w:r>
      <w:r>
        <w:t xml:space="preserve"> Real-time stream processing for immediate feature extraction on live traffic.</w:t>
      </w:r>
    </w:p>
    <w:p w:rsidR="004B128C" w:rsidRDefault="004B128C" w:rsidP="004B128C">
      <w:pPr>
        <w:pStyle w:val="NormalWeb"/>
        <w:numPr>
          <w:ilvl w:val="0"/>
          <w:numId w:val="12"/>
        </w:numPr>
      </w:pPr>
      <w:r>
        <w:rPr>
          <w:b/>
          <w:bCs/>
        </w:rPr>
        <w:t>Storage Layer:</w:t>
      </w:r>
    </w:p>
    <w:p w:rsidR="004B128C" w:rsidRDefault="004B128C" w:rsidP="004B128C">
      <w:pPr>
        <w:pStyle w:val="NormalWeb"/>
        <w:numPr>
          <w:ilvl w:val="1"/>
          <w:numId w:val="12"/>
        </w:numPr>
      </w:pPr>
      <w:r>
        <w:rPr>
          <w:b/>
          <w:bCs/>
        </w:rPr>
        <w:t xml:space="preserve">Object Storage (AWS S3 / </w:t>
      </w:r>
      <w:proofErr w:type="spellStart"/>
      <w:r>
        <w:rPr>
          <w:b/>
          <w:bCs/>
        </w:rPr>
        <w:t>MinIO</w:t>
      </w:r>
      <w:proofErr w:type="spellEnd"/>
      <w:r>
        <w:rPr>
          <w:b/>
          <w:bCs/>
        </w:rPr>
        <w:t>):</w:t>
      </w:r>
      <w:r>
        <w:t xml:space="preserve"> Raw HTML files, DOM trees, and rendered screenshots.</w:t>
      </w:r>
    </w:p>
    <w:p w:rsidR="004B128C" w:rsidRDefault="004B128C" w:rsidP="004B128C">
      <w:pPr>
        <w:pStyle w:val="NormalWeb"/>
        <w:numPr>
          <w:ilvl w:val="1"/>
          <w:numId w:val="12"/>
        </w:numPr>
      </w:pPr>
      <w:r>
        <w:rPr>
          <w:b/>
          <w:bCs/>
        </w:rPr>
        <w:t>NoSQL Database (MongoDB):</w:t>
      </w:r>
      <w:r>
        <w:t xml:space="preserve"> Metadata, crawler execution logs, and parsed JSON features.</w:t>
      </w:r>
    </w:p>
    <w:p w:rsidR="004B128C" w:rsidRDefault="004B128C" w:rsidP="004B128C">
      <w:pPr>
        <w:pStyle w:val="NormalWeb"/>
        <w:numPr>
          <w:ilvl w:val="1"/>
          <w:numId w:val="12"/>
        </w:numPr>
      </w:pPr>
      <w:r>
        <w:rPr>
          <w:b/>
          <w:bCs/>
        </w:rPr>
        <w:t>Vector Database (Milvus / Pinecone):</w:t>
      </w:r>
      <w:r>
        <w:t xml:space="preserve"> Storing and querying visual and text </w:t>
      </w:r>
      <w:proofErr w:type="spellStart"/>
      <w:r>
        <w:t>embeddings</w:t>
      </w:r>
      <w:proofErr w:type="spellEnd"/>
      <w:r>
        <w:t xml:space="preserve"> for similarity matching against known zero-day variants.</w:t>
      </w:r>
    </w:p>
    <w:p w:rsidR="004B128C" w:rsidRDefault="004B128C" w:rsidP="004B128C">
      <w:pPr>
        <w:pStyle w:val="NormalWeb"/>
        <w:numPr>
          <w:ilvl w:val="1"/>
          <w:numId w:val="12"/>
        </w:numPr>
      </w:pPr>
      <w:r>
        <w:rPr>
          <w:b/>
          <w:bCs/>
        </w:rPr>
        <w:t>In-Memory Cache (</w:t>
      </w:r>
      <w:proofErr w:type="spellStart"/>
      <w:r>
        <w:rPr>
          <w:b/>
          <w:bCs/>
        </w:rPr>
        <w:t>Redis</w:t>
      </w:r>
      <w:proofErr w:type="spellEnd"/>
      <w:r>
        <w:rPr>
          <w:b/>
          <w:bCs/>
        </w:rPr>
        <w:t>):</w:t>
      </w:r>
      <w:r>
        <w:t xml:space="preserve"> Caching domain reputation scores and rapid IP-level blocking.</w:t>
      </w:r>
    </w:p>
    <w:p w:rsidR="004B128C" w:rsidRDefault="004B128C" w:rsidP="004B128C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Orchestration &amp;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>:</w:t>
      </w:r>
    </w:p>
    <w:p w:rsidR="004B128C" w:rsidRDefault="004B128C" w:rsidP="004B128C">
      <w:pPr>
        <w:pStyle w:val="NormalWeb"/>
        <w:numPr>
          <w:ilvl w:val="1"/>
          <w:numId w:val="12"/>
        </w:numPr>
      </w:pPr>
      <w:r>
        <w:rPr>
          <w:b/>
          <w:bCs/>
        </w:rPr>
        <w:t>Kubernetes (K8s):</w:t>
      </w:r>
      <w:r>
        <w:t xml:space="preserve"> Auto-scaling crawler pods and distributed model inference APIs.</w:t>
      </w:r>
    </w:p>
    <w:p w:rsidR="004B128C" w:rsidRDefault="004B128C" w:rsidP="004B128C">
      <w:pPr>
        <w:pStyle w:val="NormalWeb"/>
        <w:numPr>
          <w:ilvl w:val="1"/>
          <w:numId w:val="12"/>
        </w:numPr>
      </w:pPr>
      <w:proofErr w:type="spellStart"/>
      <w:r>
        <w:rPr>
          <w:b/>
          <w:bCs/>
        </w:rPr>
        <w:t>MLflow</w:t>
      </w:r>
      <w:proofErr w:type="spellEnd"/>
      <w:r>
        <w:rPr>
          <w:b/>
          <w:bCs/>
        </w:rPr>
        <w:t>:</w:t>
      </w:r>
      <w:r>
        <w:t xml:space="preserve"> Model versioning, </w:t>
      </w:r>
      <w:proofErr w:type="spellStart"/>
      <w:r>
        <w:t>hyperparameter</w:t>
      </w:r>
      <w:proofErr w:type="spellEnd"/>
      <w:r>
        <w:t xml:space="preserve"> tracking, and registry.</w:t>
      </w:r>
    </w:p>
    <w:p w:rsidR="004B128C" w:rsidRDefault="004B128C" w:rsidP="004B128C">
      <w:pPr>
        <w:pStyle w:val="NormalWeb"/>
        <w:numPr>
          <w:ilvl w:val="1"/>
          <w:numId w:val="12"/>
        </w:numPr>
      </w:pP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gRPC</w:t>
      </w:r>
      <w:proofErr w:type="spellEnd"/>
      <w:r>
        <w:rPr>
          <w:b/>
          <w:bCs/>
        </w:rPr>
        <w:t>:</w:t>
      </w:r>
      <w:r>
        <w:t xml:space="preserve"> High-performance serving layer for the Chrome extension backend.</w:t>
      </w:r>
    </w:p>
    <w:p w:rsidR="004B128C" w:rsidRDefault="004B128C" w:rsidP="004B128C">
      <w:pPr>
        <w:pStyle w:val="Heading3"/>
      </w:pPr>
      <w:r>
        <w:t>2. Feature Engineering Pipeline</w:t>
      </w:r>
    </w:p>
    <w:p w:rsidR="004B128C" w:rsidRDefault="004B128C" w:rsidP="004B128C">
      <w:pPr>
        <w:pStyle w:val="NormalWeb"/>
        <w:numPr>
          <w:ilvl w:val="0"/>
          <w:numId w:val="13"/>
        </w:numPr>
      </w:pPr>
      <w:r>
        <w:rPr>
          <w:b/>
          <w:bCs/>
        </w:rPr>
        <w:t>Lexical Features:</w:t>
      </w:r>
      <w:r>
        <w:t xml:space="preserve"> URL length, entropy, presence of IP addresses, homograph attacks (e.g., Cyrillic 'a' instead of Latin 'a').</w:t>
      </w:r>
    </w:p>
    <w:p w:rsidR="004B128C" w:rsidRDefault="004B128C" w:rsidP="004B128C">
      <w:pPr>
        <w:pStyle w:val="NormalWeb"/>
        <w:numPr>
          <w:ilvl w:val="0"/>
          <w:numId w:val="13"/>
        </w:numPr>
      </w:pPr>
      <w:r>
        <w:rPr>
          <w:b/>
          <w:bCs/>
        </w:rPr>
        <w:t>Content Features:</w:t>
      </w:r>
      <w:r>
        <w:t xml:space="preserve"> HTML tag frequency, hidden </w:t>
      </w:r>
      <w:proofErr w:type="spellStart"/>
      <w:r>
        <w:t>IFrames</w:t>
      </w:r>
      <w:proofErr w:type="spellEnd"/>
      <w:r>
        <w:t>, suspicious JavaScript obfuscation, zero-pixel images.</w:t>
      </w:r>
    </w:p>
    <w:p w:rsidR="004B128C" w:rsidRDefault="004B128C" w:rsidP="004B128C">
      <w:pPr>
        <w:pStyle w:val="NormalWeb"/>
        <w:numPr>
          <w:ilvl w:val="0"/>
          <w:numId w:val="13"/>
        </w:numPr>
      </w:pPr>
      <w:r>
        <w:rPr>
          <w:b/>
          <w:bCs/>
        </w:rPr>
        <w:t>Network &amp; Threat Intel Features:</w:t>
      </w:r>
      <w:r>
        <w:t xml:space="preserve"> WHOIS creation date, DNS record TTL, TLS/SSL certificate issuer, integration with </w:t>
      </w:r>
      <w:proofErr w:type="spellStart"/>
      <w:r>
        <w:t>VirusTotal</w:t>
      </w:r>
      <w:proofErr w:type="spellEnd"/>
      <w:r>
        <w:t>/</w:t>
      </w:r>
      <w:proofErr w:type="spellStart"/>
      <w:r>
        <w:t>OpenPhish</w:t>
      </w:r>
      <w:proofErr w:type="spellEnd"/>
      <w:r>
        <w:t xml:space="preserve"> APIs.</w:t>
      </w:r>
    </w:p>
    <w:p w:rsidR="004B128C" w:rsidRDefault="004B128C" w:rsidP="004B128C">
      <w:pPr>
        <w:pStyle w:val="NormalWeb"/>
        <w:numPr>
          <w:ilvl w:val="0"/>
          <w:numId w:val="13"/>
        </w:numPr>
      </w:pPr>
      <w:r>
        <w:rPr>
          <w:b/>
          <w:bCs/>
        </w:rPr>
        <w:t>Visual Features:</w:t>
      </w:r>
      <w:r>
        <w:t xml:space="preserve"> DOM snapshot coordinates, favicon hashing, brand logo similarity.</w:t>
      </w:r>
    </w:p>
    <w:p w:rsidR="004B128C" w:rsidRDefault="004B128C" w:rsidP="004B128C">
      <w:pPr>
        <w:pStyle w:val="Heading3"/>
      </w:pPr>
      <w:r>
        <w:t>3. Machine Learning Algorithms</w:t>
      </w:r>
    </w:p>
    <w:p w:rsidR="004B128C" w:rsidRDefault="004B128C" w:rsidP="004B128C">
      <w:pPr>
        <w:pStyle w:val="NormalWeb"/>
        <w:numPr>
          <w:ilvl w:val="0"/>
          <w:numId w:val="14"/>
        </w:numPr>
      </w:pPr>
      <w:r>
        <w:rPr>
          <w:b/>
          <w:bCs/>
        </w:rPr>
        <w:t>Tier 1: Fast Heuristics &amp; Reputation (Sub-millisecond)</w:t>
      </w:r>
    </w:p>
    <w:p w:rsidR="004B128C" w:rsidRDefault="004B128C" w:rsidP="004B128C">
      <w:pPr>
        <w:pStyle w:val="NormalWeb"/>
        <w:numPr>
          <w:ilvl w:val="1"/>
          <w:numId w:val="14"/>
        </w:numPr>
      </w:pPr>
      <w:r>
        <w:rPr>
          <w:b/>
          <w:bCs/>
        </w:rPr>
        <w:t>Bloom Filters:</w:t>
      </w:r>
      <w:r>
        <w:t xml:space="preserve"> Immediate matching against known phishing URLs.</w:t>
      </w:r>
    </w:p>
    <w:p w:rsidR="004B128C" w:rsidRDefault="004B128C" w:rsidP="004B128C">
      <w:pPr>
        <w:pStyle w:val="NormalWeb"/>
        <w:numPr>
          <w:ilvl w:val="0"/>
          <w:numId w:val="14"/>
        </w:numPr>
      </w:pPr>
      <w:r>
        <w:rPr>
          <w:b/>
          <w:bCs/>
        </w:rPr>
        <w:t>Tier 2: Specialized Base Models (Real-time)</w:t>
      </w:r>
    </w:p>
    <w:p w:rsidR="004B128C" w:rsidRDefault="004B128C" w:rsidP="004B128C">
      <w:pPr>
        <w:pStyle w:val="NormalWeb"/>
        <w:numPr>
          <w:ilvl w:val="1"/>
          <w:numId w:val="14"/>
        </w:numPr>
      </w:pPr>
      <w:r>
        <w:rPr>
          <w:b/>
          <w:bCs/>
        </w:rPr>
        <w:t>Visual Detection:</w:t>
      </w:r>
      <w:r>
        <w:t xml:space="preserve"> Vision Transformers (</w:t>
      </w:r>
      <w:proofErr w:type="spellStart"/>
      <w:r>
        <w:t>ViT</w:t>
      </w:r>
      <w:proofErr w:type="spellEnd"/>
      <w:r>
        <w:t xml:space="preserve">) or ResNet-50 to extract visual </w:t>
      </w:r>
      <w:proofErr w:type="spellStart"/>
      <w:r>
        <w:t>embeddings</w:t>
      </w:r>
      <w:proofErr w:type="spellEnd"/>
      <w:r>
        <w:t xml:space="preserve"> from page screenshots.</w:t>
      </w:r>
    </w:p>
    <w:p w:rsidR="004B128C" w:rsidRDefault="004B128C" w:rsidP="004B128C">
      <w:pPr>
        <w:pStyle w:val="NormalWeb"/>
        <w:numPr>
          <w:ilvl w:val="1"/>
          <w:numId w:val="14"/>
        </w:numPr>
      </w:pPr>
      <w:r>
        <w:rPr>
          <w:b/>
          <w:bCs/>
        </w:rPr>
        <w:t>NLP / Content:</w:t>
      </w:r>
      <w:r>
        <w:t xml:space="preserve"> </w:t>
      </w:r>
      <w:proofErr w:type="spellStart"/>
      <w:r>
        <w:t>SecBERT</w:t>
      </w:r>
      <w:proofErr w:type="spellEnd"/>
      <w:r>
        <w:t xml:space="preserve"> or </w:t>
      </w:r>
      <w:proofErr w:type="spellStart"/>
      <w:r>
        <w:t>RoBERTa</w:t>
      </w:r>
      <w:proofErr w:type="spellEnd"/>
      <w:r>
        <w:t xml:space="preserve"> </w:t>
      </w:r>
      <w:proofErr w:type="spellStart"/>
      <w:r>
        <w:t>finetuned</w:t>
      </w:r>
      <w:proofErr w:type="spellEnd"/>
      <w:r>
        <w:t xml:space="preserve"> to detect semantic manipulation in the HTML text and raw source code.</w:t>
      </w:r>
    </w:p>
    <w:p w:rsidR="004B128C" w:rsidRDefault="004B128C" w:rsidP="004B128C">
      <w:pPr>
        <w:pStyle w:val="NormalWeb"/>
        <w:numPr>
          <w:ilvl w:val="1"/>
          <w:numId w:val="14"/>
        </w:numPr>
      </w:pPr>
      <w:r>
        <w:rPr>
          <w:b/>
          <w:bCs/>
        </w:rPr>
        <w:t>Structured Data:</w:t>
      </w:r>
      <w:r>
        <w:t xml:space="preserve"> </w:t>
      </w:r>
      <w:proofErr w:type="spellStart"/>
      <w:r>
        <w:t>XGBoost</w:t>
      </w:r>
      <w:proofErr w:type="spellEnd"/>
      <w:r>
        <w:t xml:space="preserve"> utilizing the lexical and network features.</w:t>
      </w:r>
    </w:p>
    <w:p w:rsidR="004B128C" w:rsidRDefault="004B128C" w:rsidP="004B128C">
      <w:pPr>
        <w:pStyle w:val="NormalWeb"/>
        <w:numPr>
          <w:ilvl w:val="0"/>
          <w:numId w:val="14"/>
        </w:numPr>
      </w:pPr>
      <w:r>
        <w:rPr>
          <w:b/>
          <w:bCs/>
        </w:rPr>
        <w:t>Tier 3: The Ensemble (The Decider)</w:t>
      </w:r>
    </w:p>
    <w:p w:rsidR="004B128C" w:rsidRDefault="004B128C" w:rsidP="004B128C">
      <w:pPr>
        <w:pStyle w:val="NormalWeb"/>
        <w:numPr>
          <w:ilvl w:val="1"/>
          <w:numId w:val="14"/>
        </w:numPr>
      </w:pPr>
      <w:r>
        <w:rPr>
          <w:b/>
          <w:bCs/>
        </w:rPr>
        <w:t>Multi-Layer Perceptron (MLP):</w:t>
      </w:r>
      <w:r>
        <w:t xml:space="preserve"> Acts as the meta-classifier. It takes the probability outputs and latent </w:t>
      </w:r>
      <w:proofErr w:type="spellStart"/>
      <w:r>
        <w:t>embeddings</w:t>
      </w:r>
      <w:proofErr w:type="spellEnd"/>
      <w:r>
        <w:t xml:space="preserve"> from the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ViT</w:t>
      </w:r>
      <w:proofErr w:type="spellEnd"/>
      <w:r>
        <w:t>, and BERT models to output the final Phishing/Legitimate classification.</w:t>
      </w:r>
    </w:p>
    <w:p w:rsidR="004B128C" w:rsidRDefault="004B128C" w:rsidP="004B128C">
      <w:pPr>
        <w:pStyle w:val="NormalWeb"/>
        <w:numPr>
          <w:ilvl w:val="0"/>
          <w:numId w:val="14"/>
        </w:numPr>
      </w:pPr>
      <w:r>
        <w:rPr>
          <w:b/>
          <w:bCs/>
        </w:rPr>
        <w:t>Tier 4: Zero-Day / Anomaly Detection (Unsupervised)</w:t>
      </w:r>
    </w:p>
    <w:p w:rsidR="004B128C" w:rsidRDefault="004B128C" w:rsidP="004B128C">
      <w:pPr>
        <w:pStyle w:val="NormalWeb"/>
        <w:numPr>
          <w:ilvl w:val="1"/>
          <w:numId w:val="14"/>
        </w:numPr>
      </w:pPr>
      <w:proofErr w:type="spellStart"/>
      <w:r>
        <w:rPr>
          <w:b/>
          <w:bCs/>
        </w:rPr>
        <w:t>Autoencoders</w:t>
      </w:r>
      <w:proofErr w:type="spellEnd"/>
      <w:r>
        <w:rPr>
          <w:b/>
          <w:bCs/>
        </w:rPr>
        <w:t>:</w:t>
      </w:r>
      <w:r>
        <w:t xml:space="preserve"> Trained strictly on legitimate websites to learn standard web structures. High reconstruction error flags a zero-day attack.</w:t>
      </w:r>
    </w:p>
    <w:p w:rsidR="004B128C" w:rsidRDefault="004B128C" w:rsidP="004B128C">
      <w:pPr>
        <w:pStyle w:val="NormalWeb"/>
        <w:numPr>
          <w:ilvl w:val="1"/>
          <w:numId w:val="14"/>
        </w:numPr>
      </w:pPr>
      <w:r>
        <w:rPr>
          <w:b/>
          <w:bCs/>
        </w:rPr>
        <w:t>Isolation Forest:</w:t>
      </w:r>
      <w:r>
        <w:t xml:space="preserve"> Detects extreme statistical outliers in network traffic patterns.</w:t>
      </w:r>
    </w:p>
    <w:p w:rsidR="004B128C" w:rsidRPr="00392AAA" w:rsidRDefault="004B128C">
      <w:pPr>
        <w:rPr>
          <w:rFonts w:ascii="Times New Roman" w:hAnsi="Times New Roman" w:cs="Times New Roman"/>
          <w:sz w:val="24"/>
        </w:rPr>
      </w:pPr>
    </w:p>
    <w:sectPr w:rsidR="004B128C" w:rsidRPr="00392AAA" w:rsidSect="007B770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1778E"/>
    <w:multiLevelType w:val="multilevel"/>
    <w:tmpl w:val="AEE8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3F97"/>
    <w:multiLevelType w:val="multilevel"/>
    <w:tmpl w:val="8E7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A1A32"/>
    <w:multiLevelType w:val="multilevel"/>
    <w:tmpl w:val="2EF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32677"/>
    <w:multiLevelType w:val="multilevel"/>
    <w:tmpl w:val="A0F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95D4B"/>
    <w:multiLevelType w:val="multilevel"/>
    <w:tmpl w:val="A626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01DF6"/>
    <w:multiLevelType w:val="hybridMultilevel"/>
    <w:tmpl w:val="30C43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01B08"/>
    <w:multiLevelType w:val="multilevel"/>
    <w:tmpl w:val="847A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C36A6"/>
    <w:multiLevelType w:val="multilevel"/>
    <w:tmpl w:val="8A5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C63B9"/>
    <w:multiLevelType w:val="multilevel"/>
    <w:tmpl w:val="E52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B0F27"/>
    <w:multiLevelType w:val="multilevel"/>
    <w:tmpl w:val="0A6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F5708"/>
    <w:multiLevelType w:val="multilevel"/>
    <w:tmpl w:val="2DF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45731"/>
    <w:multiLevelType w:val="multilevel"/>
    <w:tmpl w:val="6D9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D172F"/>
    <w:multiLevelType w:val="multilevel"/>
    <w:tmpl w:val="3F84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269DA"/>
    <w:multiLevelType w:val="multilevel"/>
    <w:tmpl w:val="576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12A48"/>
    <w:multiLevelType w:val="hybridMultilevel"/>
    <w:tmpl w:val="7E96D4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8415382"/>
    <w:multiLevelType w:val="multilevel"/>
    <w:tmpl w:val="DB0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20454"/>
    <w:multiLevelType w:val="multilevel"/>
    <w:tmpl w:val="678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D6EED"/>
    <w:multiLevelType w:val="multilevel"/>
    <w:tmpl w:val="80B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10"/>
  </w:num>
  <w:num w:numId="5">
    <w:abstractNumId w:val="1"/>
  </w:num>
  <w:num w:numId="6">
    <w:abstractNumId w:val="6"/>
  </w:num>
  <w:num w:numId="7">
    <w:abstractNumId w:val="16"/>
  </w:num>
  <w:num w:numId="8">
    <w:abstractNumId w:val="0"/>
  </w:num>
  <w:num w:numId="9">
    <w:abstractNumId w:val="7"/>
  </w:num>
  <w:num w:numId="10">
    <w:abstractNumId w:val="5"/>
  </w:num>
  <w:num w:numId="11">
    <w:abstractNumId w:val="14"/>
  </w:num>
  <w:num w:numId="12">
    <w:abstractNumId w:val="15"/>
  </w:num>
  <w:num w:numId="13">
    <w:abstractNumId w:val="4"/>
  </w:num>
  <w:num w:numId="14">
    <w:abstractNumId w:val="13"/>
  </w:num>
  <w:num w:numId="15">
    <w:abstractNumId w:val="17"/>
  </w:num>
  <w:num w:numId="16">
    <w:abstractNumId w:val="11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4BC"/>
    <w:rsid w:val="00392AAA"/>
    <w:rsid w:val="004B128C"/>
    <w:rsid w:val="007B7709"/>
    <w:rsid w:val="007F7979"/>
    <w:rsid w:val="00A0688D"/>
    <w:rsid w:val="00A61A0F"/>
    <w:rsid w:val="00D97B7B"/>
    <w:rsid w:val="00E0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CC704-06EF-4926-BB03-0637303E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A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77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B77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770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B770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7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B7709"/>
    <w:rPr>
      <w:rFonts w:ascii="Courier New" w:eastAsia="Times New Roman" w:hAnsi="Courier New" w:cs="Courier New"/>
      <w:sz w:val="20"/>
      <w:szCs w:val="20"/>
    </w:rPr>
  </w:style>
  <w:style w:type="character" w:customStyle="1" w:styleId="ng-tns-c3427437710-37">
    <w:name w:val="ng-tns-c3427437710-37"/>
    <w:basedOn w:val="DefaultParagraphFont"/>
    <w:rsid w:val="007B77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70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7B7709"/>
  </w:style>
  <w:style w:type="character" w:customStyle="1" w:styleId="hljs-string">
    <w:name w:val="hljs-string"/>
    <w:basedOn w:val="DefaultParagraphFont"/>
    <w:rsid w:val="007B7709"/>
  </w:style>
  <w:style w:type="character" w:customStyle="1" w:styleId="hljs-number">
    <w:name w:val="hljs-number"/>
    <w:basedOn w:val="DefaultParagraphFont"/>
    <w:rsid w:val="007B7709"/>
  </w:style>
  <w:style w:type="paragraph" w:styleId="ListParagraph">
    <w:name w:val="List Paragraph"/>
    <w:basedOn w:val="Normal"/>
    <w:uiPriority w:val="34"/>
    <w:qFormat/>
    <w:rsid w:val="00392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61A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0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2026-02-18T06:03:00Z</dcterms:created>
  <dcterms:modified xsi:type="dcterms:W3CDTF">2026-03-03T09:30:00Z</dcterms:modified>
</cp:coreProperties>
</file>