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56F8DD92" w:rsidR="009303D9" w:rsidRPr="009C1752" w:rsidRDefault="00A9412B" w:rsidP="006347CF">
      <w:pPr>
        <w:pStyle w:val="papertitle"/>
        <w:spacing w:before="5pt" w:beforeAutospacing="1" w:after="5pt" w:afterAutospacing="1"/>
        <w:rPr>
          <w:i/>
          <w:color w:val="000000" w:themeColor="text1"/>
        </w:rPr>
      </w:pPr>
      <w:r w:rsidRPr="009C1752">
        <w:rPr>
          <w:i/>
          <w:color w:val="000000" w:themeColor="text1"/>
        </w:rPr>
        <w:t>An</w:t>
      </w:r>
      <w:r w:rsidR="00472E80" w:rsidRPr="009C1752">
        <w:rPr>
          <w:i/>
          <w:color w:val="000000" w:themeColor="text1"/>
        </w:rPr>
        <w:t xml:space="preserve"> </w:t>
      </w:r>
      <w:r w:rsidRPr="009C1752">
        <w:rPr>
          <w:i/>
          <w:color w:val="000000" w:themeColor="text1"/>
        </w:rPr>
        <w:t>ontology-based</w:t>
      </w:r>
      <w:r w:rsidR="00472E80" w:rsidRPr="009C1752">
        <w:rPr>
          <w:i/>
          <w:color w:val="000000" w:themeColor="text1"/>
        </w:rPr>
        <w:t xml:space="preserve"> </w:t>
      </w:r>
      <w:r w:rsidRPr="009C1752">
        <w:rPr>
          <w:i/>
          <w:color w:val="000000" w:themeColor="text1"/>
        </w:rPr>
        <w:t>representation</w:t>
      </w:r>
      <w:r w:rsidR="00472E80" w:rsidRPr="009C1752">
        <w:rPr>
          <w:i/>
          <w:color w:val="000000" w:themeColor="text1"/>
        </w:rPr>
        <w:t xml:space="preserve"> </w:t>
      </w:r>
      <w:r w:rsidRPr="009C1752">
        <w:rPr>
          <w:i/>
          <w:color w:val="000000" w:themeColor="text1"/>
        </w:rPr>
        <w:t>of</w:t>
      </w:r>
      <w:r w:rsidR="00472E80" w:rsidRPr="009C1752">
        <w:rPr>
          <w:i/>
          <w:color w:val="000000" w:themeColor="text1"/>
        </w:rPr>
        <w:t xml:space="preserve"> </w:t>
      </w:r>
      <w:r w:rsidRPr="009C1752">
        <w:rPr>
          <w:i/>
          <w:color w:val="000000" w:themeColor="text1"/>
        </w:rPr>
        <w:t>knowledge</w:t>
      </w:r>
      <w:r w:rsidR="00472E80" w:rsidRPr="009C1752">
        <w:rPr>
          <w:i/>
          <w:color w:val="000000" w:themeColor="text1"/>
        </w:rPr>
        <w:t xml:space="preserve"> </w:t>
      </w:r>
      <w:r w:rsidRPr="009C1752">
        <w:rPr>
          <w:i/>
          <w:color w:val="000000" w:themeColor="text1"/>
        </w:rPr>
        <w:t>for</w:t>
      </w:r>
      <w:r w:rsidR="00472E80" w:rsidRPr="009C1752">
        <w:rPr>
          <w:i/>
          <w:color w:val="000000" w:themeColor="text1"/>
        </w:rPr>
        <w:t xml:space="preserve"> </w:t>
      </w:r>
      <w:r w:rsidRPr="009C1752">
        <w:rPr>
          <w:i/>
          <w:color w:val="000000" w:themeColor="text1"/>
        </w:rPr>
        <w:t>sp</w:t>
      </w:r>
      <w:r w:rsidR="00B21D6F" w:rsidRPr="009C1752">
        <w:rPr>
          <w:i/>
          <w:color w:val="000000" w:themeColor="text1"/>
        </w:rPr>
        <w:t>e</w:t>
      </w:r>
      <w:r w:rsidRPr="009C1752">
        <w:rPr>
          <w:i/>
          <w:color w:val="000000" w:themeColor="text1"/>
        </w:rPr>
        <w:t>cifying</w:t>
      </w:r>
      <w:r w:rsidR="00472E80" w:rsidRPr="009C1752">
        <w:rPr>
          <w:i/>
          <w:color w:val="000000" w:themeColor="text1"/>
        </w:rPr>
        <w:t xml:space="preserve"> </w:t>
      </w:r>
      <w:r w:rsidRPr="009C1752">
        <w:rPr>
          <w:i/>
          <w:color w:val="000000" w:themeColor="text1"/>
        </w:rPr>
        <w:t>ransomware</w:t>
      </w:r>
      <w:r w:rsidR="00472E80" w:rsidRPr="009C1752">
        <w:rPr>
          <w:i/>
          <w:color w:val="000000" w:themeColor="text1"/>
        </w:rPr>
        <w:t xml:space="preserve"> </w:t>
      </w:r>
      <w:r w:rsidRPr="009C1752">
        <w:rPr>
          <w:i/>
          <w:color w:val="000000" w:themeColor="text1"/>
        </w:rPr>
        <w:t>behavior</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9C1752" w:rsidRPr="009C1752" w14:paraId="5604077F" w14:textId="77777777" w:rsidTr="00C667F3">
        <w:tc>
          <w:tcPr>
            <w:tcW w:w="130.55pt" w:type="dxa"/>
          </w:tcPr>
          <w:p w14:paraId="32BBB214" w14:textId="07C85155"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Manh-</w:t>
            </w:r>
            <w:r w:rsidR="00B41F54" w:rsidRPr="009C1752">
              <w:rPr>
                <w:color w:val="000000" w:themeColor="text1"/>
                <w:sz w:val="18"/>
                <w:szCs w:val="18"/>
              </w:rPr>
              <w:t>Duc</w:t>
            </w:r>
            <w:r w:rsidRPr="009C1752">
              <w:rPr>
                <w:color w:val="000000" w:themeColor="text1"/>
                <w:sz w:val="18"/>
                <w:szCs w:val="18"/>
              </w:rPr>
              <w:t xml:space="preserve"> </w:t>
            </w:r>
            <w:r w:rsidR="00B41F54" w:rsidRPr="009C1752">
              <w:rPr>
                <w:color w:val="000000" w:themeColor="text1"/>
                <w:sz w:val="18"/>
                <w:szCs w:val="18"/>
              </w:rPr>
              <w:t>Hoang                   ICT Department                      FPT University                    Hanoi 10000</w:t>
            </w:r>
            <w:r w:rsidRPr="009C1752">
              <w:rPr>
                <w:color w:val="000000" w:themeColor="text1"/>
                <w:sz w:val="18"/>
                <w:szCs w:val="18"/>
              </w:rPr>
              <w:t>,</w:t>
            </w:r>
            <w:r w:rsidR="00B41F54" w:rsidRPr="009C1752">
              <w:rPr>
                <w:color w:val="000000" w:themeColor="text1"/>
                <w:sz w:val="18"/>
                <w:szCs w:val="18"/>
              </w:rPr>
              <w:t xml:space="preserve"> Vietnam    </w:t>
            </w:r>
            <w:hyperlink r:id="rId8" w:history="1">
              <w:r w:rsidR="00B41F54" w:rsidRPr="009C1752">
                <w:rPr>
                  <w:rStyle w:val="Hyperlink"/>
                  <w:color w:val="000000" w:themeColor="text1"/>
                  <w:sz w:val="18"/>
                  <w:szCs w:val="18"/>
                  <w:u w:val="none"/>
                </w:rPr>
                <w:t>duchm29@fe.edu.vn</w:t>
              </w:r>
            </w:hyperlink>
          </w:p>
        </w:tc>
        <w:tc>
          <w:tcPr>
            <w:tcW w:w="130.55pt" w:type="dxa"/>
          </w:tcPr>
          <w:p w14:paraId="65AB6728" w14:textId="2AE4E6B9"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Duc-</w:t>
            </w:r>
            <w:r w:rsidR="00B41F54" w:rsidRPr="009C1752">
              <w:rPr>
                <w:color w:val="000000" w:themeColor="text1"/>
                <w:sz w:val="18"/>
                <w:szCs w:val="18"/>
              </w:rPr>
              <w:t>Anh Nguyen</w:t>
            </w:r>
            <w:r w:rsidR="00B41F54" w:rsidRPr="009C1752">
              <w:rPr>
                <w:color w:val="000000" w:themeColor="text1"/>
                <w:sz w:val="18"/>
                <w:szCs w:val="18"/>
              </w:rPr>
              <w:br/>
              <w:t>Information Assurance</w:t>
            </w:r>
            <w:r w:rsidR="00B41F54" w:rsidRPr="009C1752">
              <w:rPr>
                <w:color w:val="000000" w:themeColor="text1"/>
                <w:sz w:val="18"/>
                <w:szCs w:val="18"/>
              </w:rPr>
              <w:br/>
              <w:t>FPT University</w:t>
            </w:r>
            <w:r w:rsidR="00B41F54" w:rsidRPr="009C1752">
              <w:rPr>
                <w:i/>
                <w:color w:val="000000" w:themeColor="text1"/>
                <w:sz w:val="18"/>
                <w:szCs w:val="18"/>
              </w:rPr>
              <w:br/>
            </w:r>
            <w:r w:rsidR="00B41F54" w:rsidRPr="009C1752">
              <w:rPr>
                <w:color w:val="000000" w:themeColor="text1"/>
                <w:sz w:val="18"/>
                <w:szCs w:val="18"/>
              </w:rPr>
              <w:t>Hanoi 10000</w:t>
            </w:r>
            <w:r w:rsidRPr="009C1752">
              <w:rPr>
                <w:color w:val="000000" w:themeColor="text1"/>
                <w:sz w:val="18"/>
                <w:szCs w:val="18"/>
              </w:rPr>
              <w:t>,</w:t>
            </w:r>
            <w:r w:rsidR="00B41F54" w:rsidRPr="009C1752">
              <w:rPr>
                <w:color w:val="000000" w:themeColor="text1"/>
                <w:sz w:val="18"/>
                <w:szCs w:val="18"/>
              </w:rPr>
              <w:t xml:space="preserve"> Vietnam </w:t>
            </w:r>
            <w:hyperlink r:id="rId9" w:history="1">
              <w:r w:rsidR="00B41F54" w:rsidRPr="009C1752">
                <w:rPr>
                  <w:rStyle w:val="Hyperlink"/>
                  <w:color w:val="000000" w:themeColor="text1"/>
                  <w:sz w:val="18"/>
                  <w:szCs w:val="18"/>
                  <w:u w:val="none"/>
                </w:rPr>
                <w:t>anhndhe160785@fpt.edu.vn</w:t>
              </w:r>
            </w:hyperlink>
          </w:p>
        </w:tc>
        <w:tc>
          <w:tcPr>
            <w:tcW w:w="130.55pt" w:type="dxa"/>
          </w:tcPr>
          <w:p w14:paraId="192AAA8C" w14:textId="2A740D91"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Nhat-</w:t>
            </w:r>
            <w:r w:rsidR="00B41F54" w:rsidRPr="009C1752">
              <w:rPr>
                <w:color w:val="000000" w:themeColor="text1"/>
                <w:sz w:val="18"/>
                <w:szCs w:val="18"/>
              </w:rPr>
              <w:t>Huy Nguyen</w:t>
            </w:r>
            <w:r w:rsidR="00B41F54" w:rsidRPr="009C1752">
              <w:rPr>
                <w:color w:val="000000" w:themeColor="text1"/>
                <w:sz w:val="18"/>
                <w:szCs w:val="18"/>
              </w:rPr>
              <w:br/>
              <w:t>Information Assurance</w:t>
            </w:r>
            <w:r w:rsidR="00B41F54" w:rsidRPr="009C1752">
              <w:rPr>
                <w:color w:val="000000" w:themeColor="text1"/>
                <w:sz w:val="18"/>
                <w:szCs w:val="18"/>
              </w:rPr>
              <w:br/>
              <w:t>FPT University</w:t>
            </w:r>
            <w:r w:rsidR="00B41F54" w:rsidRPr="009C1752">
              <w:rPr>
                <w:i/>
                <w:color w:val="000000" w:themeColor="text1"/>
                <w:sz w:val="18"/>
                <w:szCs w:val="18"/>
              </w:rPr>
              <w:br/>
            </w:r>
            <w:r w:rsidR="00B41F54" w:rsidRPr="009C1752">
              <w:rPr>
                <w:color w:val="000000" w:themeColor="text1"/>
                <w:sz w:val="18"/>
                <w:szCs w:val="18"/>
              </w:rPr>
              <w:t>Hanoi 10000</w:t>
            </w:r>
            <w:r w:rsidRPr="009C1752">
              <w:rPr>
                <w:color w:val="000000" w:themeColor="text1"/>
                <w:sz w:val="18"/>
                <w:szCs w:val="18"/>
              </w:rPr>
              <w:t>,</w:t>
            </w:r>
            <w:r w:rsidR="00B41F54" w:rsidRPr="009C1752">
              <w:rPr>
                <w:color w:val="000000" w:themeColor="text1"/>
                <w:sz w:val="18"/>
                <w:szCs w:val="18"/>
              </w:rPr>
              <w:t xml:space="preserve"> Vietnam </w:t>
            </w:r>
          </w:p>
          <w:p w14:paraId="7BA144B7" w14:textId="2D122262" w:rsidR="00B41F54" w:rsidRPr="009C1752" w:rsidRDefault="00B41F54" w:rsidP="00B41F54">
            <w:pPr>
              <w:pStyle w:val="Author"/>
              <w:spacing w:before="5pt" w:beforeAutospacing="1"/>
              <w:contextualSpacing/>
              <w:rPr>
                <w:color w:val="000000" w:themeColor="text1"/>
                <w:sz w:val="18"/>
                <w:szCs w:val="18"/>
              </w:rPr>
            </w:pPr>
            <w:r w:rsidRPr="009C1752">
              <w:rPr>
                <w:color w:val="000000" w:themeColor="text1"/>
                <w:sz w:val="18"/>
                <w:szCs w:val="18"/>
              </w:rPr>
              <w:t>huynnhe161198@fpt.edu.vn</w:t>
            </w:r>
          </w:p>
        </w:tc>
        <w:tc>
          <w:tcPr>
            <w:tcW w:w="130.55pt" w:type="dxa"/>
          </w:tcPr>
          <w:p w14:paraId="6B6C153E" w14:textId="41393CA8"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Viet-</w:t>
            </w:r>
            <w:r w:rsidR="00B41F54" w:rsidRPr="009C1752">
              <w:rPr>
                <w:color w:val="000000" w:themeColor="text1"/>
                <w:sz w:val="18"/>
                <w:szCs w:val="18"/>
              </w:rPr>
              <w:t>Chien Nguyen</w:t>
            </w:r>
            <w:r w:rsidR="00B41F54" w:rsidRPr="009C1752">
              <w:rPr>
                <w:color w:val="000000" w:themeColor="text1"/>
                <w:sz w:val="18"/>
                <w:szCs w:val="18"/>
              </w:rPr>
              <w:br/>
              <w:t>Information Assurance</w:t>
            </w:r>
            <w:r w:rsidR="00B41F54" w:rsidRPr="009C1752">
              <w:rPr>
                <w:color w:val="000000" w:themeColor="text1"/>
                <w:sz w:val="18"/>
                <w:szCs w:val="18"/>
              </w:rPr>
              <w:br/>
              <w:t>FPT University</w:t>
            </w:r>
            <w:r w:rsidR="00B41F54" w:rsidRPr="009C1752">
              <w:rPr>
                <w:i/>
                <w:color w:val="000000" w:themeColor="text1"/>
                <w:sz w:val="18"/>
                <w:szCs w:val="18"/>
              </w:rPr>
              <w:br/>
            </w:r>
            <w:r w:rsidR="00B41F54" w:rsidRPr="009C1752">
              <w:rPr>
                <w:color w:val="000000" w:themeColor="text1"/>
                <w:sz w:val="18"/>
                <w:szCs w:val="18"/>
              </w:rPr>
              <w:t>Hanoi 10000</w:t>
            </w:r>
            <w:r w:rsidRPr="009C1752">
              <w:rPr>
                <w:color w:val="000000" w:themeColor="text1"/>
                <w:sz w:val="18"/>
                <w:szCs w:val="18"/>
              </w:rPr>
              <w:t>,</w:t>
            </w:r>
            <w:r w:rsidR="00B41F54" w:rsidRPr="009C1752">
              <w:rPr>
                <w:color w:val="000000" w:themeColor="text1"/>
                <w:sz w:val="18"/>
                <w:szCs w:val="18"/>
              </w:rPr>
              <w:t xml:space="preserve"> Vietnam </w:t>
            </w:r>
          </w:p>
          <w:p w14:paraId="7543E2BB" w14:textId="77777777" w:rsidR="00B41F54" w:rsidRPr="009C1752" w:rsidRDefault="00B41F54" w:rsidP="00B41F54">
            <w:pPr>
              <w:pStyle w:val="Author"/>
              <w:spacing w:before="5pt" w:beforeAutospacing="1"/>
              <w:contextualSpacing/>
              <w:rPr>
                <w:color w:val="000000" w:themeColor="text1"/>
                <w:sz w:val="18"/>
                <w:szCs w:val="18"/>
              </w:rPr>
            </w:pPr>
            <w:r w:rsidRPr="009C1752">
              <w:rPr>
                <w:color w:val="000000" w:themeColor="text1"/>
                <w:sz w:val="18"/>
                <w:szCs w:val="18"/>
              </w:rPr>
              <w:t>chiennvhe163660@fpt.edu.vn</w:t>
            </w:r>
          </w:p>
          <w:p w14:paraId="74D622DA" w14:textId="2BBDCF96" w:rsidR="00B41F54" w:rsidRPr="009C1752" w:rsidRDefault="00B41F54" w:rsidP="00B41F54">
            <w:pPr>
              <w:pStyle w:val="Author"/>
              <w:spacing w:before="5pt" w:beforeAutospacing="1"/>
              <w:contextualSpacing/>
              <w:rPr>
                <w:color w:val="000000" w:themeColor="text1"/>
                <w:sz w:val="18"/>
                <w:szCs w:val="18"/>
              </w:rPr>
            </w:pPr>
          </w:p>
        </w:tc>
      </w:tr>
      <w:tr w:rsidR="009C1752" w:rsidRPr="009C1752" w14:paraId="52BFB8D6" w14:textId="77777777" w:rsidTr="00C667F3">
        <w:tc>
          <w:tcPr>
            <w:tcW w:w="130.55pt" w:type="dxa"/>
          </w:tcPr>
          <w:p w14:paraId="73A0682D" w14:textId="4BD8CFB9" w:rsidR="00B41F54" w:rsidRPr="009C1752" w:rsidRDefault="00C667F3" w:rsidP="00C667F3">
            <w:pPr>
              <w:pStyle w:val="Author"/>
              <w:spacing w:before="5pt" w:beforeAutospacing="1"/>
              <w:contextualSpacing/>
              <w:rPr>
                <w:color w:val="000000" w:themeColor="text1"/>
                <w:sz w:val="18"/>
                <w:szCs w:val="18"/>
              </w:rPr>
            </w:pPr>
            <w:r w:rsidRPr="009C1752">
              <w:rPr>
                <w:color w:val="000000" w:themeColor="text1"/>
                <w:sz w:val="18"/>
                <w:szCs w:val="18"/>
              </w:rPr>
              <w:t>Duy-</w:t>
            </w:r>
            <w:r w:rsidR="00B41F54" w:rsidRPr="009C1752">
              <w:rPr>
                <w:color w:val="000000" w:themeColor="text1"/>
                <w:sz w:val="18"/>
                <w:szCs w:val="18"/>
              </w:rPr>
              <w:t>Huy Doan</w:t>
            </w:r>
            <w:r w:rsidR="00B41F54" w:rsidRPr="009C1752">
              <w:rPr>
                <w:color w:val="000000" w:themeColor="text1"/>
                <w:sz w:val="18"/>
                <w:szCs w:val="18"/>
              </w:rPr>
              <w:br/>
              <w:t>Information Assurance</w:t>
            </w:r>
            <w:r w:rsidR="00B41F54" w:rsidRPr="009C1752">
              <w:rPr>
                <w:color w:val="000000" w:themeColor="text1"/>
                <w:sz w:val="18"/>
                <w:szCs w:val="18"/>
              </w:rPr>
              <w:br/>
              <w:t>FPT University</w:t>
            </w:r>
            <w:r w:rsidR="00B41F54" w:rsidRPr="009C1752">
              <w:rPr>
                <w:i/>
                <w:color w:val="000000" w:themeColor="text1"/>
                <w:sz w:val="18"/>
                <w:szCs w:val="18"/>
              </w:rPr>
              <w:br/>
            </w:r>
            <w:r w:rsidR="00B41F54" w:rsidRPr="009C1752">
              <w:rPr>
                <w:color w:val="000000" w:themeColor="text1"/>
                <w:sz w:val="18"/>
                <w:szCs w:val="18"/>
              </w:rPr>
              <w:t>Hanoi 10000</w:t>
            </w:r>
            <w:r w:rsidRPr="009C1752">
              <w:rPr>
                <w:color w:val="000000" w:themeColor="text1"/>
                <w:sz w:val="18"/>
                <w:szCs w:val="18"/>
              </w:rPr>
              <w:t>,</w:t>
            </w:r>
            <w:r w:rsidR="00B41F54" w:rsidRPr="009C1752">
              <w:rPr>
                <w:color w:val="000000" w:themeColor="text1"/>
                <w:sz w:val="18"/>
                <w:szCs w:val="18"/>
              </w:rPr>
              <w:t xml:space="preserve"> Vietnam </w:t>
            </w:r>
            <w:hyperlink r:id="rId10" w:history="1">
              <w:r w:rsidR="00B41F54" w:rsidRPr="009C1752">
                <w:rPr>
                  <w:rStyle w:val="Hyperlink"/>
                  <w:color w:val="000000" w:themeColor="text1"/>
                  <w:sz w:val="18"/>
                  <w:szCs w:val="18"/>
                  <w:u w:val="none"/>
                </w:rPr>
                <w:t>huyddhe163583@fpt.edu.vn</w:t>
              </w:r>
            </w:hyperlink>
          </w:p>
        </w:tc>
        <w:tc>
          <w:tcPr>
            <w:tcW w:w="130.55pt" w:type="dxa"/>
          </w:tcPr>
          <w:p w14:paraId="6BC98CC4" w14:textId="57A5CC1D" w:rsidR="00B41F54" w:rsidRPr="009C1752" w:rsidRDefault="00C667F3" w:rsidP="00C667F3">
            <w:pPr>
              <w:pStyle w:val="Author"/>
              <w:spacing w:before="5pt" w:beforeAutospacing="1"/>
              <w:contextualSpacing/>
              <w:rPr>
                <w:color w:val="000000" w:themeColor="text1"/>
                <w:sz w:val="18"/>
                <w:szCs w:val="18"/>
              </w:rPr>
            </w:pPr>
            <w:r w:rsidRPr="009C1752">
              <w:rPr>
                <w:color w:val="000000" w:themeColor="text1"/>
                <w:sz w:val="18"/>
                <w:szCs w:val="18"/>
              </w:rPr>
              <w:t>Viet-</w:t>
            </w:r>
            <w:r w:rsidR="00B41F54" w:rsidRPr="009C1752">
              <w:rPr>
                <w:color w:val="000000" w:themeColor="text1"/>
                <w:sz w:val="18"/>
                <w:szCs w:val="18"/>
              </w:rPr>
              <w:t>Nam Ta</w:t>
            </w:r>
            <w:r w:rsidR="00B41F54" w:rsidRPr="009C1752">
              <w:rPr>
                <w:color w:val="000000" w:themeColor="text1"/>
                <w:sz w:val="18"/>
                <w:szCs w:val="18"/>
              </w:rPr>
              <w:br/>
              <w:t>Information Assurance</w:t>
            </w:r>
            <w:r w:rsidR="00B41F54" w:rsidRPr="009C1752">
              <w:rPr>
                <w:color w:val="000000" w:themeColor="text1"/>
                <w:sz w:val="18"/>
                <w:szCs w:val="18"/>
              </w:rPr>
              <w:br/>
              <w:t>FPT University</w:t>
            </w:r>
            <w:r w:rsidR="00B41F54" w:rsidRPr="009C1752">
              <w:rPr>
                <w:i/>
                <w:color w:val="000000" w:themeColor="text1"/>
                <w:sz w:val="18"/>
                <w:szCs w:val="18"/>
              </w:rPr>
              <w:br/>
            </w:r>
            <w:r w:rsidR="00B41F54" w:rsidRPr="009C1752">
              <w:rPr>
                <w:color w:val="000000" w:themeColor="text1"/>
                <w:sz w:val="18"/>
                <w:szCs w:val="18"/>
              </w:rPr>
              <w:t>Hanoi 10000</w:t>
            </w:r>
            <w:r w:rsidRPr="009C1752">
              <w:rPr>
                <w:color w:val="000000" w:themeColor="text1"/>
                <w:sz w:val="18"/>
                <w:szCs w:val="18"/>
              </w:rPr>
              <w:t>,</w:t>
            </w:r>
            <w:r w:rsidR="00B41F54" w:rsidRPr="009C1752">
              <w:rPr>
                <w:color w:val="000000" w:themeColor="text1"/>
                <w:sz w:val="18"/>
                <w:szCs w:val="18"/>
              </w:rPr>
              <w:t xml:space="preserve"> Vietnam</w:t>
            </w:r>
            <w:r w:rsidR="00B41F54" w:rsidRPr="009C1752">
              <w:rPr>
                <w:color w:val="000000" w:themeColor="text1"/>
                <w:sz w:val="18"/>
                <w:szCs w:val="18"/>
              </w:rPr>
              <w:br/>
              <w:t>namtvhe160666@fpt.edu.vn</w:t>
            </w:r>
          </w:p>
        </w:tc>
        <w:tc>
          <w:tcPr>
            <w:tcW w:w="130.55pt" w:type="dxa"/>
          </w:tcPr>
          <w:p w14:paraId="0A16C11B" w14:textId="32176205"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Manh-</w:t>
            </w:r>
            <w:r w:rsidR="00B41F54" w:rsidRPr="009C1752">
              <w:rPr>
                <w:color w:val="000000" w:themeColor="text1"/>
                <w:sz w:val="18"/>
                <w:szCs w:val="18"/>
              </w:rPr>
              <w:t xml:space="preserve">Linh Pham </w:t>
            </w:r>
          </w:p>
          <w:p w14:paraId="25FADE62" w14:textId="06C4972E" w:rsidR="00B41F54" w:rsidRPr="009C1752" w:rsidRDefault="00B41F54" w:rsidP="00B41F54">
            <w:pPr>
              <w:pStyle w:val="Author"/>
              <w:spacing w:before="5pt" w:beforeAutospacing="1"/>
              <w:contextualSpacing/>
              <w:rPr>
                <w:color w:val="000000" w:themeColor="text1"/>
                <w:sz w:val="18"/>
                <w:szCs w:val="18"/>
              </w:rPr>
            </w:pPr>
            <w:r w:rsidRPr="009C1752">
              <w:rPr>
                <w:color w:val="000000" w:themeColor="text1"/>
                <w:sz w:val="18"/>
                <w:szCs w:val="18"/>
              </w:rPr>
              <w:t>Information Technology</w:t>
            </w:r>
          </w:p>
          <w:p w14:paraId="24322A93" w14:textId="5B400C2D" w:rsidR="00B41F54" w:rsidRPr="009C1752" w:rsidRDefault="00C667F3" w:rsidP="00B41F54">
            <w:pPr>
              <w:pStyle w:val="Author"/>
              <w:spacing w:before="5pt" w:beforeAutospacing="1"/>
              <w:contextualSpacing/>
              <w:rPr>
                <w:color w:val="000000" w:themeColor="text1"/>
                <w:sz w:val="18"/>
                <w:szCs w:val="18"/>
              </w:rPr>
            </w:pPr>
            <w:r w:rsidRPr="009C1752">
              <w:rPr>
                <w:color w:val="000000" w:themeColor="text1"/>
                <w:sz w:val="18"/>
                <w:szCs w:val="18"/>
              </w:rPr>
              <w:t>UET University</w:t>
            </w:r>
          </w:p>
          <w:p w14:paraId="3397FC21" w14:textId="15C37E13" w:rsidR="00B41F54" w:rsidRPr="009C1752" w:rsidRDefault="00B41F54" w:rsidP="00B41F54">
            <w:pPr>
              <w:pStyle w:val="Author"/>
              <w:spacing w:before="5pt" w:beforeAutospacing="1"/>
              <w:contextualSpacing/>
              <w:rPr>
                <w:color w:val="000000" w:themeColor="text1"/>
                <w:sz w:val="18"/>
                <w:szCs w:val="18"/>
              </w:rPr>
            </w:pPr>
            <w:r w:rsidRPr="009C1752">
              <w:rPr>
                <w:color w:val="000000" w:themeColor="text1"/>
                <w:sz w:val="18"/>
                <w:szCs w:val="18"/>
              </w:rPr>
              <w:t>Hanoi 10000</w:t>
            </w:r>
            <w:r w:rsidR="00C667F3" w:rsidRPr="009C1752">
              <w:rPr>
                <w:color w:val="000000" w:themeColor="text1"/>
                <w:sz w:val="18"/>
                <w:szCs w:val="18"/>
              </w:rPr>
              <w:t>,</w:t>
            </w:r>
            <w:r w:rsidRPr="009C1752">
              <w:rPr>
                <w:color w:val="000000" w:themeColor="text1"/>
                <w:sz w:val="18"/>
                <w:szCs w:val="18"/>
              </w:rPr>
              <w:t xml:space="preserve"> Vietnam</w:t>
            </w:r>
          </w:p>
          <w:p w14:paraId="2E2A3650" w14:textId="68B056B4" w:rsidR="00B41F54" w:rsidRPr="009C1752" w:rsidRDefault="00B41F54" w:rsidP="00B41F54">
            <w:pPr>
              <w:pStyle w:val="Author"/>
              <w:spacing w:before="5pt" w:beforeAutospacing="1"/>
              <w:contextualSpacing/>
              <w:rPr>
                <w:color w:val="000000" w:themeColor="text1"/>
                <w:sz w:val="18"/>
                <w:szCs w:val="18"/>
              </w:rPr>
            </w:pPr>
            <w:r w:rsidRPr="009C1752">
              <w:rPr>
                <w:color w:val="000000" w:themeColor="text1"/>
                <w:sz w:val="18"/>
                <w:szCs w:val="18"/>
              </w:rPr>
              <w:t>linhmp@vnu.edu.vn</w:t>
            </w:r>
          </w:p>
        </w:tc>
        <w:tc>
          <w:tcPr>
            <w:tcW w:w="130.55pt" w:type="dxa"/>
          </w:tcPr>
          <w:p w14:paraId="24725F53" w14:textId="77777777" w:rsidR="00B41F54" w:rsidRPr="009C1752" w:rsidRDefault="00B41F54" w:rsidP="00CA4392">
            <w:pPr>
              <w:pStyle w:val="Author"/>
              <w:spacing w:before="5pt" w:beforeAutospacing="1" w:after="5pt" w:afterAutospacing="1" w:line="6pt" w:lineRule="auto"/>
              <w:rPr>
                <w:color w:val="000000" w:themeColor="text1"/>
                <w:sz w:val="16"/>
                <w:szCs w:val="16"/>
              </w:rPr>
            </w:pPr>
          </w:p>
        </w:tc>
      </w:tr>
    </w:tbl>
    <w:p w14:paraId="6D735D00" w14:textId="7CF2A51F" w:rsidR="00C667F3" w:rsidRPr="009C1752" w:rsidRDefault="00C667F3" w:rsidP="00C667F3">
      <w:pPr>
        <w:jc w:val="both"/>
        <w:rPr>
          <w:color w:val="000000" w:themeColor="text1"/>
        </w:rPr>
        <w:sectPr w:rsidR="00C667F3" w:rsidRPr="009C1752" w:rsidSect="001A3B3D">
          <w:footerReference w:type="first" r:id="rId11"/>
          <w:pgSz w:w="612pt" w:h="792pt" w:code="1"/>
          <w:pgMar w:top="54pt" w:right="44.65pt" w:bottom="72pt" w:left="44.65pt" w:header="36pt" w:footer="36pt" w:gutter="0pt"/>
          <w:cols w:space="36pt"/>
          <w:titlePg/>
          <w:docGrid w:linePitch="360"/>
        </w:sectPr>
      </w:pPr>
    </w:p>
    <w:p w14:paraId="128D2612" w14:textId="629D040F" w:rsidR="00594831" w:rsidRPr="009C1752" w:rsidRDefault="00594831" w:rsidP="00B51049">
      <w:pPr>
        <w:pStyle w:val="Author"/>
        <w:spacing w:before="5pt" w:beforeAutospacing="1"/>
        <w:jc w:val="both"/>
        <w:rPr>
          <w:color w:val="000000" w:themeColor="text1"/>
          <w:sz w:val="16"/>
          <w:szCs w:val="16"/>
        </w:rPr>
        <w:sectPr w:rsidR="00594831" w:rsidRPr="009C1752"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9C1752" w:rsidRDefault="006347CF" w:rsidP="00CA4392">
      <w:pPr>
        <w:pStyle w:val="Author"/>
        <w:spacing w:before="5pt" w:beforeAutospacing="1"/>
        <w:jc w:val="both"/>
        <w:rPr>
          <w:color w:val="000000" w:themeColor="text1"/>
          <w:sz w:val="16"/>
          <w:szCs w:val="16"/>
        </w:rPr>
        <w:sectPr w:rsidR="006347CF" w:rsidRPr="009C1752" w:rsidSect="00F847A6">
          <w:type w:val="continuous"/>
          <w:pgSz w:w="612pt" w:h="792pt" w:code="1"/>
          <w:pgMar w:top="54pt" w:right="44.65pt" w:bottom="72pt" w:left="44.65pt" w:header="36pt" w:footer="36pt" w:gutter="0pt"/>
          <w:cols w:num="4" w:space="10.80pt"/>
          <w:docGrid w:linePitch="360"/>
        </w:sectPr>
      </w:pPr>
    </w:p>
    <w:p w14:paraId="267708E4" w14:textId="11ABEFC3" w:rsidR="004D72B5" w:rsidRPr="009C1752" w:rsidRDefault="009303D9" w:rsidP="00972203">
      <w:pPr>
        <w:pStyle w:val="Abstract"/>
        <w:rPr>
          <w:i/>
          <w:iCs/>
          <w:color w:val="000000" w:themeColor="text1"/>
        </w:rPr>
      </w:pPr>
      <w:r w:rsidRPr="009C1752">
        <w:rPr>
          <w:i/>
          <w:iCs/>
          <w:color w:val="000000" w:themeColor="text1"/>
        </w:rPr>
        <w:t>Abstract</w:t>
      </w:r>
      <w:r w:rsidRPr="009C1752">
        <w:rPr>
          <w:i/>
          <w:color w:val="000000" w:themeColor="text1"/>
        </w:rPr>
        <w:t>—</w:t>
      </w:r>
      <w:r w:rsidR="0097049C" w:rsidRPr="009C1752">
        <w:rPr>
          <w:color w:val="000000" w:themeColor="text1"/>
        </w:rPr>
        <w:t xml:space="preserve"> </w:t>
      </w:r>
      <w:r w:rsidR="0097049C" w:rsidRPr="009C1752">
        <w:rPr>
          <w:i/>
          <w:color w:val="000000" w:themeColor="text1"/>
        </w:rPr>
        <w:t xml:space="preserve">This paper introduces </w:t>
      </w:r>
      <w:proofErr w:type="spellStart"/>
      <w:r w:rsidR="0097049C" w:rsidRPr="009C1752">
        <w:rPr>
          <w:i/>
          <w:color w:val="000000" w:themeColor="text1"/>
        </w:rPr>
        <w:t>CyberRanto</w:t>
      </w:r>
      <w:proofErr w:type="spellEnd"/>
      <w:r w:rsidR="0097049C" w:rsidRPr="009C1752">
        <w:rPr>
          <w:i/>
          <w:color w:val="000000" w:themeColor="text1"/>
        </w:rPr>
        <w:t xml:space="preserve">, an ontology-based framework for analyzing ransomware behavior. As ransomware attacks grow more sophisticated, structured knowledge representation becomes crucial. </w:t>
      </w:r>
      <w:proofErr w:type="spellStart"/>
      <w:r w:rsidR="0097049C" w:rsidRPr="009C1752">
        <w:rPr>
          <w:i/>
          <w:color w:val="000000" w:themeColor="text1"/>
        </w:rPr>
        <w:t>CyberRanto</w:t>
      </w:r>
      <w:proofErr w:type="spellEnd"/>
      <w:r w:rsidR="0097049C" w:rsidRPr="009C1752">
        <w:rPr>
          <w:i/>
          <w:color w:val="000000" w:themeColor="text1"/>
        </w:rPr>
        <w:t xml:space="preserve">, developed from a thorough review of ransomware lifecycle stages, categorizes actions into phases like infiltration, </w:t>
      </w:r>
      <w:r w:rsidR="004D791C" w:rsidRPr="009C1752">
        <w:rPr>
          <w:i/>
          <w:color w:val="000000" w:themeColor="text1"/>
        </w:rPr>
        <w:t>B</w:t>
      </w:r>
      <w:r w:rsidR="0097049C" w:rsidRPr="009C1752">
        <w:rPr>
          <w:i/>
          <w:color w:val="000000" w:themeColor="text1"/>
        </w:rPr>
        <w:t>ehavior</w:t>
      </w:r>
      <w:r w:rsidR="004D791C" w:rsidRPr="009C1752">
        <w:rPr>
          <w:i/>
          <w:color w:val="000000" w:themeColor="text1"/>
        </w:rPr>
        <w:t xml:space="preserve"> detail properties</w:t>
      </w:r>
      <w:r w:rsidR="0097049C" w:rsidRPr="009C1752">
        <w:rPr>
          <w:i/>
          <w:color w:val="000000" w:themeColor="text1"/>
        </w:rPr>
        <w:t>, and ransom demand. This aids in early detection, prevention, and investigation of cyber threats. Leveraging real-world instances and diverse behavioral patterns, the framework enhances threat intelligence, supports digital forensics, and is useful for cybersecurity training. Future research may adapt this framework to emerging ransomware variants, maintaining its relevance in dynamic threat landscapes.</w:t>
      </w:r>
    </w:p>
    <w:p w14:paraId="3F9CDE0E" w14:textId="412326EC" w:rsidR="009303D9" w:rsidRPr="009C1752" w:rsidRDefault="004D72B5" w:rsidP="00972203">
      <w:pPr>
        <w:pStyle w:val="Keywords"/>
        <w:rPr>
          <w:color w:val="000000" w:themeColor="text1"/>
        </w:rPr>
      </w:pPr>
      <w:r w:rsidRPr="009C1752">
        <w:rPr>
          <w:color w:val="000000" w:themeColor="text1"/>
        </w:rPr>
        <w:t>Keywords—</w:t>
      </w:r>
      <w:r w:rsidR="00305521" w:rsidRPr="009C1752">
        <w:rPr>
          <w:color w:val="000000" w:themeColor="text1"/>
        </w:rPr>
        <w:t xml:space="preserve"> Ontology, Ransomware Behavior, Ransomware.</w:t>
      </w:r>
    </w:p>
    <w:p w14:paraId="7FFFA702" w14:textId="0769B53E" w:rsidR="009303D9" w:rsidRPr="009C1752" w:rsidRDefault="009303D9" w:rsidP="006B6B66">
      <w:pPr>
        <w:pStyle w:val="Heading1"/>
        <w:rPr>
          <w:color w:val="000000" w:themeColor="text1"/>
        </w:rPr>
      </w:pPr>
      <w:r w:rsidRPr="009C1752">
        <w:rPr>
          <w:color w:val="000000" w:themeColor="text1"/>
        </w:rPr>
        <w:t xml:space="preserve">Introduction </w:t>
      </w:r>
    </w:p>
    <w:p w14:paraId="32C75924" w14:textId="2411C147" w:rsidR="003930F2" w:rsidRPr="009C1752" w:rsidRDefault="003930F2" w:rsidP="00A9412B">
      <w:pPr>
        <w:pStyle w:val="Heading2"/>
        <w:rPr>
          <w:color w:val="000000" w:themeColor="text1"/>
        </w:rPr>
      </w:pPr>
      <w:r w:rsidRPr="009C1752">
        <w:rPr>
          <w:color w:val="000000" w:themeColor="text1"/>
        </w:rPr>
        <w:t>Project’s Background</w:t>
      </w:r>
    </w:p>
    <w:p w14:paraId="3BC58A6C" w14:textId="4B4A907E" w:rsidR="0097049C" w:rsidRPr="009C1752" w:rsidRDefault="0097049C" w:rsidP="0097049C">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Cyberattacks are becoming increasingly complex, with ransomware emerging as a major threat to global information security. Ransomware encrypts data or systems until a ransom is paid, but even payment does not guarantee data recovery, and attackers may continue to demand more payments.</w:t>
      </w:r>
    </w:p>
    <w:p w14:paraId="7F49456F" w14:textId="06960253" w:rsidR="0097049C" w:rsidRPr="009C1752" w:rsidRDefault="0097049C" w:rsidP="0097049C">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The first ransomware attack, the “AIDS Trojan,” appeared during the AIDS pandemic in the early 1980s. By 2012, ransomware had evolved significantly, becoming more complex and dangerous. In late 2016, the U.S. Department of Justice reported over 4,000 daily ransomware attacks, a 300% increase from 2015 [1].</w:t>
      </w:r>
    </w:p>
    <w:p w14:paraId="23B7A31F" w14:textId="2F12314A" w:rsidR="0097049C" w:rsidRPr="009C1752" w:rsidRDefault="0097049C" w:rsidP="0097049C">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In 2018, although the number of attacks decreased, the threats intensified as attackers began using cryptocurrencies like Bitcoin, leading to fewer but more profitable attacks [2, 3]. By early 2020, ransomware attacks targeted high-profile entities. For instance, on March 25, 2024, </w:t>
      </w:r>
      <w:proofErr w:type="spellStart"/>
      <w:r w:rsidRPr="009C1752">
        <w:rPr>
          <w:color w:val="000000" w:themeColor="text1"/>
          <w:sz w:val="20"/>
          <w:szCs w:val="20"/>
        </w:rPr>
        <w:t>VNDirect</w:t>
      </w:r>
      <w:proofErr w:type="spellEnd"/>
      <w:r w:rsidRPr="009C1752">
        <w:rPr>
          <w:color w:val="000000" w:themeColor="text1"/>
          <w:sz w:val="20"/>
          <w:szCs w:val="20"/>
        </w:rPr>
        <w:t>, a Vietnamese securities brokerage, was forced to shut down its trading system after a ransomware attack, resulting in significant financial losses, including an 18% drop in net profit and a loss of VND 538 billion (USD 21.27 million) [</w:t>
      </w:r>
      <w:r w:rsidR="00403AE2" w:rsidRPr="009C1752">
        <w:rPr>
          <w:color w:val="000000" w:themeColor="text1"/>
          <w:sz w:val="20"/>
          <w:szCs w:val="20"/>
        </w:rPr>
        <w:t>4</w:t>
      </w:r>
      <w:r w:rsidRPr="009C1752">
        <w:rPr>
          <w:color w:val="000000" w:themeColor="text1"/>
          <w:sz w:val="20"/>
          <w:szCs w:val="20"/>
        </w:rPr>
        <w:t xml:space="preserve">, </w:t>
      </w:r>
      <w:r w:rsidR="00403AE2" w:rsidRPr="009C1752">
        <w:rPr>
          <w:color w:val="000000" w:themeColor="text1"/>
          <w:sz w:val="20"/>
          <w:szCs w:val="20"/>
        </w:rPr>
        <w:t>5</w:t>
      </w:r>
      <w:r w:rsidRPr="009C1752">
        <w:rPr>
          <w:color w:val="000000" w:themeColor="text1"/>
          <w:sz w:val="20"/>
          <w:szCs w:val="20"/>
        </w:rPr>
        <w:t>].</w:t>
      </w:r>
    </w:p>
    <w:p w14:paraId="3E6A5243" w14:textId="1AF2AA44" w:rsidR="003930F2" w:rsidRPr="009C1752" w:rsidRDefault="0097049C" w:rsidP="0097049C">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Cybersecurity Ventures predicts that ransomware damages will reach $265 billion by 2031, including ransom payments, data recovery costs, business downtime, and other expenses [</w:t>
      </w:r>
      <w:r w:rsidR="00127750" w:rsidRPr="009C1752">
        <w:rPr>
          <w:color w:val="000000" w:themeColor="text1"/>
          <w:sz w:val="20"/>
          <w:szCs w:val="20"/>
        </w:rPr>
        <w:t>6</w:t>
      </w:r>
      <w:r w:rsidRPr="009C1752">
        <w:rPr>
          <w:color w:val="000000" w:themeColor="text1"/>
          <w:sz w:val="20"/>
          <w:szCs w:val="20"/>
        </w:rPr>
        <w:t>]. The actual number of attacks may be higher than reported due to underreporting by victims [</w:t>
      </w:r>
      <w:r w:rsidR="00127750" w:rsidRPr="009C1752">
        <w:rPr>
          <w:color w:val="000000" w:themeColor="text1"/>
          <w:sz w:val="20"/>
          <w:szCs w:val="20"/>
        </w:rPr>
        <w:t>7</w:t>
      </w:r>
      <w:r w:rsidRPr="009C1752">
        <w:rPr>
          <w:color w:val="000000" w:themeColor="text1"/>
          <w:sz w:val="20"/>
          <w:szCs w:val="20"/>
        </w:rPr>
        <w:t>].</w:t>
      </w:r>
    </w:p>
    <w:p w14:paraId="13AB1A8D" w14:textId="77777777" w:rsidR="003930F2" w:rsidRPr="009C1752" w:rsidRDefault="003930F2" w:rsidP="00A9412B">
      <w:pPr>
        <w:pStyle w:val="Heading2"/>
        <w:rPr>
          <w:color w:val="000000" w:themeColor="text1"/>
        </w:rPr>
      </w:pPr>
      <w:bookmarkStart w:id="0" w:name="_Toc177772561"/>
      <w:bookmarkStart w:id="1" w:name="_Toc182266898"/>
      <w:r w:rsidRPr="009C1752">
        <w:rPr>
          <w:color w:val="000000" w:themeColor="text1"/>
        </w:rPr>
        <w:t>Problem Statement</w:t>
      </w:r>
      <w:bookmarkEnd w:id="0"/>
      <w:bookmarkEnd w:id="1"/>
    </w:p>
    <w:p w14:paraId="1E8CF6EE" w14:textId="4A6EC580" w:rsidR="0097049C" w:rsidRPr="009C1752" w:rsidRDefault="0097049C" w:rsidP="00F35BA4">
      <w:pPr>
        <w:pStyle w:val="ListParagraph"/>
        <w:spacing w:after="0pt" w:line="11.40pt" w:lineRule="auto"/>
        <w:ind w:start="0pt" w:firstLine="14.45pt"/>
        <w:jc w:val="both"/>
        <w:rPr>
          <w:rFonts w:ascii="Times New Roman" w:hAnsi="Times New Roman"/>
          <w:color w:val="000000" w:themeColor="text1"/>
          <w:sz w:val="20"/>
          <w:szCs w:val="20"/>
          <w:lang w:eastAsia="ja-JP"/>
        </w:rPr>
      </w:pPr>
      <w:bookmarkStart w:id="2" w:name="_Toc177772563"/>
      <w:bookmarkStart w:id="3" w:name="_Toc182266899"/>
      <w:r w:rsidRPr="009C1752">
        <w:rPr>
          <w:rFonts w:ascii="Times New Roman" w:hAnsi="Times New Roman"/>
          <w:color w:val="000000" w:themeColor="text1"/>
          <w:sz w:val="20"/>
          <w:szCs w:val="20"/>
          <w:lang w:eastAsia="ja-JP"/>
        </w:rPr>
        <w:t>According to Gartner, the first cybersecurity trend of 2023 is the adoption of human-centric security design, emphasizing employee roles in the cybersecurity lifecycle. By 2027, 50% of CISOs at large enterprises are expected to implement these measures to mitigate risks and optimize controls [</w:t>
      </w:r>
      <w:r w:rsidR="00127750" w:rsidRPr="009C1752">
        <w:rPr>
          <w:rFonts w:ascii="Times New Roman" w:hAnsi="Times New Roman"/>
          <w:color w:val="000000" w:themeColor="text1"/>
          <w:sz w:val="20"/>
          <w:szCs w:val="20"/>
          <w:lang w:eastAsia="ja-JP"/>
        </w:rPr>
        <w:t>8</w:t>
      </w:r>
      <w:r w:rsidRPr="009C1752">
        <w:rPr>
          <w:rFonts w:ascii="Times New Roman" w:hAnsi="Times New Roman"/>
          <w:color w:val="000000" w:themeColor="text1"/>
          <w:sz w:val="20"/>
          <w:szCs w:val="20"/>
          <w:lang w:eastAsia="ja-JP"/>
        </w:rPr>
        <w:t>]. This aligns with the Integrated Information Assurance Framework, which highlights the importance of technical and human elements in Security Countermeasures [</w:t>
      </w:r>
      <w:r w:rsidR="00127750" w:rsidRPr="009C1752">
        <w:rPr>
          <w:rFonts w:ascii="Times New Roman" w:hAnsi="Times New Roman"/>
          <w:color w:val="000000" w:themeColor="text1"/>
          <w:sz w:val="20"/>
          <w:szCs w:val="20"/>
          <w:lang w:eastAsia="ja-JP"/>
        </w:rPr>
        <w:t>9</w:t>
      </w:r>
      <w:r w:rsidRPr="009C1752">
        <w:rPr>
          <w:rFonts w:ascii="Times New Roman" w:hAnsi="Times New Roman"/>
          <w:color w:val="000000" w:themeColor="text1"/>
          <w:sz w:val="20"/>
          <w:szCs w:val="20"/>
          <w:lang w:eastAsia="ja-JP"/>
        </w:rPr>
        <w:t>]. The framework identifies three key components: Security Services, Information States, and Security Countermeasures, focusing on Technology, Policy &amp; Practice, and People [1</w:t>
      </w:r>
      <w:r w:rsidR="00127750" w:rsidRPr="009C1752">
        <w:rPr>
          <w:rFonts w:ascii="Times New Roman" w:hAnsi="Times New Roman"/>
          <w:color w:val="000000" w:themeColor="text1"/>
          <w:sz w:val="20"/>
          <w:szCs w:val="20"/>
          <w:lang w:eastAsia="ja-JP"/>
        </w:rPr>
        <w:t>0</w:t>
      </w:r>
      <w:r w:rsidRPr="009C1752">
        <w:rPr>
          <w:rFonts w:ascii="Times New Roman" w:hAnsi="Times New Roman"/>
          <w:color w:val="000000" w:themeColor="text1"/>
          <w:sz w:val="20"/>
          <w:szCs w:val="20"/>
          <w:lang w:eastAsia="ja-JP"/>
        </w:rPr>
        <w:t>].</w:t>
      </w:r>
    </w:p>
    <w:p w14:paraId="05EFF77B" w14:textId="50D949D7" w:rsidR="0097049C" w:rsidRPr="009C1752" w:rsidRDefault="009704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Addict noted that traditional cybersecurity awareness programs have failed to reduce insecure employee behavior significantly [</w:t>
      </w:r>
      <w:r w:rsidR="00127750" w:rsidRPr="009C1752">
        <w:rPr>
          <w:color w:val="000000" w:themeColor="text1"/>
          <w:sz w:val="20"/>
          <w:szCs w:val="20"/>
        </w:rPr>
        <w:t>8</w:t>
      </w:r>
      <w:r w:rsidRPr="009C1752">
        <w:rPr>
          <w:color w:val="000000" w:themeColor="text1"/>
          <w:sz w:val="20"/>
          <w:szCs w:val="20"/>
        </w:rPr>
        <w:t>]. Organizations need a flexible approach, treating training as a continuous process to equip employees with the skills to respond to threats, enhancing overall security [1</w:t>
      </w:r>
      <w:r w:rsidR="00127750" w:rsidRPr="009C1752">
        <w:rPr>
          <w:color w:val="000000" w:themeColor="text1"/>
          <w:sz w:val="20"/>
          <w:szCs w:val="20"/>
        </w:rPr>
        <w:t>1</w:t>
      </w:r>
      <w:r w:rsidRPr="009C1752">
        <w:rPr>
          <w:color w:val="000000" w:themeColor="text1"/>
          <w:sz w:val="20"/>
          <w:szCs w:val="20"/>
        </w:rPr>
        <w:t>].</w:t>
      </w:r>
    </w:p>
    <w:p w14:paraId="3754CB28" w14:textId="1EED3D4E" w:rsidR="0097049C" w:rsidRPr="009C1752" w:rsidRDefault="009704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Despite the growing threat of ransomware, there is no comprehensive knowledge base for extortionate ransomware</w:t>
      </w:r>
      <w:r w:rsidR="005C787E" w:rsidRPr="009C1752">
        <w:rPr>
          <w:color w:val="000000" w:themeColor="text1"/>
          <w:sz w:val="20"/>
          <w:szCs w:val="20"/>
        </w:rPr>
        <w:t xml:space="preserve"> [7]</w:t>
      </w:r>
      <w:r w:rsidRPr="009C1752">
        <w:rPr>
          <w:color w:val="000000" w:themeColor="text1"/>
          <w:sz w:val="20"/>
          <w:szCs w:val="20"/>
        </w:rPr>
        <w:t>. Understanding crucial aspects for monitoring, investigation, or prevention requires deep analysis of malware behavior and system interactions. Developing an ontology for extortion-based attacks can provide a standardized vocabulary for describing ransomware and related components [</w:t>
      </w:r>
      <w:r w:rsidR="00127750" w:rsidRPr="009C1752">
        <w:rPr>
          <w:color w:val="000000" w:themeColor="text1"/>
          <w:sz w:val="20"/>
          <w:szCs w:val="20"/>
        </w:rPr>
        <w:t>7</w:t>
      </w:r>
      <w:r w:rsidRPr="009C1752">
        <w:rPr>
          <w:color w:val="000000" w:themeColor="text1"/>
          <w:sz w:val="20"/>
          <w:szCs w:val="20"/>
        </w:rPr>
        <w:t>].</w:t>
      </w:r>
    </w:p>
    <w:p w14:paraId="2A621B23" w14:textId="0076528D" w:rsidR="0097049C" w:rsidRPr="009C1752" w:rsidRDefault="009704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As threats evolve, new methods for understanding ransomware behavior are essential [</w:t>
      </w:r>
      <w:r w:rsidR="00127750" w:rsidRPr="009C1752">
        <w:rPr>
          <w:color w:val="000000" w:themeColor="text1"/>
          <w:sz w:val="20"/>
          <w:szCs w:val="20"/>
        </w:rPr>
        <w:t>7</w:t>
      </w:r>
      <w:r w:rsidRPr="009C1752">
        <w:rPr>
          <w:color w:val="000000" w:themeColor="text1"/>
          <w:sz w:val="20"/>
          <w:szCs w:val="20"/>
        </w:rPr>
        <w:t xml:space="preserve">]. </w:t>
      </w:r>
      <w:proofErr w:type="spellStart"/>
      <w:r w:rsidRPr="009C1752">
        <w:rPr>
          <w:color w:val="000000" w:themeColor="text1"/>
          <w:sz w:val="20"/>
          <w:szCs w:val="20"/>
        </w:rPr>
        <w:t>Botacin</w:t>
      </w:r>
      <w:proofErr w:type="spellEnd"/>
      <w:r w:rsidRPr="009C1752">
        <w:rPr>
          <w:color w:val="000000" w:themeColor="text1"/>
          <w:sz w:val="20"/>
          <w:szCs w:val="20"/>
        </w:rPr>
        <w:t xml:space="preserve"> and his partner presented a longitudinal analysis of security solutions, evaluating them using six metrics [1</w:t>
      </w:r>
      <w:r w:rsidR="00127750" w:rsidRPr="009C1752">
        <w:rPr>
          <w:color w:val="000000" w:themeColor="text1"/>
          <w:sz w:val="20"/>
          <w:szCs w:val="20"/>
        </w:rPr>
        <w:t>2</w:t>
      </w:r>
      <w:r w:rsidRPr="009C1752">
        <w:rPr>
          <w:color w:val="000000" w:themeColor="text1"/>
          <w:sz w:val="20"/>
          <w:szCs w:val="20"/>
        </w:rPr>
        <w:t>]. Identifying common characteristics across ransomware strains helps distinguish them from benign software [</w:t>
      </w:r>
      <w:r w:rsidR="00127750" w:rsidRPr="009C1752">
        <w:rPr>
          <w:color w:val="000000" w:themeColor="text1"/>
          <w:sz w:val="20"/>
          <w:szCs w:val="20"/>
        </w:rPr>
        <w:t>7</w:t>
      </w:r>
      <w:r w:rsidRPr="009C1752">
        <w:rPr>
          <w:color w:val="000000" w:themeColor="text1"/>
          <w:sz w:val="20"/>
          <w:szCs w:val="20"/>
        </w:rPr>
        <w:t xml:space="preserve">]. An ontology-based representation can provide a structured framework for </w:t>
      </w:r>
      <w:r w:rsidRPr="009C1752">
        <w:rPr>
          <w:color w:val="000000" w:themeColor="text1"/>
          <w:sz w:val="20"/>
          <w:szCs w:val="20"/>
        </w:rPr>
        <w:lastRenderedPageBreak/>
        <w:t>analyzing ransomware, enhancing understanding and response strategies.</w:t>
      </w:r>
    </w:p>
    <w:p w14:paraId="5F07255A" w14:textId="70449FD8" w:rsidR="003930F2" w:rsidRPr="009C1752" w:rsidRDefault="003930F2" w:rsidP="00A9412B">
      <w:pPr>
        <w:pStyle w:val="Heading2"/>
        <w:rPr>
          <w:color w:val="000000" w:themeColor="text1"/>
        </w:rPr>
      </w:pPr>
      <w:r w:rsidRPr="009C1752">
        <w:rPr>
          <w:color w:val="000000" w:themeColor="text1"/>
        </w:rPr>
        <w:t>Research Objectives</w:t>
      </w:r>
      <w:bookmarkEnd w:id="2"/>
      <w:bookmarkEnd w:id="3"/>
    </w:p>
    <w:p w14:paraId="3030DFAA" w14:textId="77777777" w:rsidR="003930F2" w:rsidRPr="009C1752" w:rsidRDefault="003930F2" w:rsidP="00F35BA4">
      <w:pPr>
        <w:spacing w:line="11.40pt" w:lineRule="auto"/>
        <w:ind w:firstLine="14.45pt"/>
        <w:jc w:val="both"/>
        <w:rPr>
          <w:color w:val="000000" w:themeColor="text1"/>
          <w:lang w:eastAsia="ja-JP"/>
        </w:rPr>
      </w:pPr>
      <w:bookmarkStart w:id="4" w:name="_Toc177772564"/>
      <w:r w:rsidRPr="009C1752">
        <w:rPr>
          <w:color w:val="000000" w:themeColor="text1"/>
          <w:lang w:eastAsia="ja-JP"/>
        </w:rPr>
        <w:t>The main objective of this research is to develop a knowledge representation using ontology to describe the behavior of ransomware. Specifically, the research aims to:</w:t>
      </w:r>
    </w:p>
    <w:p w14:paraId="5E013ACC" w14:textId="77A5E200" w:rsidR="003930F2" w:rsidRPr="009C1752" w:rsidRDefault="003930F2" w:rsidP="00B65F1B">
      <w:pPr>
        <w:numPr>
          <w:ilvl w:val="0"/>
          <w:numId w:val="8"/>
        </w:numPr>
        <w:spacing w:line="11.40pt" w:lineRule="auto"/>
        <w:ind w:start="0pt" w:firstLine="14.45pt"/>
        <w:jc w:val="both"/>
        <w:textAlignment w:val="baseline"/>
        <w:rPr>
          <w:color w:val="000000" w:themeColor="text1"/>
          <w:lang w:eastAsia="ja-JP"/>
        </w:rPr>
      </w:pPr>
      <w:r w:rsidRPr="009C1752">
        <w:rPr>
          <w:color w:val="000000" w:themeColor="text1"/>
          <w:lang w:eastAsia="ja-JP"/>
        </w:rPr>
        <w:t>Develop</w:t>
      </w:r>
      <w:r w:rsidR="0097049C" w:rsidRPr="009C1752">
        <w:rPr>
          <w:color w:val="000000" w:themeColor="text1"/>
          <w:lang w:eastAsia="ja-JP"/>
        </w:rPr>
        <w:t xml:space="preserve"> </w:t>
      </w:r>
      <w:r w:rsidRPr="009C1752">
        <w:rPr>
          <w:color w:val="000000" w:themeColor="text1"/>
          <w:lang w:eastAsia="ja-JP"/>
        </w:rPr>
        <w:t>an ontology framework capable of representing concepts and behaviors related to ransomware. </w:t>
      </w:r>
    </w:p>
    <w:p w14:paraId="7C5E3982" w14:textId="7E470703" w:rsidR="003930F2" w:rsidRPr="009C1752" w:rsidRDefault="00D46645" w:rsidP="00B65F1B">
      <w:pPr>
        <w:numPr>
          <w:ilvl w:val="0"/>
          <w:numId w:val="8"/>
        </w:numPr>
        <w:spacing w:line="11.40pt" w:lineRule="auto"/>
        <w:ind w:start="0pt" w:firstLine="14.45pt"/>
        <w:jc w:val="both"/>
        <w:textAlignment w:val="baseline"/>
        <w:rPr>
          <w:color w:val="000000" w:themeColor="text1"/>
          <w:lang w:eastAsia="ja-JP"/>
        </w:rPr>
      </w:pPr>
      <w:r w:rsidRPr="009C1752">
        <w:rPr>
          <w:color w:val="000000" w:themeColor="text1"/>
          <w:lang w:eastAsia="ja-JP"/>
        </w:rPr>
        <w:t>Promote widespread awareness to develop effective solutions, including early threat detection systems, digital forensics, and especially ransomware awareness training for engineers and end users. Enhancing understanding of ransomware behavior serves as the foundation for prevention strategies</w:t>
      </w:r>
      <w:r w:rsidR="003930F2" w:rsidRPr="009C1752">
        <w:rPr>
          <w:color w:val="000000" w:themeColor="text1"/>
          <w:lang w:eastAsia="ja-JP"/>
        </w:rPr>
        <w:t>.</w:t>
      </w:r>
    </w:p>
    <w:p w14:paraId="45D13287" w14:textId="77777777" w:rsidR="003930F2" w:rsidRPr="009C1752" w:rsidRDefault="003930F2" w:rsidP="00A9412B">
      <w:pPr>
        <w:pStyle w:val="Heading2"/>
        <w:rPr>
          <w:color w:val="000000" w:themeColor="text1"/>
        </w:rPr>
      </w:pPr>
      <w:bookmarkStart w:id="5" w:name="_Toc182266900"/>
      <w:r w:rsidRPr="009C1752">
        <w:rPr>
          <w:color w:val="000000" w:themeColor="text1"/>
        </w:rPr>
        <w:t>Significance of the Study</w:t>
      </w:r>
      <w:bookmarkEnd w:id="4"/>
      <w:bookmarkEnd w:id="5"/>
    </w:p>
    <w:p w14:paraId="1C21E0EA" w14:textId="75CEE9B7" w:rsidR="0097049C" w:rsidRPr="009C1752" w:rsidRDefault="0097049C" w:rsidP="0097049C">
      <w:pPr>
        <w:widowControl w:val="0"/>
        <w:autoSpaceDE w:val="0"/>
        <w:autoSpaceDN w:val="0"/>
        <w:spacing w:after="6pt" w:line="11.40pt" w:lineRule="auto"/>
        <w:ind w:firstLine="14.45pt"/>
        <w:jc w:val="both"/>
        <w:rPr>
          <w:b/>
          <w:color w:val="000000" w:themeColor="text1"/>
        </w:rPr>
      </w:pPr>
      <w:bookmarkStart w:id="6" w:name="_Toc177772565"/>
      <w:bookmarkStart w:id="7" w:name="_Toc182266901"/>
      <w:r w:rsidRPr="009C1752">
        <w:rPr>
          <w:color w:val="000000" w:themeColor="text1"/>
          <w:lang w:eastAsia="ja-JP"/>
        </w:rPr>
        <w:t xml:space="preserve">This research </w:t>
      </w:r>
      <w:r w:rsidR="00D46645" w:rsidRPr="009C1752">
        <w:rPr>
          <w:color w:val="000000" w:themeColor="text1"/>
          <w:lang w:eastAsia="ja-JP"/>
        </w:rPr>
        <w:t xml:space="preserve">enhances knowledge about ransomware, addressing the scarcity and inaccessibility of market information [7]. Training users to understand ransomware behavior enhances their ability to detect and respond to threats effectively. By utilizing ontology-based knowledge representation, this study contributes to cybersecurity by helping individuals grasp </w:t>
      </w:r>
      <w:r w:rsidR="00BE2122" w:rsidRPr="009C1752">
        <w:rPr>
          <w:color w:val="000000" w:themeColor="text1"/>
        </w:rPr>
        <w:t>specifying</w:t>
      </w:r>
      <w:r w:rsidR="00D46645" w:rsidRPr="009C1752">
        <w:rPr>
          <w:color w:val="000000" w:themeColor="text1"/>
          <w:lang w:eastAsia="ja-JP"/>
        </w:rPr>
        <w:t xml:space="preserve"> ransomware characteristics. This understanding enables security professionals to predict and infer the future trajectory of ransomware, thereby preventing attacks, conducting digital investigations, and training personnel, ultimately minimizing future risks and damages</w:t>
      </w:r>
      <w:r w:rsidRPr="009C1752">
        <w:rPr>
          <w:color w:val="000000" w:themeColor="text1"/>
          <w:lang w:eastAsia="ja-JP"/>
        </w:rPr>
        <w:t>.</w:t>
      </w:r>
    </w:p>
    <w:p w14:paraId="6F9D3E0C" w14:textId="1688E0B9" w:rsidR="003930F2" w:rsidRPr="009C1752" w:rsidRDefault="003930F2" w:rsidP="00A9412B">
      <w:pPr>
        <w:pStyle w:val="Heading2"/>
        <w:rPr>
          <w:color w:val="000000" w:themeColor="text1"/>
        </w:rPr>
      </w:pPr>
      <w:r w:rsidRPr="009C1752">
        <w:rPr>
          <w:color w:val="000000" w:themeColor="text1"/>
        </w:rPr>
        <w:t>Scope and Limitations</w:t>
      </w:r>
      <w:bookmarkEnd w:id="6"/>
      <w:bookmarkEnd w:id="7"/>
    </w:p>
    <w:p w14:paraId="18CC9B40" w14:textId="36048D84" w:rsidR="0023681D" w:rsidRPr="009C1752" w:rsidRDefault="00C2069C" w:rsidP="00F35BA4">
      <w:pPr>
        <w:pStyle w:val="NormalWeb"/>
        <w:spacing w:before="0pt" w:beforeAutospacing="0" w:after="6pt" w:afterAutospacing="0" w:line="11.40pt" w:lineRule="auto"/>
        <w:ind w:firstLine="14.45pt"/>
        <w:jc w:val="both"/>
        <w:rPr>
          <w:color w:val="000000" w:themeColor="text1"/>
          <w:sz w:val="20"/>
          <w:szCs w:val="20"/>
        </w:rPr>
      </w:pPr>
      <w:bookmarkStart w:id="8" w:name="_Toc177772566"/>
      <w:bookmarkStart w:id="9" w:name="_Toc182266902"/>
      <w:r w:rsidRPr="009C1752">
        <w:rPr>
          <w:color w:val="000000" w:themeColor="text1"/>
          <w:sz w:val="20"/>
          <w:szCs w:val="20"/>
        </w:rPr>
        <w:t>This research centers on constructing and utilizing an ontology to represent knowledge about ransomware, particularly focusing on file-encrypting ransomware behavior for easier analysis and to mitigate system encryption disruptions. The study primarily examines ransomware employing hybrid encryption methods, which are commonly used by many ransomware variants today. Additionally, it delves into the most complex ransomware types that leverage C&amp;C servers and Tor networks to enhance anti-tracking measures. The propagation of ransomware underscores its increasing threat level, demanding more sophisticated analysis to address its dangers.</w:t>
      </w:r>
    </w:p>
    <w:p w14:paraId="147F4673" w14:textId="247D8A2F" w:rsidR="0015121E" w:rsidRPr="009C1752" w:rsidRDefault="0015121E" w:rsidP="0015121E">
      <w:pPr>
        <w:pStyle w:val="NormalWeb"/>
        <w:spacing w:before="0pt" w:beforeAutospacing="0" w:after="6pt" w:afterAutospacing="0" w:line="11.40pt" w:lineRule="auto"/>
        <w:jc w:val="both"/>
        <w:rPr>
          <w:color w:val="000000" w:themeColor="text1"/>
          <w:sz w:val="20"/>
          <w:szCs w:val="20"/>
        </w:rPr>
      </w:pPr>
      <w:r w:rsidRPr="009C1752">
        <w:rPr>
          <w:color w:val="000000" w:themeColor="text1"/>
          <w:sz w:val="20"/>
          <w:szCs w:val="20"/>
        </w:rPr>
        <w:t>The rest of this paper is organized as follows.</w:t>
      </w:r>
      <w:r w:rsidR="00856CD6" w:rsidRPr="009C1752">
        <w:rPr>
          <w:color w:val="000000" w:themeColor="text1"/>
          <w:sz w:val="20"/>
          <w:szCs w:val="20"/>
        </w:rPr>
        <w:t xml:space="preserve"> </w:t>
      </w:r>
      <w:r w:rsidRPr="009C1752">
        <w:rPr>
          <w:color w:val="000000" w:themeColor="text1"/>
          <w:sz w:val="20"/>
          <w:szCs w:val="20"/>
        </w:rPr>
        <w:t>In Section II, the related work is provided. Then, we describe in detail the overall architecture of our proposed model in Section III. Next, the experiments and results are reported in Section IV. Finally, we conclude in Section V.</w:t>
      </w:r>
      <w:r w:rsidRPr="009C1752">
        <w:rPr>
          <w:color w:val="000000" w:themeColor="text1"/>
          <w:sz w:val="20"/>
          <w:szCs w:val="20"/>
        </w:rPr>
        <w:tab/>
      </w:r>
    </w:p>
    <w:bookmarkEnd w:id="8"/>
    <w:bookmarkEnd w:id="9"/>
    <w:p w14:paraId="65313B9F" w14:textId="2A541892" w:rsidR="009303D9" w:rsidRPr="009C1752" w:rsidRDefault="003930F2" w:rsidP="006B6B66">
      <w:pPr>
        <w:pStyle w:val="Heading1"/>
        <w:rPr>
          <w:color w:val="000000" w:themeColor="text1"/>
        </w:rPr>
      </w:pPr>
      <w:r w:rsidRPr="009C1752">
        <w:rPr>
          <w:color w:val="000000" w:themeColor="text1"/>
        </w:rPr>
        <w:t>LITERATURE REVIEW</w:t>
      </w:r>
    </w:p>
    <w:p w14:paraId="4D2B8824" w14:textId="7DA89BAD" w:rsidR="003930F2" w:rsidRPr="009C1752" w:rsidRDefault="003930F2" w:rsidP="00A9412B">
      <w:pPr>
        <w:pStyle w:val="Heading2"/>
        <w:rPr>
          <w:color w:val="000000" w:themeColor="text1"/>
        </w:rPr>
      </w:pPr>
      <w:bookmarkStart w:id="10" w:name="_Toc182266904"/>
      <w:r w:rsidRPr="009C1752">
        <w:rPr>
          <w:color w:val="000000" w:themeColor="text1"/>
        </w:rPr>
        <w:t xml:space="preserve"> Review of Previous Studies</w:t>
      </w:r>
      <w:bookmarkEnd w:id="10"/>
    </w:p>
    <w:p w14:paraId="17087508" w14:textId="14A8CA6B" w:rsidR="00C2069C"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Ontology-based frameworks are increasingly recognized as powerful tools for representing and analyzing ransomware behavior. Previous studies have emphasized the need for structured knowledge representation in cybersecurity to enhance the detection, prevention, and mitigation of ransomware threats. A significant study by </w:t>
      </w:r>
      <w:proofErr w:type="spellStart"/>
      <w:r w:rsidRPr="009C1752">
        <w:rPr>
          <w:b/>
          <w:bCs/>
          <w:color w:val="000000" w:themeColor="text1"/>
          <w:sz w:val="20"/>
          <w:szCs w:val="20"/>
        </w:rPr>
        <w:t>Keshavarzi</w:t>
      </w:r>
      <w:proofErr w:type="spellEnd"/>
      <w:r w:rsidRPr="009C1752">
        <w:rPr>
          <w:b/>
          <w:bCs/>
          <w:color w:val="000000" w:themeColor="text1"/>
          <w:sz w:val="20"/>
          <w:szCs w:val="20"/>
        </w:rPr>
        <w:t xml:space="preserve"> and </w:t>
      </w:r>
      <w:proofErr w:type="spellStart"/>
      <w:r w:rsidRPr="009C1752">
        <w:rPr>
          <w:b/>
          <w:bCs/>
          <w:color w:val="000000" w:themeColor="text1"/>
          <w:sz w:val="20"/>
          <w:szCs w:val="20"/>
        </w:rPr>
        <w:t>Ghaffary</w:t>
      </w:r>
      <w:proofErr w:type="spellEnd"/>
      <w:r w:rsidRPr="009C1752">
        <w:rPr>
          <w:b/>
          <w:bCs/>
          <w:color w:val="000000" w:themeColor="text1"/>
          <w:sz w:val="20"/>
          <w:szCs w:val="20"/>
        </w:rPr>
        <w:t xml:space="preserve"> (2022)</w:t>
      </w:r>
      <w:r w:rsidRPr="009C1752">
        <w:rPr>
          <w:color w:val="000000" w:themeColor="text1"/>
          <w:sz w:val="20"/>
          <w:szCs w:val="20"/>
        </w:rPr>
        <w:t xml:space="preserve"> explored the potential of ontology in representing knowledge about digital extortion attacks, </w:t>
      </w:r>
      <w:r w:rsidRPr="009C1752">
        <w:rPr>
          <w:color w:val="000000" w:themeColor="text1"/>
          <w:sz w:val="20"/>
          <w:szCs w:val="20"/>
        </w:rPr>
        <w:t>providing a foundational framework that can be applied to ransomware [</w:t>
      </w:r>
      <w:r w:rsidR="00127750" w:rsidRPr="009C1752">
        <w:rPr>
          <w:color w:val="000000" w:themeColor="text1"/>
          <w:sz w:val="20"/>
          <w:szCs w:val="20"/>
        </w:rPr>
        <w:t>7</w:t>
      </w:r>
      <w:r w:rsidRPr="009C1752">
        <w:rPr>
          <w:color w:val="000000" w:themeColor="text1"/>
          <w:sz w:val="20"/>
          <w:szCs w:val="20"/>
        </w:rPr>
        <w:t>]. Their approach demonstrates that ontology can define stages, attack methods, and relationships between malware behaviors, contributing to the advancement of digital forensics. However, their work primarily focuses on general extortion frameworks and does not delve deeply into the evolving nature of ransomware, leaving room for further exploration. </w:t>
      </w:r>
    </w:p>
    <w:p w14:paraId="3A7E735F" w14:textId="1DBF7F02" w:rsidR="00C2069C"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b/>
          <w:bCs/>
          <w:color w:val="000000" w:themeColor="text1"/>
          <w:sz w:val="20"/>
          <w:szCs w:val="20"/>
        </w:rPr>
        <w:t>Nair and Ramesh (2024)</w:t>
      </w:r>
      <w:r w:rsidRPr="009C1752">
        <w:rPr>
          <w:color w:val="000000" w:themeColor="text1"/>
          <w:sz w:val="20"/>
          <w:szCs w:val="20"/>
        </w:rPr>
        <w:t xml:space="preserve"> proposed a novel semantic model that</w:t>
      </w:r>
      <w:r w:rsidR="006E5966" w:rsidRPr="009C1752">
        <w:rPr>
          <w:color w:val="000000" w:themeColor="text1"/>
          <w:sz w:val="20"/>
          <w:szCs w:val="20"/>
        </w:rPr>
        <w:t xml:space="preserve"> </w:t>
      </w:r>
      <w:r w:rsidRPr="009C1752">
        <w:rPr>
          <w:color w:val="000000" w:themeColor="text1"/>
          <w:sz w:val="20"/>
          <w:szCs w:val="20"/>
        </w:rPr>
        <w:t>uniquely represents ransomware’s behavioral characteristics, addressing inconsistencies in traditional ransomware labeling methods, which often lead to conflicting aliases and hinder unified analysis. [1</w:t>
      </w:r>
      <w:r w:rsidR="00127750" w:rsidRPr="009C1752">
        <w:rPr>
          <w:color w:val="000000" w:themeColor="text1"/>
          <w:sz w:val="20"/>
          <w:szCs w:val="20"/>
        </w:rPr>
        <w:t>3</w:t>
      </w:r>
      <w:r w:rsidRPr="009C1752">
        <w:rPr>
          <w:color w:val="000000" w:themeColor="text1"/>
          <w:sz w:val="20"/>
          <w:szCs w:val="20"/>
        </w:rPr>
        <w:t>].</w:t>
      </w:r>
      <w:r w:rsidR="00825E8F" w:rsidRPr="009C1752">
        <w:rPr>
          <w:color w:val="000000" w:themeColor="text1"/>
          <w:sz w:val="20"/>
          <w:szCs w:val="20"/>
        </w:rPr>
        <w:t xml:space="preserve"> </w:t>
      </w:r>
      <w:r w:rsidRPr="009C1752">
        <w:rPr>
          <w:color w:val="000000" w:themeColor="text1"/>
          <w:sz w:val="20"/>
          <w:szCs w:val="20"/>
        </w:rPr>
        <w:t>However, the model fails to clarify the specific actions and commands involved in connecting to the victim's server via Tor as well as the use of encryption methods, whether symmetric or asymmetric, for encrypting the data files on the compromised machine.</w:t>
      </w:r>
    </w:p>
    <w:p w14:paraId="510CD987" w14:textId="3E69CDE8" w:rsidR="00C2069C"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b/>
          <w:bCs/>
          <w:color w:val="000000" w:themeColor="text1"/>
          <w:sz w:val="20"/>
          <w:szCs w:val="20"/>
        </w:rPr>
        <w:t xml:space="preserve">Mourad </w:t>
      </w:r>
      <w:proofErr w:type="spellStart"/>
      <w:r w:rsidRPr="009C1752">
        <w:rPr>
          <w:b/>
          <w:bCs/>
          <w:color w:val="000000" w:themeColor="text1"/>
          <w:sz w:val="20"/>
          <w:szCs w:val="20"/>
        </w:rPr>
        <w:t>Benmalek</w:t>
      </w:r>
      <w:proofErr w:type="spellEnd"/>
      <w:r w:rsidRPr="009C1752">
        <w:rPr>
          <w:b/>
          <w:bCs/>
          <w:color w:val="000000" w:themeColor="text1"/>
          <w:sz w:val="20"/>
          <w:szCs w:val="20"/>
        </w:rPr>
        <w:t xml:space="preserve"> (2024)</w:t>
      </w:r>
      <w:r w:rsidRPr="009C1752">
        <w:rPr>
          <w:color w:val="000000" w:themeColor="text1"/>
          <w:sz w:val="20"/>
          <w:szCs w:val="20"/>
        </w:rPr>
        <w:t xml:space="preserve"> focuses on classifying ransomware threats targeting Cyber-Physical Systems (CPS). Ransomware attacks on CPS can disrupt both physical infrastructure and network operations, posing significant risks to critical sectors. Their work presents a static taxonomic approach that categorizes ransomware based on the types of CPS it targets [1</w:t>
      </w:r>
      <w:r w:rsidR="00127750" w:rsidRPr="009C1752">
        <w:rPr>
          <w:color w:val="000000" w:themeColor="text1"/>
          <w:sz w:val="20"/>
          <w:szCs w:val="20"/>
        </w:rPr>
        <w:t>4</w:t>
      </w:r>
      <w:r w:rsidRPr="009C1752">
        <w:rPr>
          <w:color w:val="000000" w:themeColor="text1"/>
          <w:sz w:val="20"/>
          <w:szCs w:val="20"/>
        </w:rPr>
        <w:t xml:space="preserve">]. </w:t>
      </w:r>
      <w:r w:rsidR="00825E8F" w:rsidRPr="009C1752">
        <w:rPr>
          <w:color w:val="000000" w:themeColor="text1"/>
          <w:sz w:val="20"/>
          <w:szCs w:val="20"/>
        </w:rPr>
        <w:t>Their static taxonomic approach categorizes ransomware based on CPS types but lacks an ontology or knowledge graph to visually represent ransomware knowledge and does not address specific behavioral aspects.</w:t>
      </w:r>
    </w:p>
    <w:p w14:paraId="7676A967" w14:textId="08C6074F" w:rsidR="00825E8F" w:rsidRPr="009C1752" w:rsidRDefault="00825E8F" w:rsidP="00F35BA4">
      <w:pPr>
        <w:pStyle w:val="NormalWeb"/>
        <w:spacing w:before="0pt" w:beforeAutospacing="0" w:after="0pt" w:afterAutospacing="0" w:line="11.40pt" w:lineRule="auto"/>
        <w:ind w:firstLine="14.45pt"/>
        <w:jc w:val="both"/>
        <w:rPr>
          <w:color w:val="000000" w:themeColor="text1"/>
          <w:sz w:val="20"/>
          <w:szCs w:val="20"/>
        </w:rPr>
      </w:pPr>
      <w:proofErr w:type="spellStart"/>
      <w:r w:rsidRPr="009C1752">
        <w:rPr>
          <w:b/>
          <w:bCs/>
          <w:color w:val="000000" w:themeColor="text1"/>
          <w:sz w:val="20"/>
          <w:szCs w:val="20"/>
        </w:rPr>
        <w:t>Ipshita</w:t>
      </w:r>
      <w:proofErr w:type="spellEnd"/>
      <w:r w:rsidRPr="009C1752">
        <w:rPr>
          <w:b/>
          <w:bCs/>
          <w:color w:val="000000" w:themeColor="text1"/>
          <w:sz w:val="20"/>
          <w:szCs w:val="20"/>
        </w:rPr>
        <w:t xml:space="preserve"> Roy Chowdhury and </w:t>
      </w:r>
      <w:proofErr w:type="spellStart"/>
      <w:r w:rsidRPr="009C1752">
        <w:rPr>
          <w:b/>
          <w:bCs/>
          <w:color w:val="000000" w:themeColor="text1"/>
          <w:sz w:val="20"/>
          <w:szCs w:val="20"/>
        </w:rPr>
        <w:t>Deepayan</w:t>
      </w:r>
      <w:proofErr w:type="spellEnd"/>
      <w:r w:rsidRPr="009C1752">
        <w:rPr>
          <w:b/>
          <w:bCs/>
          <w:color w:val="000000" w:themeColor="text1"/>
          <w:sz w:val="20"/>
          <w:szCs w:val="20"/>
        </w:rPr>
        <w:t xml:space="preserve"> Bhowmik (2023) </w:t>
      </w:r>
      <w:r w:rsidRPr="009C1752">
        <w:rPr>
          <w:color w:val="000000" w:themeColor="text1"/>
          <w:sz w:val="20"/>
          <w:szCs w:val="20"/>
        </w:rPr>
        <w:t>introduced a multi-layered ontology framework to optimize ransomware detection strategies [1</w:t>
      </w:r>
      <w:r w:rsidR="00127750" w:rsidRPr="009C1752">
        <w:rPr>
          <w:color w:val="000000" w:themeColor="text1"/>
          <w:sz w:val="20"/>
          <w:szCs w:val="20"/>
        </w:rPr>
        <w:t>5</w:t>
      </w:r>
      <w:r w:rsidRPr="009C1752">
        <w:rPr>
          <w:color w:val="000000" w:themeColor="text1"/>
          <w:sz w:val="20"/>
          <w:szCs w:val="20"/>
        </w:rPr>
        <w:t>]. This framework identifies ransomware behaviors from early stages, aiding early detection. However, it focuses on identifying characteristics rather than providing specific defense measures.</w:t>
      </w:r>
    </w:p>
    <w:p w14:paraId="0842F619" w14:textId="11D4AD75" w:rsidR="003930F2"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b/>
          <w:bCs/>
          <w:color w:val="000000" w:themeColor="text1"/>
          <w:sz w:val="20"/>
          <w:szCs w:val="20"/>
        </w:rPr>
        <w:t xml:space="preserve">Craig </w:t>
      </w:r>
      <w:proofErr w:type="spellStart"/>
      <w:r w:rsidRPr="009C1752">
        <w:rPr>
          <w:b/>
          <w:bCs/>
          <w:color w:val="000000" w:themeColor="text1"/>
          <w:sz w:val="20"/>
          <w:szCs w:val="20"/>
        </w:rPr>
        <w:t>Beamana</w:t>
      </w:r>
      <w:proofErr w:type="spellEnd"/>
      <w:r w:rsidRPr="009C1752">
        <w:rPr>
          <w:b/>
          <w:bCs/>
          <w:color w:val="000000" w:themeColor="text1"/>
          <w:sz w:val="20"/>
          <w:szCs w:val="20"/>
        </w:rPr>
        <w:t xml:space="preserve">, </w:t>
      </w:r>
      <w:r w:rsidR="00DC637A" w:rsidRPr="009C1752">
        <w:rPr>
          <w:b/>
          <w:bCs/>
          <w:color w:val="000000" w:themeColor="text1"/>
          <w:sz w:val="20"/>
          <w:szCs w:val="20"/>
        </w:rPr>
        <w:t xml:space="preserve">et al. </w:t>
      </w:r>
      <w:r w:rsidRPr="009C1752">
        <w:rPr>
          <w:b/>
          <w:bCs/>
          <w:color w:val="000000" w:themeColor="text1"/>
          <w:sz w:val="20"/>
          <w:szCs w:val="20"/>
        </w:rPr>
        <w:t>(2021)</w:t>
      </w:r>
      <w:r w:rsidRPr="009C1752">
        <w:rPr>
          <w:color w:val="000000" w:themeColor="text1"/>
          <w:sz w:val="20"/>
          <w:szCs w:val="20"/>
        </w:rPr>
        <w:t xml:space="preserve"> </w:t>
      </w:r>
      <w:r w:rsidR="00825E8F" w:rsidRPr="009C1752">
        <w:rPr>
          <w:color w:val="000000" w:themeColor="text1"/>
          <w:sz w:val="20"/>
          <w:szCs w:val="20"/>
        </w:rPr>
        <w:t>developed an ontology-driven model combining knowledge graphs with malware behavior analysis to enhance ransomware traceability [1</w:t>
      </w:r>
      <w:r w:rsidR="00127750" w:rsidRPr="009C1752">
        <w:rPr>
          <w:color w:val="000000" w:themeColor="text1"/>
          <w:sz w:val="20"/>
          <w:szCs w:val="20"/>
        </w:rPr>
        <w:t>6</w:t>
      </w:r>
      <w:r w:rsidR="00825E8F" w:rsidRPr="009C1752">
        <w:rPr>
          <w:color w:val="000000" w:themeColor="text1"/>
          <w:sz w:val="20"/>
          <w:szCs w:val="20"/>
        </w:rPr>
        <w:t>]. Their model tracks interactions among malware elements, enabling quick identification of attack vectors. However, it focuses on broader malware interactions rather than ransomware-specific strategies.</w:t>
      </w:r>
    </w:p>
    <w:p w14:paraId="0BE7C998" w14:textId="2E935117" w:rsidR="003930F2" w:rsidRPr="009C1752" w:rsidRDefault="003930F2" w:rsidP="00A9412B">
      <w:pPr>
        <w:pStyle w:val="Heading2"/>
        <w:rPr>
          <w:bCs/>
          <w:color w:val="000000" w:themeColor="text1"/>
        </w:rPr>
      </w:pPr>
      <w:bookmarkStart w:id="11" w:name="_Toc182266905"/>
      <w:r w:rsidRPr="009C1752">
        <w:rPr>
          <w:bCs/>
          <w:color w:val="000000" w:themeColor="text1"/>
        </w:rPr>
        <w:t>Summary of the Literature Review</w:t>
      </w:r>
      <w:bookmarkEnd w:id="11"/>
    </w:p>
    <w:p w14:paraId="7670DF20" w14:textId="2F7A9E46" w:rsidR="003930F2" w:rsidRPr="009C1752" w:rsidRDefault="005A7E0A" w:rsidP="003930F2">
      <w:pPr>
        <w:pStyle w:val="NormalWeb"/>
        <w:spacing w:before="0pt" w:beforeAutospacing="0" w:after="6pt" w:afterAutospacing="0" w:line="11.40pt" w:lineRule="auto"/>
        <w:ind w:firstLine="14.45pt"/>
        <w:jc w:val="both"/>
        <w:rPr>
          <w:color w:val="000000" w:themeColor="text1"/>
          <w:sz w:val="20"/>
          <w:szCs w:val="20"/>
        </w:rPr>
      </w:pPr>
      <w:bookmarkStart w:id="12" w:name="_Hlk182843277"/>
      <w:r w:rsidRPr="009C1752">
        <w:rPr>
          <w:color w:val="000000" w:themeColor="text1"/>
          <w:sz w:val="20"/>
          <w:szCs w:val="20"/>
        </w:rPr>
        <w:t>Despite advances in traditional cybersecurity methods, ransomware attacks continue to grow in complexity, outpacing current detection techniques. Ontology-based frameworks offer significant flexibility and scalability in representing and analyzing ransomware behavior. However, further development is needed to address the sophisticated deployment tactics of modern ransomware variants. Including traceability models adds a new dimension to tracking and mitigating ransomware attacks</w:t>
      </w:r>
      <w:r w:rsidR="003930F2" w:rsidRPr="009C1752">
        <w:rPr>
          <w:color w:val="000000" w:themeColor="text1"/>
          <w:sz w:val="20"/>
          <w:szCs w:val="20"/>
        </w:rPr>
        <w:t>.</w:t>
      </w:r>
    </w:p>
    <w:p w14:paraId="632CBF17" w14:textId="33568DDD" w:rsidR="003930F2" w:rsidRPr="009C1752" w:rsidRDefault="003930F2" w:rsidP="00A9412B">
      <w:pPr>
        <w:pStyle w:val="Heading2"/>
        <w:rPr>
          <w:bCs/>
          <w:color w:val="000000" w:themeColor="text1"/>
        </w:rPr>
      </w:pPr>
      <w:bookmarkStart w:id="13" w:name="_Toc182266906"/>
      <w:bookmarkEnd w:id="12"/>
      <w:r w:rsidRPr="009C1752">
        <w:rPr>
          <w:bCs/>
          <w:color w:val="000000" w:themeColor="text1"/>
        </w:rPr>
        <w:t>Contribution of Research</w:t>
      </w:r>
      <w:bookmarkEnd w:id="13"/>
    </w:p>
    <w:p w14:paraId="0197D68A" w14:textId="04CEAB12" w:rsidR="00C2069C" w:rsidRPr="009C1752" w:rsidRDefault="005A7E0A"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This research</w:t>
      </w:r>
      <w:r w:rsidR="00D46645" w:rsidRPr="009C1752">
        <w:rPr>
          <w:color w:val="000000" w:themeColor="text1"/>
          <w:sz w:val="20"/>
          <w:szCs w:val="20"/>
        </w:rPr>
        <w:t xml:space="preserve"> develops an ontology-based framework to represent ransomware behavior, supporting early threat detection, digital forensics, and ransomware training. It bridges the gap between theory and practice, enhancing understanding and prevention of ransomware threats</w:t>
      </w:r>
      <w:r w:rsidR="003930F2" w:rsidRPr="009C1752">
        <w:rPr>
          <w:color w:val="000000" w:themeColor="text1"/>
          <w:sz w:val="20"/>
          <w:szCs w:val="20"/>
        </w:rPr>
        <w:t>.</w:t>
      </w:r>
    </w:p>
    <w:p w14:paraId="54E7EC78" w14:textId="0737AC09" w:rsidR="009303D9" w:rsidRPr="009C1752" w:rsidRDefault="006E5966" w:rsidP="006B6B66">
      <w:pPr>
        <w:pStyle w:val="Heading1"/>
        <w:rPr>
          <w:color w:val="000000" w:themeColor="text1"/>
        </w:rPr>
      </w:pPr>
      <w:r w:rsidRPr="009C1752">
        <w:rPr>
          <w:color w:val="000000" w:themeColor="text1"/>
        </w:rPr>
        <w:lastRenderedPageBreak/>
        <w:t>M</w:t>
      </w:r>
      <w:r w:rsidR="003930F2" w:rsidRPr="009C1752">
        <w:rPr>
          <w:color w:val="000000" w:themeColor="text1"/>
        </w:rPr>
        <w:t>ETHODOLOGY</w:t>
      </w:r>
    </w:p>
    <w:p w14:paraId="1C8465BD" w14:textId="135D89C5" w:rsidR="009D4AA4" w:rsidRPr="009C1752" w:rsidRDefault="009D4AA4" w:rsidP="00A9412B">
      <w:pPr>
        <w:pStyle w:val="Heading2"/>
        <w:rPr>
          <w:color w:val="000000" w:themeColor="text1"/>
        </w:rPr>
      </w:pPr>
      <w:bookmarkStart w:id="14" w:name="_Toc182266908"/>
      <w:bookmarkStart w:id="15" w:name="_Hlk182300330"/>
      <w:r w:rsidRPr="009C1752">
        <w:rPr>
          <w:color w:val="000000" w:themeColor="text1"/>
        </w:rPr>
        <w:t>Research Design</w:t>
      </w:r>
      <w:bookmarkEnd w:id="14"/>
    </w:p>
    <w:p w14:paraId="54711ADD" w14:textId="7BE35892" w:rsidR="00C2069C" w:rsidRPr="009C1752" w:rsidRDefault="00D7656C" w:rsidP="00F35BA4">
      <w:pPr>
        <w:pStyle w:val="NormalWeb"/>
        <w:spacing w:before="0pt" w:beforeAutospacing="0" w:after="0pt" w:afterAutospacing="0" w:line="11.40pt" w:lineRule="auto"/>
        <w:ind w:firstLine="14.45pt"/>
        <w:jc w:val="both"/>
        <w:rPr>
          <w:color w:val="000000" w:themeColor="text1"/>
          <w:sz w:val="20"/>
          <w:szCs w:val="20"/>
        </w:rPr>
      </w:pPr>
      <w:bookmarkStart w:id="16" w:name="_Toc182266909"/>
      <w:r w:rsidRPr="009C1752">
        <w:rPr>
          <w:color w:val="000000" w:themeColor="text1"/>
          <w:sz w:val="20"/>
          <w:szCs w:val="20"/>
        </w:rPr>
        <w:t>This study analyzes and models the lifecycle of a typical ransomware attack, focusing on three primary stages: Phishing, Behavior, and Payment. Each stage includes unique aspects that contribute to the overall function of ransomware, capturing both overt and covert actions</w:t>
      </w:r>
      <w:r w:rsidR="00C2069C" w:rsidRPr="009C1752">
        <w:rPr>
          <w:color w:val="000000" w:themeColor="text1"/>
          <w:sz w:val="20"/>
          <w:szCs w:val="20"/>
        </w:rPr>
        <w:t>.</w:t>
      </w:r>
    </w:p>
    <w:p w14:paraId="12206DE0" w14:textId="3077EAEB" w:rsidR="00C2069C"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In the </w:t>
      </w:r>
      <w:r w:rsidRPr="009C1752">
        <w:rPr>
          <w:b/>
          <w:bCs/>
          <w:color w:val="000000" w:themeColor="text1"/>
          <w:sz w:val="20"/>
          <w:szCs w:val="20"/>
        </w:rPr>
        <w:t>Phishing</w:t>
      </w:r>
      <w:r w:rsidRPr="009C1752">
        <w:rPr>
          <w:color w:val="000000" w:themeColor="text1"/>
          <w:sz w:val="20"/>
          <w:szCs w:val="20"/>
        </w:rPr>
        <w:t xml:space="preserve"> phase</w:t>
      </w:r>
      <w:r w:rsidR="006136A2" w:rsidRPr="009C1752">
        <w:rPr>
          <w:color w:val="000000" w:themeColor="text1"/>
          <w:sz w:val="20"/>
          <w:szCs w:val="20"/>
        </w:rPr>
        <w:t>:</w:t>
      </w:r>
    </w:p>
    <w:p w14:paraId="037C0CEC" w14:textId="150B32B4" w:rsidR="006136A2" w:rsidRPr="009C1752" w:rsidRDefault="006136A2" w:rsidP="00B65F1B">
      <w:pPr>
        <w:pStyle w:val="NormalWeb"/>
        <w:numPr>
          <w:ilvl w:val="0"/>
          <w:numId w:val="13"/>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 xml:space="preserve">Collecting information </w:t>
      </w:r>
      <w:r w:rsidR="00E81F23" w:rsidRPr="009C1752">
        <w:rPr>
          <w:color w:val="000000" w:themeColor="text1"/>
          <w:sz w:val="20"/>
          <w:szCs w:val="20"/>
        </w:rPr>
        <w:t>about</w:t>
      </w:r>
      <w:r w:rsidRPr="009C1752">
        <w:rPr>
          <w:color w:val="000000" w:themeColor="text1"/>
          <w:sz w:val="20"/>
          <w:szCs w:val="20"/>
        </w:rPr>
        <w:t xml:space="preserve"> the victim</w:t>
      </w:r>
      <w:r w:rsidR="00E81F23" w:rsidRPr="009C1752">
        <w:rPr>
          <w:color w:val="000000" w:themeColor="text1"/>
          <w:sz w:val="20"/>
          <w:szCs w:val="20"/>
        </w:rPr>
        <w:t xml:space="preserve"> (email, online behavior, and interests)</w:t>
      </w:r>
      <w:r w:rsidRPr="009C1752">
        <w:rPr>
          <w:color w:val="000000" w:themeColor="text1"/>
          <w:sz w:val="20"/>
          <w:szCs w:val="20"/>
        </w:rPr>
        <w:t xml:space="preserve">. </w:t>
      </w:r>
      <w:r w:rsidR="00E81F23" w:rsidRPr="009C1752">
        <w:rPr>
          <w:color w:val="000000" w:themeColor="text1"/>
          <w:sz w:val="20"/>
          <w:szCs w:val="20"/>
        </w:rPr>
        <w:t>This helps them craft more convincing phishing messages</w:t>
      </w:r>
      <w:r w:rsidRPr="009C1752">
        <w:rPr>
          <w:color w:val="000000" w:themeColor="text1"/>
          <w:sz w:val="20"/>
          <w:szCs w:val="20"/>
        </w:rPr>
        <w:t>.</w:t>
      </w:r>
    </w:p>
    <w:p w14:paraId="387B71DB" w14:textId="28D6E6FE" w:rsidR="006136A2" w:rsidRPr="009C1752" w:rsidRDefault="00B00B51" w:rsidP="00B65F1B">
      <w:pPr>
        <w:pStyle w:val="NormalWeb"/>
        <w:numPr>
          <w:ilvl w:val="0"/>
          <w:numId w:val="13"/>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Using the gathered information, attackers create a deceptive message, often an email, designed to trick the victim.</w:t>
      </w:r>
    </w:p>
    <w:p w14:paraId="35FA3978" w14:textId="5D6B3E15" w:rsidR="006136A2" w:rsidRPr="009C1752" w:rsidRDefault="00B00B51" w:rsidP="00B65F1B">
      <w:pPr>
        <w:pStyle w:val="NormalWeb"/>
        <w:numPr>
          <w:ilvl w:val="0"/>
          <w:numId w:val="13"/>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Attackers send the phishing message to the victim. This may involve sending emails, text messages, or other forms of communication</w:t>
      </w:r>
      <w:r w:rsidR="006136A2" w:rsidRPr="009C1752">
        <w:rPr>
          <w:color w:val="000000" w:themeColor="text1"/>
          <w:sz w:val="20"/>
          <w:szCs w:val="20"/>
        </w:rPr>
        <w:t>.</w:t>
      </w:r>
    </w:p>
    <w:p w14:paraId="0123D8D6" w14:textId="06525C61" w:rsidR="00C2069C" w:rsidRPr="009C1752" w:rsidRDefault="00C2069C" w:rsidP="00F35BA4">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The </w:t>
      </w:r>
      <w:r w:rsidRPr="009C1752">
        <w:rPr>
          <w:b/>
          <w:bCs/>
          <w:color w:val="000000" w:themeColor="text1"/>
          <w:sz w:val="20"/>
          <w:szCs w:val="20"/>
        </w:rPr>
        <w:t>Behavior</w:t>
      </w:r>
      <w:r w:rsidRPr="009C1752">
        <w:rPr>
          <w:color w:val="000000" w:themeColor="text1"/>
          <w:sz w:val="20"/>
          <w:szCs w:val="20"/>
        </w:rPr>
        <w:t xml:space="preserve"> phase</w:t>
      </w:r>
      <w:r w:rsidR="006136A2" w:rsidRPr="009C1752">
        <w:rPr>
          <w:color w:val="000000" w:themeColor="text1"/>
          <w:sz w:val="20"/>
          <w:szCs w:val="20"/>
        </w:rPr>
        <w:t>:</w:t>
      </w:r>
    </w:p>
    <w:p w14:paraId="20AEA126" w14:textId="2BDD052D" w:rsidR="006136A2" w:rsidRPr="009C1752" w:rsidRDefault="006136A2"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Normal behavior: completely inherited from the application that the victim is interested in.</w:t>
      </w:r>
    </w:p>
    <w:p w14:paraId="591C6570" w14:textId="416E6E70" w:rsidR="006136A2" w:rsidRPr="009C1752" w:rsidRDefault="006136A2"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Abnormal behavior:</w:t>
      </w:r>
    </w:p>
    <w:p w14:paraId="448F851F" w14:textId="243CFB96" w:rsidR="006136A2" w:rsidRPr="009C1752" w:rsidRDefault="006136A2" w:rsidP="00B65F1B">
      <w:pPr>
        <w:pStyle w:val="NormalWeb"/>
        <w:numPr>
          <w:ilvl w:val="0"/>
          <w:numId w:val="11"/>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Connecting to C2 to be able to control the victim's computer through Tor Server to avoid tracking.</w:t>
      </w:r>
    </w:p>
    <w:p w14:paraId="7D9B9D37" w14:textId="35627279" w:rsidR="006136A2" w:rsidRPr="009C1752" w:rsidRDefault="00222EE9" w:rsidP="00B65F1B">
      <w:pPr>
        <w:pStyle w:val="NormalWeb"/>
        <w:numPr>
          <w:ilvl w:val="0"/>
          <w:numId w:val="11"/>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Encrypting the victim's data with symmetry and using asymmetric encryption to encrypt the symmetric encryption key</w:t>
      </w:r>
      <w:r w:rsidR="006136A2" w:rsidRPr="009C1752">
        <w:rPr>
          <w:color w:val="000000" w:themeColor="text1"/>
          <w:sz w:val="20"/>
          <w:szCs w:val="20"/>
        </w:rPr>
        <w:t>.</w:t>
      </w:r>
    </w:p>
    <w:p w14:paraId="381E9319" w14:textId="57F8BD50" w:rsidR="006136A2" w:rsidRPr="009C1752" w:rsidRDefault="006136A2"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Spreading behavior:</w:t>
      </w:r>
    </w:p>
    <w:p w14:paraId="7C838A9D" w14:textId="6768D4CA" w:rsidR="006136A2" w:rsidRPr="009C1752" w:rsidRDefault="006136A2" w:rsidP="00B65F1B">
      <w:pPr>
        <w:pStyle w:val="NormalWeb"/>
        <w:numPr>
          <w:ilvl w:val="0"/>
          <w:numId w:val="12"/>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Through user vulnerabilities: such as clicking on phishing emails or copying malicious files from one computer to another.</w:t>
      </w:r>
    </w:p>
    <w:p w14:paraId="3F74B1AF" w14:textId="3C48D560" w:rsidR="006136A2" w:rsidRPr="009C1752" w:rsidRDefault="006136A2" w:rsidP="00B65F1B">
      <w:pPr>
        <w:pStyle w:val="NormalWeb"/>
        <w:numPr>
          <w:ilvl w:val="0"/>
          <w:numId w:val="12"/>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Through network vulnerabilities.</w:t>
      </w:r>
    </w:p>
    <w:p w14:paraId="512EA342" w14:textId="5197AA8C" w:rsidR="006136A2" w:rsidRPr="009C1752" w:rsidRDefault="006136A2"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Threatening behavior to users: Change the screen and display a ransom demand</w:t>
      </w:r>
    </w:p>
    <w:p w14:paraId="1768EBB2" w14:textId="53F083A2" w:rsidR="008A010C" w:rsidRPr="009C1752" w:rsidRDefault="00C2069C" w:rsidP="00772E85">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The </w:t>
      </w:r>
      <w:r w:rsidRPr="009C1752">
        <w:rPr>
          <w:b/>
          <w:bCs/>
          <w:color w:val="000000" w:themeColor="text1"/>
          <w:sz w:val="20"/>
          <w:szCs w:val="20"/>
        </w:rPr>
        <w:t>Payment</w:t>
      </w:r>
      <w:r w:rsidRPr="009C1752">
        <w:rPr>
          <w:color w:val="000000" w:themeColor="text1"/>
          <w:sz w:val="20"/>
          <w:szCs w:val="20"/>
        </w:rPr>
        <w:t xml:space="preserve"> phase</w:t>
      </w:r>
      <w:r w:rsidR="006136A2" w:rsidRPr="009C1752">
        <w:rPr>
          <w:color w:val="000000" w:themeColor="text1"/>
          <w:sz w:val="20"/>
          <w:szCs w:val="20"/>
        </w:rPr>
        <w:t>:</w:t>
      </w:r>
    </w:p>
    <w:p w14:paraId="4CF6C51A" w14:textId="5CB7E94A" w:rsidR="006136A2" w:rsidRPr="009C1752" w:rsidRDefault="00A146C3"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 xml:space="preserve">The attacker demands payment </w:t>
      </w:r>
      <w:r w:rsidR="006136A2" w:rsidRPr="009C1752">
        <w:rPr>
          <w:color w:val="000000" w:themeColor="text1"/>
          <w:sz w:val="20"/>
          <w:szCs w:val="20"/>
        </w:rPr>
        <w:t>in cryptocurrency so that the system can transfer money anonymously.</w:t>
      </w:r>
    </w:p>
    <w:p w14:paraId="54AF508D" w14:textId="2472DE4E" w:rsidR="006136A2" w:rsidRPr="009C1752" w:rsidRDefault="00A146C3"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 xml:space="preserve">Attackers may use various communication channels, including the C2 server, email, or chat applications </w:t>
      </w:r>
      <w:r w:rsidR="006136A2" w:rsidRPr="009C1752">
        <w:rPr>
          <w:color w:val="000000" w:themeColor="text1"/>
          <w:sz w:val="20"/>
          <w:szCs w:val="20"/>
        </w:rPr>
        <w:t>to check the payment and then send the decryption key back to the victim.</w:t>
      </w:r>
    </w:p>
    <w:p w14:paraId="02CE3625" w14:textId="4C0181B4" w:rsidR="006136A2" w:rsidRPr="009C1752" w:rsidRDefault="006136A2" w:rsidP="00B65F1B">
      <w:pPr>
        <w:pStyle w:val="NormalWeb"/>
        <w:numPr>
          <w:ilvl w:val="0"/>
          <w:numId w:val="10"/>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Damages suffered by the victim:</w:t>
      </w:r>
    </w:p>
    <w:p w14:paraId="70D9B120" w14:textId="3C3FB717" w:rsidR="006136A2" w:rsidRPr="009C1752" w:rsidRDefault="006136A2" w:rsidP="00A146C3">
      <w:pPr>
        <w:pStyle w:val="NormalWeb"/>
        <w:numPr>
          <w:ilvl w:val="0"/>
          <w:numId w:val="14"/>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 xml:space="preserve">Invisible: </w:t>
      </w:r>
      <w:r w:rsidR="00A146C3" w:rsidRPr="009C1752">
        <w:rPr>
          <w:color w:val="000000" w:themeColor="text1"/>
          <w:sz w:val="20"/>
          <w:szCs w:val="20"/>
        </w:rPr>
        <w:t>Loss of customer trust, damage to brand image</w:t>
      </w:r>
      <w:r w:rsidRPr="009C1752">
        <w:rPr>
          <w:color w:val="000000" w:themeColor="text1"/>
          <w:sz w:val="20"/>
          <w:szCs w:val="20"/>
        </w:rPr>
        <w:t>,</w:t>
      </w:r>
      <w:r w:rsidR="00A146C3" w:rsidRPr="009C1752">
        <w:rPr>
          <w:color w:val="000000" w:themeColor="text1"/>
          <w:sz w:val="20"/>
          <w:szCs w:val="20"/>
        </w:rPr>
        <w:t xml:space="preserve"> lost productivity, psychological impact on employees</w:t>
      </w:r>
      <w:r w:rsidRPr="009C1752">
        <w:rPr>
          <w:color w:val="000000" w:themeColor="text1"/>
          <w:sz w:val="20"/>
          <w:szCs w:val="20"/>
        </w:rPr>
        <w:t>...</w:t>
      </w:r>
    </w:p>
    <w:p w14:paraId="01603BCD" w14:textId="638290F2" w:rsidR="006D0C21" w:rsidRPr="009C1752" w:rsidRDefault="00E627BE" w:rsidP="00B65F1B">
      <w:pPr>
        <w:pStyle w:val="NormalWeb"/>
        <w:numPr>
          <w:ilvl w:val="0"/>
          <w:numId w:val="14"/>
        </w:numPr>
        <w:spacing w:before="0pt" w:beforeAutospacing="0" w:after="0pt" w:afterAutospacing="0" w:line="11.40pt" w:lineRule="auto"/>
        <w:ind w:start="0pt" w:firstLine="14.45pt"/>
        <w:jc w:val="both"/>
        <w:rPr>
          <w:color w:val="000000" w:themeColor="text1"/>
          <w:sz w:val="20"/>
          <w:szCs w:val="20"/>
        </w:rPr>
      </w:pPr>
      <w:r w:rsidRPr="009C1752">
        <w:rPr>
          <w:color w:val="000000" w:themeColor="text1"/>
          <w:sz w:val="20"/>
          <w:szCs w:val="20"/>
        </w:rPr>
        <w:t xml:space="preserve">Tangible: </w:t>
      </w:r>
      <w:r w:rsidR="00A146C3" w:rsidRPr="009C1752">
        <w:rPr>
          <w:color w:val="000000" w:themeColor="text1"/>
          <w:sz w:val="20"/>
          <w:szCs w:val="20"/>
        </w:rPr>
        <w:t xml:space="preserve">Ransom payment, recovery costs, </w:t>
      </w:r>
      <w:r w:rsidR="0024635E" w:rsidRPr="009C1752">
        <w:rPr>
          <w:color w:val="000000" w:themeColor="text1"/>
          <w:sz w:val="20"/>
          <w:szCs w:val="20"/>
        </w:rPr>
        <w:t>legal fees, and lost revenue</w:t>
      </w:r>
      <w:r w:rsidRPr="009C1752">
        <w:rPr>
          <w:color w:val="000000" w:themeColor="text1"/>
          <w:sz w:val="20"/>
          <w:szCs w:val="20"/>
        </w:rPr>
        <w:t>.</w:t>
      </w:r>
    </w:p>
    <w:p w14:paraId="7191DB57" w14:textId="4B7AE963" w:rsidR="001A4A60" w:rsidRPr="009C1752" w:rsidRDefault="006D0C21" w:rsidP="006D0C21">
      <w:pPr>
        <w:pStyle w:val="NormalWeb"/>
        <w:spacing w:before="0pt" w:beforeAutospacing="0" w:after="0pt" w:afterAutospacing="0" w:line="11.40pt" w:lineRule="auto"/>
        <w:jc w:val="both"/>
        <w:rPr>
          <w:color w:val="000000" w:themeColor="text1"/>
          <w:sz w:val="20"/>
          <w:szCs w:val="20"/>
        </w:rPr>
      </w:pPr>
      <w:r w:rsidRPr="009C1752">
        <w:rPr>
          <w:noProof/>
          <w:color w:val="000000" w:themeColor="text1"/>
          <w:lang w:eastAsia="en-US"/>
        </w:rPr>
        <w:drawing>
          <wp:inline distT="0" distB="0" distL="0" distR="0" wp14:anchorId="45585A59" wp14:editId="02CEAE30">
            <wp:extent cx="3195955" cy="1797685"/>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797685"/>
                    </a:xfrm>
                    <a:prstGeom prst="rect">
                      <a:avLst/>
                    </a:prstGeom>
                  </pic:spPr>
                </pic:pic>
              </a:graphicData>
            </a:graphic>
          </wp:inline>
        </w:drawing>
      </w:r>
    </w:p>
    <w:p w14:paraId="56494B30" w14:textId="6B878F4F" w:rsidR="006C1324" w:rsidRPr="009C1752" w:rsidRDefault="006C1324" w:rsidP="006C1324">
      <w:pPr>
        <w:pStyle w:val="figurecaption"/>
        <w:rPr>
          <w:color w:val="000000" w:themeColor="text1"/>
        </w:rPr>
      </w:pPr>
      <w:r w:rsidRPr="009C1752">
        <w:rPr>
          <w:i/>
          <w:iCs/>
          <w:color w:val="000000" w:themeColor="text1"/>
        </w:rPr>
        <w:t>Ontology</w:t>
      </w:r>
      <w:r w:rsidR="00C90B8B" w:rsidRPr="009C1752">
        <w:rPr>
          <w:i/>
          <w:iCs/>
          <w:color w:val="000000" w:themeColor="text1"/>
        </w:rPr>
        <w:t xml:space="preserve"> Knowledge</w:t>
      </w:r>
      <w:r w:rsidRPr="009C1752">
        <w:rPr>
          <w:i/>
          <w:iCs/>
          <w:color w:val="000000" w:themeColor="text1"/>
        </w:rPr>
        <w:t xml:space="preserve"> Graph</w:t>
      </w:r>
      <w:r w:rsidR="00C90B8B" w:rsidRPr="009C1752">
        <w:rPr>
          <w:i/>
          <w:iCs/>
          <w:color w:val="000000" w:themeColor="text1"/>
        </w:rPr>
        <w:t>.</w:t>
      </w:r>
    </w:p>
    <w:p w14:paraId="57422E88" w14:textId="2A237C42" w:rsidR="00C2069C" w:rsidRPr="009C1752" w:rsidRDefault="00C2069C" w:rsidP="007204BD">
      <w:pPr>
        <w:pStyle w:val="NormalWeb"/>
        <w:spacing w:before="0pt" w:beforeAutospacing="0" w:after="0pt" w:afterAutospacing="0" w:line="11.40pt" w:lineRule="auto"/>
        <w:jc w:val="both"/>
        <w:rPr>
          <w:color w:val="000000" w:themeColor="text1"/>
          <w:sz w:val="20"/>
          <w:szCs w:val="20"/>
        </w:rPr>
      </w:pPr>
      <w:r w:rsidRPr="009C1752">
        <w:rPr>
          <w:color w:val="000000" w:themeColor="text1"/>
          <w:sz w:val="20"/>
          <w:szCs w:val="20"/>
        </w:rPr>
        <w:t>This ontology captures specific details across each phase, allowing for a systematic representation of ransomware behaviors and stages within an ontology framework.</w:t>
      </w:r>
      <w:r w:rsidR="00001E56" w:rsidRPr="009C1752">
        <w:rPr>
          <w:color w:val="000000" w:themeColor="text1"/>
        </w:rPr>
        <w:t xml:space="preserve"> </w:t>
      </w:r>
      <w:r w:rsidR="00001E56" w:rsidRPr="009C1752">
        <w:rPr>
          <w:color w:val="000000" w:themeColor="text1"/>
          <w:sz w:val="20"/>
          <w:szCs w:val="20"/>
        </w:rPr>
        <w:t>In addition to encrypting files, ransomware can also access the C2 server in order to keep control. Activities that entail just authorized access are considered normal behavior, and they inherit the characteristics of the applications that the victim is interested in.</w:t>
      </w:r>
    </w:p>
    <w:bookmarkEnd w:id="16"/>
    <w:p w14:paraId="16331E52" w14:textId="527A7AB7" w:rsidR="000A03D3" w:rsidRPr="009C1752" w:rsidRDefault="009D4AA4" w:rsidP="00A9412B">
      <w:pPr>
        <w:pStyle w:val="Heading2"/>
        <w:rPr>
          <w:bCs/>
          <w:color w:val="000000" w:themeColor="text1"/>
        </w:rPr>
      </w:pPr>
      <w:r w:rsidRPr="009C1752">
        <w:rPr>
          <w:bCs/>
          <w:color w:val="000000" w:themeColor="text1"/>
        </w:rPr>
        <w:t>Sampling Data Analysis Techniques</w:t>
      </w:r>
    </w:p>
    <w:p w14:paraId="32801AE4" w14:textId="1015E556" w:rsidR="005A7E0A" w:rsidRPr="009C1752" w:rsidRDefault="00D7656C" w:rsidP="00D7656C">
      <w:pPr>
        <w:pStyle w:val="ListParagraph"/>
        <w:spacing w:after="0pt" w:line="11.40pt" w:lineRule="auto"/>
        <w:ind w:start="0pt" w:firstLine="14.45pt"/>
        <w:jc w:val="both"/>
        <w:rPr>
          <w:rFonts w:ascii="Times New Roman" w:hAnsi="Times New Roman"/>
          <w:color w:val="000000" w:themeColor="text1"/>
          <w:sz w:val="20"/>
          <w:szCs w:val="20"/>
          <w:lang w:eastAsia="ja-JP"/>
        </w:rPr>
      </w:pPr>
      <w:bookmarkStart w:id="17" w:name="_Hlk182843704"/>
      <w:r w:rsidRPr="009C1752">
        <w:rPr>
          <w:rFonts w:ascii="Times New Roman" w:hAnsi="Times New Roman"/>
          <w:color w:val="000000" w:themeColor="text1"/>
          <w:sz w:val="20"/>
          <w:szCs w:val="20"/>
          <w:lang w:eastAsia="ja-JP"/>
        </w:rPr>
        <w:t xml:space="preserve">Creating a ransomware knowledge base helps cybersecurity analysts categorize, understand, and respond to different types of ransomwares more effectively. By building a structured database with details on ransomware families, sample sizes, first appearances, and behavior patterns, security professionals can streamline analysis and enhance threat detection. Our knowledge base includes data from sources like </w:t>
      </w:r>
      <w:proofErr w:type="spellStart"/>
      <w:r w:rsidRPr="009C1752">
        <w:rPr>
          <w:rFonts w:ascii="Times New Roman" w:hAnsi="Times New Roman"/>
          <w:color w:val="000000" w:themeColor="text1"/>
          <w:sz w:val="20"/>
          <w:szCs w:val="20"/>
          <w:lang w:eastAsia="ja-JP"/>
        </w:rPr>
        <w:t>VirusTotal</w:t>
      </w:r>
      <w:proofErr w:type="spellEnd"/>
      <w:r w:rsidRPr="009C1752">
        <w:rPr>
          <w:rFonts w:ascii="Times New Roman" w:hAnsi="Times New Roman"/>
          <w:color w:val="000000" w:themeColor="text1"/>
          <w:sz w:val="20"/>
          <w:szCs w:val="20"/>
          <w:lang w:eastAsia="ja-JP"/>
        </w:rPr>
        <w:t xml:space="preserve"> and Malware Bazaar, focusing on a comprehensive view of each ransomware family’s characteristics and evolution.</w:t>
      </w:r>
    </w:p>
    <w:p w14:paraId="330BBB5B" w14:textId="17073C54" w:rsidR="006C1324" w:rsidRPr="009C1752" w:rsidRDefault="006C1324" w:rsidP="006C1324">
      <w:pPr>
        <w:pStyle w:val="tablehead"/>
        <w:rPr>
          <w:color w:val="000000" w:themeColor="text1"/>
        </w:rPr>
      </w:pPr>
      <w:r w:rsidRPr="009C1752">
        <w:rPr>
          <w:color w:val="000000" w:themeColor="text1"/>
        </w:rPr>
        <w:t>Ransomware Statistics by Year and Sample Size</w:t>
      </w:r>
      <w:r w:rsidR="00C90B8B" w:rsidRPr="009C1752">
        <w:rPr>
          <w:color w:val="000000" w:themeColor="text1"/>
        </w:rPr>
        <w:t>.</w:t>
      </w:r>
    </w:p>
    <w:tbl>
      <w:tblPr>
        <w:tblW w:w="251.15pt" w:type="dxa"/>
        <w:tblInd w:w="0.50pt" w:type="dxa"/>
        <w:tblCellMar>
          <w:top w:w="0.75pt" w:type="dxa"/>
          <w:start w:w="0.75pt" w:type="dxa"/>
          <w:bottom w:w="0.75pt" w:type="dxa"/>
          <w:end w:w="0.75pt" w:type="dxa"/>
        </w:tblCellMar>
        <w:tblLook w:firstRow="1" w:lastRow="0" w:firstColumn="1" w:lastColumn="0" w:noHBand="0" w:noVBand="1"/>
      </w:tblPr>
      <w:tblGrid>
        <w:gridCol w:w="1276"/>
        <w:gridCol w:w="709"/>
        <w:gridCol w:w="1559"/>
        <w:gridCol w:w="1479"/>
      </w:tblGrid>
      <w:tr w:rsidR="009C1752" w:rsidRPr="009C1752" w14:paraId="3AE99D67" w14:textId="02D6D48D" w:rsidTr="0099627B">
        <w:trPr>
          <w:trHeight w:val="127"/>
        </w:trPr>
        <w:tc>
          <w:tcPr>
            <w:tcW w:w="63.80pt" w:type="dxa"/>
            <w:tcBorders>
              <w:top w:val="single" w:sz="8" w:space="0" w:color="000000"/>
              <w:start w:val="single" w:sz="8" w:space="0" w:color="000000"/>
              <w:bottom w:val="single" w:sz="6" w:space="0" w:color="000000"/>
              <w:end w:val="single" w:sz="8" w:space="0" w:color="000000"/>
            </w:tcBorders>
            <w:shd w:val="clear" w:color="auto" w:fill="D0CECE" w:themeFill="background2" w:themeFillShade="E6"/>
            <w:tcMar>
              <w:top w:w="5pt" w:type="dxa"/>
              <w:start w:w="5pt" w:type="dxa"/>
              <w:bottom w:w="5pt" w:type="dxa"/>
              <w:end w:w="5pt" w:type="dxa"/>
            </w:tcMar>
            <w:vAlign w:val="center"/>
            <w:hideMark/>
          </w:tcPr>
          <w:bookmarkEnd w:id="17"/>
          <w:p w14:paraId="5B72CE13" w14:textId="77777777" w:rsidR="0099627B" w:rsidRPr="009C1752" w:rsidRDefault="0099627B" w:rsidP="001A4A60">
            <w:pPr>
              <w:spacing w:after="6pt" w:line="11.40pt" w:lineRule="auto"/>
              <w:ind w:start="0.95pt" w:end="0.15pt"/>
              <w:rPr>
                <w:color w:val="000000" w:themeColor="text1"/>
                <w:sz w:val="16"/>
                <w:szCs w:val="16"/>
                <w:lang w:eastAsia="ja-JP"/>
              </w:rPr>
            </w:pPr>
            <w:r w:rsidRPr="009C1752">
              <w:rPr>
                <w:color w:val="000000" w:themeColor="text1"/>
                <w:sz w:val="16"/>
                <w:szCs w:val="16"/>
                <w:lang w:eastAsia="ja-JP"/>
              </w:rPr>
              <w:t>Ransomware Family</w:t>
            </w:r>
          </w:p>
        </w:tc>
        <w:tc>
          <w:tcPr>
            <w:tcW w:w="35.45pt" w:type="dxa"/>
            <w:tcBorders>
              <w:top w:val="single" w:sz="8" w:space="0" w:color="000000"/>
              <w:start w:val="single" w:sz="8" w:space="0" w:color="000000"/>
              <w:bottom w:val="single" w:sz="6" w:space="0" w:color="000000"/>
              <w:end w:val="single" w:sz="8" w:space="0" w:color="000000"/>
            </w:tcBorders>
            <w:shd w:val="clear" w:color="auto" w:fill="D0CECE" w:themeFill="background2" w:themeFillShade="E6"/>
            <w:tcMar>
              <w:top w:w="5pt" w:type="dxa"/>
              <w:start w:w="5pt" w:type="dxa"/>
              <w:bottom w:w="5pt" w:type="dxa"/>
              <w:end w:w="5pt" w:type="dxa"/>
            </w:tcMar>
            <w:vAlign w:val="center"/>
            <w:hideMark/>
          </w:tcPr>
          <w:p w14:paraId="5E5892C8" w14:textId="77777777" w:rsidR="0099627B" w:rsidRPr="009C1752" w:rsidRDefault="0099627B" w:rsidP="001A4A60">
            <w:pPr>
              <w:spacing w:after="6pt" w:line="11.40pt" w:lineRule="auto"/>
              <w:ind w:start="0.15pt" w:end="0.30pt"/>
              <w:rPr>
                <w:color w:val="000000" w:themeColor="text1"/>
                <w:sz w:val="16"/>
                <w:szCs w:val="16"/>
                <w:lang w:eastAsia="ja-JP"/>
              </w:rPr>
            </w:pPr>
            <w:r w:rsidRPr="009C1752">
              <w:rPr>
                <w:color w:val="000000" w:themeColor="text1"/>
                <w:sz w:val="16"/>
                <w:szCs w:val="16"/>
                <w:lang w:eastAsia="ja-JP"/>
              </w:rPr>
              <w:t>Sample size</w:t>
            </w:r>
          </w:p>
        </w:tc>
        <w:tc>
          <w:tcPr>
            <w:tcW w:w="77.95pt" w:type="dxa"/>
            <w:tcBorders>
              <w:top w:val="single" w:sz="8" w:space="0" w:color="000000"/>
              <w:start w:val="single" w:sz="8" w:space="0" w:color="000000"/>
              <w:bottom w:val="single" w:sz="6" w:space="0" w:color="000000"/>
              <w:end w:val="single" w:sz="8" w:space="0" w:color="000000"/>
            </w:tcBorders>
            <w:shd w:val="clear" w:color="auto" w:fill="D0CECE" w:themeFill="background2" w:themeFillShade="E6"/>
            <w:tcMar>
              <w:top w:w="5pt" w:type="dxa"/>
              <w:start w:w="5pt" w:type="dxa"/>
              <w:bottom w:w="5pt" w:type="dxa"/>
              <w:end w:w="5pt" w:type="dxa"/>
            </w:tcMar>
            <w:vAlign w:val="center"/>
            <w:hideMark/>
          </w:tcPr>
          <w:p w14:paraId="0703E15F" w14:textId="1117E89B" w:rsidR="0099627B" w:rsidRPr="009C1752" w:rsidRDefault="0099627B" w:rsidP="001A4A60">
            <w:pPr>
              <w:spacing w:after="6pt" w:line="11.40pt" w:lineRule="auto"/>
              <w:ind w:start="-3pt" w:end="0.15pt" w:hanging="3pt"/>
              <w:rPr>
                <w:color w:val="000000" w:themeColor="text1"/>
                <w:sz w:val="16"/>
                <w:szCs w:val="16"/>
                <w:lang w:eastAsia="ja-JP"/>
              </w:rPr>
            </w:pPr>
            <w:r w:rsidRPr="009C1752">
              <w:rPr>
                <w:color w:val="000000" w:themeColor="text1"/>
                <w:sz w:val="16"/>
                <w:szCs w:val="16"/>
                <w:lang w:eastAsia="ja-JP"/>
              </w:rPr>
              <w:t xml:space="preserve">  First Year of Appearance</w:t>
            </w:r>
          </w:p>
        </w:tc>
        <w:tc>
          <w:tcPr>
            <w:tcW w:w="73.95pt" w:type="dxa"/>
            <w:tcBorders>
              <w:top w:val="single" w:sz="8" w:space="0" w:color="000000"/>
              <w:start w:val="single" w:sz="8" w:space="0" w:color="000000"/>
              <w:bottom w:val="single" w:sz="6" w:space="0" w:color="000000"/>
              <w:end w:val="single" w:sz="8" w:space="0" w:color="000000"/>
            </w:tcBorders>
            <w:shd w:val="clear" w:color="auto" w:fill="D0CECE" w:themeFill="background2" w:themeFillShade="E6"/>
          </w:tcPr>
          <w:p w14:paraId="06A4D422" w14:textId="6F05D0BB" w:rsidR="0099627B" w:rsidRPr="009C1752" w:rsidRDefault="0099627B" w:rsidP="001A4A60">
            <w:pPr>
              <w:spacing w:after="6pt" w:line="11.40pt" w:lineRule="auto"/>
              <w:ind w:start="-3pt" w:end="0.15pt" w:hanging="3pt"/>
              <w:rPr>
                <w:color w:val="000000" w:themeColor="text1"/>
                <w:sz w:val="16"/>
                <w:szCs w:val="16"/>
                <w:lang w:eastAsia="ja-JP"/>
              </w:rPr>
            </w:pPr>
            <w:r w:rsidRPr="009C1752">
              <w:rPr>
                <w:color w:val="000000" w:themeColor="text1"/>
                <w:sz w:val="16"/>
                <w:szCs w:val="16"/>
                <w:lang w:eastAsia="ja-JP"/>
              </w:rPr>
              <w:t xml:space="preserve">  Last Year of Appearance</w:t>
            </w:r>
          </w:p>
        </w:tc>
      </w:tr>
      <w:tr w:rsidR="009C1752" w:rsidRPr="009C1752" w14:paraId="31255780" w14:textId="7C6AC496" w:rsidTr="0099627B">
        <w:trPr>
          <w:trHeight w:val="167"/>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2F48527C" w14:textId="77777777" w:rsidR="0099627B" w:rsidRPr="009C1752" w:rsidRDefault="0099627B" w:rsidP="0099627B">
            <w:pPr>
              <w:spacing w:after="6pt" w:line="11.40pt" w:lineRule="auto"/>
              <w:ind w:end="0.75pt" w:hanging="5.05pt"/>
              <w:rPr>
                <w:color w:val="000000" w:themeColor="text1"/>
                <w:sz w:val="16"/>
                <w:szCs w:val="16"/>
                <w:lang w:eastAsia="ja-JP"/>
              </w:rPr>
            </w:pPr>
            <w:r w:rsidRPr="009C1752">
              <w:rPr>
                <w:color w:val="000000" w:themeColor="text1"/>
                <w:sz w:val="16"/>
                <w:szCs w:val="16"/>
                <w:lang w:eastAsia="ja-JP"/>
              </w:rPr>
              <w:t>Locky</w:t>
            </w:r>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04911F44"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28</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E691A5E"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2016</w:t>
            </w:r>
          </w:p>
        </w:tc>
        <w:tc>
          <w:tcPr>
            <w:tcW w:w="73.95pt" w:type="dxa"/>
            <w:tcBorders>
              <w:top w:val="single" w:sz="6" w:space="0" w:color="000000"/>
              <w:start w:val="single" w:sz="6" w:space="0" w:color="000000"/>
              <w:bottom w:val="single" w:sz="6" w:space="0" w:color="000000"/>
              <w:end w:val="single" w:sz="6" w:space="0" w:color="000000"/>
            </w:tcBorders>
          </w:tcPr>
          <w:p w14:paraId="2704B415" w14:textId="1686BAE6"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2017</w:t>
            </w:r>
          </w:p>
        </w:tc>
      </w:tr>
      <w:tr w:rsidR="009C1752" w:rsidRPr="009C1752" w14:paraId="20705D0E" w14:textId="7A7D4F16" w:rsidTr="0099627B">
        <w:trPr>
          <w:trHeight w:val="118"/>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009A8AB1" w14:textId="77777777" w:rsidR="0099627B" w:rsidRPr="009C1752" w:rsidRDefault="0099627B" w:rsidP="0099627B">
            <w:pPr>
              <w:spacing w:after="6pt" w:line="11.40pt" w:lineRule="auto"/>
              <w:ind w:end="0.75pt" w:hanging="5.05pt"/>
              <w:rPr>
                <w:color w:val="000000" w:themeColor="text1"/>
                <w:sz w:val="16"/>
                <w:szCs w:val="16"/>
                <w:lang w:eastAsia="ja-JP"/>
              </w:rPr>
            </w:pPr>
            <w:proofErr w:type="spellStart"/>
            <w:r w:rsidRPr="009C1752">
              <w:rPr>
                <w:color w:val="000000" w:themeColor="text1"/>
                <w:sz w:val="16"/>
                <w:szCs w:val="16"/>
                <w:lang w:eastAsia="ja-JP"/>
              </w:rPr>
              <w:t>Cerber</w:t>
            </w:r>
            <w:proofErr w:type="spellEnd"/>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3C75CD3"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25</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5240F128"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2016</w:t>
            </w:r>
          </w:p>
        </w:tc>
        <w:tc>
          <w:tcPr>
            <w:tcW w:w="73.95pt" w:type="dxa"/>
            <w:tcBorders>
              <w:top w:val="single" w:sz="6" w:space="0" w:color="000000"/>
              <w:start w:val="single" w:sz="6" w:space="0" w:color="000000"/>
              <w:bottom w:val="single" w:sz="6" w:space="0" w:color="000000"/>
              <w:end w:val="single" w:sz="6" w:space="0" w:color="000000"/>
            </w:tcBorders>
          </w:tcPr>
          <w:p w14:paraId="344FE771" w14:textId="49BCD1EF"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2019</w:t>
            </w:r>
          </w:p>
        </w:tc>
      </w:tr>
      <w:tr w:rsidR="009C1752" w:rsidRPr="009C1752" w14:paraId="3882E860" w14:textId="786EBBFB" w:rsidTr="0099627B">
        <w:trPr>
          <w:trHeight w:val="30"/>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11AEAD8B" w14:textId="77777777" w:rsidR="0099627B" w:rsidRPr="009C1752" w:rsidRDefault="0099627B" w:rsidP="0099627B">
            <w:pPr>
              <w:spacing w:after="6pt" w:line="11.40pt" w:lineRule="auto"/>
              <w:ind w:end="0.75pt" w:hanging="5.05pt"/>
              <w:rPr>
                <w:color w:val="000000" w:themeColor="text1"/>
                <w:sz w:val="16"/>
                <w:szCs w:val="16"/>
                <w:lang w:eastAsia="ja-JP"/>
              </w:rPr>
            </w:pPr>
            <w:proofErr w:type="spellStart"/>
            <w:r w:rsidRPr="009C1752">
              <w:rPr>
                <w:color w:val="000000" w:themeColor="text1"/>
                <w:sz w:val="16"/>
                <w:szCs w:val="16"/>
                <w:lang w:eastAsia="ja-JP"/>
              </w:rPr>
              <w:t>CryptoBit</w:t>
            </w:r>
            <w:proofErr w:type="spellEnd"/>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75445D99"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12</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5AC7A7F2"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2016</w:t>
            </w:r>
          </w:p>
        </w:tc>
        <w:tc>
          <w:tcPr>
            <w:tcW w:w="73.95pt" w:type="dxa"/>
            <w:tcBorders>
              <w:top w:val="single" w:sz="6" w:space="0" w:color="000000"/>
              <w:start w:val="single" w:sz="6" w:space="0" w:color="000000"/>
              <w:bottom w:val="single" w:sz="6" w:space="0" w:color="000000"/>
              <w:end w:val="single" w:sz="6" w:space="0" w:color="000000"/>
            </w:tcBorders>
          </w:tcPr>
          <w:p w14:paraId="4B2E7588" w14:textId="6BCEA97E"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2017</w:t>
            </w:r>
          </w:p>
        </w:tc>
      </w:tr>
      <w:tr w:rsidR="009C1752" w:rsidRPr="009C1752" w14:paraId="5FA2E0FB" w14:textId="505FCB3B" w:rsidTr="0099627B">
        <w:trPr>
          <w:trHeight w:val="266"/>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11196F36" w14:textId="77777777" w:rsidR="0099627B" w:rsidRPr="009C1752" w:rsidRDefault="0099627B" w:rsidP="0099627B">
            <w:pPr>
              <w:spacing w:after="6pt" w:line="11.40pt" w:lineRule="auto"/>
              <w:ind w:end="0.75pt" w:hanging="5.05pt"/>
              <w:rPr>
                <w:color w:val="000000" w:themeColor="text1"/>
                <w:sz w:val="16"/>
                <w:szCs w:val="16"/>
                <w:lang w:eastAsia="ja-JP"/>
              </w:rPr>
            </w:pPr>
            <w:proofErr w:type="spellStart"/>
            <w:r w:rsidRPr="009C1752">
              <w:rPr>
                <w:color w:val="000000" w:themeColor="text1"/>
                <w:sz w:val="16"/>
                <w:szCs w:val="16"/>
                <w:lang w:eastAsia="ja-JP"/>
              </w:rPr>
              <w:t>Lockbit</w:t>
            </w:r>
            <w:proofErr w:type="spellEnd"/>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17CC3746"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31</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107124F1"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2019</w:t>
            </w:r>
          </w:p>
        </w:tc>
        <w:tc>
          <w:tcPr>
            <w:tcW w:w="73.95pt" w:type="dxa"/>
            <w:tcBorders>
              <w:top w:val="single" w:sz="6" w:space="0" w:color="000000"/>
              <w:start w:val="single" w:sz="6" w:space="0" w:color="000000"/>
              <w:bottom w:val="single" w:sz="6" w:space="0" w:color="000000"/>
              <w:end w:val="single" w:sz="6" w:space="0" w:color="000000"/>
            </w:tcBorders>
          </w:tcPr>
          <w:p w14:paraId="060474B2" w14:textId="724947A6"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2024</w:t>
            </w:r>
          </w:p>
        </w:tc>
      </w:tr>
      <w:tr w:rsidR="009C1752" w:rsidRPr="009C1752" w14:paraId="24E9ACA4" w14:textId="73FD9778" w:rsidTr="0099627B">
        <w:trPr>
          <w:trHeight w:val="30"/>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069DD634" w14:textId="77777777" w:rsidR="0099627B" w:rsidRPr="009C1752" w:rsidRDefault="0099627B" w:rsidP="0099627B">
            <w:pPr>
              <w:spacing w:after="6pt" w:line="11.40pt" w:lineRule="auto"/>
              <w:ind w:end="0.75pt" w:hanging="5.05pt"/>
              <w:rPr>
                <w:color w:val="000000" w:themeColor="text1"/>
                <w:sz w:val="16"/>
                <w:szCs w:val="16"/>
                <w:lang w:eastAsia="ja-JP"/>
              </w:rPr>
            </w:pPr>
            <w:r w:rsidRPr="009C1752">
              <w:rPr>
                <w:color w:val="000000" w:themeColor="text1"/>
                <w:sz w:val="16"/>
                <w:szCs w:val="16"/>
                <w:lang w:eastAsia="ja-JP"/>
              </w:rPr>
              <w:t>WannaCry</w:t>
            </w:r>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702F3446"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22</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5DF541C9"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2017</w:t>
            </w:r>
          </w:p>
        </w:tc>
        <w:tc>
          <w:tcPr>
            <w:tcW w:w="73.95pt" w:type="dxa"/>
            <w:tcBorders>
              <w:top w:val="single" w:sz="6" w:space="0" w:color="000000"/>
              <w:start w:val="single" w:sz="6" w:space="0" w:color="000000"/>
              <w:bottom w:val="single" w:sz="6" w:space="0" w:color="000000"/>
              <w:end w:val="single" w:sz="6" w:space="0" w:color="000000"/>
            </w:tcBorders>
          </w:tcPr>
          <w:p w14:paraId="62A8C962" w14:textId="004E9555"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2024</w:t>
            </w:r>
          </w:p>
        </w:tc>
      </w:tr>
      <w:tr w:rsidR="009C1752" w:rsidRPr="009C1752" w14:paraId="66D2EB7B" w14:textId="004298EF" w:rsidTr="0099627B">
        <w:trPr>
          <w:trHeight w:val="30"/>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3390C348" w14:textId="77777777" w:rsidR="0099627B" w:rsidRPr="009C1752" w:rsidRDefault="0099627B" w:rsidP="0099627B">
            <w:pPr>
              <w:spacing w:after="6pt" w:line="11.40pt" w:lineRule="auto"/>
              <w:ind w:end="0.75pt" w:hanging="5.05pt"/>
              <w:rPr>
                <w:color w:val="000000" w:themeColor="text1"/>
                <w:sz w:val="16"/>
                <w:szCs w:val="16"/>
                <w:lang w:eastAsia="ja-JP"/>
              </w:rPr>
            </w:pPr>
            <w:r w:rsidRPr="009C1752">
              <w:rPr>
                <w:color w:val="000000" w:themeColor="text1"/>
                <w:sz w:val="16"/>
                <w:szCs w:val="16"/>
                <w:lang w:eastAsia="ja-JP"/>
              </w:rPr>
              <w:t>Petya</w:t>
            </w:r>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53A0615E"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13</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AC4468A"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2016</w:t>
            </w:r>
          </w:p>
        </w:tc>
        <w:tc>
          <w:tcPr>
            <w:tcW w:w="73.95pt" w:type="dxa"/>
            <w:tcBorders>
              <w:top w:val="single" w:sz="6" w:space="0" w:color="000000"/>
              <w:start w:val="single" w:sz="6" w:space="0" w:color="000000"/>
              <w:bottom w:val="single" w:sz="6" w:space="0" w:color="000000"/>
              <w:end w:val="single" w:sz="6" w:space="0" w:color="000000"/>
            </w:tcBorders>
          </w:tcPr>
          <w:p w14:paraId="15F1C49F" w14:textId="61C39241"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2017</w:t>
            </w:r>
          </w:p>
        </w:tc>
      </w:tr>
      <w:tr w:rsidR="009C1752" w:rsidRPr="009C1752" w14:paraId="67308652" w14:textId="7710B94A" w:rsidTr="0099627B">
        <w:trPr>
          <w:trHeight w:val="30"/>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4A0B53C" w14:textId="77777777" w:rsidR="0099627B" w:rsidRPr="009C1752" w:rsidRDefault="0099627B" w:rsidP="0099627B">
            <w:pPr>
              <w:spacing w:after="6pt" w:line="11.40pt" w:lineRule="auto"/>
              <w:ind w:end="0.75pt" w:hanging="5.05pt"/>
              <w:rPr>
                <w:color w:val="000000" w:themeColor="text1"/>
                <w:sz w:val="16"/>
                <w:szCs w:val="16"/>
                <w:lang w:eastAsia="ja-JP"/>
              </w:rPr>
            </w:pPr>
            <w:proofErr w:type="spellStart"/>
            <w:r w:rsidRPr="009C1752">
              <w:rPr>
                <w:color w:val="000000" w:themeColor="text1"/>
                <w:sz w:val="16"/>
                <w:szCs w:val="16"/>
                <w:shd w:val="clear" w:color="auto" w:fill="FFFFFF"/>
                <w:lang w:eastAsia="ja-JP"/>
              </w:rPr>
              <w:t>TeslaCrypt</w:t>
            </w:r>
            <w:proofErr w:type="spellEnd"/>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645599AF" w14:textId="77777777" w:rsidR="0099627B" w:rsidRPr="009C1752" w:rsidRDefault="0099627B" w:rsidP="0099627B">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15</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2F5B514" w14:textId="77777777"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2015</w:t>
            </w:r>
          </w:p>
        </w:tc>
        <w:tc>
          <w:tcPr>
            <w:tcW w:w="73.95pt" w:type="dxa"/>
            <w:tcBorders>
              <w:top w:val="single" w:sz="6" w:space="0" w:color="000000"/>
              <w:start w:val="single" w:sz="6" w:space="0" w:color="000000"/>
              <w:bottom w:val="single" w:sz="6" w:space="0" w:color="000000"/>
              <w:end w:val="single" w:sz="6" w:space="0" w:color="000000"/>
            </w:tcBorders>
          </w:tcPr>
          <w:p w14:paraId="57A13690" w14:textId="26CEA02F" w:rsidR="0099627B" w:rsidRPr="009C1752" w:rsidRDefault="0099627B" w:rsidP="0099627B">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2016</w:t>
            </w:r>
          </w:p>
        </w:tc>
      </w:tr>
      <w:tr w:rsidR="009C1752" w:rsidRPr="009C1752" w14:paraId="7004E253" w14:textId="5EB706E8" w:rsidTr="0099627B">
        <w:trPr>
          <w:trHeight w:val="43"/>
        </w:trPr>
        <w:tc>
          <w:tcPr>
            <w:tcW w:w="63.80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4B9DF19F" w14:textId="77777777" w:rsidR="0099627B" w:rsidRPr="009C1752" w:rsidRDefault="0099627B" w:rsidP="001A4A60">
            <w:pPr>
              <w:spacing w:after="6pt" w:line="11.40pt" w:lineRule="auto"/>
              <w:ind w:end="0.75pt" w:hanging="5.05pt"/>
              <w:rPr>
                <w:color w:val="000000" w:themeColor="text1"/>
                <w:sz w:val="16"/>
                <w:szCs w:val="16"/>
                <w:lang w:eastAsia="ja-JP"/>
              </w:rPr>
            </w:pPr>
            <w:proofErr w:type="spellStart"/>
            <w:r w:rsidRPr="009C1752">
              <w:rPr>
                <w:color w:val="000000" w:themeColor="text1"/>
                <w:sz w:val="16"/>
                <w:szCs w:val="16"/>
                <w:lang w:eastAsia="ja-JP"/>
              </w:rPr>
              <w:t>Babuk</w:t>
            </w:r>
            <w:proofErr w:type="spellEnd"/>
          </w:p>
        </w:tc>
        <w:tc>
          <w:tcPr>
            <w:tcW w:w="35.4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054B47F1" w14:textId="77777777" w:rsidR="0099627B" w:rsidRPr="009C1752" w:rsidRDefault="0099627B" w:rsidP="001A4A60">
            <w:pPr>
              <w:spacing w:after="6pt" w:line="11.40pt" w:lineRule="auto"/>
              <w:ind w:start="0.35pt" w:end="0.30pt" w:firstLine="0.15pt"/>
              <w:rPr>
                <w:color w:val="000000" w:themeColor="text1"/>
                <w:sz w:val="16"/>
                <w:szCs w:val="16"/>
                <w:lang w:eastAsia="ja-JP"/>
              </w:rPr>
            </w:pPr>
            <w:r w:rsidRPr="009C1752">
              <w:rPr>
                <w:color w:val="000000" w:themeColor="text1"/>
                <w:sz w:val="16"/>
                <w:szCs w:val="16"/>
                <w:lang w:eastAsia="ja-JP"/>
              </w:rPr>
              <w:t>23</w:t>
            </w:r>
          </w:p>
        </w:tc>
        <w:tc>
          <w:tcPr>
            <w:tcW w:w="77.95pt" w:type="dxa"/>
            <w:tcBorders>
              <w:top w:val="single" w:sz="6" w:space="0" w:color="000000"/>
              <w:start w:val="single" w:sz="6" w:space="0" w:color="000000"/>
              <w:bottom w:val="single" w:sz="6" w:space="0" w:color="000000"/>
              <w:end w:val="single" w:sz="6" w:space="0" w:color="000000"/>
            </w:tcBorders>
            <w:tcMar>
              <w:top w:w="0pt" w:type="dxa"/>
              <w:start w:w="5pt" w:type="dxa"/>
              <w:bottom w:w="0pt" w:type="dxa"/>
              <w:end w:w="5pt" w:type="dxa"/>
            </w:tcMar>
            <w:vAlign w:val="center"/>
            <w:hideMark/>
          </w:tcPr>
          <w:p w14:paraId="3413A099" w14:textId="6ED5E40D" w:rsidR="0099627B" w:rsidRPr="009C1752" w:rsidRDefault="0099627B" w:rsidP="001A4A60">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2020</w:t>
            </w:r>
          </w:p>
        </w:tc>
        <w:tc>
          <w:tcPr>
            <w:tcW w:w="73.95pt" w:type="dxa"/>
            <w:tcBorders>
              <w:top w:val="single" w:sz="6" w:space="0" w:color="000000"/>
              <w:start w:val="single" w:sz="6" w:space="0" w:color="000000"/>
              <w:bottom w:val="single" w:sz="6" w:space="0" w:color="000000"/>
              <w:end w:val="single" w:sz="6" w:space="0" w:color="000000"/>
            </w:tcBorders>
          </w:tcPr>
          <w:p w14:paraId="2E90CEE5" w14:textId="0B1695FA" w:rsidR="0099627B" w:rsidRPr="009C1752" w:rsidRDefault="0099627B" w:rsidP="001A4A60">
            <w:pPr>
              <w:spacing w:after="6pt" w:line="11.40pt" w:lineRule="auto"/>
              <w:ind w:start="-3pt" w:end="0.15pt" w:hanging="1.40pt"/>
              <w:rPr>
                <w:color w:val="000000" w:themeColor="text1"/>
                <w:sz w:val="16"/>
                <w:szCs w:val="16"/>
                <w:lang w:eastAsia="ja-JP"/>
              </w:rPr>
            </w:pPr>
            <w:r w:rsidRPr="009C1752">
              <w:rPr>
                <w:color w:val="000000" w:themeColor="text1"/>
                <w:sz w:val="16"/>
                <w:szCs w:val="16"/>
                <w:lang w:eastAsia="ja-JP"/>
              </w:rPr>
              <w:t>2021</w:t>
            </w:r>
          </w:p>
        </w:tc>
      </w:tr>
    </w:tbl>
    <w:p w14:paraId="48D692AA" w14:textId="383F99CD" w:rsidR="009D4AA4" w:rsidRPr="009C1752" w:rsidRDefault="009D4AA4"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Each of these ransomware families presents distinct characteristics, infection methods, and encryption techniques that make them valuable for study and inclusion in a comprehensive cybersecurity knowledge base.</w:t>
      </w:r>
    </w:p>
    <w:p w14:paraId="7AFC1BD8" w14:textId="341578BC" w:rsidR="00E627BE" w:rsidRPr="009C1752" w:rsidRDefault="00E627BE"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Ransomware has gone through several iterations, each with its own set of characteristics, key inflection points, and advanced encryption techniques. </w:t>
      </w:r>
      <w:proofErr w:type="spellStart"/>
      <w:r w:rsidRPr="009C1752">
        <w:rPr>
          <w:color w:val="000000" w:themeColor="text1"/>
          <w:sz w:val="20"/>
          <w:szCs w:val="20"/>
        </w:rPr>
        <w:t>TeslaCrypt</w:t>
      </w:r>
      <w:proofErr w:type="spellEnd"/>
      <w:r w:rsidRPr="009C1752">
        <w:rPr>
          <w:color w:val="000000" w:themeColor="text1"/>
          <w:sz w:val="20"/>
          <w:szCs w:val="20"/>
        </w:rPr>
        <w:t xml:space="preserve"> (2015-2016) was a ransomware that targeted game files, but it quickly stopped working after the inventor provided a public decryption key. Petya (2016-2017) was known for overwriting the Master Boot Record (MBR), rendering machines unbootable, but declined as patches and decryption tools were discovered. Locky (2016-2017) spread by phishing emails, however its influence faded as security awareness improved. </w:t>
      </w:r>
      <w:proofErr w:type="spellStart"/>
      <w:r w:rsidRPr="009C1752">
        <w:rPr>
          <w:color w:val="000000" w:themeColor="text1"/>
          <w:sz w:val="20"/>
          <w:szCs w:val="20"/>
        </w:rPr>
        <w:t>Cerber</w:t>
      </w:r>
      <w:proofErr w:type="spellEnd"/>
      <w:r w:rsidRPr="009C1752">
        <w:rPr>
          <w:color w:val="000000" w:themeColor="text1"/>
          <w:sz w:val="20"/>
          <w:szCs w:val="20"/>
        </w:rPr>
        <w:t xml:space="preserve"> (2016-2019), with its "Ransomware-as-a-Service" (RaaS) model, facilitates large-scale attacks, but was eventually weakened by the availability of free decryption tools. </w:t>
      </w:r>
      <w:proofErr w:type="spellStart"/>
      <w:r w:rsidRPr="009C1752">
        <w:rPr>
          <w:color w:val="000000" w:themeColor="text1"/>
          <w:sz w:val="20"/>
          <w:szCs w:val="20"/>
        </w:rPr>
        <w:t>CryptoBit</w:t>
      </w:r>
      <w:proofErr w:type="spellEnd"/>
      <w:r w:rsidRPr="009C1752">
        <w:rPr>
          <w:color w:val="000000" w:themeColor="text1"/>
          <w:sz w:val="20"/>
          <w:szCs w:val="20"/>
        </w:rPr>
        <w:t xml:space="preserve"> (2016-2017) and WannaCry (2017-2024) both showed their power by exploiting security flaws, with WannaCry launching a global attack in 2017.</w:t>
      </w:r>
    </w:p>
    <w:p w14:paraId="36C590BA" w14:textId="3D1F2E73" w:rsidR="00202F38" w:rsidRPr="009C1752" w:rsidRDefault="00202F38"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Additionally, </w:t>
      </w:r>
      <w:proofErr w:type="spellStart"/>
      <w:r w:rsidRPr="009C1752">
        <w:rPr>
          <w:color w:val="000000" w:themeColor="text1"/>
          <w:sz w:val="20"/>
          <w:szCs w:val="20"/>
        </w:rPr>
        <w:t>Lockbit</w:t>
      </w:r>
      <w:proofErr w:type="spellEnd"/>
      <w:r w:rsidRPr="009C1752">
        <w:rPr>
          <w:color w:val="000000" w:themeColor="text1"/>
          <w:sz w:val="20"/>
          <w:szCs w:val="20"/>
        </w:rPr>
        <w:t xml:space="preserve"> (2019-2024) distinguished out for its fast encryption speed and dual threat strategy (encryption and data theft), making it the most formidable ransomware today. </w:t>
      </w:r>
      <w:proofErr w:type="spellStart"/>
      <w:r w:rsidRPr="009C1752">
        <w:rPr>
          <w:color w:val="000000" w:themeColor="text1"/>
          <w:sz w:val="20"/>
          <w:szCs w:val="20"/>
        </w:rPr>
        <w:t>Babuk</w:t>
      </w:r>
      <w:proofErr w:type="spellEnd"/>
      <w:r w:rsidRPr="009C1752">
        <w:rPr>
          <w:color w:val="000000" w:themeColor="text1"/>
          <w:sz w:val="20"/>
          <w:szCs w:val="20"/>
        </w:rPr>
        <w:t xml:space="preserve"> (2020-2021) targeted large corporations but was quickly </w:t>
      </w:r>
      <w:r w:rsidRPr="009C1752">
        <w:rPr>
          <w:color w:val="000000" w:themeColor="text1"/>
          <w:sz w:val="20"/>
          <w:szCs w:val="20"/>
        </w:rPr>
        <w:lastRenderedPageBreak/>
        <w:t>weakened as its source code was leaked. Technically, these ransomware often employ strong encryption techniques such as AES, RSA, or ChaCha20, rendering the encrypted data nearly impossible to decrypt without the decryption key. Significant inflection points are often reached when ransomware causes large-scale attacks or when the security community develops effective protections, which diminish or disappear.</w:t>
      </w:r>
    </w:p>
    <w:p w14:paraId="36055407" w14:textId="77777777" w:rsidR="009D4AA4" w:rsidRPr="009C1752" w:rsidRDefault="009D4AA4" w:rsidP="00A9412B">
      <w:pPr>
        <w:pStyle w:val="Heading2"/>
        <w:rPr>
          <w:bCs/>
          <w:color w:val="000000" w:themeColor="text1"/>
        </w:rPr>
      </w:pPr>
      <w:r w:rsidRPr="009C1752">
        <w:rPr>
          <w:bCs/>
          <w:color w:val="000000" w:themeColor="text1"/>
        </w:rPr>
        <w:t>Limitations of the Methodology</w:t>
      </w:r>
    </w:p>
    <w:p w14:paraId="2AF733B8" w14:textId="65F4772A" w:rsidR="009D4AA4" w:rsidRPr="009C1752" w:rsidRDefault="00D94BF3"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methodology has several limitations. Constructing an ontology based on a fixed timeline may not capture evolving ransomware techniques, resulting in an incomplete representation. Reliance on simulated data may not reflect real-world complexities, affecting accuracy. The focus on typical attack techniques might omit advanced methods like multi-extortion tactics. Dependency on a single data source may limit representativeness, suggesting future research should incorporate real-world data, multiple sources, and dynamic timelines to better capture the evolving ransomware landscape</w:t>
      </w:r>
      <w:r w:rsidR="009D4AA4" w:rsidRPr="009C1752">
        <w:rPr>
          <w:color w:val="000000" w:themeColor="text1"/>
          <w:sz w:val="20"/>
          <w:szCs w:val="20"/>
        </w:rPr>
        <w:t>.</w:t>
      </w:r>
    </w:p>
    <w:p w14:paraId="10F20BAB" w14:textId="30FBB1B5" w:rsidR="009D4AA4" w:rsidRPr="009C1752" w:rsidRDefault="009D4AA4" w:rsidP="009D4AA4">
      <w:pPr>
        <w:pStyle w:val="Heading1"/>
        <w:rPr>
          <w:bCs/>
          <w:color w:val="000000" w:themeColor="text1"/>
        </w:rPr>
      </w:pPr>
      <w:r w:rsidRPr="009C1752">
        <w:rPr>
          <w:bCs/>
          <w:color w:val="000000" w:themeColor="text1"/>
        </w:rPr>
        <w:t>EXPERIMENTAL AND RESULTS</w:t>
      </w:r>
    </w:p>
    <w:p w14:paraId="3D04113D" w14:textId="4DC71455" w:rsidR="009D4AA4" w:rsidRPr="009C1752" w:rsidRDefault="009D4AA4" w:rsidP="006C1324">
      <w:pPr>
        <w:pStyle w:val="Heading2"/>
        <w:rPr>
          <w:color w:val="000000" w:themeColor="text1"/>
        </w:rPr>
      </w:pPr>
      <w:bookmarkStart w:id="18" w:name="_Toc182266915"/>
      <w:r w:rsidRPr="009C1752">
        <w:rPr>
          <w:color w:val="000000" w:themeColor="text1"/>
        </w:rPr>
        <w:t>Introduction</w:t>
      </w:r>
      <w:bookmarkEnd w:id="18"/>
    </w:p>
    <w:p w14:paraId="1F402981" w14:textId="77777777" w:rsidR="00CC51CA" w:rsidRPr="009C1752" w:rsidRDefault="00CC51CA"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project focuses on developing an ontology-based schema to depict the relationships and processes in a ransomware attack. Ontology diagrams visualize complex systems by representing concepts and their interconnections. For ransomware, an ontology diagram illustrates how vulnerabilities, malicious behaviors, encryption methods, and assets interact, providing a comprehensive view of the cyber-attack lifecycle.</w:t>
      </w:r>
    </w:p>
    <w:p w14:paraId="30578020" w14:textId="77777777" w:rsidR="00CC51CA" w:rsidRPr="009C1752" w:rsidRDefault="00CC51CA" w:rsidP="002F6041">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Key methods include identifying primary entities (e.g., “Attacker,” “Victim,” “Malware”) and establishing their relationships. These entities are broken down into actions and attributes (e.g., “Encrypt,” “Command and Control,” “Pay Money”), representing the attack’s sequential steps. The diagram differentiates between types of vulnerabilities (e.g., human, network) and their role in spreading ransomware.</w:t>
      </w:r>
    </w:p>
    <w:p w14:paraId="139F8686" w14:textId="1CE7D1DF" w:rsidR="009D4AA4" w:rsidRPr="009C1752" w:rsidRDefault="00CC51CA" w:rsidP="002F6041">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The project aims to offer a framework for understanding ransomware mechanisms, aiding cybersecurity professionals in identifying vulnerabilities and developing mitigation strategies. The ontology diagram serves as show ransomware attacks flow and study their impact on assets.</w:t>
      </w:r>
    </w:p>
    <w:p w14:paraId="69F89074" w14:textId="6B24ABDE" w:rsidR="009D4AA4" w:rsidRPr="009C1752" w:rsidRDefault="009D4AA4" w:rsidP="006C1324">
      <w:pPr>
        <w:pStyle w:val="Heading2"/>
        <w:rPr>
          <w:bCs/>
          <w:color w:val="000000" w:themeColor="text1"/>
        </w:rPr>
      </w:pPr>
      <w:bookmarkStart w:id="19" w:name="_Toc182266916"/>
      <w:r w:rsidRPr="009C1752">
        <w:rPr>
          <w:bCs/>
          <w:color w:val="000000" w:themeColor="text1"/>
        </w:rPr>
        <w:t>Presentation of Data</w:t>
      </w:r>
      <w:bookmarkEnd w:id="19"/>
    </w:p>
    <w:p w14:paraId="7FCAA0CE" w14:textId="77777777" w:rsidR="009D4AA4" w:rsidRPr="009C1752" w:rsidRDefault="009D4AA4" w:rsidP="009D4AA4">
      <w:pPr>
        <w:pStyle w:val="NormalWeb"/>
        <w:spacing w:before="0pt" w:beforeAutospacing="0" w:after="6pt" w:afterAutospacing="0" w:line="11.40pt" w:lineRule="auto"/>
        <w:ind w:firstLine="14.45pt"/>
        <w:jc w:val="both"/>
        <w:rPr>
          <w:color w:val="000000" w:themeColor="text1"/>
          <w:sz w:val="20"/>
          <w:szCs w:val="20"/>
        </w:rPr>
      </w:pPr>
      <w:bookmarkStart w:id="20" w:name="_Hlk182838051"/>
      <w:r w:rsidRPr="009C1752">
        <w:rPr>
          <w:color w:val="000000" w:themeColor="text1"/>
          <w:sz w:val="20"/>
          <w:szCs w:val="20"/>
        </w:rPr>
        <w:t xml:space="preserve">This section presents the classes and properties Group developed within the ontology to clearly model the elements and relationships involved in a ransomware attack. Designed to thoroughly analyze ransomware behavior, this ontology, named </w:t>
      </w:r>
      <w:proofErr w:type="spellStart"/>
      <w:r w:rsidRPr="009C1752">
        <w:rPr>
          <w:b/>
          <w:bCs/>
          <w:color w:val="000000" w:themeColor="text1"/>
          <w:sz w:val="20"/>
          <w:szCs w:val="20"/>
        </w:rPr>
        <w:t>CyberRanto</w:t>
      </w:r>
      <w:proofErr w:type="spellEnd"/>
      <w:r w:rsidRPr="009C1752">
        <w:rPr>
          <w:color w:val="000000" w:themeColor="text1"/>
          <w:sz w:val="20"/>
          <w:szCs w:val="20"/>
        </w:rPr>
        <w:t>, includes key classes and properties that accurately represent the attack cycle.</w:t>
      </w:r>
    </w:p>
    <w:p w14:paraId="5D40471E" w14:textId="1A6BA7A5" w:rsidR="009D4AA4" w:rsidRPr="009C1752" w:rsidRDefault="009D4AA4" w:rsidP="00B51049">
      <w:pPr>
        <w:pStyle w:val="Heading3"/>
        <w:keepNext/>
        <w:keepLines/>
        <w:numPr>
          <w:ilvl w:val="0"/>
          <w:numId w:val="0"/>
        </w:numPr>
        <w:spacing w:line="11.40pt" w:lineRule="auto"/>
        <w:ind w:start="14.45pt"/>
        <w:rPr>
          <w:b/>
          <w:color w:val="000000" w:themeColor="text1"/>
        </w:rPr>
      </w:pPr>
      <w:bookmarkStart w:id="21" w:name="_Toc182266919"/>
      <w:bookmarkEnd w:id="20"/>
      <w:r w:rsidRPr="009C1752">
        <w:rPr>
          <w:b/>
          <w:color w:val="000000" w:themeColor="text1"/>
        </w:rPr>
        <w:t>Metrics Summary</w:t>
      </w:r>
      <w:bookmarkEnd w:id="21"/>
    </w:p>
    <w:p w14:paraId="05F538B9" w14:textId="77777777" w:rsidR="009D4AA4" w:rsidRPr="009C1752" w:rsidRDefault="009D4AA4" w:rsidP="00B65F1B">
      <w:pPr>
        <w:pStyle w:val="NormalWeb"/>
        <w:numPr>
          <w:ilvl w:val="0"/>
          <w:numId w:val="9"/>
        </w:numPr>
        <w:spacing w:before="0pt" w:beforeAutospacing="0" w:after="0pt" w:afterAutospacing="0" w:line="11.40pt" w:lineRule="auto"/>
        <w:ind w:start="0pt" w:firstLine="14.45pt"/>
        <w:jc w:val="both"/>
        <w:textAlignment w:val="baseline"/>
        <w:rPr>
          <w:color w:val="000000" w:themeColor="text1"/>
          <w:sz w:val="20"/>
          <w:szCs w:val="20"/>
        </w:rPr>
      </w:pPr>
      <w:r w:rsidRPr="009C1752">
        <w:rPr>
          <w:b/>
          <w:bCs/>
          <w:color w:val="000000" w:themeColor="text1"/>
          <w:sz w:val="20"/>
          <w:szCs w:val="20"/>
        </w:rPr>
        <w:t>Class Count</w:t>
      </w:r>
      <w:r w:rsidRPr="009C1752">
        <w:rPr>
          <w:color w:val="000000" w:themeColor="text1"/>
          <w:sz w:val="20"/>
          <w:szCs w:val="20"/>
        </w:rPr>
        <w:t>: 35</w:t>
      </w:r>
    </w:p>
    <w:p w14:paraId="2B8DB71F" w14:textId="1B0EB65B" w:rsidR="009D4AA4" w:rsidRPr="009C1752" w:rsidRDefault="009D4AA4" w:rsidP="00B65F1B">
      <w:pPr>
        <w:pStyle w:val="NormalWeb"/>
        <w:numPr>
          <w:ilvl w:val="0"/>
          <w:numId w:val="9"/>
        </w:numPr>
        <w:spacing w:before="0pt" w:beforeAutospacing="0" w:after="0pt" w:afterAutospacing="0" w:line="11.40pt" w:lineRule="auto"/>
        <w:ind w:start="0pt" w:firstLine="14.45pt"/>
        <w:jc w:val="both"/>
        <w:textAlignment w:val="baseline"/>
        <w:rPr>
          <w:color w:val="000000" w:themeColor="text1"/>
          <w:sz w:val="20"/>
          <w:szCs w:val="20"/>
        </w:rPr>
      </w:pPr>
      <w:r w:rsidRPr="009C1752">
        <w:rPr>
          <w:b/>
          <w:bCs/>
          <w:color w:val="000000" w:themeColor="text1"/>
          <w:sz w:val="20"/>
          <w:szCs w:val="20"/>
        </w:rPr>
        <w:t>Object Property Count</w:t>
      </w:r>
      <w:r w:rsidRPr="009C1752">
        <w:rPr>
          <w:color w:val="000000" w:themeColor="text1"/>
          <w:sz w:val="20"/>
          <w:szCs w:val="20"/>
        </w:rPr>
        <w:t>: 23</w:t>
      </w:r>
    </w:p>
    <w:p w14:paraId="1E767177" w14:textId="2BE900D7" w:rsidR="00CC51CA" w:rsidRPr="009C1752" w:rsidRDefault="00CC51CA" w:rsidP="00B65F1B">
      <w:pPr>
        <w:pStyle w:val="NormalWeb"/>
        <w:numPr>
          <w:ilvl w:val="0"/>
          <w:numId w:val="9"/>
        </w:numPr>
        <w:spacing w:before="0pt" w:beforeAutospacing="0" w:after="0pt" w:afterAutospacing="0" w:line="11.40pt" w:lineRule="auto"/>
        <w:ind w:start="0pt" w:firstLine="14.45pt"/>
        <w:jc w:val="both"/>
        <w:textAlignment w:val="baseline"/>
        <w:rPr>
          <w:color w:val="000000" w:themeColor="text1"/>
          <w:sz w:val="20"/>
          <w:szCs w:val="20"/>
        </w:rPr>
      </w:pPr>
      <w:r w:rsidRPr="009C1752">
        <w:rPr>
          <w:b/>
          <w:bCs/>
          <w:color w:val="000000" w:themeColor="text1"/>
          <w:sz w:val="20"/>
          <w:szCs w:val="20"/>
        </w:rPr>
        <w:t>Axioms: 2</w:t>
      </w:r>
    </w:p>
    <w:p w14:paraId="33B13F17" w14:textId="77777777" w:rsidR="0006100B" w:rsidRPr="009C1752" w:rsidRDefault="009D4AA4" w:rsidP="0006100B">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The classes and object attributes form the foundation for the </w:t>
      </w:r>
      <w:proofErr w:type="spellStart"/>
      <w:r w:rsidRPr="009C1752">
        <w:rPr>
          <w:color w:val="000000" w:themeColor="text1"/>
          <w:sz w:val="20"/>
          <w:szCs w:val="20"/>
        </w:rPr>
        <w:t>CyberRanto</w:t>
      </w:r>
      <w:proofErr w:type="spellEnd"/>
      <w:r w:rsidRPr="009C1752">
        <w:rPr>
          <w:color w:val="000000" w:themeColor="text1"/>
          <w:sz w:val="20"/>
          <w:szCs w:val="20"/>
        </w:rPr>
        <w:t xml:space="preserve"> ontology, enabling the detailed modeling and analysis of relationships and behaviors within a ransomware attack. This serves as a powerful tool for in-depth ransomware research as well as supporting the development of effective countermeasures in the field of cybersecurity.</w:t>
      </w:r>
      <w:bookmarkStart w:id="22" w:name="_Toc182266920"/>
    </w:p>
    <w:p w14:paraId="64214F10" w14:textId="02198620" w:rsidR="009D4AA4" w:rsidRPr="009C1752" w:rsidRDefault="009D4AA4" w:rsidP="0006100B">
      <w:pPr>
        <w:pStyle w:val="Heading2"/>
        <w:rPr>
          <w:color w:val="000000" w:themeColor="text1"/>
        </w:rPr>
      </w:pPr>
      <w:r w:rsidRPr="009C1752">
        <w:rPr>
          <w:color w:val="000000" w:themeColor="text1"/>
        </w:rPr>
        <w:t>Analysis of Results</w:t>
      </w:r>
      <w:bookmarkEnd w:id="22"/>
    </w:p>
    <w:p w14:paraId="6CE31651" w14:textId="3FC293D3" w:rsidR="009D4AA4" w:rsidRPr="009C1752" w:rsidRDefault="009D4AA4"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section delves into an in-depth analysis of the gathered data, aimed at assessing the effectiveness and implications of each observed phase of the ransomware attack. The analysis is structured to address each stage, beginning with the initial phase of Phishing and Exploitation.</w:t>
      </w:r>
    </w:p>
    <w:p w14:paraId="5EDC04C7" w14:textId="77777777" w:rsidR="009D4AA4" w:rsidRPr="009C1752" w:rsidRDefault="009D4AA4" w:rsidP="009D4AA4">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version provides a smooth transition into a detailed breakdown, setting up the analysis as a critical step in interpreting the experimental results.</w:t>
      </w:r>
    </w:p>
    <w:p w14:paraId="55C056A8" w14:textId="3E4B2B8D" w:rsidR="00C2069C" w:rsidRPr="009C1752" w:rsidRDefault="00F35BA4" w:rsidP="006C1324">
      <w:pPr>
        <w:pStyle w:val="Heading3"/>
        <w:numPr>
          <w:ilvl w:val="0"/>
          <w:numId w:val="0"/>
        </w:numPr>
        <w:ind w:start="14.40pt"/>
        <w:rPr>
          <w:color w:val="000000" w:themeColor="text1"/>
        </w:rPr>
      </w:pPr>
      <w:r w:rsidRPr="009C1752">
        <w:rPr>
          <w:bCs/>
          <w:color w:val="000000" w:themeColor="text1"/>
        </w:rPr>
        <w:t>Axioms</w:t>
      </w:r>
      <w:r w:rsidR="006C1324" w:rsidRPr="009C1752">
        <w:rPr>
          <w:bCs/>
          <w:color w:val="000000" w:themeColor="text1"/>
        </w:rPr>
        <w:t>:</w:t>
      </w:r>
    </w:p>
    <w:p w14:paraId="4EC96085" w14:textId="77777777" w:rsidR="00C2069C" w:rsidRPr="009C1752" w:rsidRDefault="00C2069C" w:rsidP="006C1324">
      <w:pPr>
        <w:pStyle w:val="Heading4"/>
        <w:rPr>
          <w:color w:val="000000" w:themeColor="text1"/>
        </w:rPr>
      </w:pPr>
      <w:bookmarkStart w:id="23" w:name="_Toc182727420"/>
      <w:r w:rsidRPr="009C1752">
        <w:rPr>
          <w:color w:val="000000" w:themeColor="text1"/>
        </w:rPr>
        <w:t>Encryption as Normal Behavior:</w:t>
      </w:r>
      <w:bookmarkEnd w:id="23"/>
    </w:p>
    <w:p w14:paraId="1E88A0F7" w14:textId="172129C5" w:rsidR="00C2069C" w:rsidRPr="009C1752" w:rsidRDefault="00C2069C" w:rsidP="00C2069C">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  </w:t>
      </w:r>
      <w:r w:rsidR="00504197" w:rsidRPr="009C1752">
        <w:rPr>
          <w:color w:val="000000" w:themeColor="text1"/>
          <w:sz w:val="20"/>
          <w:szCs w:val="20"/>
        </w:rPr>
        <w:t>In analyzing ransomware behavior, we observe that encryption itself is not inherently malicious, as it is a standard functionality in many legitimate applications. If no references explicitly affirm this, we can demonstrate it by showing that numerous applications, such as file compression tools, secure messaging apps, and cloud storage services, rely on encryption for normal operations [</w:t>
      </w:r>
      <w:r w:rsidR="00127750" w:rsidRPr="009C1752">
        <w:rPr>
          <w:color w:val="000000" w:themeColor="text1"/>
          <w:sz w:val="20"/>
          <w:szCs w:val="20"/>
        </w:rPr>
        <w:t>17</w:t>
      </w:r>
      <w:r w:rsidR="00504197" w:rsidRPr="009C1752">
        <w:rPr>
          <w:color w:val="000000" w:themeColor="text1"/>
          <w:sz w:val="20"/>
          <w:szCs w:val="20"/>
        </w:rPr>
        <w:t>]. This supports the argument that encryption alone cannot definitively indicate ransomware activity without considering its context and execution patterns</w:t>
      </w:r>
      <w:r w:rsidRPr="009C1752">
        <w:rPr>
          <w:color w:val="000000" w:themeColor="text1"/>
          <w:sz w:val="20"/>
          <w:szCs w:val="20"/>
        </w:rPr>
        <w:t>.</w:t>
      </w:r>
    </w:p>
    <w:p w14:paraId="6E91B0FD" w14:textId="77777777" w:rsidR="00C2069C" w:rsidRPr="009C1752" w:rsidRDefault="00C2069C" w:rsidP="006C1324">
      <w:pPr>
        <w:pStyle w:val="Heading4"/>
        <w:rPr>
          <w:color w:val="000000" w:themeColor="text1"/>
        </w:rPr>
      </w:pPr>
      <w:bookmarkStart w:id="24" w:name="_Toc182727421"/>
      <w:r w:rsidRPr="009C1752">
        <w:rPr>
          <w:color w:val="000000" w:themeColor="text1"/>
        </w:rPr>
        <w:t>The Role of Payment Methods in Ransomware Evolution:</w:t>
      </w:r>
      <w:bookmarkEnd w:id="24"/>
    </w:p>
    <w:p w14:paraId="3F87BF3D" w14:textId="08F14171" w:rsidR="00C2069C" w:rsidRPr="009C1752" w:rsidRDefault="00C2069C" w:rsidP="00C2069C">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 </w:t>
      </w:r>
      <w:r w:rsidR="00504197" w:rsidRPr="009C1752">
        <w:rPr>
          <w:color w:val="000000" w:themeColor="text1"/>
          <w:sz w:val="20"/>
          <w:szCs w:val="20"/>
        </w:rPr>
        <w:t>The adoption of Cryptocurrency marked a turning point in ransomware operations, enabling anonymous, decentralized transactions that fueled its rise as a scalable criminal industry. As Bitcoin becomes more traceable, ransomware operators are likely to shift to alternative payment methods like decentralized finance (DeFi) systems or privacy-focused cryptocurrencies [</w:t>
      </w:r>
      <w:r w:rsidR="00127750" w:rsidRPr="009C1752">
        <w:rPr>
          <w:color w:val="000000" w:themeColor="text1"/>
          <w:sz w:val="20"/>
          <w:szCs w:val="20"/>
        </w:rPr>
        <w:t>18</w:t>
      </w:r>
      <w:r w:rsidR="00504197" w:rsidRPr="009C1752">
        <w:rPr>
          <w:color w:val="000000" w:themeColor="text1"/>
          <w:sz w:val="20"/>
          <w:szCs w:val="20"/>
        </w:rPr>
        <w:t>]. These alternatives, powered by smart contracts and decentralized structures, could offer greater anonymity and flexibility, allowing ransomware to evolve further. Tracking and regulating these systems is crucial to mitigating future ransomware threats</w:t>
      </w:r>
      <w:r w:rsidRPr="009C1752">
        <w:rPr>
          <w:color w:val="000000" w:themeColor="text1"/>
          <w:sz w:val="20"/>
          <w:szCs w:val="20"/>
        </w:rPr>
        <w:t>.</w:t>
      </w:r>
    </w:p>
    <w:p w14:paraId="59F4A1AF" w14:textId="77777777" w:rsidR="009D4AA4" w:rsidRPr="009C1752" w:rsidRDefault="009D4AA4" w:rsidP="006C1324">
      <w:pPr>
        <w:pStyle w:val="Heading2"/>
        <w:rPr>
          <w:bCs/>
          <w:color w:val="000000" w:themeColor="text1"/>
        </w:rPr>
      </w:pPr>
      <w:bookmarkStart w:id="25" w:name="_Toc182266924"/>
      <w:r w:rsidRPr="009C1752">
        <w:rPr>
          <w:bCs/>
          <w:color w:val="000000" w:themeColor="text1"/>
        </w:rPr>
        <w:t>Interpretation of Results</w:t>
      </w:r>
      <w:bookmarkEnd w:id="25"/>
    </w:p>
    <w:p w14:paraId="18EBA0FA" w14:textId="77777777" w:rsidR="009D4AA4" w:rsidRPr="009C1752" w:rsidRDefault="009D4AA4" w:rsidP="006C1324">
      <w:pPr>
        <w:pStyle w:val="Heading3"/>
        <w:rPr>
          <w:bCs/>
          <w:color w:val="000000" w:themeColor="text1"/>
        </w:rPr>
      </w:pPr>
      <w:bookmarkStart w:id="26" w:name="_Toc182266925"/>
      <w:r w:rsidRPr="009C1752">
        <w:rPr>
          <w:bCs/>
          <w:color w:val="000000" w:themeColor="text1"/>
        </w:rPr>
        <w:t>Instances</w:t>
      </w:r>
      <w:bookmarkEnd w:id="26"/>
    </w:p>
    <w:p w14:paraId="1ABC1C2D" w14:textId="5BCE07B3" w:rsidR="00C2069C" w:rsidRPr="009C1752" w:rsidRDefault="00F05065" w:rsidP="00C2069C">
      <w:pPr>
        <w:pStyle w:val="ListParagraph"/>
        <w:spacing w:after="6pt" w:line="11.40pt" w:lineRule="auto"/>
        <w:ind w:start="0pt" w:firstLine="14.45pt"/>
        <w:jc w:val="both"/>
        <w:rPr>
          <w:rFonts w:ascii="Times New Roman" w:hAnsi="Times New Roman"/>
          <w:color w:val="000000" w:themeColor="text1"/>
          <w:sz w:val="20"/>
          <w:szCs w:val="20"/>
          <w:lang w:eastAsia="ja-JP"/>
        </w:rPr>
      </w:pPr>
      <w:bookmarkStart w:id="27" w:name="_Toc182266926"/>
      <w:r w:rsidRPr="009C1752">
        <w:rPr>
          <w:rFonts w:ascii="Times New Roman" w:hAnsi="Times New Roman"/>
          <w:color w:val="000000" w:themeColor="text1"/>
          <w:sz w:val="20"/>
          <w:szCs w:val="20"/>
          <w:lang w:eastAsia="ja-JP"/>
        </w:rPr>
        <w:t xml:space="preserve">Corresponding to the Ransomware samples we have applied to our Ontology </w:t>
      </w:r>
      <w:r w:rsidR="00504197" w:rsidRPr="009C1752">
        <w:rPr>
          <w:rFonts w:ascii="Times New Roman" w:hAnsi="Times New Roman"/>
          <w:color w:val="000000" w:themeColor="text1"/>
          <w:sz w:val="20"/>
          <w:szCs w:val="20"/>
          <w:lang w:eastAsia="ja-JP"/>
        </w:rPr>
        <w:t>diagram;</w:t>
      </w:r>
      <w:r w:rsidRPr="009C1752">
        <w:rPr>
          <w:rFonts w:ascii="Times New Roman" w:hAnsi="Times New Roman"/>
          <w:color w:val="000000" w:themeColor="text1"/>
          <w:sz w:val="20"/>
          <w:szCs w:val="20"/>
          <w:lang w:eastAsia="ja-JP"/>
        </w:rPr>
        <w:t xml:space="preserve"> our Ontology diagram reflects what the Ransomware Samples can do</w:t>
      </w:r>
      <w:r w:rsidR="0023681D" w:rsidRPr="009C1752">
        <w:rPr>
          <w:rFonts w:ascii="Times New Roman" w:hAnsi="Times New Roman"/>
          <w:color w:val="000000" w:themeColor="text1"/>
          <w:sz w:val="20"/>
          <w:szCs w:val="20"/>
          <w:lang w:eastAsia="ja-JP"/>
        </w:rPr>
        <w:t>.</w:t>
      </w:r>
    </w:p>
    <w:bookmarkEnd w:id="27"/>
    <w:p w14:paraId="6BC8479B" w14:textId="1179A7EA" w:rsidR="00741FD3" w:rsidRPr="009C1752" w:rsidRDefault="00B827A5" w:rsidP="00B827A5">
      <w:pPr>
        <w:pStyle w:val="Heading3"/>
        <w:rPr>
          <w:color w:val="000000" w:themeColor="text1"/>
          <w:lang w:eastAsia="ja-JP"/>
        </w:rPr>
      </w:pPr>
      <w:r w:rsidRPr="009C1752">
        <w:rPr>
          <w:color w:val="000000" w:themeColor="text1"/>
          <w:lang w:eastAsia="ja-JP"/>
        </w:rPr>
        <w:t>Benefits</w:t>
      </w:r>
    </w:p>
    <w:p w14:paraId="032B78DB" w14:textId="673A0A09" w:rsidR="00B827A5" w:rsidRPr="009C1752" w:rsidRDefault="000B263A" w:rsidP="00B827A5">
      <w:pPr>
        <w:spacing w:line="11.40pt" w:lineRule="auto"/>
        <w:ind w:firstLine="14.45pt"/>
        <w:jc w:val="both"/>
        <w:rPr>
          <w:color w:val="000000" w:themeColor="text1"/>
          <w:lang w:eastAsia="ja-JP"/>
        </w:rPr>
      </w:pPr>
      <w:r w:rsidRPr="009C1752">
        <w:rPr>
          <w:color w:val="000000" w:themeColor="text1"/>
          <w:lang w:eastAsia="ja-JP"/>
        </w:rPr>
        <w:t>Enhanced framework empowering employees to identify and respond to security threats through comprehensive security training and advanced ransomware data analysis</w:t>
      </w:r>
      <w:r w:rsidR="00B827A5" w:rsidRPr="009C1752">
        <w:rPr>
          <w:color w:val="000000" w:themeColor="text1"/>
          <w:lang w:eastAsia="ja-JP"/>
        </w:rPr>
        <w:t>.</w:t>
      </w:r>
    </w:p>
    <w:p w14:paraId="76A9B87C" w14:textId="77777777" w:rsidR="009D4AA4" w:rsidRPr="009C1752" w:rsidRDefault="009D4AA4" w:rsidP="006C1324">
      <w:pPr>
        <w:pStyle w:val="Heading2"/>
        <w:rPr>
          <w:bCs/>
          <w:color w:val="000000" w:themeColor="text1"/>
        </w:rPr>
      </w:pPr>
      <w:bookmarkStart w:id="28" w:name="_Toc182266927"/>
      <w:r w:rsidRPr="009C1752">
        <w:rPr>
          <w:bCs/>
          <w:color w:val="000000" w:themeColor="text1"/>
        </w:rPr>
        <w:t>Comparison with Literature</w:t>
      </w:r>
      <w:bookmarkEnd w:id="28"/>
    </w:p>
    <w:p w14:paraId="68175DBD" w14:textId="524C5692" w:rsidR="009D4AA4" w:rsidRPr="009C1752" w:rsidRDefault="009D4AA4" w:rsidP="00002480">
      <w:pPr>
        <w:pStyle w:val="Heading3"/>
        <w:spacing w:after="6pt" w:line="11.40pt" w:lineRule="auto"/>
        <w:ind w:firstLine="14.45pt"/>
        <w:rPr>
          <w:bCs/>
          <w:color w:val="000000" w:themeColor="text1"/>
        </w:rPr>
      </w:pPr>
      <w:bookmarkStart w:id="29" w:name="_Toc182266928"/>
      <w:r w:rsidRPr="009C1752">
        <w:rPr>
          <w:bCs/>
          <w:color w:val="000000" w:themeColor="text1"/>
        </w:rPr>
        <w:t>Clarifying the Detailed Lifecycle of Ransomware Attacks</w:t>
      </w:r>
      <w:bookmarkEnd w:id="29"/>
      <w:r w:rsidR="00434750" w:rsidRPr="009C1752">
        <w:rPr>
          <w:bCs/>
          <w:color w:val="000000" w:themeColor="text1"/>
        </w:rPr>
        <w:t>:</w:t>
      </w:r>
    </w:p>
    <w:p w14:paraId="4DF880AC" w14:textId="6D4189C2" w:rsidR="00002480" w:rsidRPr="009C1752" w:rsidRDefault="00504197" w:rsidP="009A6DE0">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Our research provides a comprehensive view of each stage in the ransomware lifecycle, covering information gathering, malware deployment through phishing, data encryption, and ransom demands. This detailed approach is often overlooked in existing studies, which primarily focus on classification or offer an overview. For example, some studies emphasize classification and security challenges in Cyber-Physical Systems (CPS) but do not delve deeply into each step of the ransomware lifecycle [1</w:t>
      </w:r>
      <w:r w:rsidR="00127750" w:rsidRPr="009C1752">
        <w:rPr>
          <w:color w:val="000000" w:themeColor="text1"/>
          <w:sz w:val="20"/>
          <w:szCs w:val="20"/>
        </w:rPr>
        <w:t>4</w:t>
      </w:r>
      <w:r w:rsidRPr="009C1752">
        <w:rPr>
          <w:color w:val="000000" w:themeColor="text1"/>
          <w:sz w:val="20"/>
          <w:szCs w:val="20"/>
        </w:rPr>
        <w:t>]. Similarly, a semantic framework standardizes ransomware information but does not detail each deployment phase [1</w:t>
      </w:r>
      <w:r w:rsidR="00127750" w:rsidRPr="009C1752">
        <w:rPr>
          <w:color w:val="000000" w:themeColor="text1"/>
          <w:sz w:val="20"/>
          <w:szCs w:val="20"/>
        </w:rPr>
        <w:t>3</w:t>
      </w:r>
      <w:r w:rsidR="001A4A60" w:rsidRPr="009C1752">
        <w:rPr>
          <w:color w:val="000000" w:themeColor="text1"/>
          <w:sz w:val="20"/>
          <w:szCs w:val="20"/>
        </w:rPr>
        <w:t>]</w:t>
      </w:r>
      <w:r w:rsidR="009D4AA4" w:rsidRPr="009C1752">
        <w:rPr>
          <w:color w:val="000000" w:themeColor="text1"/>
          <w:sz w:val="20"/>
          <w:szCs w:val="20"/>
        </w:rPr>
        <w:t>.</w:t>
      </w:r>
    </w:p>
    <w:p w14:paraId="745B1AA3" w14:textId="330B446A" w:rsidR="009D4AA4" w:rsidRPr="009C1752" w:rsidRDefault="009D4AA4" w:rsidP="00002480">
      <w:pPr>
        <w:pStyle w:val="Heading3"/>
        <w:spacing w:after="6pt" w:line="11.40pt" w:lineRule="auto"/>
        <w:ind w:firstLine="14.45pt"/>
        <w:rPr>
          <w:bCs/>
          <w:color w:val="000000" w:themeColor="text1"/>
        </w:rPr>
      </w:pPr>
      <w:bookmarkStart w:id="30" w:name="_Toc182266929"/>
      <w:r w:rsidRPr="009C1752">
        <w:rPr>
          <w:bCs/>
          <w:color w:val="000000" w:themeColor="text1"/>
        </w:rPr>
        <w:t>In-depth</w:t>
      </w:r>
      <w:r w:rsidR="006C1324" w:rsidRPr="009C1752">
        <w:rPr>
          <w:bCs/>
          <w:color w:val="000000" w:themeColor="text1"/>
        </w:rPr>
        <w:t xml:space="preserve"> </w:t>
      </w:r>
      <w:r w:rsidRPr="009C1752">
        <w:rPr>
          <w:bCs/>
          <w:color w:val="000000" w:themeColor="text1"/>
        </w:rPr>
        <w:t>Analysis of Ransomware Encryption Techniques</w:t>
      </w:r>
      <w:bookmarkEnd w:id="30"/>
      <w:r w:rsidR="00434750" w:rsidRPr="009C1752">
        <w:rPr>
          <w:bCs/>
          <w:color w:val="000000" w:themeColor="text1"/>
        </w:rPr>
        <w:t>:</w:t>
      </w:r>
    </w:p>
    <w:p w14:paraId="099FBD6B" w14:textId="08D2B0CA" w:rsidR="009D4AA4" w:rsidRPr="009C1752" w:rsidRDefault="00504197" w:rsidP="00002480">
      <w:pPr>
        <w:pStyle w:val="NormalWeb"/>
        <w:spacing w:before="0pt" w:beforeAutospacing="0" w:after="6pt" w:afterAutospacing="0" w:line="11.40pt" w:lineRule="auto"/>
        <w:ind w:firstLine="14.45pt"/>
        <w:jc w:val="both"/>
        <w:rPr>
          <w:color w:val="000000" w:themeColor="text1"/>
          <w:sz w:val="20"/>
          <w:szCs w:val="20"/>
        </w:rPr>
      </w:pPr>
      <w:proofErr w:type="spellStart"/>
      <w:r w:rsidRPr="009C1752">
        <w:rPr>
          <w:color w:val="000000" w:themeColor="text1"/>
          <w:sz w:val="20"/>
          <w:szCs w:val="20"/>
        </w:rPr>
        <w:t>CyberRanto</w:t>
      </w:r>
      <w:proofErr w:type="spellEnd"/>
      <w:r w:rsidRPr="009C1752">
        <w:rPr>
          <w:color w:val="000000" w:themeColor="text1"/>
          <w:sz w:val="20"/>
          <w:szCs w:val="20"/>
        </w:rPr>
        <w:t xml:space="preserve"> describes hybrid encryption mechanisms used by ransomware, combining symmetric encryption for speed and asymmetric encryption for key protection. This analysis highlights the complexity of ransomware’s encryption techniques and victim dependency. In contrast, existing studies rarely explore these technical details. For instance, one study focuses on the ransomware landscape during the COVID-19 pandemic and prevention measures but lacks a deep analysis of encryption methods [1</w:t>
      </w:r>
      <w:r w:rsidR="00127750" w:rsidRPr="009C1752">
        <w:rPr>
          <w:color w:val="000000" w:themeColor="text1"/>
          <w:sz w:val="20"/>
          <w:szCs w:val="20"/>
        </w:rPr>
        <w:t>6</w:t>
      </w:r>
      <w:r w:rsidRPr="009C1752">
        <w:rPr>
          <w:color w:val="000000" w:themeColor="text1"/>
          <w:sz w:val="20"/>
          <w:szCs w:val="20"/>
        </w:rPr>
        <w:t>]. Another study examines malware behavior and evolution but does not describe specific encryption mechanisms [1</w:t>
      </w:r>
      <w:r w:rsidR="00127750" w:rsidRPr="009C1752">
        <w:rPr>
          <w:color w:val="000000" w:themeColor="text1"/>
          <w:sz w:val="20"/>
          <w:szCs w:val="20"/>
        </w:rPr>
        <w:t>5</w:t>
      </w:r>
      <w:r w:rsidR="001A4A60" w:rsidRPr="009C1752">
        <w:rPr>
          <w:color w:val="000000" w:themeColor="text1"/>
          <w:sz w:val="20"/>
          <w:szCs w:val="20"/>
        </w:rPr>
        <w:t>]</w:t>
      </w:r>
      <w:r w:rsidR="009D4AA4" w:rsidRPr="009C1752">
        <w:rPr>
          <w:color w:val="000000" w:themeColor="text1"/>
          <w:sz w:val="20"/>
          <w:szCs w:val="20"/>
        </w:rPr>
        <w:t>.</w:t>
      </w:r>
    </w:p>
    <w:p w14:paraId="7B8C89D9" w14:textId="252FBA50" w:rsidR="009D4AA4" w:rsidRPr="009C1752" w:rsidRDefault="009D4AA4" w:rsidP="00002480">
      <w:pPr>
        <w:pStyle w:val="Heading3"/>
        <w:spacing w:after="6pt" w:line="11.40pt" w:lineRule="auto"/>
        <w:ind w:firstLine="14.45pt"/>
        <w:rPr>
          <w:bCs/>
          <w:color w:val="000000" w:themeColor="text1"/>
        </w:rPr>
      </w:pPr>
      <w:bookmarkStart w:id="31" w:name="_Toc182266930"/>
      <w:r w:rsidRPr="009C1752">
        <w:rPr>
          <w:bCs/>
          <w:color w:val="000000" w:themeColor="text1"/>
        </w:rPr>
        <w:t>Identifying Detailed Ransomware Behaviors through Ontology-based Mapping</w:t>
      </w:r>
      <w:bookmarkEnd w:id="31"/>
      <w:r w:rsidR="00434750" w:rsidRPr="009C1752">
        <w:rPr>
          <w:bCs/>
          <w:color w:val="000000" w:themeColor="text1"/>
        </w:rPr>
        <w:t>:</w:t>
      </w:r>
    </w:p>
    <w:p w14:paraId="32627497" w14:textId="3F9C4286" w:rsidR="009D4AA4" w:rsidRPr="009C1752" w:rsidRDefault="001A4A60" w:rsidP="00002480">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This study thoroughly analyzes ransomware’s deceptive behaviors, including masquerading as legitimate software and establishing command-and-control (C2) connections through </w:t>
      </w:r>
      <w:r w:rsidRPr="009C1752">
        <w:rPr>
          <w:color w:val="000000" w:themeColor="text1"/>
          <w:sz w:val="20"/>
          <w:szCs w:val="20"/>
        </w:rPr>
        <w:lastRenderedPageBreak/>
        <w:t>the Tor network. This provides insights into how ransomware conceals its actions and maintains control. Existing studies often lack specifics on these behaviors. Some research classifies ransomware by targets and objectives but does not elucidate deceptive strategies [1</w:t>
      </w:r>
      <w:r w:rsidR="00127750" w:rsidRPr="009C1752">
        <w:rPr>
          <w:color w:val="000000" w:themeColor="text1"/>
          <w:sz w:val="20"/>
          <w:szCs w:val="20"/>
        </w:rPr>
        <w:t>4</w:t>
      </w:r>
      <w:r w:rsidRPr="009C1752">
        <w:rPr>
          <w:color w:val="000000" w:themeColor="text1"/>
          <w:sz w:val="20"/>
          <w:szCs w:val="20"/>
        </w:rPr>
        <w:t>]. Another paper introduces a knowledge-organizing system for ransomware but does not analyze evasion and control tactics [</w:t>
      </w:r>
      <w:r w:rsidR="00127750" w:rsidRPr="009C1752">
        <w:rPr>
          <w:color w:val="000000" w:themeColor="text1"/>
          <w:sz w:val="20"/>
          <w:szCs w:val="20"/>
        </w:rPr>
        <w:t>7</w:t>
      </w:r>
      <w:r w:rsidRPr="009C1752">
        <w:rPr>
          <w:color w:val="000000" w:themeColor="text1"/>
          <w:sz w:val="20"/>
          <w:szCs w:val="20"/>
        </w:rPr>
        <w:t>]</w:t>
      </w:r>
      <w:r w:rsidR="009D4AA4" w:rsidRPr="009C1752">
        <w:rPr>
          <w:color w:val="000000" w:themeColor="text1"/>
          <w:sz w:val="20"/>
          <w:szCs w:val="20"/>
        </w:rPr>
        <w:t>.</w:t>
      </w:r>
    </w:p>
    <w:p w14:paraId="061FA046" w14:textId="689487EF" w:rsidR="009D4AA4" w:rsidRPr="009C1752" w:rsidRDefault="009D4AA4" w:rsidP="00434750">
      <w:pPr>
        <w:pStyle w:val="Heading3"/>
        <w:spacing w:after="6pt" w:line="11.40pt" w:lineRule="auto"/>
        <w:ind w:firstLine="14.45pt"/>
        <w:rPr>
          <w:bCs/>
          <w:color w:val="000000" w:themeColor="text1"/>
        </w:rPr>
      </w:pPr>
      <w:bookmarkStart w:id="32" w:name="_Toc182266931"/>
      <w:r w:rsidRPr="009C1752">
        <w:rPr>
          <w:bCs/>
          <w:color w:val="000000" w:themeColor="text1"/>
        </w:rPr>
        <w:t>Comprehensive View of Ransomware Impact on Victims</w:t>
      </w:r>
      <w:bookmarkEnd w:id="32"/>
      <w:r w:rsidR="00434750" w:rsidRPr="009C1752">
        <w:rPr>
          <w:bCs/>
          <w:color w:val="000000" w:themeColor="text1"/>
        </w:rPr>
        <w:t>:</w:t>
      </w:r>
    </w:p>
    <w:p w14:paraId="2F549C20" w14:textId="26E5DCFE" w:rsidR="009D4AA4" w:rsidRPr="009C1752" w:rsidRDefault="001A4A60" w:rsidP="00434750">
      <w:pPr>
        <w:pStyle w:val="NormalWeb"/>
        <w:spacing w:before="0pt" w:beforeAutospacing="0" w:after="6pt" w:afterAutospacing="0" w:line="11.40pt" w:lineRule="auto"/>
        <w:ind w:firstLine="14.45pt"/>
        <w:jc w:val="both"/>
        <w:rPr>
          <w:color w:val="000000" w:themeColor="text1"/>
          <w:sz w:val="20"/>
          <w:szCs w:val="20"/>
        </w:rPr>
      </w:pPr>
      <w:proofErr w:type="spellStart"/>
      <w:r w:rsidRPr="009C1752">
        <w:rPr>
          <w:color w:val="000000" w:themeColor="text1"/>
          <w:sz w:val="20"/>
          <w:szCs w:val="20"/>
        </w:rPr>
        <w:t>CyberRanto</w:t>
      </w:r>
      <w:proofErr w:type="spellEnd"/>
      <w:r w:rsidRPr="009C1752">
        <w:rPr>
          <w:color w:val="000000" w:themeColor="text1"/>
          <w:sz w:val="20"/>
          <w:szCs w:val="20"/>
        </w:rPr>
        <w:t xml:space="preserve"> offers a thorough analysis of ransomware’s impact on victims, including financial and non-financial consequences such as reputational loss and loss of customer trust. This aspect is often insufficiently addressed in other studies. For instance, one publication introduces the “</w:t>
      </w:r>
      <w:proofErr w:type="spellStart"/>
      <w:r w:rsidRPr="009C1752">
        <w:rPr>
          <w:color w:val="000000" w:themeColor="text1"/>
          <w:sz w:val="20"/>
          <w:szCs w:val="20"/>
        </w:rPr>
        <w:t>Rantology</w:t>
      </w:r>
      <w:proofErr w:type="spellEnd"/>
      <w:r w:rsidRPr="009C1752">
        <w:rPr>
          <w:color w:val="000000" w:themeColor="text1"/>
          <w:sz w:val="20"/>
          <w:szCs w:val="20"/>
        </w:rPr>
        <w:t>” system to organize ransomware-related knowledge but lacks a detailed analysis of real-world impacts on victims [</w:t>
      </w:r>
      <w:r w:rsidR="00127750" w:rsidRPr="009C1752">
        <w:rPr>
          <w:color w:val="000000" w:themeColor="text1"/>
          <w:sz w:val="20"/>
          <w:szCs w:val="20"/>
        </w:rPr>
        <w:t>7</w:t>
      </w:r>
      <w:r w:rsidRPr="009C1752">
        <w:rPr>
          <w:color w:val="000000" w:themeColor="text1"/>
          <w:sz w:val="20"/>
          <w:szCs w:val="20"/>
        </w:rPr>
        <w:t xml:space="preserve">]. In contrast, </w:t>
      </w:r>
      <w:proofErr w:type="spellStart"/>
      <w:r w:rsidRPr="009C1752">
        <w:rPr>
          <w:color w:val="000000" w:themeColor="text1"/>
          <w:sz w:val="20"/>
          <w:szCs w:val="20"/>
        </w:rPr>
        <w:t>CyberRanto</w:t>
      </w:r>
      <w:proofErr w:type="spellEnd"/>
      <w:r w:rsidRPr="009C1752">
        <w:rPr>
          <w:color w:val="000000" w:themeColor="text1"/>
          <w:sz w:val="20"/>
          <w:szCs w:val="20"/>
        </w:rPr>
        <w:t xml:space="preserve"> provides a more comprehensive view of these consequences, enhancing understanding of ransomware’s long-term effects on victims</w:t>
      </w:r>
      <w:r w:rsidR="009D4AA4" w:rsidRPr="009C1752">
        <w:rPr>
          <w:color w:val="000000" w:themeColor="text1"/>
          <w:sz w:val="20"/>
          <w:szCs w:val="20"/>
        </w:rPr>
        <w:t>.</w:t>
      </w:r>
    </w:p>
    <w:p w14:paraId="5BF64792" w14:textId="77777777" w:rsidR="009D4AA4" w:rsidRPr="009C1752" w:rsidRDefault="009D4AA4" w:rsidP="00434750">
      <w:pPr>
        <w:pStyle w:val="Heading2"/>
        <w:spacing w:before="0pt" w:after="6pt" w:line="11.40pt" w:lineRule="auto"/>
        <w:ind w:start="0pt" w:firstLine="14.45pt"/>
        <w:jc w:val="both"/>
        <w:rPr>
          <w:bCs/>
          <w:color w:val="000000" w:themeColor="text1"/>
        </w:rPr>
      </w:pPr>
      <w:bookmarkStart w:id="33" w:name="_Toc182266932"/>
      <w:r w:rsidRPr="009C1752">
        <w:rPr>
          <w:bCs/>
          <w:color w:val="000000" w:themeColor="text1"/>
        </w:rPr>
        <w:t>Implications of the Results</w:t>
      </w:r>
      <w:bookmarkEnd w:id="33"/>
    </w:p>
    <w:p w14:paraId="1224A4FA" w14:textId="4454DC77" w:rsidR="009D4AA4" w:rsidRPr="009C1752" w:rsidRDefault="00820E65" w:rsidP="00002480">
      <w:pPr>
        <w:spacing w:after="6pt" w:line="11.40pt" w:lineRule="auto"/>
        <w:ind w:firstLine="14.45pt"/>
        <w:jc w:val="both"/>
        <w:rPr>
          <w:color w:val="000000" w:themeColor="text1"/>
          <w:lang w:eastAsia="ja-JP"/>
        </w:rPr>
      </w:pPr>
      <w:r w:rsidRPr="009C1752">
        <w:rPr>
          <w:color w:val="000000" w:themeColor="text1"/>
          <w:lang w:eastAsia="ja-JP"/>
        </w:rPr>
        <w:t>This study yielded a clear and detailed ontology-based framework for understanding and interpreting the stages of a ransomware attack lifecycle. This framework has potential applications across various corporate security domains.  Key implications of this research include</w:t>
      </w:r>
      <w:r w:rsidR="009D4AA4" w:rsidRPr="009C1752">
        <w:rPr>
          <w:color w:val="000000" w:themeColor="text1"/>
          <w:lang w:eastAsia="ja-JP"/>
        </w:rPr>
        <w:t>:</w:t>
      </w:r>
    </w:p>
    <w:p w14:paraId="677E2BDC" w14:textId="77777777" w:rsidR="00434750" w:rsidRPr="009C1752" w:rsidRDefault="009D4AA4" w:rsidP="00002480">
      <w:pPr>
        <w:pStyle w:val="Heading3"/>
        <w:spacing w:after="6pt" w:line="11.40pt" w:lineRule="auto"/>
        <w:ind w:firstLine="14.45pt"/>
        <w:rPr>
          <w:color w:val="000000" w:themeColor="text1"/>
        </w:rPr>
      </w:pPr>
      <w:r w:rsidRPr="009C1752">
        <w:rPr>
          <w:color w:val="000000" w:themeColor="text1"/>
        </w:rPr>
        <w:t xml:space="preserve">Application in Security Drills within Organizations: </w:t>
      </w:r>
    </w:p>
    <w:p w14:paraId="22D9C4BE" w14:textId="32A46331" w:rsidR="009D4AA4" w:rsidRPr="009C1752" w:rsidRDefault="00504197" w:rsidP="00002480">
      <w:pPr>
        <w:pStyle w:val="Heading3"/>
        <w:numPr>
          <w:ilvl w:val="0"/>
          <w:numId w:val="0"/>
        </w:numPr>
        <w:spacing w:after="6pt" w:line="11.40pt" w:lineRule="auto"/>
        <w:ind w:firstLine="14.45pt"/>
        <w:rPr>
          <w:i w:val="0"/>
          <w:color w:val="000000" w:themeColor="text1"/>
          <w:lang w:eastAsia="ja-JP"/>
        </w:rPr>
      </w:pPr>
      <w:r w:rsidRPr="009C1752">
        <w:rPr>
          <w:i w:val="0"/>
          <w:color w:val="000000" w:themeColor="text1"/>
          <w:lang w:eastAsia="ja-JP"/>
        </w:rPr>
        <w:t>The framework can be used in internal drills to help employees understand each stage of a ransomware attack, enhancing their response capabilities and reducing real-world risks</w:t>
      </w:r>
      <w:r w:rsidR="009D4AA4" w:rsidRPr="009C1752">
        <w:rPr>
          <w:i w:val="0"/>
          <w:color w:val="000000" w:themeColor="text1"/>
          <w:lang w:eastAsia="ja-JP"/>
        </w:rPr>
        <w:t>.</w:t>
      </w:r>
    </w:p>
    <w:p w14:paraId="67753D60" w14:textId="77777777" w:rsidR="00434750" w:rsidRPr="009C1752" w:rsidRDefault="009D4AA4" w:rsidP="00002480">
      <w:pPr>
        <w:pStyle w:val="Heading3"/>
        <w:spacing w:after="6pt" w:line="11.40pt" w:lineRule="auto"/>
        <w:ind w:firstLine="14.45pt"/>
        <w:rPr>
          <w:color w:val="000000" w:themeColor="text1"/>
        </w:rPr>
      </w:pPr>
      <w:r w:rsidRPr="009C1752">
        <w:rPr>
          <w:color w:val="000000" w:themeColor="text1"/>
        </w:rPr>
        <w:t>Providing Detailed Insights into Ransomware Behavior:</w:t>
      </w:r>
    </w:p>
    <w:p w14:paraId="4D2D60F2" w14:textId="5607042A" w:rsidR="002C4E43" w:rsidRPr="009C1752" w:rsidRDefault="00504197" w:rsidP="00F24FBD">
      <w:pPr>
        <w:pStyle w:val="Heading3"/>
        <w:numPr>
          <w:ilvl w:val="0"/>
          <w:numId w:val="0"/>
        </w:numPr>
        <w:spacing w:after="6pt" w:line="11.40pt" w:lineRule="auto"/>
        <w:ind w:firstLine="14.45pt"/>
        <w:rPr>
          <w:i w:val="0"/>
          <w:color w:val="000000" w:themeColor="text1"/>
          <w:lang w:eastAsia="ja-JP"/>
        </w:rPr>
      </w:pPr>
      <w:r w:rsidRPr="009C1752">
        <w:rPr>
          <w:i w:val="0"/>
          <w:color w:val="000000" w:themeColor="text1"/>
          <w:lang w:eastAsia="ja-JP"/>
        </w:rPr>
        <w:t>The study clarifies specific ransomware behaviors, such as masquerading as legitimate software, establishing C2 connections, and deploying hybrid encryption. These insights help analysts identify and monitor ransomware indicators, improving response capabilities</w:t>
      </w:r>
    </w:p>
    <w:p w14:paraId="462E7E31" w14:textId="77777777" w:rsidR="00434750" w:rsidRPr="009C1752" w:rsidRDefault="009D4AA4" w:rsidP="00002480">
      <w:pPr>
        <w:pStyle w:val="Heading3"/>
        <w:spacing w:after="6pt" w:line="11.40pt" w:lineRule="auto"/>
        <w:ind w:firstLine="14.45pt"/>
        <w:rPr>
          <w:color w:val="000000" w:themeColor="text1"/>
        </w:rPr>
      </w:pPr>
      <w:r w:rsidRPr="009C1752">
        <w:rPr>
          <w:color w:val="000000" w:themeColor="text1"/>
        </w:rPr>
        <w:t>Enhancing Cybersecurity Awareness Training</w:t>
      </w:r>
      <w:r w:rsidR="00434750" w:rsidRPr="009C1752">
        <w:rPr>
          <w:color w:val="000000" w:themeColor="text1"/>
        </w:rPr>
        <w:t>:</w:t>
      </w:r>
    </w:p>
    <w:p w14:paraId="76A4A524" w14:textId="4D07FAD4" w:rsidR="009D4AA4" w:rsidRPr="009C1752" w:rsidRDefault="00504197" w:rsidP="00002480">
      <w:pPr>
        <w:pStyle w:val="Heading3"/>
        <w:numPr>
          <w:ilvl w:val="0"/>
          <w:numId w:val="0"/>
        </w:numPr>
        <w:spacing w:after="6pt" w:line="11.40pt" w:lineRule="auto"/>
        <w:ind w:firstLine="14.45pt"/>
        <w:rPr>
          <w:i w:val="0"/>
          <w:color w:val="000000" w:themeColor="text1"/>
          <w:lang w:eastAsia="ja-JP"/>
        </w:rPr>
      </w:pPr>
      <w:r w:rsidRPr="009C1752">
        <w:rPr>
          <w:i w:val="0"/>
          <w:color w:val="000000" w:themeColor="text1"/>
          <w:lang w:eastAsia="ja-JP"/>
        </w:rPr>
        <w:t>The framework aids in post-attack investigations and digital forensics, helping analysts track each stage of ransomware within a compromised system and identify attack methods</w:t>
      </w:r>
      <w:r w:rsidR="009D4AA4" w:rsidRPr="009C1752">
        <w:rPr>
          <w:i w:val="0"/>
          <w:color w:val="000000" w:themeColor="text1"/>
          <w:lang w:eastAsia="ja-JP"/>
        </w:rPr>
        <w:t>.</w:t>
      </w:r>
    </w:p>
    <w:p w14:paraId="19E79550" w14:textId="77777777" w:rsidR="00434750" w:rsidRPr="009C1752" w:rsidRDefault="00A1521E" w:rsidP="00002480">
      <w:pPr>
        <w:pStyle w:val="Heading3"/>
        <w:spacing w:after="6pt" w:line="11.40pt" w:lineRule="auto"/>
        <w:ind w:firstLine="14.45pt"/>
        <w:rPr>
          <w:color w:val="000000" w:themeColor="text1"/>
        </w:rPr>
      </w:pPr>
      <w:r w:rsidRPr="009C1752">
        <w:rPr>
          <w:color w:val="000000" w:themeColor="text1"/>
        </w:rPr>
        <w:t>Supporting Digital Forensics</w:t>
      </w:r>
      <w:r w:rsidR="00434750" w:rsidRPr="009C1752">
        <w:rPr>
          <w:color w:val="000000" w:themeColor="text1"/>
        </w:rPr>
        <w:t>:</w:t>
      </w:r>
    </w:p>
    <w:p w14:paraId="3BE8717C" w14:textId="485C59A3" w:rsidR="00A1521E" w:rsidRPr="009C1752" w:rsidRDefault="001A4A60" w:rsidP="00002480">
      <w:pPr>
        <w:pStyle w:val="Heading3"/>
        <w:numPr>
          <w:ilvl w:val="0"/>
          <w:numId w:val="0"/>
        </w:numPr>
        <w:spacing w:after="6pt" w:line="11.40pt" w:lineRule="auto"/>
        <w:ind w:firstLine="14.45pt"/>
        <w:rPr>
          <w:i w:val="0"/>
          <w:color w:val="000000" w:themeColor="text1"/>
          <w:lang w:eastAsia="ja-JP"/>
        </w:rPr>
      </w:pPr>
      <w:r w:rsidRPr="009C1752">
        <w:rPr>
          <w:i w:val="0"/>
          <w:color w:val="000000" w:themeColor="text1"/>
          <w:lang w:eastAsia="ja-JP"/>
        </w:rPr>
        <w:t>The framework aids in post-attack investigations and digital forensics. Analysts can use the model to track each stage of ransomware within a compromised system, identifying and documenting attack methods for source detection</w:t>
      </w:r>
      <w:r w:rsidR="00A1521E" w:rsidRPr="009C1752">
        <w:rPr>
          <w:i w:val="0"/>
          <w:color w:val="000000" w:themeColor="text1"/>
          <w:lang w:eastAsia="ja-JP"/>
        </w:rPr>
        <w:t>.</w:t>
      </w:r>
    </w:p>
    <w:p w14:paraId="64CC4A40" w14:textId="5D157BD2" w:rsidR="002F6041" w:rsidRPr="009C1752" w:rsidRDefault="002F6041" w:rsidP="006B2716">
      <w:pPr>
        <w:pStyle w:val="Heading1"/>
        <w:rPr>
          <w:color w:val="000000" w:themeColor="text1"/>
        </w:rPr>
      </w:pPr>
      <w:r w:rsidRPr="009C1752">
        <w:rPr>
          <w:color w:val="000000" w:themeColor="text1"/>
        </w:rPr>
        <w:t>DICUSSION</w:t>
      </w:r>
    </w:p>
    <w:p w14:paraId="601E7810" w14:textId="4D4878DC" w:rsidR="002F6041" w:rsidRPr="009C1752" w:rsidRDefault="002F6041" w:rsidP="006C1324">
      <w:pPr>
        <w:pStyle w:val="Heading2"/>
        <w:rPr>
          <w:color w:val="000000" w:themeColor="text1"/>
        </w:rPr>
      </w:pPr>
      <w:bookmarkStart w:id="34" w:name="_Toc182266934"/>
      <w:r w:rsidRPr="009C1752">
        <w:rPr>
          <w:color w:val="000000" w:themeColor="text1"/>
        </w:rPr>
        <w:t>Restate the Research Problem or Objectives</w:t>
      </w:r>
      <w:bookmarkEnd w:id="34"/>
    </w:p>
    <w:p w14:paraId="19A03B66" w14:textId="4F76C63F" w:rsidR="002F6041" w:rsidRPr="009C1752" w:rsidRDefault="002761B0" w:rsidP="00A1521E">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study aimed to develop an ontology-based framework to describe the lifecycle and behaviors of ransomware attacks, addressing limitations of prior frameworks that focused only on classification or static stages. Despite providing a comprehensive view, limitations include the absence of real-world data, lack of real-time updates, and the need for manual data integration. Future research should focus on integrating recent attack data, enabling continuous updates, and automating data collection using AI techniques</w:t>
      </w:r>
      <w:r w:rsidR="002F6041" w:rsidRPr="009C1752">
        <w:rPr>
          <w:color w:val="000000" w:themeColor="text1"/>
          <w:sz w:val="20"/>
          <w:szCs w:val="20"/>
        </w:rPr>
        <w:t>.</w:t>
      </w:r>
    </w:p>
    <w:p w14:paraId="3313677C" w14:textId="2315AFD2" w:rsidR="002F6041" w:rsidRPr="009C1752" w:rsidRDefault="002F6041" w:rsidP="006C1324">
      <w:pPr>
        <w:pStyle w:val="Heading2"/>
        <w:rPr>
          <w:color w:val="000000" w:themeColor="text1"/>
        </w:rPr>
      </w:pPr>
      <w:bookmarkStart w:id="35" w:name="_Toc182266935"/>
      <w:r w:rsidRPr="009C1752">
        <w:rPr>
          <w:color w:val="000000" w:themeColor="text1"/>
        </w:rPr>
        <w:t>Summarize Key Findings</w:t>
      </w:r>
      <w:bookmarkEnd w:id="35"/>
    </w:p>
    <w:p w14:paraId="0A75D911" w14:textId="2DA5307F" w:rsidR="002F6041" w:rsidRPr="009C1752" w:rsidRDefault="002761B0" w:rsidP="00A1521E">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Key findings include the construction of a detailed ontology-based framework describing each stage of a ransomware attack, from information gathering to ransom demands. The study clarified complex encryption techniques, providing insights into ransomware’s deceptive tactics and control behaviors. This framework aids cybersecurity analysts in identifying attack signs and can be used in security drills and training to enhance awareness and preventive skills among </w:t>
      </w:r>
      <w:r w:rsidR="001A4A60" w:rsidRPr="009C1752">
        <w:rPr>
          <w:color w:val="000000" w:themeColor="text1"/>
          <w:sz w:val="20"/>
          <w:szCs w:val="20"/>
        </w:rPr>
        <w:t>employees</w:t>
      </w:r>
      <w:r w:rsidR="00B827A5" w:rsidRPr="009C1752">
        <w:rPr>
          <w:color w:val="000000" w:themeColor="text1"/>
          <w:sz w:val="20"/>
          <w:szCs w:val="20"/>
        </w:rPr>
        <w:t>:</w:t>
      </w:r>
    </w:p>
    <w:p w14:paraId="35423D12" w14:textId="4BC92D23" w:rsidR="00B827A5" w:rsidRPr="009C1752" w:rsidRDefault="00B827A5" w:rsidP="00B65F1B">
      <w:pPr>
        <w:pStyle w:val="NormalWeb"/>
        <w:numPr>
          <w:ilvl w:val="0"/>
          <w:numId w:val="15"/>
        </w:numPr>
        <w:spacing w:before="0pt" w:beforeAutospacing="0" w:after="6pt" w:afterAutospacing="0" w:line="11.40pt" w:lineRule="auto"/>
        <w:ind w:start="0pt" w:firstLine="14.45pt"/>
        <w:jc w:val="both"/>
        <w:rPr>
          <w:color w:val="000000" w:themeColor="text1"/>
          <w:sz w:val="20"/>
          <w:szCs w:val="20"/>
        </w:rPr>
      </w:pPr>
      <w:r w:rsidRPr="009C1752">
        <w:rPr>
          <w:color w:val="000000" w:themeColor="text1"/>
          <w:sz w:val="20"/>
          <w:szCs w:val="20"/>
        </w:rPr>
        <w:t>Stage of Ransomware Attack: Description from phishing to payment.</w:t>
      </w:r>
    </w:p>
    <w:p w14:paraId="7FD57C7D" w14:textId="6EC0F980" w:rsidR="00B827A5" w:rsidRPr="009C1752" w:rsidRDefault="00B827A5" w:rsidP="00B65F1B">
      <w:pPr>
        <w:pStyle w:val="NormalWeb"/>
        <w:numPr>
          <w:ilvl w:val="0"/>
          <w:numId w:val="15"/>
        </w:numPr>
        <w:spacing w:before="0pt" w:beforeAutospacing="0" w:after="6pt" w:afterAutospacing="0" w:line="11.40pt" w:lineRule="auto"/>
        <w:ind w:start="0pt" w:firstLine="14.45pt"/>
        <w:jc w:val="both"/>
        <w:rPr>
          <w:color w:val="000000" w:themeColor="text1"/>
          <w:sz w:val="20"/>
          <w:szCs w:val="20"/>
        </w:rPr>
      </w:pPr>
      <w:r w:rsidRPr="009C1752">
        <w:rPr>
          <w:color w:val="000000" w:themeColor="text1"/>
          <w:sz w:val="20"/>
          <w:szCs w:val="20"/>
        </w:rPr>
        <w:t>Complex Encryption Techniques: Hybrid encryption technique.</w:t>
      </w:r>
    </w:p>
    <w:p w14:paraId="7C3085CD" w14:textId="7C72ED27" w:rsidR="00B827A5" w:rsidRPr="009C1752" w:rsidRDefault="00B827A5" w:rsidP="00B65F1B">
      <w:pPr>
        <w:pStyle w:val="NormalWeb"/>
        <w:numPr>
          <w:ilvl w:val="0"/>
          <w:numId w:val="15"/>
        </w:numPr>
        <w:spacing w:before="0pt" w:beforeAutospacing="0" w:after="6pt" w:afterAutospacing="0" w:line="11.40pt" w:lineRule="auto"/>
        <w:ind w:start="0pt" w:firstLine="14.45pt"/>
        <w:jc w:val="both"/>
        <w:rPr>
          <w:color w:val="000000" w:themeColor="text1"/>
          <w:sz w:val="20"/>
          <w:szCs w:val="20"/>
        </w:rPr>
      </w:pPr>
      <w:r w:rsidRPr="009C1752">
        <w:rPr>
          <w:color w:val="000000" w:themeColor="text1"/>
          <w:sz w:val="20"/>
          <w:szCs w:val="20"/>
        </w:rPr>
        <w:t>Framework helps employees: Preventive skills training.</w:t>
      </w:r>
    </w:p>
    <w:p w14:paraId="4BAEFFD1" w14:textId="2863A714" w:rsidR="002F6041" w:rsidRPr="009C1752" w:rsidRDefault="00595EDF" w:rsidP="006C1324">
      <w:pPr>
        <w:pStyle w:val="Heading1"/>
        <w:rPr>
          <w:color w:val="000000" w:themeColor="text1"/>
        </w:rPr>
      </w:pPr>
      <w:r w:rsidRPr="009C1752">
        <w:rPr>
          <w:color w:val="000000" w:themeColor="text1"/>
        </w:rPr>
        <w:t>CONCLUSION AND  FUTURE WORK</w:t>
      </w:r>
    </w:p>
    <w:p w14:paraId="2B7DB263" w14:textId="59EEEFC7" w:rsidR="00595EDF" w:rsidRPr="009C1752" w:rsidRDefault="00595EDF" w:rsidP="006C1324">
      <w:pPr>
        <w:pStyle w:val="Heading2"/>
        <w:rPr>
          <w:color w:val="000000" w:themeColor="text1"/>
        </w:rPr>
      </w:pPr>
      <w:bookmarkStart w:id="36" w:name="_Toc182266937"/>
      <w:r w:rsidRPr="009C1752">
        <w:rPr>
          <w:color w:val="000000" w:themeColor="text1"/>
        </w:rPr>
        <w:t>Conclusion</w:t>
      </w:r>
      <w:bookmarkEnd w:id="36"/>
    </w:p>
    <w:p w14:paraId="10314FD7" w14:textId="01C6BC6B" w:rsidR="00595EDF" w:rsidRPr="009C1752" w:rsidRDefault="002761B0" w:rsidP="00595EDF">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This study highlights the increasing sophistication of ransomware and its ability to evade detection by mimicking legitimate applications. Traditional antivirus (AV) systems face challenges, especially during file encryption stages. A comprehensive ransomware prevention strategy must address various attack phases</w:t>
      </w:r>
      <w:r w:rsidR="00595EDF" w:rsidRPr="009C1752">
        <w:rPr>
          <w:color w:val="000000" w:themeColor="text1"/>
          <w:sz w:val="20"/>
          <w:szCs w:val="20"/>
        </w:rPr>
        <w:t>.</w:t>
      </w:r>
    </w:p>
    <w:p w14:paraId="791653AA" w14:textId="516D35FA" w:rsidR="00434750" w:rsidRPr="009C1752" w:rsidRDefault="00595EDF" w:rsidP="00002480">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The study outlines a phased detection approach to improve ransomware identification, starting from the initial </w:t>
      </w:r>
      <w:r w:rsidRPr="009C1752">
        <w:rPr>
          <w:b/>
          <w:bCs/>
          <w:color w:val="000000" w:themeColor="text1"/>
          <w:sz w:val="20"/>
          <w:szCs w:val="20"/>
        </w:rPr>
        <w:t>Phishing or Exploit Phase</w:t>
      </w:r>
      <w:r w:rsidRPr="009C1752">
        <w:rPr>
          <w:color w:val="000000" w:themeColor="text1"/>
          <w:sz w:val="20"/>
          <w:szCs w:val="20"/>
        </w:rPr>
        <w:t xml:space="preserve">. Here, monitoring systems should detect unusual data-gathering activities and alert users to suspicious emails or unverified downloads. Automation potential through AI-powered phishing detection can further enhance early intervention. In the </w:t>
      </w:r>
      <w:r w:rsidRPr="009C1752">
        <w:rPr>
          <w:b/>
          <w:bCs/>
          <w:color w:val="000000" w:themeColor="text1"/>
          <w:sz w:val="20"/>
          <w:szCs w:val="20"/>
        </w:rPr>
        <w:t>Behavior Phase</w:t>
      </w:r>
      <w:r w:rsidRPr="009C1752">
        <w:rPr>
          <w:color w:val="000000" w:themeColor="text1"/>
          <w:sz w:val="20"/>
          <w:szCs w:val="20"/>
        </w:rPr>
        <w:t xml:space="preserve">, identifying both normal and malicious behaviors, such as abnormal Command and Control (C2) connections, hybrid encryption actions, and spread mechanisms, can help differentiate ransomware from legitimate applications. Lastly, in the </w:t>
      </w:r>
      <w:r w:rsidRPr="009C1752">
        <w:rPr>
          <w:b/>
          <w:bCs/>
          <w:color w:val="000000" w:themeColor="text1"/>
          <w:sz w:val="20"/>
          <w:szCs w:val="20"/>
        </w:rPr>
        <w:t>Ransom Demand Phase</w:t>
      </w:r>
      <w:r w:rsidRPr="009C1752">
        <w:rPr>
          <w:color w:val="000000" w:themeColor="text1"/>
          <w:sz w:val="20"/>
          <w:szCs w:val="20"/>
        </w:rPr>
        <w:t>, immediate alerts on ransom requests and anonymous payment systems should be triggered, with automated warnings for any suspicious cryptocurrency-related transactions post-encryption.</w:t>
      </w:r>
    </w:p>
    <w:p w14:paraId="2B7141A8" w14:textId="295BD39F" w:rsidR="00595EDF" w:rsidRPr="009C1752" w:rsidRDefault="002761B0" w:rsidP="00595EDF">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Human vigilance is crucial in early detection, particularly against phishing and social engineering tactics. Educating users to identify phishing emails and malicious links can reduce ransomware infiltration opportunities. Demonstrations show that standard AV systems often struggle to detect novel ransomware strains until significant damage occurs, highlighting the need for a multi-layered approach combining AV, behavioral monitoring, and human awareness. The absence of real-time data integration from actual ransomware attacks limits the model’s accuracy. </w:t>
      </w:r>
    </w:p>
    <w:p w14:paraId="53E29E28" w14:textId="3CDAE9C5" w:rsidR="00595EDF" w:rsidRPr="009C1752" w:rsidRDefault="002761B0" w:rsidP="00595EDF">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A proactive, multi-phase approach to ransomware detection and prevention, encompassing advanced AV tools, human awareness, and real-time behavioral analysis, is crucial in safeguarding organizational networks and critical data assets against ransomware threats.</w:t>
      </w:r>
    </w:p>
    <w:p w14:paraId="37DA58D2" w14:textId="50354F5C" w:rsidR="00595EDF" w:rsidRPr="009C1752" w:rsidRDefault="00595EDF" w:rsidP="006C1324">
      <w:pPr>
        <w:pStyle w:val="Heading2"/>
        <w:rPr>
          <w:color w:val="000000" w:themeColor="text1"/>
        </w:rPr>
      </w:pPr>
      <w:bookmarkStart w:id="37" w:name="_Toc182266938"/>
      <w:r w:rsidRPr="009C1752">
        <w:rPr>
          <w:color w:val="000000" w:themeColor="text1"/>
        </w:rPr>
        <w:t>Future Work</w:t>
      </w:r>
      <w:bookmarkEnd w:id="37"/>
    </w:p>
    <w:p w14:paraId="120D8395" w14:textId="04EAA9E4" w:rsidR="00595EDF" w:rsidRPr="009C1752" w:rsidRDefault="00D46645" w:rsidP="00595EDF">
      <w:pPr>
        <w:pStyle w:val="NormalWeb"/>
        <w:spacing w:before="0pt" w:beforeAutospacing="0" w:after="6pt" w:afterAutospacing="0" w:line="11.40pt" w:lineRule="auto"/>
        <w:ind w:firstLine="14.45pt"/>
        <w:jc w:val="both"/>
        <w:rPr>
          <w:color w:val="000000" w:themeColor="text1"/>
          <w:sz w:val="20"/>
          <w:szCs w:val="20"/>
        </w:rPr>
      </w:pPr>
      <w:r w:rsidRPr="009C1752">
        <w:rPr>
          <w:color w:val="000000" w:themeColor="text1"/>
          <w:sz w:val="20"/>
          <w:szCs w:val="20"/>
        </w:rPr>
        <w:t xml:space="preserve">Future research could explore leveraging large language models (LLMs) for ransomware detection by analyzing   actions leading up to or following encryption, rather than focusing solely on the encryption phase. Integrating data from </w:t>
      </w:r>
      <w:r w:rsidRPr="009C1752">
        <w:rPr>
          <w:color w:val="000000" w:themeColor="text1"/>
          <w:sz w:val="20"/>
          <w:szCs w:val="20"/>
        </w:rPr>
        <w:lastRenderedPageBreak/>
        <w:t>real-world ransomware attacks into LLM training could improve the framework's accuracy and adaptability. Additionally, developing a real-time update mechanism for this LLM-powered framework would enhance its effectiveness in identifying and mitigating emerging threats. Finally, expanding the scope to enable cross-organizational information sharing and collaboration would contribute to a robust knowledge base, benefiting the broader cybersecurity community</w:t>
      </w:r>
      <w:r w:rsidR="00595EDF" w:rsidRPr="009C1752">
        <w:rPr>
          <w:color w:val="000000" w:themeColor="text1"/>
          <w:sz w:val="20"/>
          <w:szCs w:val="20"/>
        </w:rPr>
        <w:t>.</w:t>
      </w:r>
      <w:r w:rsidR="00C57475" w:rsidRPr="009C1752">
        <w:rPr>
          <w:color w:val="000000" w:themeColor="text1"/>
          <w:sz w:val="20"/>
          <w:szCs w:val="20"/>
        </w:rPr>
        <w:t xml:space="preserve"> </w:t>
      </w:r>
    </w:p>
    <w:p w14:paraId="54210207" w14:textId="6EA7AC53" w:rsidR="00C57475" w:rsidRPr="009C1752" w:rsidRDefault="00C57475" w:rsidP="00C57475">
      <w:pPr>
        <w:pStyle w:val="Heading5"/>
        <w:rPr>
          <w:color w:val="000000" w:themeColor="text1"/>
        </w:rPr>
      </w:pPr>
      <w:r w:rsidRPr="009C1752">
        <w:rPr>
          <w:color w:val="000000" w:themeColor="text1"/>
        </w:rPr>
        <w:t xml:space="preserve">Acknowledgment </w:t>
      </w:r>
    </w:p>
    <w:p w14:paraId="1F1A9C5D" w14:textId="065E6384" w:rsidR="00305521" w:rsidRPr="009C1752" w:rsidRDefault="00F05065" w:rsidP="002761B0">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We extend our sincere gratitude to </w:t>
      </w:r>
      <w:r w:rsidRPr="009C1752">
        <w:rPr>
          <w:b/>
          <w:bCs/>
          <w:color w:val="000000" w:themeColor="text1"/>
          <w:sz w:val="20"/>
          <w:szCs w:val="20"/>
        </w:rPr>
        <w:t xml:space="preserve">Mr. Hoang </w:t>
      </w:r>
      <w:proofErr w:type="spellStart"/>
      <w:r w:rsidRPr="009C1752">
        <w:rPr>
          <w:b/>
          <w:bCs/>
          <w:color w:val="000000" w:themeColor="text1"/>
          <w:sz w:val="20"/>
          <w:szCs w:val="20"/>
        </w:rPr>
        <w:t>Manh</w:t>
      </w:r>
      <w:proofErr w:type="spellEnd"/>
      <w:r w:rsidRPr="009C1752">
        <w:rPr>
          <w:b/>
          <w:bCs/>
          <w:color w:val="000000" w:themeColor="text1"/>
          <w:sz w:val="20"/>
          <w:szCs w:val="20"/>
        </w:rPr>
        <w:t xml:space="preserve"> Duc</w:t>
      </w:r>
      <w:r w:rsidRPr="009C1752">
        <w:rPr>
          <w:color w:val="000000" w:themeColor="text1"/>
          <w:sz w:val="20"/>
          <w:szCs w:val="20"/>
        </w:rPr>
        <w:t xml:space="preserve"> for his invaluable guidance and support throughout our Capstone Project. His feedback has been instrumental in shaping our project's direction and content</w:t>
      </w:r>
      <w:r w:rsidR="00305521" w:rsidRPr="009C1752">
        <w:rPr>
          <w:color w:val="000000" w:themeColor="text1"/>
          <w:sz w:val="20"/>
          <w:szCs w:val="20"/>
        </w:rPr>
        <w:t>.</w:t>
      </w:r>
    </w:p>
    <w:p w14:paraId="5AED655D" w14:textId="6B694E4B" w:rsidR="00305521" w:rsidRPr="009C1752" w:rsidRDefault="00F05065" w:rsidP="002761B0">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We also thank </w:t>
      </w:r>
      <w:r w:rsidRPr="009C1752">
        <w:rPr>
          <w:b/>
          <w:bCs/>
          <w:color w:val="000000" w:themeColor="text1"/>
          <w:sz w:val="20"/>
          <w:szCs w:val="20"/>
        </w:rPr>
        <w:t>FPT University</w:t>
      </w:r>
      <w:r w:rsidRPr="009C1752">
        <w:rPr>
          <w:color w:val="000000" w:themeColor="text1"/>
          <w:sz w:val="20"/>
          <w:szCs w:val="20"/>
        </w:rPr>
        <w:t xml:space="preserve"> and the </w:t>
      </w:r>
      <w:r w:rsidRPr="009C1752">
        <w:rPr>
          <w:b/>
          <w:bCs/>
          <w:color w:val="000000" w:themeColor="text1"/>
          <w:sz w:val="20"/>
          <w:szCs w:val="20"/>
        </w:rPr>
        <w:t>Ministry of Education and Training</w:t>
      </w:r>
      <w:r w:rsidRPr="009C1752">
        <w:rPr>
          <w:color w:val="000000" w:themeColor="text1"/>
          <w:sz w:val="20"/>
          <w:szCs w:val="20"/>
        </w:rPr>
        <w:t xml:space="preserve"> for providing the facilities and academic environment that enabled us to complete this initial phase</w:t>
      </w:r>
      <w:r w:rsidR="00305521" w:rsidRPr="009C1752">
        <w:rPr>
          <w:color w:val="000000" w:themeColor="text1"/>
          <w:sz w:val="20"/>
          <w:szCs w:val="20"/>
        </w:rPr>
        <w:t>.</w:t>
      </w:r>
    </w:p>
    <w:p w14:paraId="605688DC" w14:textId="7535A53D" w:rsidR="00305521" w:rsidRPr="009C1752" w:rsidRDefault="00F05065" w:rsidP="002761B0">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Additionally, we acknowledge the valuable </w:t>
      </w:r>
      <w:r w:rsidRPr="009C1752">
        <w:rPr>
          <w:b/>
          <w:bCs/>
          <w:color w:val="000000" w:themeColor="text1"/>
          <w:sz w:val="20"/>
          <w:szCs w:val="20"/>
        </w:rPr>
        <w:t>reference materials</w:t>
      </w:r>
      <w:r w:rsidRPr="009C1752">
        <w:rPr>
          <w:color w:val="000000" w:themeColor="text1"/>
          <w:sz w:val="20"/>
          <w:szCs w:val="20"/>
        </w:rPr>
        <w:t xml:space="preserve"> and </w:t>
      </w:r>
      <w:r w:rsidRPr="009C1752">
        <w:rPr>
          <w:b/>
          <w:bCs/>
          <w:color w:val="000000" w:themeColor="text1"/>
          <w:sz w:val="20"/>
          <w:szCs w:val="20"/>
        </w:rPr>
        <w:t>research papers</w:t>
      </w:r>
      <w:r w:rsidRPr="009C1752">
        <w:rPr>
          <w:color w:val="000000" w:themeColor="text1"/>
          <w:sz w:val="20"/>
          <w:szCs w:val="20"/>
        </w:rPr>
        <w:t xml:space="preserve"> that significantly contributed to our work, particularly the insights from the referenced paper</w:t>
      </w:r>
      <w:r w:rsidR="00305521" w:rsidRPr="009C1752">
        <w:rPr>
          <w:color w:val="000000" w:themeColor="text1"/>
          <w:sz w:val="20"/>
          <w:szCs w:val="20"/>
        </w:rPr>
        <w:t>.</w:t>
      </w:r>
    </w:p>
    <w:p w14:paraId="72CD4539" w14:textId="776607BA" w:rsidR="00305521" w:rsidRPr="009C1752" w:rsidRDefault="00F05065" w:rsidP="002761B0">
      <w:pPr>
        <w:pStyle w:val="NormalWeb"/>
        <w:spacing w:before="0pt" w:beforeAutospacing="0" w:after="0pt" w:afterAutospacing="0" w:line="11.40pt" w:lineRule="auto"/>
        <w:ind w:firstLine="14.45pt"/>
        <w:jc w:val="both"/>
        <w:rPr>
          <w:color w:val="000000" w:themeColor="text1"/>
          <w:sz w:val="20"/>
          <w:szCs w:val="20"/>
        </w:rPr>
      </w:pPr>
      <w:r w:rsidRPr="009C1752">
        <w:rPr>
          <w:color w:val="000000" w:themeColor="text1"/>
          <w:sz w:val="20"/>
          <w:szCs w:val="20"/>
        </w:rPr>
        <w:t xml:space="preserve">Lastly, we appreciate the dedication and collaboration of all team members: </w:t>
      </w:r>
      <w:r w:rsidRPr="009C1752">
        <w:rPr>
          <w:b/>
          <w:bCs/>
          <w:color w:val="000000" w:themeColor="text1"/>
          <w:sz w:val="20"/>
          <w:szCs w:val="20"/>
        </w:rPr>
        <w:t xml:space="preserve">Nguyen Duc Anh, Nguyen Huy </w:t>
      </w:r>
      <w:proofErr w:type="spellStart"/>
      <w:r w:rsidRPr="009C1752">
        <w:rPr>
          <w:b/>
          <w:bCs/>
          <w:color w:val="000000" w:themeColor="text1"/>
          <w:sz w:val="20"/>
          <w:szCs w:val="20"/>
        </w:rPr>
        <w:t>Nhat</w:t>
      </w:r>
      <w:proofErr w:type="spellEnd"/>
      <w:r w:rsidRPr="009C1752">
        <w:rPr>
          <w:b/>
          <w:bCs/>
          <w:color w:val="000000" w:themeColor="text1"/>
          <w:sz w:val="20"/>
          <w:szCs w:val="20"/>
        </w:rPr>
        <w:t>, Nguyen Viet Chien, Doan Duy Huy, and Ta Viet Nam</w:t>
      </w:r>
      <w:r w:rsidRPr="009C1752">
        <w:rPr>
          <w:color w:val="000000" w:themeColor="text1"/>
          <w:sz w:val="20"/>
          <w:szCs w:val="20"/>
        </w:rPr>
        <w:t>.</w:t>
      </w:r>
    </w:p>
    <w:p w14:paraId="6D3178EC" w14:textId="77777777" w:rsidR="00C57475" w:rsidRPr="009C1752" w:rsidRDefault="00C57475" w:rsidP="00C57475">
      <w:pPr>
        <w:pStyle w:val="Heading5"/>
        <w:rPr>
          <w:color w:val="000000" w:themeColor="text1"/>
        </w:rPr>
      </w:pPr>
      <w:r w:rsidRPr="009C1752">
        <w:rPr>
          <w:color w:val="000000" w:themeColor="text1"/>
        </w:rPr>
        <w:t>References</w:t>
      </w:r>
    </w:p>
    <w:bookmarkEnd w:id="15"/>
    <w:p w14:paraId="1A13BD73" w14:textId="5A318008"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 xml:space="preserve">[1] U.S. Government, "How to protect your networks from ransomware," The U.S. Department of Justice. [Online]. Available: </w:t>
      </w:r>
      <w:hyperlink r:id="rId13" w:history="1">
        <w:r w:rsidRPr="009C1752">
          <w:rPr>
            <w:rStyle w:val="Hyperlink"/>
            <w:color w:val="000000" w:themeColor="text1"/>
            <w:sz w:val="16"/>
            <w:szCs w:val="16"/>
            <w:u w:val="none"/>
          </w:rPr>
          <w:t>https://www.justice.gov/criminal/criminal-ccips/file/872771/dl</w:t>
        </w:r>
      </w:hyperlink>
      <w:r w:rsidRPr="009C1752">
        <w:rPr>
          <w:color w:val="000000" w:themeColor="text1"/>
          <w:sz w:val="16"/>
          <w:szCs w:val="16"/>
        </w:rPr>
        <w:t> </w:t>
      </w:r>
    </w:p>
    <w:p w14:paraId="78CBA100" w14:textId="38099AFC"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 xml:space="preserve">[2] S. </w:t>
      </w:r>
      <w:proofErr w:type="spellStart"/>
      <w:r w:rsidRPr="009C1752">
        <w:rPr>
          <w:color w:val="000000" w:themeColor="text1"/>
          <w:sz w:val="16"/>
          <w:szCs w:val="16"/>
        </w:rPr>
        <w:t>Frankoff</w:t>
      </w:r>
      <w:proofErr w:type="spellEnd"/>
      <w:r w:rsidRPr="009C1752">
        <w:rPr>
          <w:color w:val="000000" w:themeColor="text1"/>
          <w:sz w:val="16"/>
          <w:szCs w:val="16"/>
        </w:rPr>
        <w:t xml:space="preserve"> and B. Hartley, "Big game hunting: The evolution of INDRIK SPIDER from </w:t>
      </w:r>
      <w:proofErr w:type="spellStart"/>
      <w:r w:rsidRPr="009C1752">
        <w:rPr>
          <w:color w:val="000000" w:themeColor="text1"/>
          <w:sz w:val="16"/>
          <w:szCs w:val="16"/>
        </w:rPr>
        <w:t>Dridex</w:t>
      </w:r>
      <w:proofErr w:type="spellEnd"/>
      <w:r w:rsidRPr="009C1752">
        <w:rPr>
          <w:color w:val="000000" w:themeColor="text1"/>
          <w:sz w:val="16"/>
          <w:szCs w:val="16"/>
        </w:rPr>
        <w:t xml:space="preserve"> wire fraud to </w:t>
      </w:r>
      <w:proofErr w:type="spellStart"/>
      <w:r w:rsidRPr="009C1752">
        <w:rPr>
          <w:color w:val="000000" w:themeColor="text1"/>
          <w:sz w:val="16"/>
          <w:szCs w:val="16"/>
        </w:rPr>
        <w:t>BitPaymer</w:t>
      </w:r>
      <w:proofErr w:type="spellEnd"/>
      <w:r w:rsidRPr="009C1752">
        <w:rPr>
          <w:color w:val="000000" w:themeColor="text1"/>
          <w:sz w:val="16"/>
          <w:szCs w:val="16"/>
        </w:rPr>
        <w:t xml:space="preserve"> targeted ransomware," CrowdStrike, Nov. 14, 2018. [Online]. Available: </w:t>
      </w:r>
      <w:hyperlink r:id="rId14" w:history="1">
        <w:r w:rsidRPr="009C1752">
          <w:rPr>
            <w:rStyle w:val="Hyperlink"/>
            <w:color w:val="000000" w:themeColor="text1"/>
            <w:sz w:val="16"/>
            <w:szCs w:val="16"/>
            <w:u w:val="none"/>
          </w:rPr>
          <w:t>https://www.crowdstrike.com/blog/big-game-hunting-the-evolution-of-indrik-spider-from-dridex-wire-fraud-to-bitpaymer-targeted-ransomware/</w:t>
        </w:r>
      </w:hyperlink>
      <w:r w:rsidRPr="009C1752">
        <w:rPr>
          <w:color w:val="000000" w:themeColor="text1"/>
          <w:sz w:val="16"/>
          <w:szCs w:val="16"/>
        </w:rPr>
        <w:t> </w:t>
      </w:r>
    </w:p>
    <w:p w14:paraId="2AA5CFE5" w14:textId="638B747C"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 xml:space="preserve">[3] M. </w:t>
      </w:r>
      <w:proofErr w:type="spellStart"/>
      <w:r w:rsidRPr="009C1752">
        <w:rPr>
          <w:color w:val="000000" w:themeColor="text1"/>
          <w:sz w:val="16"/>
          <w:szCs w:val="16"/>
        </w:rPr>
        <w:t>Osena</w:t>
      </w:r>
      <w:proofErr w:type="spellEnd"/>
      <w:r w:rsidRPr="009C1752">
        <w:rPr>
          <w:color w:val="000000" w:themeColor="text1"/>
          <w:sz w:val="16"/>
          <w:szCs w:val="16"/>
        </w:rPr>
        <w:t xml:space="preserve">, "Cryptocurrency-mining malware: 2018’s new menace?," TrendMicro, Feb. 28, 2018. [Online]. Available: </w:t>
      </w:r>
      <w:hyperlink r:id="rId15" w:history="1">
        <w:r w:rsidRPr="009C1752">
          <w:rPr>
            <w:rStyle w:val="Hyperlink"/>
            <w:color w:val="000000" w:themeColor="text1"/>
            <w:sz w:val="16"/>
            <w:szCs w:val="16"/>
            <w:u w:val="none"/>
          </w:rPr>
          <w:t>https://www.trendmicro.com/en_us/research/18/b/a-mining-malware-2018-new-menace.html</w:t>
        </w:r>
      </w:hyperlink>
      <w:r w:rsidRPr="009C1752">
        <w:rPr>
          <w:color w:val="000000" w:themeColor="text1"/>
          <w:sz w:val="16"/>
          <w:szCs w:val="16"/>
        </w:rPr>
        <w:t> </w:t>
      </w:r>
    </w:p>
    <w:p w14:paraId="37B63197" w14:textId="26E7D2FB"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403AE2" w:rsidRPr="009C1752">
        <w:rPr>
          <w:color w:val="000000" w:themeColor="text1"/>
          <w:sz w:val="16"/>
          <w:szCs w:val="16"/>
        </w:rPr>
        <w:t>4</w:t>
      </w:r>
      <w:r w:rsidRPr="009C1752">
        <w:rPr>
          <w:color w:val="000000" w:themeColor="text1"/>
          <w:sz w:val="16"/>
          <w:szCs w:val="16"/>
        </w:rPr>
        <w:t xml:space="preserve">] L. Robert, "Ransomware, junk bank accounts: Cyber threats proliferate in Vietnam," </w:t>
      </w:r>
      <w:proofErr w:type="spellStart"/>
      <w:r w:rsidRPr="009C1752">
        <w:rPr>
          <w:color w:val="000000" w:themeColor="text1"/>
          <w:sz w:val="16"/>
          <w:szCs w:val="16"/>
        </w:rPr>
        <w:t>DarkReading</w:t>
      </w:r>
      <w:proofErr w:type="spellEnd"/>
      <w:r w:rsidRPr="009C1752">
        <w:rPr>
          <w:color w:val="000000" w:themeColor="text1"/>
          <w:sz w:val="16"/>
          <w:szCs w:val="16"/>
        </w:rPr>
        <w:t xml:space="preserve">, Apr. 3, 2024. [Online]. Available: </w:t>
      </w:r>
      <w:hyperlink r:id="rId16" w:history="1">
        <w:r w:rsidRPr="009C1752">
          <w:rPr>
            <w:rStyle w:val="Hyperlink"/>
            <w:color w:val="000000" w:themeColor="text1"/>
            <w:sz w:val="16"/>
            <w:szCs w:val="16"/>
            <w:u w:val="none"/>
          </w:rPr>
          <w:t>https://www.darkreading.com/cyber-risk/ransomware-junk-bank-accounts-cyberthreats-proliferates-in-vietnam</w:t>
        </w:r>
      </w:hyperlink>
      <w:r w:rsidRPr="009C1752">
        <w:rPr>
          <w:color w:val="000000" w:themeColor="text1"/>
          <w:sz w:val="16"/>
          <w:szCs w:val="16"/>
        </w:rPr>
        <w:t> </w:t>
      </w:r>
    </w:p>
    <w:p w14:paraId="0AADE5D9" w14:textId="5868C861"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403AE2" w:rsidRPr="009C1752">
        <w:rPr>
          <w:color w:val="000000" w:themeColor="text1"/>
          <w:sz w:val="16"/>
          <w:szCs w:val="16"/>
        </w:rPr>
        <w:t>5</w:t>
      </w:r>
      <w:r w:rsidRPr="009C1752">
        <w:rPr>
          <w:color w:val="000000" w:themeColor="text1"/>
          <w:sz w:val="16"/>
          <w:szCs w:val="16"/>
        </w:rPr>
        <w:t xml:space="preserve">] N. Diem and H. Yen, "Ransomware attack-hit </w:t>
      </w:r>
      <w:proofErr w:type="spellStart"/>
      <w:r w:rsidRPr="009C1752">
        <w:rPr>
          <w:color w:val="000000" w:themeColor="text1"/>
          <w:sz w:val="16"/>
          <w:szCs w:val="16"/>
        </w:rPr>
        <w:t>VNDirect</w:t>
      </w:r>
      <w:proofErr w:type="spellEnd"/>
      <w:r w:rsidRPr="009C1752">
        <w:rPr>
          <w:color w:val="000000" w:themeColor="text1"/>
          <w:sz w:val="16"/>
          <w:szCs w:val="16"/>
        </w:rPr>
        <w:t xml:space="preserve"> Securities sees 18% drop in Q2 net profit," The Investor, Jul. 26, 2024. [Online]. Available: </w:t>
      </w:r>
      <w:hyperlink r:id="rId17" w:history="1">
        <w:r w:rsidRPr="009C1752">
          <w:rPr>
            <w:rStyle w:val="Hyperlink"/>
            <w:color w:val="000000" w:themeColor="text1"/>
            <w:sz w:val="16"/>
            <w:szCs w:val="16"/>
            <w:u w:val="none"/>
          </w:rPr>
          <w:t>https://theinvestor.vn/ransomware-attack-hit-vndirect-securities-sees-18-drop-in-q2-net-profit-d11439.html</w:t>
        </w:r>
      </w:hyperlink>
      <w:r w:rsidRPr="009C1752">
        <w:rPr>
          <w:color w:val="000000" w:themeColor="text1"/>
          <w:sz w:val="16"/>
          <w:szCs w:val="16"/>
        </w:rPr>
        <w:t> </w:t>
      </w:r>
    </w:p>
    <w:p w14:paraId="50F1278D" w14:textId="03D5621B"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403AE2" w:rsidRPr="009C1752">
        <w:rPr>
          <w:color w:val="000000" w:themeColor="text1"/>
          <w:sz w:val="16"/>
          <w:szCs w:val="16"/>
        </w:rPr>
        <w:t>6</w:t>
      </w:r>
      <w:r w:rsidRPr="009C1752">
        <w:rPr>
          <w:color w:val="000000" w:themeColor="text1"/>
          <w:sz w:val="16"/>
          <w:szCs w:val="16"/>
        </w:rPr>
        <w:t xml:space="preserve">] S. Morgan, "Global ransomware damage costs predicted to exceed $265 billion by 2031," Cybersecurity Ventures, Jul. 7, 2023. [Online]. Available: </w:t>
      </w:r>
      <w:hyperlink r:id="rId18" w:history="1">
        <w:r w:rsidRPr="009C1752">
          <w:rPr>
            <w:rStyle w:val="Hyperlink"/>
            <w:color w:val="000000" w:themeColor="text1"/>
            <w:sz w:val="16"/>
            <w:szCs w:val="16"/>
            <w:u w:val="none"/>
          </w:rPr>
          <w:t>https://cybersecurityventures.com/global-ransomware-damage-costs-predicted-to-reach-250-billion-usd-by-2031/</w:t>
        </w:r>
      </w:hyperlink>
      <w:r w:rsidRPr="009C1752">
        <w:rPr>
          <w:color w:val="000000" w:themeColor="text1"/>
          <w:sz w:val="16"/>
          <w:szCs w:val="16"/>
        </w:rPr>
        <w:t> </w:t>
      </w:r>
    </w:p>
    <w:p w14:paraId="32AF1B45" w14:textId="7BFBC5E9"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127750" w:rsidRPr="009C1752">
        <w:rPr>
          <w:color w:val="000000" w:themeColor="text1"/>
          <w:sz w:val="16"/>
          <w:szCs w:val="16"/>
        </w:rPr>
        <w:t>7</w:t>
      </w:r>
      <w:r w:rsidRPr="009C1752">
        <w:rPr>
          <w:color w:val="000000" w:themeColor="text1"/>
          <w:sz w:val="16"/>
          <w:szCs w:val="16"/>
        </w:rPr>
        <w:t xml:space="preserve">] M. </w:t>
      </w:r>
      <w:proofErr w:type="spellStart"/>
      <w:r w:rsidRPr="009C1752">
        <w:rPr>
          <w:color w:val="000000" w:themeColor="text1"/>
          <w:sz w:val="16"/>
          <w:szCs w:val="16"/>
        </w:rPr>
        <w:t>Keshavarzi</w:t>
      </w:r>
      <w:proofErr w:type="spellEnd"/>
      <w:r w:rsidRPr="009C1752">
        <w:rPr>
          <w:color w:val="000000" w:themeColor="text1"/>
          <w:sz w:val="16"/>
          <w:szCs w:val="16"/>
        </w:rPr>
        <w:t xml:space="preserve"> and H. R. </w:t>
      </w:r>
      <w:proofErr w:type="spellStart"/>
      <w:r w:rsidRPr="009C1752">
        <w:rPr>
          <w:color w:val="000000" w:themeColor="text1"/>
          <w:sz w:val="16"/>
          <w:szCs w:val="16"/>
        </w:rPr>
        <w:t>Ghaffary</w:t>
      </w:r>
      <w:proofErr w:type="spellEnd"/>
      <w:r w:rsidRPr="009C1752">
        <w:rPr>
          <w:color w:val="000000" w:themeColor="text1"/>
          <w:sz w:val="16"/>
          <w:szCs w:val="16"/>
        </w:rPr>
        <w:t xml:space="preserve">, "An ontology-driven framework for knowledge representation of digital extortion attacks," Islamic Azad University of </w:t>
      </w:r>
      <w:proofErr w:type="spellStart"/>
      <w:r w:rsidRPr="009C1752">
        <w:rPr>
          <w:color w:val="000000" w:themeColor="text1"/>
          <w:sz w:val="16"/>
          <w:szCs w:val="16"/>
        </w:rPr>
        <w:t>Ferdows</w:t>
      </w:r>
      <w:proofErr w:type="spellEnd"/>
      <w:r w:rsidRPr="009C1752">
        <w:rPr>
          <w:color w:val="000000" w:themeColor="text1"/>
          <w:sz w:val="16"/>
          <w:szCs w:val="16"/>
        </w:rPr>
        <w:t xml:space="preserve"> Branch, Iran, </w:t>
      </w:r>
      <w:r w:rsidRPr="009C1752">
        <w:rPr>
          <w:color w:val="000000" w:themeColor="text1"/>
          <w:sz w:val="16"/>
          <w:szCs w:val="16"/>
        </w:rPr>
        <w:t xml:space="preserve">Oct. 18, 2022. [Online]. Available: </w:t>
      </w:r>
      <w:hyperlink r:id="rId19" w:history="1">
        <w:r w:rsidRPr="009C1752">
          <w:rPr>
            <w:rStyle w:val="Hyperlink"/>
            <w:color w:val="000000" w:themeColor="text1"/>
            <w:sz w:val="16"/>
            <w:szCs w:val="16"/>
            <w:u w:val="none"/>
          </w:rPr>
          <w:t>https://www.sciencedirect.com/science/article/pii/S0747563222003405</w:t>
        </w:r>
      </w:hyperlink>
      <w:r w:rsidRPr="009C1752">
        <w:rPr>
          <w:color w:val="000000" w:themeColor="text1"/>
          <w:sz w:val="16"/>
          <w:szCs w:val="16"/>
        </w:rPr>
        <w:t> </w:t>
      </w:r>
    </w:p>
    <w:p w14:paraId="184A39EF" w14:textId="0C041DA7"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127750" w:rsidRPr="009C1752">
        <w:rPr>
          <w:color w:val="000000" w:themeColor="text1"/>
          <w:sz w:val="16"/>
          <w:szCs w:val="16"/>
        </w:rPr>
        <w:t>8</w:t>
      </w:r>
      <w:r w:rsidRPr="009C1752">
        <w:rPr>
          <w:color w:val="000000" w:themeColor="text1"/>
          <w:sz w:val="16"/>
          <w:szCs w:val="16"/>
        </w:rPr>
        <w:t xml:space="preserve">] Gartner, "Gartner identifies the top cybersecurity trends for 2023," Stamford, Connecticut, Apr. 12, 2023. [Online]. Available: </w:t>
      </w:r>
      <w:hyperlink r:id="rId20" w:history="1">
        <w:r w:rsidRPr="009C1752">
          <w:rPr>
            <w:rStyle w:val="Hyperlink"/>
            <w:color w:val="000000" w:themeColor="text1"/>
            <w:sz w:val="16"/>
            <w:szCs w:val="16"/>
            <w:u w:val="none"/>
          </w:rPr>
          <w:t>https://www.gartner.com/en/newsroom/press-releases/04-12-2023-gartner-identifies-the-top-cybersecurity-trends-for-2023</w:t>
        </w:r>
      </w:hyperlink>
      <w:r w:rsidRPr="009C1752">
        <w:rPr>
          <w:color w:val="000000" w:themeColor="text1"/>
          <w:sz w:val="16"/>
          <w:szCs w:val="16"/>
        </w:rPr>
        <w:t> </w:t>
      </w:r>
    </w:p>
    <w:p w14:paraId="16DCAE6F" w14:textId="7B1FC968"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127750" w:rsidRPr="009C1752">
        <w:rPr>
          <w:color w:val="000000" w:themeColor="text1"/>
          <w:sz w:val="16"/>
          <w:szCs w:val="16"/>
        </w:rPr>
        <w:t>9</w:t>
      </w:r>
      <w:r w:rsidRPr="009C1752">
        <w:rPr>
          <w:color w:val="000000" w:themeColor="text1"/>
          <w:sz w:val="16"/>
          <w:szCs w:val="16"/>
        </w:rPr>
        <w:t xml:space="preserve">] A. Darwish, P. Choe, “A Framework of Information Security Integrated with Human Factors,” in Proceedings of the International Conference on Information Security, 12 June 2019, pp. 217–229. [Online]. Available: </w:t>
      </w:r>
      <w:hyperlink r:id="rId21" w:history="1">
        <w:r w:rsidRPr="009C1752">
          <w:rPr>
            <w:rStyle w:val="Hyperlink"/>
            <w:color w:val="000000" w:themeColor="text1"/>
            <w:sz w:val="16"/>
            <w:szCs w:val="16"/>
            <w:u w:val="none"/>
          </w:rPr>
          <w:t>https://link.springer.com/chapter/10.1007/978-3-030-22351-9_1</w:t>
        </w:r>
      </w:hyperlink>
      <w:r w:rsidRPr="009C1752">
        <w:rPr>
          <w:color w:val="000000" w:themeColor="text1"/>
          <w:sz w:val="16"/>
          <w:szCs w:val="16"/>
        </w:rPr>
        <w:t>5  </w:t>
      </w:r>
    </w:p>
    <w:p w14:paraId="000C9615" w14:textId="6C86F70E"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[1</w:t>
      </w:r>
      <w:r w:rsidR="00127750" w:rsidRPr="009C1752">
        <w:rPr>
          <w:color w:val="000000" w:themeColor="text1"/>
          <w:sz w:val="16"/>
          <w:szCs w:val="16"/>
        </w:rPr>
        <w:t>0</w:t>
      </w:r>
      <w:r w:rsidRPr="009C1752">
        <w:rPr>
          <w:color w:val="000000" w:themeColor="text1"/>
          <w:sz w:val="16"/>
          <w:szCs w:val="16"/>
        </w:rPr>
        <w:t xml:space="preserve">] D. Kim and M. Solomon, Fundamentals of Information Systems Security, FPT University: Jones &amp; Bartlett Learning, 2014. [Online]. Available: </w:t>
      </w:r>
      <w:hyperlink r:id="rId22" w:history="1">
        <w:r w:rsidRPr="009C1752">
          <w:rPr>
            <w:rStyle w:val="Hyperlink"/>
            <w:color w:val="000000" w:themeColor="text1"/>
            <w:sz w:val="16"/>
            <w:szCs w:val="16"/>
            <w:u w:val="none"/>
          </w:rPr>
          <w:t>http://ds.libol.fpt.edu.vn/handle/123456789/2554</w:t>
        </w:r>
      </w:hyperlink>
      <w:r w:rsidRPr="009C1752">
        <w:rPr>
          <w:color w:val="000000" w:themeColor="text1"/>
          <w:sz w:val="16"/>
          <w:szCs w:val="16"/>
        </w:rPr>
        <w:t> </w:t>
      </w:r>
    </w:p>
    <w:p w14:paraId="071BCA55" w14:textId="060BC54F"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[1</w:t>
      </w:r>
      <w:r w:rsidR="00127750" w:rsidRPr="009C1752">
        <w:rPr>
          <w:color w:val="000000" w:themeColor="text1"/>
          <w:sz w:val="16"/>
          <w:szCs w:val="16"/>
        </w:rPr>
        <w:t>1</w:t>
      </w:r>
      <w:r w:rsidRPr="009C1752">
        <w:rPr>
          <w:color w:val="000000" w:themeColor="text1"/>
          <w:sz w:val="16"/>
          <w:szCs w:val="16"/>
        </w:rPr>
        <w:t xml:space="preserve">] E. </w:t>
      </w:r>
      <w:proofErr w:type="spellStart"/>
      <w:r w:rsidRPr="009C1752">
        <w:rPr>
          <w:color w:val="000000" w:themeColor="text1"/>
          <w:sz w:val="16"/>
          <w:szCs w:val="16"/>
        </w:rPr>
        <w:t>Ukwandu</w:t>
      </w:r>
      <w:proofErr w:type="spellEnd"/>
      <w:r w:rsidRPr="009C1752">
        <w:rPr>
          <w:color w:val="000000" w:themeColor="text1"/>
          <w:sz w:val="16"/>
          <w:szCs w:val="16"/>
        </w:rPr>
        <w:t xml:space="preserve">, M. A. B. Farah "A Review of Cyber-Ranges and Test-Beds: Current and Future Trends," Sensor Networks, 13 December 2020. [Online]. Available: </w:t>
      </w:r>
      <w:hyperlink r:id="rId23" w:history="1">
        <w:r w:rsidRPr="009C1752">
          <w:rPr>
            <w:rStyle w:val="Hyperlink"/>
            <w:color w:val="000000" w:themeColor="text1"/>
            <w:sz w:val="16"/>
            <w:szCs w:val="16"/>
            <w:u w:val="none"/>
          </w:rPr>
          <w:t>https://www.mdpi.com/1424-8220/20/24/7148</w:t>
        </w:r>
      </w:hyperlink>
      <w:r w:rsidRPr="009C1752">
        <w:rPr>
          <w:color w:val="000000" w:themeColor="text1"/>
          <w:sz w:val="16"/>
          <w:szCs w:val="16"/>
        </w:rPr>
        <w:t> </w:t>
      </w:r>
    </w:p>
    <w:p w14:paraId="09E8B35A" w14:textId="628D9CDC"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[1</w:t>
      </w:r>
      <w:r w:rsidR="00127750" w:rsidRPr="009C1752">
        <w:rPr>
          <w:color w:val="000000" w:themeColor="text1"/>
          <w:sz w:val="16"/>
          <w:szCs w:val="16"/>
        </w:rPr>
        <w:t>2</w:t>
      </w:r>
      <w:r w:rsidRPr="009C1752">
        <w:rPr>
          <w:color w:val="000000" w:themeColor="text1"/>
          <w:sz w:val="16"/>
          <w:szCs w:val="16"/>
        </w:rPr>
        <w:t xml:space="preserve">] M. </w:t>
      </w:r>
      <w:proofErr w:type="spellStart"/>
      <w:r w:rsidRPr="009C1752">
        <w:rPr>
          <w:color w:val="000000" w:themeColor="text1"/>
          <w:sz w:val="16"/>
          <w:szCs w:val="16"/>
        </w:rPr>
        <w:t>Botacin</w:t>
      </w:r>
      <w:proofErr w:type="spellEnd"/>
      <w:r w:rsidRPr="009C1752">
        <w:rPr>
          <w:color w:val="000000" w:themeColor="text1"/>
          <w:sz w:val="16"/>
          <w:szCs w:val="16"/>
        </w:rPr>
        <w:t xml:space="preserve">, F. D. </w:t>
      </w:r>
      <w:proofErr w:type="spellStart"/>
      <w:r w:rsidRPr="009C1752">
        <w:rPr>
          <w:color w:val="000000" w:themeColor="text1"/>
          <w:sz w:val="16"/>
          <w:szCs w:val="16"/>
        </w:rPr>
        <w:t>Domingues</w:t>
      </w:r>
      <w:proofErr w:type="spellEnd"/>
      <w:r w:rsidRPr="009C1752">
        <w:rPr>
          <w:color w:val="000000" w:themeColor="text1"/>
          <w:sz w:val="16"/>
          <w:szCs w:val="16"/>
        </w:rPr>
        <w:t xml:space="preserve">, F. </w:t>
      </w:r>
      <w:proofErr w:type="spellStart"/>
      <w:r w:rsidRPr="009C1752">
        <w:rPr>
          <w:color w:val="000000" w:themeColor="text1"/>
          <w:sz w:val="16"/>
          <w:szCs w:val="16"/>
        </w:rPr>
        <w:t>Ceschin</w:t>
      </w:r>
      <w:proofErr w:type="spellEnd"/>
      <w:r w:rsidRPr="009C1752">
        <w:rPr>
          <w:color w:val="000000" w:themeColor="text1"/>
          <w:sz w:val="16"/>
          <w:szCs w:val="16"/>
        </w:rPr>
        <w:t xml:space="preserve">, R. </w:t>
      </w:r>
      <w:proofErr w:type="spellStart"/>
      <w:r w:rsidRPr="009C1752">
        <w:rPr>
          <w:color w:val="000000" w:themeColor="text1"/>
          <w:sz w:val="16"/>
          <w:szCs w:val="16"/>
        </w:rPr>
        <w:t>Machnicki</w:t>
      </w:r>
      <w:proofErr w:type="spellEnd"/>
      <w:r w:rsidRPr="009C1752">
        <w:rPr>
          <w:color w:val="000000" w:themeColor="text1"/>
          <w:sz w:val="16"/>
          <w:szCs w:val="16"/>
        </w:rPr>
        <w:t xml:space="preserve">, M. A. Z. Alves, P. L. de </w:t>
      </w:r>
      <w:proofErr w:type="spellStart"/>
      <w:r w:rsidRPr="009C1752">
        <w:rPr>
          <w:color w:val="000000" w:themeColor="text1"/>
          <w:sz w:val="16"/>
          <w:szCs w:val="16"/>
        </w:rPr>
        <w:t>Geus</w:t>
      </w:r>
      <w:proofErr w:type="spellEnd"/>
      <w:r w:rsidRPr="009C1752">
        <w:rPr>
          <w:color w:val="000000" w:themeColor="text1"/>
          <w:sz w:val="16"/>
          <w:szCs w:val="16"/>
        </w:rPr>
        <w:t xml:space="preserve">, and R. </w:t>
      </w:r>
      <w:proofErr w:type="spellStart"/>
      <w:r w:rsidRPr="009C1752">
        <w:rPr>
          <w:color w:val="000000" w:themeColor="text1"/>
          <w:sz w:val="16"/>
          <w:szCs w:val="16"/>
        </w:rPr>
        <w:t>Grégio</w:t>
      </w:r>
      <w:proofErr w:type="spellEnd"/>
      <w:r w:rsidRPr="009C1752">
        <w:rPr>
          <w:color w:val="000000" w:themeColor="text1"/>
          <w:sz w:val="16"/>
          <w:szCs w:val="16"/>
        </w:rPr>
        <w:t>, "</w:t>
      </w:r>
      <w:proofErr w:type="spellStart"/>
      <w:r w:rsidRPr="009C1752">
        <w:rPr>
          <w:color w:val="000000" w:themeColor="text1"/>
          <w:sz w:val="16"/>
          <w:szCs w:val="16"/>
        </w:rPr>
        <w:t>AntiViruses</w:t>
      </w:r>
      <w:proofErr w:type="spellEnd"/>
      <w:r w:rsidRPr="009C1752">
        <w:rPr>
          <w:color w:val="000000" w:themeColor="text1"/>
          <w:sz w:val="16"/>
          <w:szCs w:val="16"/>
        </w:rPr>
        <w:t xml:space="preserve"> under the microscope: A hands-on perspective," A. Brazil, Nov. 5, 2021. [Online]. Available: </w:t>
      </w:r>
      <w:hyperlink r:id="rId24" w:history="1">
        <w:r w:rsidRPr="009C1752">
          <w:rPr>
            <w:rStyle w:val="Hyperlink"/>
            <w:color w:val="000000" w:themeColor="text1"/>
            <w:sz w:val="16"/>
            <w:szCs w:val="16"/>
            <w:u w:val="none"/>
          </w:rPr>
          <w:t>https://www.sciencedirect.com/science/article/abs/pii/S0167404821003242</w:t>
        </w:r>
      </w:hyperlink>
      <w:r w:rsidRPr="009C1752">
        <w:rPr>
          <w:color w:val="000000" w:themeColor="text1"/>
          <w:sz w:val="16"/>
          <w:szCs w:val="16"/>
        </w:rPr>
        <w:t> </w:t>
      </w:r>
    </w:p>
    <w:p w14:paraId="7AA60138" w14:textId="1278EA2F"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[1</w:t>
      </w:r>
      <w:r w:rsidR="00127750" w:rsidRPr="009C1752">
        <w:rPr>
          <w:color w:val="000000" w:themeColor="text1"/>
          <w:sz w:val="16"/>
          <w:szCs w:val="16"/>
        </w:rPr>
        <w:t>3</w:t>
      </w:r>
      <w:r w:rsidRPr="009C1752">
        <w:rPr>
          <w:color w:val="000000" w:themeColor="text1"/>
          <w:sz w:val="16"/>
          <w:szCs w:val="16"/>
        </w:rPr>
        <w:t xml:space="preserve">] A. R. Nair and G. Ramesh, “Ontology-Driven Behavioral Model for Ransomware Traceability,” 2024. [Online]. Available: </w:t>
      </w:r>
      <w:hyperlink r:id="rId25" w:history="1">
        <w:r w:rsidRPr="009C1752">
          <w:rPr>
            <w:rStyle w:val="Hyperlink"/>
            <w:color w:val="000000" w:themeColor="text1"/>
            <w:sz w:val="16"/>
            <w:szCs w:val="16"/>
            <w:u w:val="none"/>
          </w:rPr>
          <w:t>https://papers.ssrn.com/sol3/papers.cfm?abstract_id=4779064</w:t>
        </w:r>
      </w:hyperlink>
      <w:r w:rsidRPr="009C1752">
        <w:rPr>
          <w:color w:val="000000" w:themeColor="text1"/>
          <w:sz w:val="16"/>
          <w:szCs w:val="16"/>
        </w:rPr>
        <w:t> </w:t>
      </w:r>
    </w:p>
    <w:p w14:paraId="36438718" w14:textId="65734C62" w:rsidR="00A1521E" w:rsidRPr="009C1752" w:rsidRDefault="00A1521E" w:rsidP="00127750">
      <w:pPr>
        <w:spacing w:after="2.50pt" w:line="9pt" w:lineRule="exact"/>
        <w:ind w:start="17.60pt" w:hanging="17.60pt"/>
        <w:jc w:val="both"/>
        <w:rPr>
          <w:color w:val="000000" w:themeColor="text1"/>
          <w:sz w:val="16"/>
          <w:szCs w:val="16"/>
          <w:lang w:eastAsia="ja-JP"/>
        </w:rPr>
      </w:pPr>
      <w:r w:rsidRPr="009C1752">
        <w:rPr>
          <w:rFonts w:eastAsia="Times New Roman"/>
          <w:color w:val="000000" w:themeColor="text1"/>
          <w:sz w:val="16"/>
          <w:szCs w:val="16"/>
          <w:lang w:eastAsia="ja-JP"/>
        </w:rPr>
        <w:t>[1</w:t>
      </w:r>
      <w:r w:rsidR="00127750" w:rsidRPr="009C1752">
        <w:rPr>
          <w:rFonts w:eastAsia="Times New Roman"/>
          <w:color w:val="000000" w:themeColor="text1"/>
          <w:sz w:val="16"/>
          <w:szCs w:val="16"/>
          <w:lang w:eastAsia="ja-JP"/>
        </w:rPr>
        <w:t>4</w:t>
      </w:r>
      <w:r w:rsidRPr="009C1752">
        <w:rPr>
          <w:rFonts w:eastAsia="Times New Roman"/>
          <w:color w:val="000000" w:themeColor="text1"/>
          <w:sz w:val="16"/>
          <w:szCs w:val="16"/>
          <w:lang w:eastAsia="ja-JP"/>
        </w:rPr>
        <w:t xml:space="preserve">] Mourad </w:t>
      </w:r>
      <w:proofErr w:type="spellStart"/>
      <w:r w:rsidRPr="009C1752">
        <w:rPr>
          <w:rFonts w:eastAsia="Times New Roman"/>
          <w:color w:val="000000" w:themeColor="text1"/>
          <w:sz w:val="16"/>
          <w:szCs w:val="16"/>
          <w:lang w:eastAsia="ja-JP"/>
        </w:rPr>
        <w:t>Benmalek</w:t>
      </w:r>
      <w:proofErr w:type="spellEnd"/>
      <w:r w:rsidRPr="009C1752">
        <w:rPr>
          <w:rFonts w:eastAsia="Times New Roman"/>
          <w:color w:val="000000" w:themeColor="text1"/>
          <w:sz w:val="16"/>
          <w:szCs w:val="16"/>
          <w:lang w:eastAsia="ja-JP"/>
        </w:rPr>
        <w:t xml:space="preserve"> "Ransomware on cyber-physical systems: Taxonomies, case studies, security gaps, and open challenges" Internet of Things and Cyber-Physical Systems 4, 6 January 2024. [Online]. Available: </w:t>
      </w:r>
      <w:hyperlink r:id="rId26" w:history="1">
        <w:r w:rsidRPr="009C1752">
          <w:rPr>
            <w:rStyle w:val="Hyperlink"/>
            <w:rFonts w:eastAsia="Times New Roman"/>
            <w:color w:val="000000" w:themeColor="text1"/>
            <w:sz w:val="16"/>
            <w:szCs w:val="16"/>
            <w:u w:val="none"/>
            <w:lang w:eastAsia="ja-JP"/>
          </w:rPr>
          <w:t>https://www.sciencedirect.com/science/article/pii/S2667345223000561</w:t>
        </w:r>
      </w:hyperlink>
    </w:p>
    <w:p w14:paraId="57A27098" w14:textId="1F9F53EF" w:rsidR="00A1521E" w:rsidRPr="009C1752" w:rsidRDefault="00A1521E" w:rsidP="00127750">
      <w:pPr>
        <w:spacing w:after="2.50pt" w:line="9pt" w:lineRule="exact"/>
        <w:ind w:start="17.60pt" w:hanging="17.60pt"/>
        <w:jc w:val="both"/>
        <w:rPr>
          <w:rFonts w:eastAsia="Times New Roman"/>
          <w:color w:val="000000" w:themeColor="text1"/>
          <w:sz w:val="16"/>
          <w:szCs w:val="16"/>
          <w:lang w:eastAsia="ja-JP"/>
        </w:rPr>
      </w:pPr>
      <w:r w:rsidRPr="009C1752">
        <w:rPr>
          <w:rFonts w:eastAsia="Times New Roman"/>
          <w:color w:val="000000" w:themeColor="text1"/>
          <w:sz w:val="16"/>
          <w:szCs w:val="16"/>
          <w:lang w:eastAsia="ja-JP"/>
        </w:rPr>
        <w:t>[1</w:t>
      </w:r>
      <w:r w:rsidR="00127750" w:rsidRPr="009C1752">
        <w:rPr>
          <w:rFonts w:eastAsia="Times New Roman"/>
          <w:color w:val="000000" w:themeColor="text1"/>
          <w:sz w:val="16"/>
          <w:szCs w:val="16"/>
          <w:lang w:eastAsia="ja-JP"/>
        </w:rPr>
        <w:t>5</w:t>
      </w:r>
      <w:r w:rsidRPr="009C1752">
        <w:rPr>
          <w:rFonts w:eastAsia="Times New Roman"/>
          <w:color w:val="000000" w:themeColor="text1"/>
          <w:sz w:val="16"/>
          <w:szCs w:val="16"/>
          <w:lang w:eastAsia="ja-JP"/>
        </w:rPr>
        <w:t xml:space="preserve">] </w:t>
      </w:r>
      <w:proofErr w:type="spellStart"/>
      <w:r w:rsidRPr="009C1752">
        <w:rPr>
          <w:rFonts w:eastAsia="Times New Roman"/>
          <w:color w:val="000000" w:themeColor="text1"/>
          <w:sz w:val="16"/>
          <w:szCs w:val="16"/>
          <w:shd w:val="clear" w:color="auto" w:fill="FFFFFF"/>
          <w:lang w:eastAsia="ja-JP"/>
        </w:rPr>
        <w:t>Ipshita</w:t>
      </w:r>
      <w:proofErr w:type="spellEnd"/>
      <w:r w:rsidRPr="009C1752">
        <w:rPr>
          <w:rFonts w:eastAsia="Times New Roman"/>
          <w:color w:val="000000" w:themeColor="text1"/>
          <w:sz w:val="16"/>
          <w:szCs w:val="16"/>
          <w:shd w:val="clear" w:color="auto" w:fill="FFFFFF"/>
          <w:lang w:eastAsia="ja-JP"/>
        </w:rPr>
        <w:t xml:space="preserve"> Roy Chowdhury, </w:t>
      </w:r>
      <w:proofErr w:type="spellStart"/>
      <w:r w:rsidRPr="009C1752">
        <w:rPr>
          <w:rFonts w:eastAsia="Times New Roman"/>
          <w:color w:val="000000" w:themeColor="text1"/>
          <w:sz w:val="16"/>
          <w:szCs w:val="16"/>
          <w:shd w:val="clear" w:color="auto" w:fill="FFFFFF"/>
          <w:lang w:eastAsia="ja-JP"/>
        </w:rPr>
        <w:t>Deepayan</w:t>
      </w:r>
      <w:proofErr w:type="spellEnd"/>
      <w:r w:rsidRPr="009C1752">
        <w:rPr>
          <w:rFonts w:eastAsia="Times New Roman"/>
          <w:color w:val="000000" w:themeColor="text1"/>
          <w:sz w:val="16"/>
          <w:szCs w:val="16"/>
          <w:shd w:val="clear" w:color="auto" w:fill="FFFFFF"/>
          <w:lang w:eastAsia="ja-JP"/>
        </w:rPr>
        <w:t xml:space="preserve"> Bhowmik</w:t>
      </w:r>
      <w:r w:rsidRPr="009C1752">
        <w:rPr>
          <w:rFonts w:eastAsia="Times New Roman"/>
          <w:color w:val="000000" w:themeColor="text1"/>
          <w:sz w:val="16"/>
          <w:szCs w:val="16"/>
          <w:lang w:eastAsia="ja-JP"/>
        </w:rPr>
        <w:t xml:space="preserve"> "Capturing Malware </w:t>
      </w:r>
      <w:proofErr w:type="spellStart"/>
      <w:r w:rsidRPr="009C1752">
        <w:rPr>
          <w:rFonts w:eastAsia="Times New Roman"/>
          <w:color w:val="000000" w:themeColor="text1"/>
          <w:sz w:val="16"/>
          <w:szCs w:val="16"/>
          <w:lang w:eastAsia="ja-JP"/>
        </w:rPr>
        <w:t>Behaviour</w:t>
      </w:r>
      <w:proofErr w:type="spellEnd"/>
      <w:r w:rsidRPr="009C1752">
        <w:rPr>
          <w:rFonts w:eastAsia="Times New Roman"/>
          <w:color w:val="000000" w:themeColor="text1"/>
          <w:sz w:val="16"/>
          <w:szCs w:val="16"/>
          <w:lang w:eastAsia="ja-JP"/>
        </w:rPr>
        <w:t xml:space="preserve"> with Ontology-based Knowledge Graphs" Division of Computing Science &amp; Mathematics, University of Stirling, April 01,2023. [Online]. Available: https://www.researchgate.net/publication/363872971_Capturing_Malware_Behaviour_with_Ontology-based_Knowledge_Graphs</w:t>
      </w:r>
    </w:p>
    <w:p w14:paraId="0E372612" w14:textId="6FE92C2E" w:rsidR="00A1521E" w:rsidRPr="009C1752" w:rsidRDefault="00A1521E" w:rsidP="00127750">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[1</w:t>
      </w:r>
      <w:r w:rsidR="00127750" w:rsidRPr="009C1752">
        <w:rPr>
          <w:color w:val="000000" w:themeColor="text1"/>
          <w:sz w:val="16"/>
          <w:szCs w:val="16"/>
        </w:rPr>
        <w:t>6</w:t>
      </w:r>
      <w:r w:rsidRPr="009C1752">
        <w:rPr>
          <w:color w:val="000000" w:themeColor="text1"/>
          <w:sz w:val="16"/>
          <w:szCs w:val="16"/>
        </w:rPr>
        <w:t xml:space="preserve">] Craig </w:t>
      </w:r>
      <w:proofErr w:type="spellStart"/>
      <w:r w:rsidRPr="009C1752">
        <w:rPr>
          <w:color w:val="000000" w:themeColor="text1"/>
          <w:sz w:val="16"/>
          <w:szCs w:val="16"/>
        </w:rPr>
        <w:t>Beamana</w:t>
      </w:r>
      <w:proofErr w:type="spellEnd"/>
      <w:r w:rsidRPr="009C1752">
        <w:rPr>
          <w:color w:val="000000" w:themeColor="text1"/>
          <w:sz w:val="16"/>
          <w:szCs w:val="16"/>
        </w:rPr>
        <w:t>,</w:t>
      </w:r>
      <w:r w:rsidR="00116BF3" w:rsidRPr="009C1752">
        <w:rPr>
          <w:color w:val="000000" w:themeColor="text1"/>
          <w:sz w:val="16"/>
          <w:szCs w:val="16"/>
        </w:rPr>
        <w:t xml:space="preserve"> et al.</w:t>
      </w:r>
      <w:r w:rsidRPr="009C1752">
        <w:rPr>
          <w:color w:val="000000" w:themeColor="text1"/>
          <w:sz w:val="16"/>
          <w:szCs w:val="16"/>
        </w:rPr>
        <w:t xml:space="preserve"> "Ransomware: Recent advances, analysis, challenges and future research </w:t>
      </w:r>
      <w:r w:rsidR="00B51049" w:rsidRPr="009C1752">
        <w:rPr>
          <w:color w:val="000000" w:themeColor="text1"/>
          <w:sz w:val="16"/>
          <w:szCs w:val="16"/>
        </w:rPr>
        <w:t>directions “Computers</w:t>
      </w:r>
      <w:r w:rsidRPr="009C1752">
        <w:rPr>
          <w:color w:val="000000" w:themeColor="text1"/>
          <w:sz w:val="16"/>
          <w:szCs w:val="16"/>
        </w:rPr>
        <w:t xml:space="preserve"> &amp; Security, December 2021. [Online]. Available: </w:t>
      </w:r>
      <w:hyperlink r:id="rId27" w:history="1">
        <w:r w:rsidRPr="009C1752">
          <w:rPr>
            <w:rStyle w:val="Hyperlink"/>
            <w:color w:val="000000" w:themeColor="text1"/>
            <w:sz w:val="16"/>
            <w:szCs w:val="16"/>
            <w:u w:val="none"/>
          </w:rPr>
          <w:t>https://www.sciencedirect.com/science/article/pii/S016740482100314X</w:t>
        </w:r>
      </w:hyperlink>
    </w:p>
    <w:p w14:paraId="732FCE9B" w14:textId="7CE1EBE3" w:rsidR="00A1521E" w:rsidRPr="009C1752" w:rsidRDefault="00A1521E" w:rsidP="00116BF3">
      <w:pPr>
        <w:pStyle w:val="NormalWeb"/>
        <w:spacing w:before="0pt" w:beforeAutospacing="0" w:after="2.50pt" w:afterAutospacing="0" w:line="9pt" w:lineRule="exact"/>
        <w:ind w:start="17.60pt" w:hanging="17.60pt"/>
        <w:jc w:val="both"/>
        <w:rPr>
          <w:color w:val="000000" w:themeColor="text1"/>
          <w:sz w:val="16"/>
          <w:szCs w:val="16"/>
        </w:rPr>
      </w:pPr>
      <w:r w:rsidRPr="009C1752">
        <w:rPr>
          <w:color w:val="000000" w:themeColor="text1"/>
          <w:sz w:val="16"/>
          <w:szCs w:val="16"/>
        </w:rPr>
        <w:t>[</w:t>
      </w:r>
      <w:r w:rsidR="00127750" w:rsidRPr="009C1752">
        <w:rPr>
          <w:color w:val="000000" w:themeColor="text1"/>
          <w:sz w:val="16"/>
          <w:szCs w:val="16"/>
        </w:rPr>
        <w:t>17</w:t>
      </w:r>
      <w:r w:rsidRPr="009C1752">
        <w:rPr>
          <w:color w:val="000000" w:themeColor="text1"/>
          <w:sz w:val="16"/>
          <w:szCs w:val="16"/>
        </w:rPr>
        <w:t xml:space="preserve">] </w:t>
      </w:r>
      <w:r w:rsidR="00116BF3" w:rsidRPr="009C1752">
        <w:rPr>
          <w:color w:val="000000" w:themeColor="text1"/>
          <w:sz w:val="16"/>
          <w:szCs w:val="16"/>
        </w:rPr>
        <w:t xml:space="preserve">José. H, et al. " Crypto-Ransomware: A Revision of the State of the Art, Advances and Challenges" Electronics 2023, 12(21), 4494, 1 November 2023. [Online]. Available: </w:t>
      </w:r>
      <w:r w:rsidR="00DF6A20" w:rsidRPr="009C1752">
        <w:rPr>
          <w:color w:val="000000" w:themeColor="text1"/>
          <w:sz w:val="16"/>
          <w:szCs w:val="16"/>
        </w:rPr>
        <w:t>https://www.mdpi.com/2079-9292/12/21/4494</w:t>
      </w:r>
    </w:p>
    <w:p w14:paraId="2A5DE92A" w14:textId="7C291EB3" w:rsidR="009303D9" w:rsidRPr="009C1752" w:rsidRDefault="00A1521E" w:rsidP="00B41F54">
      <w:pPr>
        <w:pStyle w:val="NormalWeb"/>
        <w:spacing w:before="0pt" w:beforeAutospacing="0" w:after="2.50pt" w:afterAutospacing="0" w:line="9pt" w:lineRule="exact"/>
        <w:ind w:start="17.60pt" w:hanging="17.60pt"/>
        <w:jc w:val="both"/>
        <w:rPr>
          <w:color w:val="000000" w:themeColor="text1"/>
          <w:sz w:val="16"/>
          <w:szCs w:val="16"/>
        </w:rPr>
        <w:sectPr w:rsidR="009303D9" w:rsidRPr="009C1752" w:rsidSect="00C919A4">
          <w:type w:val="continuous"/>
          <w:pgSz w:w="612pt" w:h="792pt" w:code="1"/>
          <w:pgMar w:top="54pt" w:right="45.35pt" w:bottom="72pt" w:left="45.35pt" w:header="36pt" w:footer="36pt" w:gutter="0pt"/>
          <w:cols w:num="2" w:space="18pt"/>
          <w:docGrid w:linePitch="360"/>
        </w:sectPr>
      </w:pPr>
      <w:r w:rsidRPr="009C1752">
        <w:rPr>
          <w:color w:val="000000" w:themeColor="text1"/>
          <w:sz w:val="16"/>
          <w:szCs w:val="16"/>
        </w:rPr>
        <w:t>[</w:t>
      </w:r>
      <w:r w:rsidR="00127750" w:rsidRPr="009C1752">
        <w:rPr>
          <w:color w:val="000000" w:themeColor="text1"/>
          <w:sz w:val="16"/>
          <w:szCs w:val="16"/>
        </w:rPr>
        <w:t>18</w:t>
      </w:r>
      <w:r w:rsidRPr="009C1752">
        <w:rPr>
          <w:color w:val="000000" w:themeColor="text1"/>
          <w:sz w:val="16"/>
          <w:szCs w:val="16"/>
        </w:rPr>
        <w:t>] </w:t>
      </w:r>
      <w:r w:rsidR="00C55734" w:rsidRPr="009C1752">
        <w:rPr>
          <w:color w:val="000000" w:themeColor="text1"/>
          <w:sz w:val="16"/>
          <w:szCs w:val="16"/>
        </w:rPr>
        <w:t xml:space="preserve"> </w:t>
      </w:r>
      <w:hyperlink r:id="rId28" w:history="1">
        <w:r w:rsidRPr="009C1752">
          <w:rPr>
            <w:rStyle w:val="Hyperlink"/>
            <w:color w:val="000000" w:themeColor="text1"/>
            <w:sz w:val="16"/>
            <w:szCs w:val="16"/>
            <w:u w:val="none"/>
          </w:rPr>
          <w:t>Masarah Paquet-Clouston</w:t>
        </w:r>
      </w:hyperlink>
      <w:r w:rsidR="00116BF3" w:rsidRPr="009C1752">
        <w:rPr>
          <w:color w:val="000000" w:themeColor="text1"/>
          <w:sz w:val="16"/>
          <w:szCs w:val="16"/>
        </w:rPr>
        <w:t xml:space="preserve">, et al. </w:t>
      </w:r>
      <w:r w:rsidRPr="009C1752">
        <w:rPr>
          <w:color w:val="000000" w:themeColor="text1"/>
          <w:sz w:val="16"/>
          <w:szCs w:val="16"/>
        </w:rPr>
        <w:t xml:space="preserve">"Ransomware Payments in the Bitcoin Ecosystem" Cryptography and Security </w:t>
      </w:r>
      <w:r w:rsidRPr="009C1752">
        <w:rPr>
          <w:color w:val="000000" w:themeColor="text1"/>
          <w:sz w:val="16"/>
          <w:szCs w:val="16"/>
        </w:rPr>
        <w:lastRenderedPageBreak/>
        <w:t>(cs.CR),Wed, 11 Apr 2018 . [Online]. Available: https://arxiv.org/abs/1804.04</w:t>
      </w:r>
      <w:r w:rsidR="00C667F3" w:rsidRPr="009C1752">
        <w:rPr>
          <w:color w:val="000000" w:themeColor="text1"/>
          <w:sz w:val="16"/>
          <w:szCs w:val="16"/>
        </w:rPr>
        <w:t>080</w:t>
      </w:r>
    </w:p>
    <w:p w14:paraId="6FC6C90C" w14:textId="77777777" w:rsidR="009303D9" w:rsidRPr="009C1752" w:rsidRDefault="009303D9" w:rsidP="00C667F3">
      <w:pPr>
        <w:jc w:val="both"/>
        <w:rPr>
          <w:color w:val="000000" w:themeColor="text1"/>
        </w:rPr>
      </w:pPr>
    </w:p>
    <w:sectPr w:rsidR="009303D9" w:rsidRPr="009C175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408E1B" w14:textId="77777777" w:rsidR="006F0B39" w:rsidRDefault="006F0B39" w:rsidP="001A3B3D">
      <w:r>
        <w:separator/>
      </w:r>
    </w:p>
  </w:endnote>
  <w:endnote w:type="continuationSeparator" w:id="0">
    <w:p w14:paraId="6E56B1C9" w14:textId="77777777" w:rsidR="006F0B39" w:rsidRDefault="006F0B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429A8C31" w:rsidR="0043697D" w:rsidRPr="006F6D3D" w:rsidRDefault="0043697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1BE621" w14:textId="77777777" w:rsidR="006F0B39" w:rsidRDefault="006F0B39" w:rsidP="001A3B3D">
      <w:r>
        <w:separator/>
      </w:r>
    </w:p>
  </w:footnote>
  <w:footnote w:type="continuationSeparator" w:id="0">
    <w:p w14:paraId="2CE5C96F" w14:textId="77777777" w:rsidR="006F0B39" w:rsidRDefault="006F0B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C971EDC"/>
    <w:multiLevelType w:val="hybridMultilevel"/>
    <w:tmpl w:val="3202FB74"/>
    <w:lvl w:ilvl="0" w:tplc="04090001">
      <w:start w:val="1"/>
      <w:numFmt w:val="bullet"/>
      <w:lvlText w:val=""/>
      <w:lvlJc w:val="start"/>
      <w:pPr>
        <w:ind w:start="50.45pt" w:hanging="18pt"/>
      </w:pPr>
      <w:rPr>
        <w:rFonts w:ascii="Symbol" w:hAnsi="Symbol" w:hint="default"/>
      </w:rPr>
    </w:lvl>
    <w:lvl w:ilvl="1" w:tplc="04090003" w:tentative="1">
      <w:start w:val="1"/>
      <w:numFmt w:val="bullet"/>
      <w:lvlText w:val="o"/>
      <w:lvlJc w:val="start"/>
      <w:pPr>
        <w:ind w:start="86.45pt" w:hanging="18pt"/>
      </w:pPr>
      <w:rPr>
        <w:rFonts w:ascii="Courier New" w:hAnsi="Courier New" w:cs="Courier New" w:hint="default"/>
      </w:rPr>
    </w:lvl>
    <w:lvl w:ilvl="2" w:tplc="04090005" w:tentative="1">
      <w:start w:val="1"/>
      <w:numFmt w:val="bullet"/>
      <w:lvlText w:val=""/>
      <w:lvlJc w:val="start"/>
      <w:pPr>
        <w:ind w:start="122.45pt" w:hanging="18pt"/>
      </w:pPr>
      <w:rPr>
        <w:rFonts w:ascii="Wingdings" w:hAnsi="Wingdings" w:hint="default"/>
      </w:rPr>
    </w:lvl>
    <w:lvl w:ilvl="3" w:tplc="04090001" w:tentative="1">
      <w:start w:val="1"/>
      <w:numFmt w:val="bullet"/>
      <w:lvlText w:val=""/>
      <w:lvlJc w:val="start"/>
      <w:pPr>
        <w:ind w:start="158.45pt" w:hanging="18pt"/>
      </w:pPr>
      <w:rPr>
        <w:rFonts w:ascii="Symbol" w:hAnsi="Symbol" w:hint="default"/>
      </w:rPr>
    </w:lvl>
    <w:lvl w:ilvl="4" w:tplc="04090003" w:tentative="1">
      <w:start w:val="1"/>
      <w:numFmt w:val="bullet"/>
      <w:lvlText w:val="o"/>
      <w:lvlJc w:val="start"/>
      <w:pPr>
        <w:ind w:start="194.45pt" w:hanging="18pt"/>
      </w:pPr>
      <w:rPr>
        <w:rFonts w:ascii="Courier New" w:hAnsi="Courier New" w:cs="Courier New" w:hint="default"/>
      </w:rPr>
    </w:lvl>
    <w:lvl w:ilvl="5" w:tplc="04090005" w:tentative="1">
      <w:start w:val="1"/>
      <w:numFmt w:val="bullet"/>
      <w:lvlText w:val=""/>
      <w:lvlJc w:val="start"/>
      <w:pPr>
        <w:ind w:start="230.45pt" w:hanging="18pt"/>
      </w:pPr>
      <w:rPr>
        <w:rFonts w:ascii="Wingdings" w:hAnsi="Wingdings" w:hint="default"/>
      </w:rPr>
    </w:lvl>
    <w:lvl w:ilvl="6" w:tplc="04090001" w:tentative="1">
      <w:start w:val="1"/>
      <w:numFmt w:val="bullet"/>
      <w:lvlText w:val=""/>
      <w:lvlJc w:val="start"/>
      <w:pPr>
        <w:ind w:start="266.45pt" w:hanging="18pt"/>
      </w:pPr>
      <w:rPr>
        <w:rFonts w:ascii="Symbol" w:hAnsi="Symbol" w:hint="default"/>
      </w:rPr>
    </w:lvl>
    <w:lvl w:ilvl="7" w:tplc="04090003" w:tentative="1">
      <w:start w:val="1"/>
      <w:numFmt w:val="bullet"/>
      <w:lvlText w:val="o"/>
      <w:lvlJc w:val="start"/>
      <w:pPr>
        <w:ind w:start="302.45pt" w:hanging="18pt"/>
      </w:pPr>
      <w:rPr>
        <w:rFonts w:ascii="Courier New" w:hAnsi="Courier New" w:cs="Courier New" w:hint="default"/>
      </w:rPr>
    </w:lvl>
    <w:lvl w:ilvl="8" w:tplc="04090005" w:tentative="1">
      <w:start w:val="1"/>
      <w:numFmt w:val="bullet"/>
      <w:lvlText w:val=""/>
      <w:lvlJc w:val="start"/>
      <w:pPr>
        <w:ind w:start="338.45pt" w:hanging="18pt"/>
      </w:pPr>
      <w:rPr>
        <w:rFonts w:ascii="Wingdings" w:hAnsi="Wingdings" w:hint="default"/>
      </w:rPr>
    </w:lvl>
  </w:abstractNum>
  <w:abstractNum w:abstractNumId="1" w15:restartNumberingAfterBreak="0">
    <w:nsid w:val="253100C9"/>
    <w:multiLevelType w:val="hybridMultilevel"/>
    <w:tmpl w:val="75DCFBE0"/>
    <w:lvl w:ilvl="0" w:tplc="04090001">
      <w:start w:val="1"/>
      <w:numFmt w:val="bullet"/>
      <w:lvlText w:val=""/>
      <w:lvlJc w:val="start"/>
      <w:pPr>
        <w:ind w:start="50.45pt" w:hanging="18pt"/>
      </w:pPr>
      <w:rPr>
        <w:rFonts w:ascii="Symbol" w:hAnsi="Symbol" w:hint="default"/>
      </w:rPr>
    </w:lvl>
    <w:lvl w:ilvl="1" w:tplc="04090003" w:tentative="1">
      <w:start w:val="1"/>
      <w:numFmt w:val="bullet"/>
      <w:lvlText w:val="o"/>
      <w:lvlJc w:val="start"/>
      <w:pPr>
        <w:ind w:start="86.45pt" w:hanging="18pt"/>
      </w:pPr>
      <w:rPr>
        <w:rFonts w:ascii="Courier New" w:hAnsi="Courier New" w:cs="Courier New" w:hint="default"/>
      </w:rPr>
    </w:lvl>
    <w:lvl w:ilvl="2" w:tplc="04090005" w:tentative="1">
      <w:start w:val="1"/>
      <w:numFmt w:val="bullet"/>
      <w:lvlText w:val=""/>
      <w:lvlJc w:val="start"/>
      <w:pPr>
        <w:ind w:start="122.45pt" w:hanging="18pt"/>
      </w:pPr>
      <w:rPr>
        <w:rFonts w:ascii="Wingdings" w:hAnsi="Wingdings" w:hint="default"/>
      </w:rPr>
    </w:lvl>
    <w:lvl w:ilvl="3" w:tplc="04090001" w:tentative="1">
      <w:start w:val="1"/>
      <w:numFmt w:val="bullet"/>
      <w:lvlText w:val=""/>
      <w:lvlJc w:val="start"/>
      <w:pPr>
        <w:ind w:start="158.45pt" w:hanging="18pt"/>
      </w:pPr>
      <w:rPr>
        <w:rFonts w:ascii="Symbol" w:hAnsi="Symbol" w:hint="default"/>
      </w:rPr>
    </w:lvl>
    <w:lvl w:ilvl="4" w:tplc="04090003" w:tentative="1">
      <w:start w:val="1"/>
      <w:numFmt w:val="bullet"/>
      <w:lvlText w:val="o"/>
      <w:lvlJc w:val="start"/>
      <w:pPr>
        <w:ind w:start="194.45pt" w:hanging="18pt"/>
      </w:pPr>
      <w:rPr>
        <w:rFonts w:ascii="Courier New" w:hAnsi="Courier New" w:cs="Courier New" w:hint="default"/>
      </w:rPr>
    </w:lvl>
    <w:lvl w:ilvl="5" w:tplc="04090005" w:tentative="1">
      <w:start w:val="1"/>
      <w:numFmt w:val="bullet"/>
      <w:lvlText w:val=""/>
      <w:lvlJc w:val="start"/>
      <w:pPr>
        <w:ind w:start="230.45pt" w:hanging="18pt"/>
      </w:pPr>
      <w:rPr>
        <w:rFonts w:ascii="Wingdings" w:hAnsi="Wingdings" w:hint="default"/>
      </w:rPr>
    </w:lvl>
    <w:lvl w:ilvl="6" w:tplc="04090001" w:tentative="1">
      <w:start w:val="1"/>
      <w:numFmt w:val="bullet"/>
      <w:lvlText w:val=""/>
      <w:lvlJc w:val="start"/>
      <w:pPr>
        <w:ind w:start="266.45pt" w:hanging="18pt"/>
      </w:pPr>
      <w:rPr>
        <w:rFonts w:ascii="Symbol" w:hAnsi="Symbol" w:hint="default"/>
      </w:rPr>
    </w:lvl>
    <w:lvl w:ilvl="7" w:tplc="04090003" w:tentative="1">
      <w:start w:val="1"/>
      <w:numFmt w:val="bullet"/>
      <w:lvlText w:val="o"/>
      <w:lvlJc w:val="start"/>
      <w:pPr>
        <w:ind w:start="302.45pt" w:hanging="18pt"/>
      </w:pPr>
      <w:rPr>
        <w:rFonts w:ascii="Courier New" w:hAnsi="Courier New" w:cs="Courier New" w:hint="default"/>
      </w:rPr>
    </w:lvl>
    <w:lvl w:ilvl="8" w:tplc="04090005" w:tentative="1">
      <w:start w:val="1"/>
      <w:numFmt w:val="bullet"/>
      <w:lvlText w:val=""/>
      <w:lvlJc w:val="start"/>
      <w:pPr>
        <w:ind w:start="338.45pt" w:hanging="18pt"/>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1D87BA4"/>
    <w:multiLevelType w:val="hybridMultilevel"/>
    <w:tmpl w:val="F5045C6C"/>
    <w:lvl w:ilvl="0" w:tplc="29AE6E26">
      <w:numFmt w:val="bullet"/>
      <w:lvlText w:val="-"/>
      <w:lvlJc w:val="start"/>
      <w:pPr>
        <w:ind w:start="32.45pt" w:hanging="18pt"/>
      </w:pPr>
      <w:rPr>
        <w:rFonts w:ascii="Times New Roman" w:eastAsia="Times New Roman" w:hAnsi="Times New Roman" w:cs="Times New Roman" w:hint="default"/>
      </w:rPr>
    </w:lvl>
    <w:lvl w:ilvl="1" w:tplc="04090003" w:tentative="1">
      <w:start w:val="1"/>
      <w:numFmt w:val="bullet"/>
      <w:lvlText w:val="o"/>
      <w:lvlJc w:val="start"/>
      <w:pPr>
        <w:ind w:start="68.45pt" w:hanging="18pt"/>
      </w:pPr>
      <w:rPr>
        <w:rFonts w:ascii="Courier New" w:hAnsi="Courier New" w:cs="Courier New" w:hint="default"/>
      </w:rPr>
    </w:lvl>
    <w:lvl w:ilvl="2" w:tplc="04090005" w:tentative="1">
      <w:start w:val="1"/>
      <w:numFmt w:val="bullet"/>
      <w:lvlText w:val=""/>
      <w:lvlJc w:val="start"/>
      <w:pPr>
        <w:ind w:start="104.45pt" w:hanging="18pt"/>
      </w:pPr>
      <w:rPr>
        <w:rFonts w:ascii="Wingdings" w:hAnsi="Wingdings" w:hint="default"/>
      </w:rPr>
    </w:lvl>
    <w:lvl w:ilvl="3" w:tplc="04090001" w:tentative="1">
      <w:start w:val="1"/>
      <w:numFmt w:val="bullet"/>
      <w:lvlText w:val=""/>
      <w:lvlJc w:val="start"/>
      <w:pPr>
        <w:ind w:start="140.45pt" w:hanging="18pt"/>
      </w:pPr>
      <w:rPr>
        <w:rFonts w:ascii="Symbol" w:hAnsi="Symbol" w:hint="default"/>
      </w:rPr>
    </w:lvl>
    <w:lvl w:ilvl="4" w:tplc="04090003" w:tentative="1">
      <w:start w:val="1"/>
      <w:numFmt w:val="bullet"/>
      <w:lvlText w:val="o"/>
      <w:lvlJc w:val="start"/>
      <w:pPr>
        <w:ind w:start="176.45pt" w:hanging="18pt"/>
      </w:pPr>
      <w:rPr>
        <w:rFonts w:ascii="Courier New" w:hAnsi="Courier New" w:cs="Courier New" w:hint="default"/>
      </w:rPr>
    </w:lvl>
    <w:lvl w:ilvl="5" w:tplc="04090005" w:tentative="1">
      <w:start w:val="1"/>
      <w:numFmt w:val="bullet"/>
      <w:lvlText w:val=""/>
      <w:lvlJc w:val="start"/>
      <w:pPr>
        <w:ind w:start="212.45pt" w:hanging="18pt"/>
      </w:pPr>
      <w:rPr>
        <w:rFonts w:ascii="Wingdings" w:hAnsi="Wingdings" w:hint="default"/>
      </w:rPr>
    </w:lvl>
    <w:lvl w:ilvl="6" w:tplc="04090001" w:tentative="1">
      <w:start w:val="1"/>
      <w:numFmt w:val="bullet"/>
      <w:lvlText w:val=""/>
      <w:lvlJc w:val="start"/>
      <w:pPr>
        <w:ind w:start="248.45pt" w:hanging="18pt"/>
      </w:pPr>
      <w:rPr>
        <w:rFonts w:ascii="Symbol" w:hAnsi="Symbol" w:hint="default"/>
      </w:rPr>
    </w:lvl>
    <w:lvl w:ilvl="7" w:tplc="04090003" w:tentative="1">
      <w:start w:val="1"/>
      <w:numFmt w:val="bullet"/>
      <w:lvlText w:val="o"/>
      <w:lvlJc w:val="start"/>
      <w:pPr>
        <w:ind w:start="284.45pt" w:hanging="18pt"/>
      </w:pPr>
      <w:rPr>
        <w:rFonts w:ascii="Courier New" w:hAnsi="Courier New" w:cs="Courier New" w:hint="default"/>
      </w:rPr>
    </w:lvl>
    <w:lvl w:ilvl="8" w:tplc="04090005" w:tentative="1">
      <w:start w:val="1"/>
      <w:numFmt w:val="bullet"/>
      <w:lvlText w:val=""/>
      <w:lvlJc w:val="start"/>
      <w:pPr>
        <w:ind w:start="320.45pt" w:hanging="18pt"/>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4D91087B"/>
    <w:multiLevelType w:val="hybridMultilevel"/>
    <w:tmpl w:val="3CEC9B34"/>
    <w:lvl w:ilvl="0" w:tplc="29AE6E26">
      <w:numFmt w:val="bullet"/>
      <w:lvlText w:val="-"/>
      <w:lvlJc w:val="start"/>
      <w:pPr>
        <w:ind w:start="32.45pt" w:hanging="18pt"/>
      </w:pPr>
      <w:rPr>
        <w:rFonts w:ascii="Times New Roman" w:eastAsia="Times New Roman" w:hAnsi="Times New Roman" w:cs="Times New Roman" w:hint="default"/>
      </w:rPr>
    </w:lvl>
    <w:lvl w:ilvl="1" w:tplc="04090003" w:tentative="1">
      <w:start w:val="1"/>
      <w:numFmt w:val="bullet"/>
      <w:lvlText w:val="o"/>
      <w:lvlJc w:val="start"/>
      <w:pPr>
        <w:ind w:start="68.45pt" w:hanging="18pt"/>
      </w:pPr>
      <w:rPr>
        <w:rFonts w:ascii="Courier New" w:hAnsi="Courier New" w:cs="Courier New" w:hint="default"/>
      </w:rPr>
    </w:lvl>
    <w:lvl w:ilvl="2" w:tplc="04090005" w:tentative="1">
      <w:start w:val="1"/>
      <w:numFmt w:val="bullet"/>
      <w:lvlText w:val=""/>
      <w:lvlJc w:val="start"/>
      <w:pPr>
        <w:ind w:start="104.45pt" w:hanging="18pt"/>
      </w:pPr>
      <w:rPr>
        <w:rFonts w:ascii="Wingdings" w:hAnsi="Wingdings" w:hint="default"/>
      </w:rPr>
    </w:lvl>
    <w:lvl w:ilvl="3" w:tplc="04090001" w:tentative="1">
      <w:start w:val="1"/>
      <w:numFmt w:val="bullet"/>
      <w:lvlText w:val=""/>
      <w:lvlJc w:val="start"/>
      <w:pPr>
        <w:ind w:start="140.45pt" w:hanging="18pt"/>
      </w:pPr>
      <w:rPr>
        <w:rFonts w:ascii="Symbol" w:hAnsi="Symbol" w:hint="default"/>
      </w:rPr>
    </w:lvl>
    <w:lvl w:ilvl="4" w:tplc="04090003" w:tentative="1">
      <w:start w:val="1"/>
      <w:numFmt w:val="bullet"/>
      <w:lvlText w:val="o"/>
      <w:lvlJc w:val="start"/>
      <w:pPr>
        <w:ind w:start="176.45pt" w:hanging="18pt"/>
      </w:pPr>
      <w:rPr>
        <w:rFonts w:ascii="Courier New" w:hAnsi="Courier New" w:cs="Courier New" w:hint="default"/>
      </w:rPr>
    </w:lvl>
    <w:lvl w:ilvl="5" w:tplc="04090005" w:tentative="1">
      <w:start w:val="1"/>
      <w:numFmt w:val="bullet"/>
      <w:lvlText w:val=""/>
      <w:lvlJc w:val="start"/>
      <w:pPr>
        <w:ind w:start="212.45pt" w:hanging="18pt"/>
      </w:pPr>
      <w:rPr>
        <w:rFonts w:ascii="Wingdings" w:hAnsi="Wingdings" w:hint="default"/>
      </w:rPr>
    </w:lvl>
    <w:lvl w:ilvl="6" w:tplc="04090001" w:tentative="1">
      <w:start w:val="1"/>
      <w:numFmt w:val="bullet"/>
      <w:lvlText w:val=""/>
      <w:lvlJc w:val="start"/>
      <w:pPr>
        <w:ind w:start="248.45pt" w:hanging="18pt"/>
      </w:pPr>
      <w:rPr>
        <w:rFonts w:ascii="Symbol" w:hAnsi="Symbol" w:hint="default"/>
      </w:rPr>
    </w:lvl>
    <w:lvl w:ilvl="7" w:tplc="04090003" w:tentative="1">
      <w:start w:val="1"/>
      <w:numFmt w:val="bullet"/>
      <w:lvlText w:val="o"/>
      <w:lvlJc w:val="start"/>
      <w:pPr>
        <w:ind w:start="284.45pt" w:hanging="18pt"/>
      </w:pPr>
      <w:rPr>
        <w:rFonts w:ascii="Courier New" w:hAnsi="Courier New" w:cs="Courier New" w:hint="default"/>
      </w:rPr>
    </w:lvl>
    <w:lvl w:ilvl="8" w:tplc="04090005" w:tentative="1">
      <w:start w:val="1"/>
      <w:numFmt w:val="bullet"/>
      <w:lvlText w:val=""/>
      <w:lvlJc w:val="start"/>
      <w:pPr>
        <w:ind w:start="320.45pt" w:hanging="18pt"/>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9" w15:restartNumberingAfterBreak="0">
    <w:nsid w:val="535D51EC"/>
    <w:multiLevelType w:val="multilevel"/>
    <w:tmpl w:val="B0D8F2C0"/>
    <w:lvl w:ilvl="0">
      <w:start w:val="1"/>
      <w:numFmt w:val="bullet"/>
      <w:lvlText w:val=""/>
      <w:lvlJc w:val="start"/>
      <w:pPr>
        <w:tabs>
          <w:tab w:val="num" w:pos="36pt"/>
        </w:tabs>
        <w:ind w:start="36pt" w:hanging="18pt"/>
      </w:pPr>
      <w:rPr>
        <w:rFonts w:ascii="Symbol" w:hAnsi="Symbol" w:hint="default"/>
        <w:sz w:val="20"/>
      </w:rPr>
    </w:lvl>
    <w:lvl w:ilvl="1">
      <w:start w:val="6"/>
      <w:numFmt w:val="upperRoman"/>
      <w:lvlText w:val="%2."/>
      <w:lvlJc w:val="start"/>
      <w:pPr>
        <w:ind w:start="90pt" w:hanging="36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5A5423E9"/>
    <w:multiLevelType w:val="multilevel"/>
    <w:tmpl w:val="9D543BFE"/>
    <w:lvl w:ilvl="0">
      <w:start w:val="1"/>
      <w:numFmt w:val="bullet"/>
      <w:lvlText w:val=""/>
      <w:lvlJc w:val="start"/>
      <w:pPr>
        <w:ind w:start="18pt" w:hanging="18pt"/>
      </w:pPr>
      <w:rPr>
        <w:rFonts w:ascii="Symbol" w:hAnsi="Symbol" w:hint="default"/>
        <w:b/>
        <w:sz w:val="22"/>
        <w:szCs w:val="22"/>
        <w:u w:val="none"/>
      </w:rPr>
    </w:lvl>
    <w:lvl w:ilvl="1">
      <w:start w:val="1"/>
      <w:numFmt w:val="decimal"/>
      <w:lvlText w:val="%1.%2."/>
      <w:lvlJc w:val="end"/>
      <w:pPr>
        <w:ind w:start="36pt" w:hanging="18pt"/>
      </w:pPr>
      <w:rPr>
        <w:rFonts w:ascii="Arial" w:eastAsia="Arial" w:hAnsi="Arial" w:cs="Arial"/>
        <w:b/>
        <w:sz w:val="28"/>
        <w:szCs w:val="28"/>
        <w:u w:val="none"/>
      </w:rPr>
    </w:lvl>
    <w:lvl w:ilvl="2">
      <w:start w:val="1"/>
      <w:numFmt w:val="decimal"/>
      <w:lvlText w:val="%1.%2.%3."/>
      <w:lvlJc w:val="end"/>
      <w:pPr>
        <w:ind w:start="58.50pt" w:hanging="18pt"/>
      </w:pPr>
      <w:rPr>
        <w:rFonts w:ascii="Arial" w:eastAsia="Arial" w:hAnsi="Arial" w:cs="Arial"/>
        <w:b/>
        <w:sz w:val="24"/>
        <w:szCs w:val="24"/>
        <w:u w:val="none"/>
      </w:rPr>
    </w:lvl>
    <w:lvl w:ilvl="3">
      <w:start w:val="1"/>
      <w:numFmt w:val="decimal"/>
      <w:lvlText w:val="%1.%2.%3.%4."/>
      <w:lvlJc w:val="end"/>
      <w:pPr>
        <w:ind w:start="90pt" w:hanging="18pt"/>
      </w:pPr>
      <w:rPr>
        <w:rFonts w:ascii="Arial" w:eastAsia="Arial" w:hAnsi="Arial" w:cs="Arial"/>
        <w:b/>
        <w:sz w:val="24"/>
        <w:szCs w:val="24"/>
        <w:u w:val="none"/>
      </w:rPr>
    </w:lvl>
    <w:lvl w:ilvl="4">
      <w:start w:val="1"/>
      <w:numFmt w:val="decimal"/>
      <w:lvlText w:val="%1.%2.%3.%4.%5."/>
      <w:lvlJc w:val="end"/>
      <w:pPr>
        <w:ind w:start="180pt" w:hanging="18pt"/>
      </w:pPr>
      <w:rPr>
        <w:u w:val="none"/>
      </w:rPr>
    </w:lvl>
    <w:lvl w:ilvl="5">
      <w:start w:val="1"/>
      <w:numFmt w:val="decimal"/>
      <w:lvlText w:val="%1.%2.%3.%4.%5.%6."/>
      <w:lvlJc w:val="end"/>
      <w:pPr>
        <w:ind w:start="216pt" w:hanging="18pt"/>
      </w:pPr>
      <w:rPr>
        <w:u w:val="none"/>
      </w:rPr>
    </w:lvl>
    <w:lvl w:ilvl="6">
      <w:start w:val="1"/>
      <w:numFmt w:val="decimal"/>
      <w:lvlText w:val="%1.%2.%3.%4.%5.%6.%7."/>
      <w:lvlJc w:val="end"/>
      <w:pPr>
        <w:ind w:start="252pt" w:hanging="18pt"/>
      </w:pPr>
      <w:rPr>
        <w:u w:val="none"/>
      </w:rPr>
    </w:lvl>
    <w:lvl w:ilvl="7">
      <w:start w:val="1"/>
      <w:numFmt w:val="decimal"/>
      <w:lvlText w:val="%1.%2.%3.%4.%5.%6.%7.%8."/>
      <w:lvlJc w:val="end"/>
      <w:pPr>
        <w:ind w:start="288pt" w:hanging="18pt"/>
      </w:pPr>
      <w:rPr>
        <w:u w:val="none"/>
      </w:rPr>
    </w:lvl>
    <w:lvl w:ilvl="8">
      <w:start w:val="1"/>
      <w:numFmt w:val="decimal"/>
      <w:lvlText w:val="%1.%2.%3.%4.%5.%6.%7.%8.%9."/>
      <w:lvlJc w:val="end"/>
      <w:pPr>
        <w:ind w:start="324pt" w:hanging="18pt"/>
      </w:pPr>
      <w:rPr>
        <w:u w:val="none"/>
      </w:rPr>
    </w:lvl>
  </w:abstractNum>
  <w:abstractNum w:abstractNumId="11" w15:restartNumberingAfterBreak="0">
    <w:nsid w:val="5DCA5DA9"/>
    <w:multiLevelType w:val="hybridMultilevel"/>
    <w:tmpl w:val="D2A23EC2"/>
    <w:lvl w:ilvl="0" w:tplc="04090001">
      <w:start w:val="1"/>
      <w:numFmt w:val="bullet"/>
      <w:lvlText w:val=""/>
      <w:lvlJc w:val="start"/>
      <w:pPr>
        <w:ind w:start="32.45pt" w:hanging="18pt"/>
      </w:pPr>
      <w:rPr>
        <w:rFonts w:ascii="Symbol" w:hAnsi="Symbol" w:hint="default"/>
      </w:rPr>
    </w:lvl>
    <w:lvl w:ilvl="1" w:tplc="04090003" w:tentative="1">
      <w:start w:val="1"/>
      <w:numFmt w:val="bullet"/>
      <w:lvlText w:val="o"/>
      <w:lvlJc w:val="start"/>
      <w:pPr>
        <w:ind w:start="68.45pt" w:hanging="18pt"/>
      </w:pPr>
      <w:rPr>
        <w:rFonts w:ascii="Courier New" w:hAnsi="Courier New" w:cs="Courier New" w:hint="default"/>
      </w:rPr>
    </w:lvl>
    <w:lvl w:ilvl="2" w:tplc="04090005" w:tentative="1">
      <w:start w:val="1"/>
      <w:numFmt w:val="bullet"/>
      <w:lvlText w:val=""/>
      <w:lvlJc w:val="start"/>
      <w:pPr>
        <w:ind w:start="104.45pt" w:hanging="18pt"/>
      </w:pPr>
      <w:rPr>
        <w:rFonts w:ascii="Wingdings" w:hAnsi="Wingdings" w:hint="default"/>
      </w:rPr>
    </w:lvl>
    <w:lvl w:ilvl="3" w:tplc="04090001" w:tentative="1">
      <w:start w:val="1"/>
      <w:numFmt w:val="bullet"/>
      <w:lvlText w:val=""/>
      <w:lvlJc w:val="start"/>
      <w:pPr>
        <w:ind w:start="140.45pt" w:hanging="18pt"/>
      </w:pPr>
      <w:rPr>
        <w:rFonts w:ascii="Symbol" w:hAnsi="Symbol" w:hint="default"/>
      </w:rPr>
    </w:lvl>
    <w:lvl w:ilvl="4" w:tplc="04090003" w:tentative="1">
      <w:start w:val="1"/>
      <w:numFmt w:val="bullet"/>
      <w:lvlText w:val="o"/>
      <w:lvlJc w:val="start"/>
      <w:pPr>
        <w:ind w:start="176.45pt" w:hanging="18pt"/>
      </w:pPr>
      <w:rPr>
        <w:rFonts w:ascii="Courier New" w:hAnsi="Courier New" w:cs="Courier New" w:hint="default"/>
      </w:rPr>
    </w:lvl>
    <w:lvl w:ilvl="5" w:tplc="04090005" w:tentative="1">
      <w:start w:val="1"/>
      <w:numFmt w:val="bullet"/>
      <w:lvlText w:val=""/>
      <w:lvlJc w:val="start"/>
      <w:pPr>
        <w:ind w:start="212.45pt" w:hanging="18pt"/>
      </w:pPr>
      <w:rPr>
        <w:rFonts w:ascii="Wingdings" w:hAnsi="Wingdings" w:hint="default"/>
      </w:rPr>
    </w:lvl>
    <w:lvl w:ilvl="6" w:tplc="04090001" w:tentative="1">
      <w:start w:val="1"/>
      <w:numFmt w:val="bullet"/>
      <w:lvlText w:val=""/>
      <w:lvlJc w:val="start"/>
      <w:pPr>
        <w:ind w:start="248.45pt" w:hanging="18pt"/>
      </w:pPr>
      <w:rPr>
        <w:rFonts w:ascii="Symbol" w:hAnsi="Symbol" w:hint="default"/>
      </w:rPr>
    </w:lvl>
    <w:lvl w:ilvl="7" w:tplc="04090003" w:tentative="1">
      <w:start w:val="1"/>
      <w:numFmt w:val="bullet"/>
      <w:lvlText w:val="o"/>
      <w:lvlJc w:val="start"/>
      <w:pPr>
        <w:ind w:start="284.45pt" w:hanging="18pt"/>
      </w:pPr>
      <w:rPr>
        <w:rFonts w:ascii="Courier New" w:hAnsi="Courier New" w:cs="Courier New" w:hint="default"/>
      </w:rPr>
    </w:lvl>
    <w:lvl w:ilvl="8" w:tplc="04090005" w:tentative="1">
      <w:start w:val="1"/>
      <w:numFmt w:val="bullet"/>
      <w:lvlText w:val=""/>
      <w:lvlJc w:val="start"/>
      <w:pPr>
        <w:ind w:start="320.45pt" w:hanging="18pt"/>
      </w:pPr>
      <w:rPr>
        <w:rFonts w:ascii="Wingdings" w:hAnsi="Wingdings" w:hint="default"/>
      </w:rPr>
    </w:lvl>
  </w:abstractNum>
  <w:abstractNum w:abstractNumId="12" w15:restartNumberingAfterBreak="0">
    <w:nsid w:val="69D73165"/>
    <w:multiLevelType w:val="hybridMultilevel"/>
    <w:tmpl w:val="3B442C62"/>
    <w:lvl w:ilvl="0" w:tplc="04090001">
      <w:start w:val="1"/>
      <w:numFmt w:val="bullet"/>
      <w:lvlText w:val=""/>
      <w:lvlJc w:val="start"/>
      <w:pPr>
        <w:ind w:start="32.45pt" w:hanging="18pt"/>
      </w:pPr>
      <w:rPr>
        <w:rFonts w:ascii="Symbol" w:hAnsi="Symbol" w:hint="default"/>
      </w:rPr>
    </w:lvl>
    <w:lvl w:ilvl="1" w:tplc="04090003" w:tentative="1">
      <w:start w:val="1"/>
      <w:numFmt w:val="bullet"/>
      <w:lvlText w:val="o"/>
      <w:lvlJc w:val="start"/>
      <w:pPr>
        <w:ind w:start="68.45pt" w:hanging="18pt"/>
      </w:pPr>
      <w:rPr>
        <w:rFonts w:ascii="Courier New" w:hAnsi="Courier New" w:cs="Courier New" w:hint="default"/>
      </w:rPr>
    </w:lvl>
    <w:lvl w:ilvl="2" w:tplc="04090005" w:tentative="1">
      <w:start w:val="1"/>
      <w:numFmt w:val="bullet"/>
      <w:lvlText w:val=""/>
      <w:lvlJc w:val="start"/>
      <w:pPr>
        <w:ind w:start="104.45pt" w:hanging="18pt"/>
      </w:pPr>
      <w:rPr>
        <w:rFonts w:ascii="Wingdings" w:hAnsi="Wingdings" w:hint="default"/>
      </w:rPr>
    </w:lvl>
    <w:lvl w:ilvl="3" w:tplc="04090001" w:tentative="1">
      <w:start w:val="1"/>
      <w:numFmt w:val="bullet"/>
      <w:lvlText w:val=""/>
      <w:lvlJc w:val="start"/>
      <w:pPr>
        <w:ind w:start="140.45pt" w:hanging="18pt"/>
      </w:pPr>
      <w:rPr>
        <w:rFonts w:ascii="Symbol" w:hAnsi="Symbol" w:hint="default"/>
      </w:rPr>
    </w:lvl>
    <w:lvl w:ilvl="4" w:tplc="04090003" w:tentative="1">
      <w:start w:val="1"/>
      <w:numFmt w:val="bullet"/>
      <w:lvlText w:val="o"/>
      <w:lvlJc w:val="start"/>
      <w:pPr>
        <w:ind w:start="176.45pt" w:hanging="18pt"/>
      </w:pPr>
      <w:rPr>
        <w:rFonts w:ascii="Courier New" w:hAnsi="Courier New" w:cs="Courier New" w:hint="default"/>
      </w:rPr>
    </w:lvl>
    <w:lvl w:ilvl="5" w:tplc="04090005" w:tentative="1">
      <w:start w:val="1"/>
      <w:numFmt w:val="bullet"/>
      <w:lvlText w:val=""/>
      <w:lvlJc w:val="start"/>
      <w:pPr>
        <w:ind w:start="212.45pt" w:hanging="18pt"/>
      </w:pPr>
      <w:rPr>
        <w:rFonts w:ascii="Wingdings" w:hAnsi="Wingdings" w:hint="default"/>
      </w:rPr>
    </w:lvl>
    <w:lvl w:ilvl="6" w:tplc="04090001" w:tentative="1">
      <w:start w:val="1"/>
      <w:numFmt w:val="bullet"/>
      <w:lvlText w:val=""/>
      <w:lvlJc w:val="start"/>
      <w:pPr>
        <w:ind w:start="248.45pt" w:hanging="18pt"/>
      </w:pPr>
      <w:rPr>
        <w:rFonts w:ascii="Symbol" w:hAnsi="Symbol" w:hint="default"/>
      </w:rPr>
    </w:lvl>
    <w:lvl w:ilvl="7" w:tplc="04090003" w:tentative="1">
      <w:start w:val="1"/>
      <w:numFmt w:val="bullet"/>
      <w:lvlText w:val="o"/>
      <w:lvlJc w:val="start"/>
      <w:pPr>
        <w:ind w:start="284.45pt" w:hanging="18pt"/>
      </w:pPr>
      <w:rPr>
        <w:rFonts w:ascii="Courier New" w:hAnsi="Courier New" w:cs="Courier New" w:hint="default"/>
      </w:rPr>
    </w:lvl>
    <w:lvl w:ilvl="8" w:tplc="04090005" w:tentative="1">
      <w:start w:val="1"/>
      <w:numFmt w:val="bullet"/>
      <w:lvlText w:val=""/>
      <w:lvlJc w:val="start"/>
      <w:pPr>
        <w:ind w:start="320.45pt" w:hanging="18pt"/>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6CD32DA8"/>
    <w:multiLevelType w:val="singleLevel"/>
    <w:tmpl w:val="701EB410"/>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99601336">
    <w:abstractNumId w:val="4"/>
  </w:num>
  <w:num w:numId="2" w16cid:durableId="74671016">
    <w:abstractNumId w:val="13"/>
  </w:num>
  <w:num w:numId="3" w16cid:durableId="1445535312">
    <w:abstractNumId w:val="2"/>
  </w:num>
  <w:num w:numId="4" w16cid:durableId="672606837">
    <w:abstractNumId w:val="5"/>
  </w:num>
  <w:num w:numId="5" w16cid:durableId="1635410327">
    <w:abstractNumId w:val="8"/>
  </w:num>
  <w:num w:numId="6" w16cid:durableId="1519275909">
    <w:abstractNumId w:val="14"/>
  </w:num>
  <w:num w:numId="7" w16cid:durableId="1085807817">
    <w:abstractNumId w:val="6"/>
  </w:num>
  <w:num w:numId="8" w16cid:durableId="51387529">
    <w:abstractNumId w:val="10"/>
  </w:num>
  <w:num w:numId="9" w16cid:durableId="1794590260">
    <w:abstractNumId w:val="9"/>
  </w:num>
  <w:num w:numId="10" w16cid:durableId="199437888">
    <w:abstractNumId w:val="3"/>
  </w:num>
  <w:num w:numId="11" w16cid:durableId="1444692540">
    <w:abstractNumId w:val="12"/>
  </w:num>
  <w:num w:numId="12" w16cid:durableId="1581989613">
    <w:abstractNumId w:val="11"/>
  </w:num>
  <w:num w:numId="13" w16cid:durableId="520359573">
    <w:abstractNumId w:val="7"/>
  </w:num>
  <w:num w:numId="14" w16cid:durableId="243413344">
    <w:abstractNumId w:val="0"/>
  </w:num>
  <w:num w:numId="15" w16cid:durableId="1584338022">
    <w:abstractNumId w:val="1"/>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A7"/>
    <w:rsid w:val="00001E56"/>
    <w:rsid w:val="00002480"/>
    <w:rsid w:val="0004781E"/>
    <w:rsid w:val="0006100B"/>
    <w:rsid w:val="0008758A"/>
    <w:rsid w:val="000A03D3"/>
    <w:rsid w:val="000B263A"/>
    <w:rsid w:val="000C1E68"/>
    <w:rsid w:val="000C237D"/>
    <w:rsid w:val="00116BF3"/>
    <w:rsid w:val="00127750"/>
    <w:rsid w:val="0015079E"/>
    <w:rsid w:val="0015121E"/>
    <w:rsid w:val="00155C47"/>
    <w:rsid w:val="00156B74"/>
    <w:rsid w:val="001A2EFD"/>
    <w:rsid w:val="001A3B3D"/>
    <w:rsid w:val="001A42EA"/>
    <w:rsid w:val="001A4A60"/>
    <w:rsid w:val="001B67DC"/>
    <w:rsid w:val="001C0859"/>
    <w:rsid w:val="001D7BCF"/>
    <w:rsid w:val="001E3659"/>
    <w:rsid w:val="001F3294"/>
    <w:rsid w:val="00202F38"/>
    <w:rsid w:val="00222EE9"/>
    <w:rsid w:val="002254A9"/>
    <w:rsid w:val="00233D97"/>
    <w:rsid w:val="0023681D"/>
    <w:rsid w:val="0024635E"/>
    <w:rsid w:val="00271319"/>
    <w:rsid w:val="002761B0"/>
    <w:rsid w:val="002850E3"/>
    <w:rsid w:val="002A42E2"/>
    <w:rsid w:val="002C4E43"/>
    <w:rsid w:val="002D4622"/>
    <w:rsid w:val="002F6041"/>
    <w:rsid w:val="00305521"/>
    <w:rsid w:val="00354FCF"/>
    <w:rsid w:val="00366D00"/>
    <w:rsid w:val="003930F2"/>
    <w:rsid w:val="00393C02"/>
    <w:rsid w:val="003A0486"/>
    <w:rsid w:val="003A17DF"/>
    <w:rsid w:val="003A19E2"/>
    <w:rsid w:val="003C2946"/>
    <w:rsid w:val="00402526"/>
    <w:rsid w:val="00403AE2"/>
    <w:rsid w:val="00421EC6"/>
    <w:rsid w:val="004325FB"/>
    <w:rsid w:val="00434750"/>
    <w:rsid w:val="00436533"/>
    <w:rsid w:val="0043697D"/>
    <w:rsid w:val="004432BA"/>
    <w:rsid w:val="0044407E"/>
    <w:rsid w:val="00464FEE"/>
    <w:rsid w:val="0046781F"/>
    <w:rsid w:val="00472E80"/>
    <w:rsid w:val="004B0D2F"/>
    <w:rsid w:val="004D72B5"/>
    <w:rsid w:val="004D791C"/>
    <w:rsid w:val="004E1F8F"/>
    <w:rsid w:val="00504197"/>
    <w:rsid w:val="00527CE3"/>
    <w:rsid w:val="00547E73"/>
    <w:rsid w:val="00551B7F"/>
    <w:rsid w:val="00562D62"/>
    <w:rsid w:val="0056610F"/>
    <w:rsid w:val="00575BCA"/>
    <w:rsid w:val="00594831"/>
    <w:rsid w:val="00595EDF"/>
    <w:rsid w:val="005A7E0A"/>
    <w:rsid w:val="005B0344"/>
    <w:rsid w:val="005B520E"/>
    <w:rsid w:val="005C787E"/>
    <w:rsid w:val="005E2800"/>
    <w:rsid w:val="006136A2"/>
    <w:rsid w:val="006347CF"/>
    <w:rsid w:val="00645D22"/>
    <w:rsid w:val="00651A08"/>
    <w:rsid w:val="00654204"/>
    <w:rsid w:val="00670434"/>
    <w:rsid w:val="006A34D0"/>
    <w:rsid w:val="006B2716"/>
    <w:rsid w:val="006B6B66"/>
    <w:rsid w:val="006C1324"/>
    <w:rsid w:val="006D0C21"/>
    <w:rsid w:val="006D6F8D"/>
    <w:rsid w:val="006E4B1D"/>
    <w:rsid w:val="006E5966"/>
    <w:rsid w:val="006F0B39"/>
    <w:rsid w:val="006F6D3D"/>
    <w:rsid w:val="00704134"/>
    <w:rsid w:val="00715BEA"/>
    <w:rsid w:val="007204BD"/>
    <w:rsid w:val="00740EEA"/>
    <w:rsid w:val="00741FD3"/>
    <w:rsid w:val="007569BD"/>
    <w:rsid w:val="007617E4"/>
    <w:rsid w:val="00772E85"/>
    <w:rsid w:val="00794804"/>
    <w:rsid w:val="007B33F1"/>
    <w:rsid w:val="007C0308"/>
    <w:rsid w:val="007C2FF2"/>
    <w:rsid w:val="007C5B83"/>
    <w:rsid w:val="007D6232"/>
    <w:rsid w:val="007F1F99"/>
    <w:rsid w:val="007F768F"/>
    <w:rsid w:val="0080791D"/>
    <w:rsid w:val="00820E65"/>
    <w:rsid w:val="00825E8F"/>
    <w:rsid w:val="00836B34"/>
    <w:rsid w:val="00856CD6"/>
    <w:rsid w:val="00873603"/>
    <w:rsid w:val="0089676C"/>
    <w:rsid w:val="008A010C"/>
    <w:rsid w:val="008A2C7D"/>
    <w:rsid w:val="008C4B23"/>
    <w:rsid w:val="008E109E"/>
    <w:rsid w:val="008F6E2C"/>
    <w:rsid w:val="00906600"/>
    <w:rsid w:val="009303D9"/>
    <w:rsid w:val="00933C64"/>
    <w:rsid w:val="0093404D"/>
    <w:rsid w:val="0097049C"/>
    <w:rsid w:val="00972203"/>
    <w:rsid w:val="0099627B"/>
    <w:rsid w:val="009A6DE0"/>
    <w:rsid w:val="009C1752"/>
    <w:rsid w:val="009D4AA4"/>
    <w:rsid w:val="00A059B3"/>
    <w:rsid w:val="00A146C3"/>
    <w:rsid w:val="00A1521E"/>
    <w:rsid w:val="00A57D25"/>
    <w:rsid w:val="00A83751"/>
    <w:rsid w:val="00A9412B"/>
    <w:rsid w:val="00AD0C87"/>
    <w:rsid w:val="00AD6354"/>
    <w:rsid w:val="00AE3409"/>
    <w:rsid w:val="00AF5D58"/>
    <w:rsid w:val="00B00B51"/>
    <w:rsid w:val="00B10A63"/>
    <w:rsid w:val="00B11A60"/>
    <w:rsid w:val="00B21D6F"/>
    <w:rsid w:val="00B22613"/>
    <w:rsid w:val="00B41F54"/>
    <w:rsid w:val="00B51049"/>
    <w:rsid w:val="00B65F1B"/>
    <w:rsid w:val="00B827A5"/>
    <w:rsid w:val="00BA1025"/>
    <w:rsid w:val="00BA5AA8"/>
    <w:rsid w:val="00BC3420"/>
    <w:rsid w:val="00BE2122"/>
    <w:rsid w:val="00BE7D3C"/>
    <w:rsid w:val="00BF5FF6"/>
    <w:rsid w:val="00C0207F"/>
    <w:rsid w:val="00C16117"/>
    <w:rsid w:val="00C2069C"/>
    <w:rsid w:val="00C3075A"/>
    <w:rsid w:val="00C51FC2"/>
    <w:rsid w:val="00C52763"/>
    <w:rsid w:val="00C55734"/>
    <w:rsid w:val="00C55D0A"/>
    <w:rsid w:val="00C57475"/>
    <w:rsid w:val="00C667F3"/>
    <w:rsid w:val="00C76FFC"/>
    <w:rsid w:val="00C90B8B"/>
    <w:rsid w:val="00C919A4"/>
    <w:rsid w:val="00CA4392"/>
    <w:rsid w:val="00CA4E47"/>
    <w:rsid w:val="00CC393F"/>
    <w:rsid w:val="00CC51CA"/>
    <w:rsid w:val="00D13749"/>
    <w:rsid w:val="00D2176E"/>
    <w:rsid w:val="00D23FC3"/>
    <w:rsid w:val="00D41542"/>
    <w:rsid w:val="00D46645"/>
    <w:rsid w:val="00D632BE"/>
    <w:rsid w:val="00D72D06"/>
    <w:rsid w:val="00D7522C"/>
    <w:rsid w:val="00D7536F"/>
    <w:rsid w:val="00D7656C"/>
    <w:rsid w:val="00D76668"/>
    <w:rsid w:val="00D94BF3"/>
    <w:rsid w:val="00DB435E"/>
    <w:rsid w:val="00DC637A"/>
    <w:rsid w:val="00DE6057"/>
    <w:rsid w:val="00DF6A20"/>
    <w:rsid w:val="00E611BE"/>
    <w:rsid w:val="00E61E12"/>
    <w:rsid w:val="00E627BE"/>
    <w:rsid w:val="00E7596C"/>
    <w:rsid w:val="00E75A6D"/>
    <w:rsid w:val="00E81F23"/>
    <w:rsid w:val="00E8493C"/>
    <w:rsid w:val="00E878F2"/>
    <w:rsid w:val="00E97905"/>
    <w:rsid w:val="00EA037F"/>
    <w:rsid w:val="00EB1D53"/>
    <w:rsid w:val="00ED0149"/>
    <w:rsid w:val="00ED746D"/>
    <w:rsid w:val="00EF189C"/>
    <w:rsid w:val="00EF7DE3"/>
    <w:rsid w:val="00F03103"/>
    <w:rsid w:val="00F05065"/>
    <w:rsid w:val="00F12284"/>
    <w:rsid w:val="00F24FBD"/>
    <w:rsid w:val="00F252FA"/>
    <w:rsid w:val="00F271DE"/>
    <w:rsid w:val="00F35BA4"/>
    <w:rsid w:val="00F43022"/>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3930F2"/>
    <w:pPr>
      <w:spacing w:after="10pt" w:line="13.80pt" w:lineRule="auto"/>
      <w:ind w:start="36pt"/>
      <w:contextualSpacing/>
      <w:jc w:val="start"/>
    </w:pPr>
    <w:rPr>
      <w:rFonts w:ascii="Calibri" w:eastAsia="Times New Roman" w:hAnsi="Calibri"/>
      <w:sz w:val="22"/>
      <w:szCs w:val="22"/>
    </w:rPr>
  </w:style>
  <w:style w:type="paragraph" w:styleId="NormalWeb">
    <w:name w:val="Normal (Web)"/>
    <w:basedOn w:val="Normal"/>
    <w:uiPriority w:val="99"/>
    <w:unhideWhenUsed/>
    <w:rsid w:val="003930F2"/>
    <w:pPr>
      <w:spacing w:before="5pt" w:beforeAutospacing="1" w:after="5pt" w:afterAutospacing="1"/>
      <w:jc w:val="start"/>
    </w:pPr>
    <w:rPr>
      <w:rFonts w:eastAsia="Times New Roman"/>
      <w:sz w:val="24"/>
      <w:szCs w:val="24"/>
      <w:lang w:eastAsia="ja-JP"/>
    </w:rPr>
  </w:style>
  <w:style w:type="paragraph" w:styleId="Caption">
    <w:name w:val="caption"/>
    <w:basedOn w:val="Normal"/>
    <w:next w:val="Normal"/>
    <w:uiPriority w:val="35"/>
    <w:unhideWhenUsed/>
    <w:qFormat/>
    <w:rsid w:val="003930F2"/>
    <w:pPr>
      <w:widowControl w:val="0"/>
      <w:autoSpaceDE w:val="0"/>
      <w:autoSpaceDN w:val="0"/>
      <w:spacing w:after="10pt"/>
      <w:jc w:val="start"/>
    </w:pPr>
    <w:rPr>
      <w:rFonts w:eastAsia="Calibri" w:cs="Calibri"/>
      <w:i/>
      <w:iCs/>
      <w:color w:val="44546A" w:themeColor="text2"/>
      <w:sz w:val="18"/>
      <w:szCs w:val="18"/>
    </w:rPr>
  </w:style>
  <w:style w:type="character" w:customStyle="1" w:styleId="apple-tab-span">
    <w:name w:val="apple-tab-span"/>
    <w:basedOn w:val="DefaultParagraphFont"/>
    <w:rsid w:val="009D4AA4"/>
  </w:style>
  <w:style w:type="table" w:styleId="TableGrid">
    <w:name w:val="Table Grid"/>
    <w:basedOn w:val="TableNormal"/>
    <w:rsid w:val="00B41F5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1F5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2873">
      <w:bodyDiv w:val="1"/>
      <w:marLeft w:val="0pt"/>
      <w:marRight w:val="0pt"/>
      <w:marTop w:val="0pt"/>
      <w:marBottom w:val="0pt"/>
      <w:divBdr>
        <w:top w:val="none" w:sz="0" w:space="0" w:color="auto"/>
        <w:left w:val="none" w:sz="0" w:space="0" w:color="auto"/>
        <w:bottom w:val="none" w:sz="0" w:space="0" w:color="auto"/>
        <w:right w:val="none" w:sz="0" w:space="0" w:color="auto"/>
      </w:divBdr>
    </w:div>
    <w:div w:id="588007840">
      <w:bodyDiv w:val="1"/>
      <w:marLeft w:val="0pt"/>
      <w:marRight w:val="0pt"/>
      <w:marTop w:val="0pt"/>
      <w:marBottom w:val="0pt"/>
      <w:divBdr>
        <w:top w:val="none" w:sz="0" w:space="0" w:color="auto"/>
        <w:left w:val="none" w:sz="0" w:space="0" w:color="auto"/>
        <w:bottom w:val="none" w:sz="0" w:space="0" w:color="auto"/>
        <w:right w:val="none" w:sz="0" w:space="0" w:color="auto"/>
      </w:divBdr>
    </w:div>
    <w:div w:id="955410947">
      <w:bodyDiv w:val="1"/>
      <w:marLeft w:val="0pt"/>
      <w:marRight w:val="0pt"/>
      <w:marTop w:val="0pt"/>
      <w:marBottom w:val="0pt"/>
      <w:divBdr>
        <w:top w:val="none" w:sz="0" w:space="0" w:color="auto"/>
        <w:left w:val="none" w:sz="0" w:space="0" w:color="auto"/>
        <w:bottom w:val="none" w:sz="0" w:space="0" w:color="auto"/>
        <w:right w:val="none" w:sz="0" w:space="0" w:color="auto"/>
      </w:divBdr>
    </w:div>
    <w:div w:id="1173378237">
      <w:bodyDiv w:val="1"/>
      <w:marLeft w:val="0pt"/>
      <w:marRight w:val="0pt"/>
      <w:marTop w:val="0pt"/>
      <w:marBottom w:val="0pt"/>
      <w:divBdr>
        <w:top w:val="none" w:sz="0" w:space="0" w:color="auto"/>
        <w:left w:val="none" w:sz="0" w:space="0" w:color="auto"/>
        <w:bottom w:val="none" w:sz="0" w:space="0" w:color="auto"/>
        <w:right w:val="none" w:sz="0" w:space="0" w:color="auto"/>
      </w:divBdr>
    </w:div>
    <w:div w:id="1489710230">
      <w:bodyDiv w:val="1"/>
      <w:marLeft w:val="0pt"/>
      <w:marRight w:val="0pt"/>
      <w:marTop w:val="0pt"/>
      <w:marBottom w:val="0pt"/>
      <w:divBdr>
        <w:top w:val="none" w:sz="0" w:space="0" w:color="auto"/>
        <w:left w:val="none" w:sz="0" w:space="0" w:color="auto"/>
        <w:bottom w:val="none" w:sz="0" w:space="0" w:color="auto"/>
        <w:right w:val="none" w:sz="0" w:space="0" w:color="auto"/>
      </w:divBdr>
    </w:div>
    <w:div w:id="1629778011">
      <w:bodyDiv w:val="1"/>
      <w:marLeft w:val="0pt"/>
      <w:marRight w:val="0pt"/>
      <w:marTop w:val="0pt"/>
      <w:marBottom w:val="0pt"/>
      <w:divBdr>
        <w:top w:val="none" w:sz="0" w:space="0" w:color="auto"/>
        <w:left w:val="none" w:sz="0" w:space="0" w:color="auto"/>
        <w:bottom w:val="none" w:sz="0" w:space="0" w:color="auto"/>
        <w:right w:val="none" w:sz="0" w:space="0" w:color="auto"/>
      </w:divBdr>
    </w:div>
    <w:div w:id="1949702933">
      <w:bodyDiv w:val="1"/>
      <w:marLeft w:val="0pt"/>
      <w:marRight w:val="0pt"/>
      <w:marTop w:val="0pt"/>
      <w:marBottom w:val="0pt"/>
      <w:divBdr>
        <w:top w:val="none" w:sz="0" w:space="0" w:color="auto"/>
        <w:left w:val="none" w:sz="0" w:space="0" w:color="auto"/>
        <w:bottom w:val="none" w:sz="0" w:space="0" w:color="auto"/>
        <w:right w:val="none" w:sz="0" w:space="0" w:color="auto"/>
      </w:divBdr>
    </w:div>
    <w:div w:id="20184619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duchm29@fe.edu.vn" TargetMode="External"/><Relationship Id="rId13" Type="http://purl.oclc.org/ooxml/officeDocument/relationships/hyperlink" Target="https://www.justice.gov/criminal/criminal-ccips/file/872771/dl" TargetMode="External"/><Relationship Id="rId18" Type="http://purl.oclc.org/ooxml/officeDocument/relationships/hyperlink" Target="https://cybersecurityventures.com/global-ransomware-damage-costs-predicted-to-reach-250-billion-usd-by-2031/" TargetMode="External"/><Relationship Id="rId26" Type="http://purl.oclc.org/ooxml/officeDocument/relationships/hyperlink" Target="https://www.sciencedirect.com/science/article/pii/S2667345223000561" TargetMode="External"/><Relationship Id="rId3" Type="http://purl.oclc.org/ooxml/officeDocument/relationships/styles" Target="styles.xml"/><Relationship Id="rId21" Type="http://purl.oclc.org/ooxml/officeDocument/relationships/hyperlink" Target="https://link.springer.com/chapter/10.1007/978-3-030-22351-9_15"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theinvestor.vn/ransomware-attack-hit-vndirect-securities-sees-18-drop-in-q2-net-profit-d11439.html" TargetMode="External"/><Relationship Id="rId25" Type="http://purl.oclc.org/ooxml/officeDocument/relationships/hyperlink" Target="https://papers.ssrn.com/sol3/papers.cfm?abstract_id=4779064" TargetMode="External"/><Relationship Id="rId2" Type="http://purl.oclc.org/ooxml/officeDocument/relationships/numbering" Target="numbering.xml"/><Relationship Id="rId16" Type="http://purl.oclc.org/ooxml/officeDocument/relationships/hyperlink" Target="https://www.darkreading.com/cyber-risk/ransomware-junk-bank-accounts-cyberthreats-proliferates-in-vietnam" TargetMode="External"/><Relationship Id="rId20" Type="http://purl.oclc.org/ooxml/officeDocument/relationships/hyperlink" Target="https://www.gartner.com/en/newsroom/press-releases/04-12-2023-gartner-identifies-the-top-cybersecurity-trends-for-2023"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hyperlink" Target="https://www.sciencedirect.com/science/article/abs/pii/S0167404821003242" TargetMode="External"/><Relationship Id="rId5" Type="http://purl.oclc.org/ooxml/officeDocument/relationships/webSettings" Target="webSettings.xml"/><Relationship Id="rId15" Type="http://purl.oclc.org/ooxml/officeDocument/relationships/hyperlink" Target="https://www.trendmicro.com/en_us/research/18/b/a-mining-malware-2018-new-menace.html" TargetMode="External"/><Relationship Id="rId23" Type="http://purl.oclc.org/ooxml/officeDocument/relationships/hyperlink" Target="https://www.mdpi.com/1424-8220/20/24/7148" TargetMode="External"/><Relationship Id="rId28" Type="http://purl.oclc.org/ooxml/officeDocument/relationships/hyperlink" Target="https://arxiv.org/search/cs?searchtype=author&amp;query=Paquet-Clouston,+M" TargetMode="External"/><Relationship Id="rId10" Type="http://purl.oclc.org/ooxml/officeDocument/relationships/hyperlink" Target="mailto:huyddhe163583@fpt.edu.vn" TargetMode="External"/><Relationship Id="rId19" Type="http://purl.oclc.org/ooxml/officeDocument/relationships/hyperlink" Target="https://www.sciencedirect.com/science/article/pii/S0747563222003405" TargetMode="External"/><Relationship Id="rId4" Type="http://purl.oclc.org/ooxml/officeDocument/relationships/settings" Target="settings.xml"/><Relationship Id="rId9" Type="http://purl.oclc.org/ooxml/officeDocument/relationships/hyperlink" Target="mailto:anhndhe160785@fpt.edu.vn" TargetMode="External"/><Relationship Id="rId14" Type="http://purl.oclc.org/ooxml/officeDocument/relationships/hyperlink" Target="https://www.crowdstrike.com/blog/big-game-hunting-the-evolution-of-indrik-spider-from-dridex-wire-fraud-to-bitpaymer-targeted-ransomware/" TargetMode="External"/><Relationship Id="rId22" Type="http://purl.oclc.org/ooxml/officeDocument/relationships/hyperlink" Target="http://ds.libol.fpt.edu.vn/handle/123456789/2554" TargetMode="External"/><Relationship Id="rId27" Type="http://purl.oclc.org/ooxml/officeDocument/relationships/hyperlink" Target="https://www.sciencedirect.com/science/article/pii/S016740482100314X"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199322-7355-48C3-9710-B62FC33466A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554</TotalTime>
  <Pages>7</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hulfbeo s</cp:lastModifiedBy>
  <cp:revision>20</cp:revision>
  <cp:lastPrinted>2024-11-21T08:39:00Z</cp:lastPrinted>
  <dcterms:created xsi:type="dcterms:W3CDTF">2024-11-20T15:48:00Z</dcterms:created>
  <dcterms:modified xsi:type="dcterms:W3CDTF">2024-12-30T08:00:00Z</dcterms:modified>
</cp:coreProperties>
</file>